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D74C9C" w:rsidRPr="00D74C9C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7"/>
              <w:gridCol w:w="193"/>
            </w:tblGrid>
            <w:tr w:rsidR="00D74C9C" w:rsidRPr="00D74C9C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7"/>
                  </w:tblGrid>
                  <w:tr w:rsidR="00D74C9C" w:rsidRPr="00D74C9C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5"/>
                        </w:tblGrid>
                        <w:tr w:rsidR="00D74C9C" w:rsidRPr="00D74C9C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D74C9C" w:rsidRPr="00D74C9C" w:rsidRDefault="00D74C9C" w:rsidP="00D74C9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74C9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 xml:space="preserve">Atividade </w:t>
                              </w:r>
                              <w:proofErr w:type="gramStart"/>
                              <w:r w:rsidRPr="00D74C9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proofErr w:type="gramEnd"/>
                              <w:r w:rsidRPr="00D74C9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D74C9C" w:rsidRPr="00D74C9C" w:rsidRDefault="00D74C9C" w:rsidP="00D74C9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D74C9C" w:rsidRPr="00D74C9C" w:rsidRDefault="00D74C9C" w:rsidP="00D74C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D74C9C" w:rsidRPr="00D74C9C" w:rsidRDefault="00D74C9C" w:rsidP="00D74C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D74C9C" w:rsidRPr="00D74C9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D74C9C" w:rsidRPr="00D74C9C" w:rsidRDefault="00D74C9C" w:rsidP="00D74C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5000" cy="209550"/>
                        <wp:effectExtent l="19050" t="0" r="0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4C9C" w:rsidRPr="00D74C9C" w:rsidRDefault="00D74C9C" w:rsidP="00D7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74C9C" w:rsidRPr="00D74C9C" w:rsidRDefault="00D74C9C" w:rsidP="00D74C9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Na Internet como cada computador é identificado?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7" type="#_x0000_t75" style="width:20.25pt;height:18pt" o:ole="">
                  <v:imagedata r:id="rId5" o:title=""/>
                </v:shape>
                <w:control r:id="rId6" w:name="DefaultOcxName" w:shapeid="_x0000_i121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através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upload</w:t>
            </w:r>
            <w:proofErr w:type="spellEnd"/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20" type="#_x0000_t75" style="width:20.25pt;height:18pt" o:ole="">
                  <v:imagedata r:id="rId7" o:title=""/>
                </v:shape>
                <w:control r:id="rId8" w:name="DefaultOcxName1" w:shapeid="_x0000_i122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através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do IP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23" type="#_x0000_t75" style="width:20.25pt;height:18pt" o:ole="">
                  <v:imagedata r:id="rId5" o:title=""/>
                </v:shape>
                <w:control r:id="rId9" w:name="DefaultOcxName2" w:shapeid="_x0000_i122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através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do TCP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26" type="#_x0000_t75" style="width:20.25pt;height:18pt" o:ole="">
                  <v:imagedata r:id="rId5" o:title=""/>
                </v:shape>
                <w:control r:id="rId10" w:name="DefaultOcxName3" w:shapeid="_x0000_i122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através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do download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2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Os conceitos de </w:t>
            </w:r>
            <w:proofErr w:type="spell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E-Learning</w:t>
            </w:r>
            <w:proofErr w:type="spell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 de </w:t>
            </w:r>
            <w:proofErr w:type="spell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Teletrabalho</w:t>
            </w:r>
            <w:proofErr w:type="spell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são respectivamente: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29" type="#_x0000_t75" style="width:20.25pt;height:18pt" o:ole="">
                  <v:imagedata r:id="rId5" o:title=""/>
                </v:shape>
                <w:control r:id="rId11" w:name="DefaultOcxName4" w:shapeid="_x0000_i122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Ensino e Trabalho locais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32" type="#_x0000_t75" style="width:20.25pt;height:18pt" o:ole="">
                  <v:imagedata r:id="rId5" o:title=""/>
                </v:shape>
                <w:control r:id="rId12" w:name="DefaultOcxName5" w:shapeid="_x0000_i123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Trabalho e Ensino a distância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35" type="#_x0000_t75" style="width:20.25pt;height:18pt" o:ole="">
                  <v:imagedata r:id="rId7" o:title=""/>
                </v:shape>
                <w:control r:id="rId13" w:name="DefaultOcxName6" w:shapeid="_x0000_i123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Ensino e Trabalho a distância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38" type="#_x0000_t75" style="width:20.25pt;height:18pt" o:ole="">
                  <v:imagedata r:id="rId5" o:title=""/>
                </v:shape>
                <w:control r:id="rId14" w:name="DefaultOcxName7" w:shapeid="_x0000_i123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Trabalho e Ensino locais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3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Podemos definir </w:t>
            </w:r>
            <w:proofErr w:type="spellStart"/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DataWareHouse</w:t>
            </w:r>
            <w:proofErr w:type="spellEnd"/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 a grosso modo, como: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41" type="#_x0000_t75" style="width:20.25pt;height:18pt" o:ole="">
                  <v:imagedata r:id="rId5" o:title=""/>
                </v:shape>
                <w:control r:id="rId15" w:name="DefaultOcxName8" w:shapeid="_x0000_i124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Equivalente a Ontologia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44" type="#_x0000_t75" style="width:20.25pt;height:18pt" o:ole="">
                  <v:imagedata r:id="rId5" o:title=""/>
                </v:shape>
                <w:control r:id="rId16" w:name="DefaultOcxName9" w:shapeid="_x0000_i124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Equivalente a </w:t>
            </w:r>
            <w:proofErr w:type="spellStart"/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DataMining</w:t>
            </w:r>
            <w:proofErr w:type="spellEnd"/>
            <w:proofErr w:type="gramEnd"/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47" type="#_x0000_t75" style="width:20.25pt;height:18pt" o:ole="">
                  <v:imagedata r:id="rId7" o:title=""/>
                </v:shape>
                <w:control r:id="rId17" w:name="DefaultOcxName10" w:shapeid="_x0000_i124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Um conjunto de vários Banco de Dados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50" type="#_x0000_t75" style="width:20.25pt;height:18pt" o:ole="">
                  <v:imagedata r:id="rId5" o:title=""/>
                </v:shape>
                <w:control r:id="rId18" w:name="DefaultOcxName11" w:shapeid="_x0000_i125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mesmo significado de um único Banco de Dados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4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 </w:t>
            </w: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implementação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de mudanças radicais, redesenhando os processos de trabalho é também chamada de: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53" type="#_x0000_t75" style="width:20.25pt;height:18pt" o:ole="">
                  <v:imagedata r:id="rId5" o:title=""/>
                </v:shape>
                <w:control r:id="rId19" w:name="DefaultOcxName12" w:shapeid="_x0000_i125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Cadeia de Valor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56" type="#_x0000_t75" style="width:20.25pt;height:18pt" o:ole="">
                  <v:imagedata r:id="rId7" o:title=""/>
                </v:shape>
                <w:control r:id="rId20" w:name="DefaultOcxName13" w:shapeid="_x0000_i125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Reengenharia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59" type="#_x0000_t75" style="width:20.25pt;height:18pt" o:ole="">
                  <v:imagedata r:id="rId5" o:title=""/>
                </v:shape>
                <w:control r:id="rId21" w:name="DefaultOcxName14" w:shapeid="_x0000_i125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Convergência Tecnológica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62" type="#_x0000_t75" style="width:20.25pt;height:18pt" o:ole="">
                  <v:imagedata r:id="rId5" o:title=""/>
                </v:shape>
                <w:control r:id="rId22" w:name="DefaultOcxName15" w:shapeid="_x0000_i126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Automação Comercial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5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As principais Funções Empresariais, conforme os </w:t>
            </w:r>
            <w:proofErr w:type="spell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Laudon</w:t>
            </w:r>
            <w:proofErr w:type="spell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?s, são: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65" type="#_x0000_t75" style="width:20.25pt;height:18pt" o:ole="">
                  <v:imagedata r:id="rId5" o:title=""/>
                </v:shape>
                <w:control r:id="rId23" w:name="DefaultOcxName16" w:shapeid="_x0000_i126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Vendas e Marketing - Recursos Humanos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68" type="#_x0000_t75" style="width:20.25pt;height:18pt" o:ole="">
                  <v:imagedata r:id="rId5" o:title=""/>
                </v:shape>
                <w:control r:id="rId24" w:name="DefaultOcxName17" w:shapeid="_x0000_i126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Fabricação e Produção - Recursos Humanos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71" type="#_x0000_t75" style="width:20.25pt;height:18pt" o:ole="">
                  <v:imagedata r:id="rId5" o:title=""/>
                </v:shape>
                <w:control r:id="rId25" w:name="DefaultOcxName18" w:shapeid="_x0000_i127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Finanças e Contabilidade - Recursos Humanos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74" type="#_x0000_t75" style="width:20.25pt;height:18pt" o:ole="">
                  <v:imagedata r:id="rId7" o:title=""/>
                </v:shape>
                <w:control r:id="rId26" w:name="DefaultOcxName19" w:shapeid="_x0000_i127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Todas as alternativas estão corretas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6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 "Gerenciamento do Relacionamento com o Cliente" é também representado pela sigla: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77" type="#_x0000_t75" style="width:20.25pt;height:18pt" o:ole="">
                  <v:imagedata r:id="rId5" o:title=""/>
                </v:shape>
                <w:control r:id="rId27" w:name="DefaultOcxName20" w:shapeid="_x0000_i127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ERP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80" type="#_x0000_t75" style="width:20.25pt;height:18pt" o:ole="">
                  <v:imagedata r:id="rId7" o:title=""/>
                </v:shape>
                <w:control r:id="rId28" w:name="DefaultOcxName21" w:shapeid="_x0000_i128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CRM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lastRenderedPageBreak/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83" type="#_x0000_t75" style="width:20.25pt;height:18pt" o:ole="">
                  <v:imagedata r:id="rId5" o:title=""/>
                </v:shape>
                <w:control r:id="rId29" w:name="DefaultOcxName22" w:shapeid="_x0000_i128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WorkFlow</w:t>
            </w:r>
            <w:proofErr w:type="spellEnd"/>
            <w:proofErr w:type="gramEnd"/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86" type="#_x0000_t75" style="width:20.25pt;height:18pt" o:ole="">
                  <v:imagedata r:id="rId5" o:title=""/>
                </v:shape>
                <w:control r:id="rId30" w:name="DefaultOcxName23" w:shapeid="_x0000_i128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GED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7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Quanto a Intranet e Extranet pode-se afirmar que: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89" type="#_x0000_t75" style="width:20.25pt;height:18pt" o:ole="">
                  <v:imagedata r:id="rId5" o:title=""/>
                </v:shape>
                <w:control r:id="rId31" w:name="DefaultOcxName24" w:shapeid="_x0000_i128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Na verdade Intranet e Extranet são iguais, uma sendo dentro da empresa e a outra fora da empresa.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92" type="#_x0000_t75" style="width:20.25pt;height:18pt" o:ole="">
                  <v:imagedata r:id="rId5" o:title=""/>
                </v:shape>
                <w:control r:id="rId32" w:name="DefaultOcxName25" w:shapeid="_x0000_i129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Uma Extranet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seria simplesmente um conjunto de Intranets de uma Instituição.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95" type="#_x0000_t75" style="width:20.25pt;height:18pt" o:ole="">
                  <v:imagedata r:id="rId5" o:title=""/>
                </v:shape>
                <w:control r:id="rId33" w:name="DefaultOcxName26" w:shapeid="_x0000_i129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Um funcionário acessando o site interno da empresa, fora de suas instalações, estará acessando </w:t>
            </w: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uma Extranet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.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98" type="#_x0000_t75" style="width:20.25pt;height:18pt" o:ole="">
                  <v:imagedata r:id="rId7" o:title=""/>
                </v:shape>
                <w:control r:id="rId34" w:name="DefaultOcxName27" w:shapeid="_x0000_i129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São "filhotes" da Internet.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8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 tecnologia que automatiza processos, racionalizando-os e aumentando sua produtividade, e também significando "fluxo de trabalho" é o: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01" type="#_x0000_t75" style="width:20.25pt;height:18pt" o:ole="">
                  <v:imagedata r:id="rId5" o:title=""/>
                </v:shape>
                <w:control r:id="rId35" w:name="DefaultOcxName28" w:shapeid="_x0000_i130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ERP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04" type="#_x0000_t75" style="width:20.25pt;height:18pt" o:ole="">
                  <v:imagedata r:id="rId5" o:title=""/>
                </v:shape>
                <w:control r:id="rId36" w:name="DefaultOcxName29" w:shapeid="_x0000_i130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EDI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07" type="#_x0000_t75" style="width:20.25pt;height:18pt" o:ole="">
                  <v:imagedata r:id="rId7" o:title=""/>
                </v:shape>
                <w:control r:id="rId37" w:name="DefaultOcxName30" w:shapeid="_x0000_i130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WorkFlow</w:t>
            </w:r>
            <w:proofErr w:type="spellEnd"/>
            <w:proofErr w:type="gramEnd"/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10" type="#_x0000_t75" style="width:20.25pt;height:18pt" o:ole="">
                  <v:imagedata r:id="rId5" o:title=""/>
                </v:shape>
                <w:control r:id="rId38" w:name="DefaultOcxName31" w:shapeid="_x0000_i131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Automação Comercial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9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Quais são os elementos Básicos dos Sistemas de Informação?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13" type="#_x0000_t75" style="width:20.25pt;height:18pt" o:ole="">
                  <v:imagedata r:id="rId5" o:title=""/>
                </v:shape>
                <w:control r:id="rId39" w:name="DefaultOcxName32" w:shapeid="_x0000_i131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Processos, Redes e Hardware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16" type="#_x0000_t75" style="width:20.25pt;height:18pt" o:ole="">
                  <v:imagedata r:id="rId5" o:title=""/>
                </v:shape>
                <w:control r:id="rId40" w:name="DefaultOcxName33" w:shapeid="_x0000_i131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Software, Redes e Tecnologia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19" type="#_x0000_t75" style="width:20.25pt;height:18pt" o:ole="">
                  <v:imagedata r:id="rId5" o:title=""/>
                </v:shape>
                <w:control r:id="rId41" w:name="DefaultOcxName34" w:shapeid="_x0000_i131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Software, Pessoas e Hardware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22" type="#_x0000_t75" style="width:20.25pt;height:18pt" o:ole="">
                  <v:imagedata r:id="rId7" o:title=""/>
                </v:shape>
                <w:control r:id="rId42" w:name="DefaultOcxName35" w:shapeid="_x0000_i132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Processos, Pessoas e Tecnologia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10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 que podemos afirmar quanto ao conceito de </w:t>
            </w:r>
            <w:proofErr w:type="spellStart"/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WorkGroup</w:t>
            </w:r>
            <w:proofErr w:type="spellEnd"/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 Groupware?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25" type="#_x0000_t75" style="width:20.25pt;height:18pt" o:ole="">
                  <v:imagedata r:id="rId5" o:title=""/>
                </v:shape>
                <w:control r:id="rId43" w:name="DefaultOcxName36" w:shapeid="_x0000_i132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Os dois tem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o mesmíssimo significado. Podendo ser utilizado tanto uma palavra como a outra.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28" type="#_x0000_t75" style="width:20.25pt;height:18pt" o:ole="">
                  <v:imagedata r:id="rId5" o:title=""/>
                </v:shape>
                <w:control r:id="rId44" w:name="DefaultOcxName37" w:shapeid="_x0000_i132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Groupware </w:t>
            </w:r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seria</w:t>
            </w:r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Grupos de Trabalho e </w:t>
            </w:r>
            <w:proofErr w:type="spell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WorkGroup</w:t>
            </w:r>
            <w:proofErr w:type="spell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refere-se as ferramentas tecnológicas para potencializar os recursos para esses Grupos de Trabalho.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31" type="#_x0000_t75" style="width:20.25pt;height:18pt" o:ole="">
                  <v:imagedata r:id="rId5" o:title=""/>
                </v:shape>
                <w:control r:id="rId45" w:name="DefaultOcxName38" w:shapeid="_x0000_i133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WorkGroup</w:t>
            </w:r>
            <w:proofErr w:type="spellEnd"/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 Groupware não são palavras relacionadas, e portanto não são utilizadas dentro de um mesmo contexto.</w:t>
            </w:r>
          </w:p>
        </w:tc>
      </w:tr>
      <w:tr w:rsidR="00D74C9C" w:rsidRPr="00D74C9C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74C9C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D74C9C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34" type="#_x0000_t75" style="width:20.25pt;height:18pt" o:ole="">
                  <v:imagedata r:id="rId7" o:title=""/>
                </v:shape>
                <w:control r:id="rId46" w:name="DefaultOcxName39" w:shapeid="_x0000_i133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4C9C" w:rsidRPr="00D74C9C" w:rsidRDefault="00D74C9C" w:rsidP="00D74C9C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WorkGroup</w:t>
            </w:r>
            <w:proofErr w:type="spellEnd"/>
            <w:proofErr w:type="gramEnd"/>
            <w:r w:rsidRPr="00D74C9C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seria Grupos de Trabalho e Groupware refere-se as ferramentas tecnológicas para potencializar os recursos para esses Grupos de Trabalho.</w:t>
            </w:r>
          </w:p>
        </w:tc>
      </w:tr>
    </w:tbl>
    <w:p w:rsidR="00FE1CBD" w:rsidRDefault="00FE1CBD"/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FE1CBD" w:rsidRPr="00FE1CBD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7"/>
              <w:gridCol w:w="193"/>
            </w:tblGrid>
            <w:tr w:rsidR="00FE1CBD" w:rsidRPr="00FE1CBD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7"/>
                  </w:tblGrid>
                  <w:tr w:rsidR="00FE1CBD" w:rsidRPr="00FE1CBD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5"/>
                        </w:tblGrid>
                        <w:tr w:rsidR="00FE1CBD" w:rsidRPr="00FE1CB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E1CBD" w:rsidRPr="00FE1CBD" w:rsidRDefault="00FE1CBD" w:rsidP="00FE1CBD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FE1C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 xml:space="preserve">Atividade </w:t>
                              </w:r>
                              <w:proofErr w:type="gramStart"/>
                              <w:r w:rsidRPr="00FE1CB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proofErr w:type="gramEnd"/>
                              <w:r w:rsidRPr="00FE1CBD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E1CBD" w:rsidRPr="00FE1CBD" w:rsidRDefault="00FE1CBD" w:rsidP="00FE1CB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E1CBD" w:rsidRPr="00FE1CBD" w:rsidRDefault="00FE1CBD" w:rsidP="00FE1C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FE1CBD" w:rsidRPr="00FE1CBD" w:rsidRDefault="00FE1CBD" w:rsidP="00FE1C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E1CBD" w:rsidRPr="00FE1CB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E1CBD" w:rsidRPr="00FE1CBD" w:rsidRDefault="00FE1CBD" w:rsidP="00FE1C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5000" cy="209550"/>
                        <wp:effectExtent l="19050" t="0" r="0" b="0"/>
                        <wp:docPr id="123" name="Imagem 123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1CBD" w:rsidRPr="00FE1CBD" w:rsidRDefault="00FE1CBD" w:rsidP="00FE1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E1CBD" w:rsidRPr="00FE1CBD" w:rsidRDefault="00FE1CBD" w:rsidP="00FE1CBD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 BSC (</w:t>
            </w: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Balanced</w:t>
            </w:r>
            <w:proofErr w:type="spell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Scorecard</w:t>
            </w:r>
            <w:proofErr w:type="spell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) baseia-se normalmente em metodologias consagradas que podem </w:t>
            </w: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utilizar de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: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37" type="#_x0000_t75" style="width:20.25pt;height:18pt" o:ole="">
                  <v:imagedata r:id="rId5" o:title=""/>
                </v:shape>
                <w:control r:id="rId47" w:name="DefaultOcxName40" w:shapeid="_x0000_i133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TD (Tecnologia de Dados) e os softwares de B2B como soluções de apoio.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40" type="#_x0000_t75" style="width:20.25pt;height:18pt" o:ole="">
                  <v:imagedata r:id="rId5" o:title=""/>
                </v:shape>
                <w:control r:id="rId48" w:name="DefaultOcxName110" w:shapeid="_x0000_i134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TD (Tecnologia de Dados) e os softwares de ERP como soluções de apoio.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43" type="#_x0000_t75" style="width:20.25pt;height:18pt" o:ole="">
                  <v:imagedata r:id="rId5" o:title=""/>
                </v:shape>
                <w:control r:id="rId49" w:name="DefaultOcxName210" w:shapeid="_x0000_i134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TI (Tecnologia da Informação) e os softwares de B2B como soluções de apoio.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46" type="#_x0000_t75" style="width:20.25pt;height:18pt" o:ole="">
                  <v:imagedata r:id="rId7" o:title=""/>
                </v:shape>
                <w:control r:id="rId50" w:name="DefaultOcxName310" w:shapeid="_x0000_i134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TI (Tecnologia da Informação) e os softwares de ERP como soluções de apoio.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lastRenderedPageBreak/>
              <w:t>2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 sigla em inglês para Gestão do Conhecimento é a: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49" type="#_x0000_t75" style="width:20.25pt;height:18pt" o:ole="">
                  <v:imagedata r:id="rId5" o:title=""/>
                </v:shape>
                <w:control r:id="rId51" w:name="DefaultOcxName41" w:shapeid="_x0000_i134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ERP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52" type="#_x0000_t75" style="width:20.25pt;height:18pt" o:ole="">
                  <v:imagedata r:id="rId7" o:title=""/>
                </v:shape>
                <w:control r:id="rId52" w:name="DefaultOcxName51" w:shapeid="_x0000_i135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KM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55" type="#_x0000_t75" style="width:20.25pt;height:18pt" o:ole="">
                  <v:imagedata r:id="rId5" o:title=""/>
                </v:shape>
                <w:control r:id="rId53" w:name="DefaultOcxName61" w:shapeid="_x0000_i135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CRM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58" type="#_x0000_t75" style="width:20.25pt;height:18pt" o:ole="">
                  <v:imagedata r:id="rId5" o:title=""/>
                </v:shape>
                <w:control r:id="rId54" w:name="DefaultOcxName71" w:shapeid="_x0000_i135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BI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3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Qual a alternativa que melhor exemplifica o conceito de Convergência Tecnológica?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61" type="#_x0000_t75" style="width:20.25pt;height:18pt" o:ole="">
                  <v:imagedata r:id="rId5" o:title=""/>
                </v:shape>
                <w:control r:id="rId55" w:name="DefaultOcxName81" w:shapeid="_x0000_i136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Internet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64" type="#_x0000_t75" style="width:20.25pt;height:18pt" o:ole="">
                  <v:imagedata r:id="rId5" o:title=""/>
                </v:shape>
                <w:control r:id="rId56" w:name="DefaultOcxName91" w:shapeid="_x0000_i136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E-mail</w:t>
            </w:r>
            <w:proofErr w:type="spellEnd"/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67" type="#_x0000_t75" style="width:20.25pt;height:18pt" o:ole="">
                  <v:imagedata r:id="rId5" o:title=""/>
                </v:shape>
                <w:control r:id="rId57" w:name="DefaultOcxName101" w:shapeid="_x0000_i136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B2C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70" type="#_x0000_t75" style="width:20.25pt;height:18pt" o:ole="">
                  <v:imagedata r:id="rId7" o:title=""/>
                </v:shape>
                <w:control r:id="rId58" w:name="DefaultOcxName111" w:shapeid="_x0000_i137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Smartphone</w:t>
            </w:r>
            <w:proofErr w:type="spellEnd"/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4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 que podemos caracterizar dentro da temática da CERTIFICAÇÃO DIGITAL?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73" type="#_x0000_t75" style="width:20.25pt;height:18pt" o:ole="">
                  <v:imagedata r:id="rId5" o:title=""/>
                </v:shape>
                <w:control r:id="rId59" w:name="DefaultOcxName121" w:shapeid="_x0000_i137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Relaciona-se mais diretamente com GED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76" type="#_x0000_t75" style="width:20.25pt;height:18pt" o:ole="">
                  <v:imagedata r:id="rId5" o:title=""/>
                </v:shape>
                <w:control r:id="rId60" w:name="DefaultOcxName131" w:shapeid="_x0000_i137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Relaciona-se mais diretamente com BPM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79" type="#_x0000_t75" style="width:20.25pt;height:18pt" o:ole="">
                  <v:imagedata r:id="rId5" o:title=""/>
                </v:shape>
                <w:control r:id="rId61" w:name="DefaultOcxName141" w:shapeid="_x0000_i137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Relaciona-se mais diretamente com BSC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82" type="#_x0000_t75" style="width:20.25pt;height:18pt" o:ole="">
                  <v:imagedata r:id="rId7" o:title=""/>
                </v:shape>
                <w:control r:id="rId62" w:name="DefaultOcxName151" w:shapeid="_x0000_i138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Relaciona-se mais diretamente com CRIPTOGRAFIA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5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Qual o significado da sigla GED?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85" type="#_x0000_t75" style="width:20.25pt;height:18pt" o:ole="">
                  <v:imagedata r:id="rId5" o:title=""/>
                </v:shape>
                <w:control r:id="rId63" w:name="DefaultOcxName161" w:shapeid="_x0000_i138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Gestão Eletrônica de Dados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88" type="#_x0000_t75" style="width:20.25pt;height:18pt" o:ole="">
                  <v:imagedata r:id="rId7" o:title=""/>
                </v:shape>
                <w:control r:id="rId64" w:name="DefaultOcxName171" w:shapeid="_x0000_i138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Gerenciamento Eletrônico de Documentos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91" type="#_x0000_t75" style="width:20.25pt;height:18pt" o:ole="">
                  <v:imagedata r:id="rId5" o:title=""/>
                </v:shape>
                <w:control r:id="rId65" w:name="DefaultOcxName181" w:shapeid="_x0000_i139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Gerência Econômica de Dados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94" type="#_x0000_t75" style="width:20.25pt;height:18pt" o:ole="">
                  <v:imagedata r:id="rId5" o:title=""/>
                </v:shape>
                <w:control r:id="rId66" w:name="DefaultOcxName191" w:shapeid="_x0000_i139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Gestão Educacional de </w:t>
            </w: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Datagramas</w:t>
            </w:r>
            <w:proofErr w:type="spellEnd"/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6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Quais são os autores mais referenciados quanto </w:t>
            </w: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disciplina de Sistemas de Informações?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397" type="#_x0000_t75" style="width:20.25pt;height:18pt" o:ole="">
                  <v:imagedata r:id="rId5" o:title=""/>
                </v:shape>
                <w:control r:id="rId67" w:name="DefaultOcxName201" w:shapeid="_x0000_i139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Marins &amp; Marins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00" type="#_x0000_t75" style="width:20.25pt;height:18pt" o:ole="">
                  <v:imagedata r:id="rId7" o:title=""/>
                </v:shape>
                <w:control r:id="rId68" w:name="DefaultOcxName211" w:shapeid="_x0000_i140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Laudon</w:t>
            </w:r>
            <w:proofErr w:type="spell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&amp; </w:t>
            </w: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Laudon</w:t>
            </w:r>
            <w:proofErr w:type="spellEnd"/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03" type="#_x0000_t75" style="width:20.25pt;height:18pt" o:ole="">
                  <v:imagedata r:id="rId5" o:title=""/>
                </v:shape>
                <w:control r:id="rId69" w:name="DefaultOcxName221" w:shapeid="_x0000_i140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Laudon</w:t>
            </w:r>
            <w:proofErr w:type="spell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&amp; Marins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06" type="#_x0000_t75" style="width:20.25pt;height:18pt" o:ole="">
                  <v:imagedata r:id="rId5" o:title=""/>
                </v:shape>
                <w:control r:id="rId70" w:name="DefaultOcxName231" w:shapeid="_x0000_i140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Marins &amp; </w:t>
            </w: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Laudon</w:t>
            </w:r>
            <w:proofErr w:type="spellEnd"/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7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Como chama a Pirâmide que apresenta os seguintes itens: Dados, Informação, Conhecimento e Sabedoria?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09" type="#_x0000_t75" style="width:20.25pt;height:18pt" o:ole="">
                  <v:imagedata r:id="rId5" o:title=""/>
                </v:shape>
                <w:control r:id="rId71" w:name="DefaultOcxName241" w:shapeid="_x0000_i140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Pirâmide de Dados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12" type="#_x0000_t75" style="width:20.25pt;height:18pt" o:ole="">
                  <v:imagedata r:id="rId5" o:title=""/>
                </v:shape>
                <w:control r:id="rId72" w:name="DefaultOcxName251" w:shapeid="_x0000_i141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Pirâmide da Informação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15" type="#_x0000_t75" style="width:20.25pt;height:18pt" o:ole="">
                  <v:imagedata r:id="rId7" o:title=""/>
                </v:shape>
                <w:control r:id="rId73" w:name="DefaultOcxName261" w:shapeid="_x0000_i141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Pirâmide do Conhecimento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18" type="#_x0000_t75" style="width:20.25pt;height:18pt" o:ole="">
                  <v:imagedata r:id="rId5" o:title=""/>
                </v:shape>
                <w:control r:id="rId74" w:name="DefaultOcxName271" w:shapeid="_x0000_i141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Pirâmide da Sabedoria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lastRenderedPageBreak/>
              <w:t>8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Quais são os elementos, do menor para o maior, que compõe a "Hierarquia dos Dados"?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21" type="#_x0000_t75" style="width:20.25pt;height:18pt" o:ole="">
                  <v:imagedata r:id="rId5" o:title=""/>
                </v:shape>
                <w:control r:id="rId75" w:name="DefaultOcxName281" w:shapeid="_x0000_i142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banco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de dados, arquivo, registro, campo, byte, bit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24" type="#_x0000_t75" style="width:20.25pt;height:18pt" o:ole="">
                  <v:imagedata r:id="rId5" o:title=""/>
                </v:shape>
                <w:control r:id="rId76" w:name="DefaultOcxName291" w:shapeid="_x0000_i142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registro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,arquivo,banco de dados, bit, byte, campo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27" type="#_x0000_t75" style="width:20.25pt;height:18pt" o:ole="">
                  <v:imagedata r:id="rId5" o:title=""/>
                </v:shape>
                <w:control r:id="rId77" w:name="DefaultOcxName301" w:shapeid="_x0000_i142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bit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 campo, byte,registro, banco de dados,arquivo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30" type="#_x0000_t75" style="width:20.25pt;height:18pt" o:ole="">
                  <v:imagedata r:id="rId7" o:title=""/>
                </v:shape>
                <w:control r:id="rId78" w:name="DefaultOcxName311" w:shapeid="_x0000_i143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bit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,Byte,campo,registro,arquivo,banco de dados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9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</w:t>
            </w: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grosso modo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como poderíamos traduzir DATAMINING?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33" type="#_x0000_t75" style="width:20.25pt;height:18pt" o:ole="">
                  <v:imagedata r:id="rId5" o:title=""/>
                </v:shape>
                <w:control r:id="rId79" w:name="DefaultOcxName321" w:shapeid="_x0000_i143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dados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mínimos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36" type="#_x0000_t75" style="width:20.25pt;height:18pt" o:ole="">
                  <v:imagedata r:id="rId7" o:title=""/>
                </v:shape>
                <w:control r:id="rId80" w:name="DefaultOcxName331" w:shapeid="_x0000_i143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mineração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de dados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39" type="#_x0000_t75" style="width:20.25pt;height:18pt" o:ole="">
                  <v:imagedata r:id="rId5" o:title=""/>
                </v:shape>
                <w:control r:id="rId81" w:name="DefaultOcxName341" w:shapeid="_x0000_i143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mínima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data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42" type="#_x0000_t75" style="width:20.25pt;height:18pt" o:ole="">
                  <v:imagedata r:id="rId5" o:title=""/>
                </v:shape>
                <w:control r:id="rId82" w:name="DefaultOcxName351" w:shapeid="_x0000_i144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mineração</w:t>
            </w:r>
            <w:proofErr w:type="gram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de datas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10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Quais são os principais eixos dos Sistemas de Informação?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45" type="#_x0000_t75" style="width:20.25pt;height:18pt" o:ole="">
                  <v:imagedata r:id="rId7" o:title=""/>
                </v:shape>
                <w:control r:id="rId83" w:name="DefaultOcxName361" w:shapeid="_x0000_i144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Hardware, Software, </w:t>
            </w: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Peopleware</w:t>
            </w:r>
            <w:proofErr w:type="spell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 Netware e Banco de Dados.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48" type="#_x0000_t75" style="width:20.25pt;height:18pt" o:ole="">
                  <v:imagedata r:id="rId5" o:title=""/>
                </v:shape>
                <w:control r:id="rId84" w:name="DefaultOcxName371" w:shapeid="_x0000_i144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Hardware, Software, Netware e Banco de Dados.</w:t>
            </w:r>
          </w:p>
        </w:tc>
      </w:tr>
      <w:tr w:rsidR="00FE1CBD" w:rsidRPr="00F115D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51" type="#_x0000_t75" style="width:20.25pt;height:18pt" o:ole="">
                  <v:imagedata r:id="rId5" o:title=""/>
                </v:shape>
                <w:control r:id="rId85" w:name="DefaultOcxName381" w:shapeid="_x0000_i145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val="en-US" w:eastAsia="pt-BR"/>
              </w:rPr>
            </w:pPr>
            <w:r w:rsidRPr="00FE1CBD">
              <w:rPr>
                <w:rFonts w:ascii="Verdana" w:eastAsia="Times New Roman" w:hAnsi="Verdana" w:cs="Times New Roman"/>
                <w:sz w:val="17"/>
                <w:szCs w:val="17"/>
                <w:lang w:val="en-US" w:eastAsia="pt-BR"/>
              </w:rPr>
              <w:t xml:space="preserve">Hardware, Software, </w:t>
            </w: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val="en-US" w:eastAsia="pt-BR"/>
              </w:rPr>
              <w:t>Peopleware</w:t>
            </w:r>
            <w:proofErr w:type="spell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val="en-US" w:eastAsia="pt-BR"/>
              </w:rPr>
              <w:t>, e Netware.</w:t>
            </w:r>
          </w:p>
        </w:tc>
      </w:tr>
      <w:tr w:rsidR="00FE1CBD" w:rsidRPr="00FE1CBD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E1CBD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FE1CBD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54" type="#_x0000_t75" style="width:20.25pt;height:18pt" o:ole="">
                  <v:imagedata r:id="rId5" o:title=""/>
                </v:shape>
                <w:control r:id="rId86" w:name="DefaultOcxName391" w:shapeid="_x0000_i145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E1CBD" w:rsidRPr="00FE1CBD" w:rsidRDefault="00FE1CBD" w:rsidP="00FE1CBD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Peopleware</w:t>
            </w:r>
            <w:proofErr w:type="spellEnd"/>
            <w:r w:rsidRPr="00FE1CBD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 Netware e Banco de Dados.</w:t>
            </w:r>
          </w:p>
        </w:tc>
      </w:tr>
    </w:tbl>
    <w:p w:rsidR="00FE1CBD" w:rsidRDefault="00FE1CBD"/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60530B" w:rsidRPr="0060530B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7"/>
              <w:gridCol w:w="193"/>
            </w:tblGrid>
            <w:tr w:rsidR="0060530B" w:rsidRPr="0060530B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7"/>
                  </w:tblGrid>
                  <w:tr w:rsidR="0060530B" w:rsidRPr="0060530B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5"/>
                        </w:tblGrid>
                        <w:tr w:rsidR="0060530B" w:rsidRPr="0060530B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60530B" w:rsidRPr="0060530B" w:rsidRDefault="0060530B" w:rsidP="0060530B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60530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 xml:space="preserve">Atividade </w:t>
                              </w:r>
                              <w:proofErr w:type="gramStart"/>
                              <w:r w:rsidRPr="0060530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3</w:t>
                              </w:r>
                              <w:proofErr w:type="gramEnd"/>
                              <w:r w:rsidRPr="0060530B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60530B" w:rsidRPr="0060530B" w:rsidRDefault="0060530B" w:rsidP="0060530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60530B" w:rsidRPr="0060530B" w:rsidRDefault="0060530B" w:rsidP="006053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60530B" w:rsidRPr="0060530B" w:rsidRDefault="0060530B" w:rsidP="006053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0530B" w:rsidRPr="0060530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60530B" w:rsidRPr="0060530B" w:rsidRDefault="0060530B" w:rsidP="006053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5000" cy="209550"/>
                        <wp:effectExtent l="19050" t="0" r="0" b="0"/>
                        <wp:docPr id="245" name="Imagem 245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30B" w:rsidRPr="0060530B" w:rsidRDefault="0060530B" w:rsidP="0060530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Quais são os principais tipos de rede num Sistema de Informações?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57" type="#_x0000_t75" style="width:20.25pt;height:18pt" o:ole="">
                  <v:imagedata r:id="rId5" o:title=""/>
                </v:shape>
                <w:control r:id="rId87" w:name="DefaultOcxName43" w:shapeid="_x0000_i145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BAN ?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CAN ?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DAN - EAN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60" type="#_x0000_t75" style="width:20.25pt;height:18pt" o:ole="">
                  <v:imagedata r:id="rId5" o:title=""/>
                </v:shape>
                <w:control r:id="rId88" w:name="DefaultOcxName113" w:shapeid="_x0000_i146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FAN ?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GAN ?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HAN - IAN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63" type="#_x0000_t75" style="width:20.25pt;height:18pt" o:ole="">
                  <v:imagedata r:id="rId7" o:title=""/>
                </v:shape>
                <w:control r:id="rId89" w:name="DefaultOcxName213" w:shapeid="_x0000_i146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PAN ?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LAN ?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MAN - WAN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66" type="#_x0000_t75" style="width:20.25pt;height:18pt" o:ole="">
                  <v:imagedata r:id="rId5" o:title=""/>
                </v:shape>
                <w:control r:id="rId90" w:name="DefaultOcxName313" w:shapeid="_x0000_i146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JAN ?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KAN ?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LAN - MAN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2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Qual é </w:t>
            </w: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base de estudo dos Sistemas de Informação?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69" type="#_x0000_t75" style="width:20.25pt;height:18pt" o:ole="">
                  <v:imagedata r:id="rId5" o:title=""/>
                </v:shape>
                <w:control r:id="rId91" w:name="DefaultOcxName42" w:shapeid="_x0000_i146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Tecnologia de Negócio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72" type="#_x0000_t75" style="width:20.25pt;height:18pt" o:ole="">
                  <v:imagedata r:id="rId7" o:title=""/>
                </v:shape>
                <w:control r:id="rId92" w:name="DefaultOcxName52" w:shapeid="_x0000_i147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Processo de Negócio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75" type="#_x0000_t75" style="width:20.25pt;height:18pt" o:ole="">
                  <v:imagedata r:id="rId5" o:title=""/>
                </v:shape>
                <w:control r:id="rId93" w:name="DefaultOcxName62" w:shapeid="_x0000_i147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Sistemas de Negócio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78" type="#_x0000_t75" style="width:20.25pt;height:18pt" o:ole="">
                  <v:imagedata r:id="rId5" o:title=""/>
                </v:shape>
                <w:control r:id="rId94" w:name="DefaultOcxName72" w:shapeid="_x0000_i147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Todas as alternativas anteriores estão corretas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3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Quais são os principais elementos de um Sistema genérico: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81" type="#_x0000_t75" style="width:20.25pt;height:18pt" o:ole="">
                  <v:imagedata r:id="rId5" o:title=""/>
                </v:shape>
                <w:control r:id="rId95" w:name="DefaultOcxName82" w:shapeid="_x0000_i148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entrada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 processamento e saída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lastRenderedPageBreak/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84" type="#_x0000_t75" style="width:20.25pt;height:18pt" o:ole="">
                  <v:imagedata r:id="rId5" o:title=""/>
                </v:shape>
                <w:control r:id="rId96" w:name="DefaultOcxName92" w:shapeid="_x0000_i148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entrada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feeback</w:t>
            </w:r>
            <w:proofErr w:type="spell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 saída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87" type="#_x0000_t75" style="width:20.25pt;height:18pt" o:ole="">
                  <v:imagedata r:id="rId7" o:title=""/>
                </v:shape>
                <w:control r:id="rId97" w:name="DefaultOcxName102" w:shapeid="_x0000_i148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entrada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, processamento, saída e </w:t>
            </w:r>
            <w:proofErr w:type="spell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feeback</w:t>
            </w:r>
            <w:proofErr w:type="spellEnd"/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90" type="#_x0000_t75" style="width:20.25pt;height:18pt" o:ole="">
                  <v:imagedata r:id="rId5" o:title=""/>
                </v:shape>
                <w:control r:id="rId98" w:name="DefaultOcxName112" w:shapeid="_x0000_i149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processamento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 </w:t>
            </w:r>
            <w:proofErr w:type="spell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feeback</w:t>
            </w:r>
            <w:proofErr w:type="spellEnd"/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4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 que representa a sigla SIG?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93" type="#_x0000_t75" style="width:20.25pt;height:18pt" o:ole="">
                  <v:imagedata r:id="rId5" o:title=""/>
                </v:shape>
                <w:control r:id="rId99" w:name="DefaultOcxName122" w:shapeid="_x0000_i149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Suporte a Informações de Gerentes.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96" type="#_x0000_t75" style="width:20.25pt;height:18pt" o:ole="">
                  <v:imagedata r:id="rId5" o:title=""/>
                </v:shape>
                <w:control r:id="rId100" w:name="DefaultOcxName132" w:shapeid="_x0000_i149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Segurança da Informação Gerencial.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499" type="#_x0000_t75" style="width:20.25pt;height:18pt" o:ole="">
                  <v:imagedata r:id="rId5" o:title=""/>
                </v:shape>
                <w:control r:id="rId101" w:name="DefaultOcxName142" w:shapeid="_x0000_i149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Sistema de Interatividade Geográfica.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02" type="#_x0000_t75" style="width:20.25pt;height:18pt" o:ole="">
                  <v:imagedata r:id="rId7" o:title=""/>
                </v:shape>
                <w:control r:id="rId102" w:name="DefaultOcxName152" w:shapeid="_x0000_i150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Sistemas de Informação Gerenciais.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5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Para o nosso estudo de Sistemas de Informação caracterizamos as empresas em: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05" type="#_x0000_t75" style="width:20.25pt;height:18pt" o:ole="">
                  <v:imagedata r:id="rId5" o:title=""/>
                </v:shape>
                <w:control r:id="rId103" w:name="DefaultOcxName162" w:shapeid="_x0000_i150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Tradicional e Mista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08" type="#_x0000_t75" style="width:20.25pt;height:18pt" o:ole="">
                  <v:imagedata r:id="rId7" o:title=""/>
                </v:shape>
                <w:control r:id="rId104" w:name="DefaultOcxName172" w:shapeid="_x0000_i150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Tradicional, Mista, Virtual e Digital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11" type="#_x0000_t75" style="width:20.25pt;height:18pt" o:ole="">
                  <v:imagedata r:id="rId5" o:title=""/>
                </v:shape>
                <w:control r:id="rId105" w:name="DefaultOcxName182" w:shapeid="_x0000_i151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Tradicional, Virtual e Digital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14" type="#_x0000_t75" style="width:20.25pt;height:18pt" o:ole="">
                  <v:imagedata r:id="rId5" o:title=""/>
                </v:shape>
                <w:control r:id="rId106" w:name="DefaultOcxName192" w:shapeid="_x0000_i151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Virtual e Digital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6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Qual a alternativa que respectivamente representam uma empresa Mista e uma Virtual?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17" type="#_x0000_t75" style="width:20.25pt;height:18pt" o:ole="">
                  <v:imagedata r:id="rId5" o:title=""/>
                </v:shape>
                <w:control r:id="rId107" w:name="DefaultOcxName202" w:shapeid="_x0000_i151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Dell e a </w:t>
            </w:r>
            <w:proofErr w:type="spell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Amazon</w:t>
            </w:r>
            <w:proofErr w:type="spellEnd"/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20" type="#_x0000_t75" style="width:20.25pt;height:18pt" o:ole="">
                  <v:imagedata r:id="rId5" o:title=""/>
                </v:shape>
                <w:control r:id="rId108" w:name="DefaultOcxName212" w:shapeid="_x0000_i152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Americanas e Saraiva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23" type="#_x0000_t75" style="width:20.25pt;height:18pt" o:ole="">
                  <v:imagedata r:id="rId7" o:title=""/>
                </v:shape>
                <w:control r:id="rId109" w:name="DefaultOcxName222" w:shapeid="_x0000_i152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Americanas e a Submarino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26" type="#_x0000_t75" style="width:20.25pt;height:18pt" o:ole="">
                  <v:imagedata r:id="rId5" o:title=""/>
                </v:shape>
                <w:control r:id="rId110" w:name="DefaultOcxName232" w:shapeid="_x0000_i152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Submarino e a Dell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7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Quais são os quatro principais elementos que fazem as empresas tradicionais serem levadas a se transformarem em empresas digitais?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29" type="#_x0000_t75" style="width:20.25pt;height:18pt" o:ole="">
                  <v:imagedata r:id="rId5" o:title=""/>
                </v:shape>
                <w:control r:id="rId111" w:name="DefaultOcxName242" w:shapeid="_x0000_i152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Privatização, Era do Conhecimento, Internet e Tecnologia do Conhecimento.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32" type="#_x0000_t75" style="width:20.25pt;height:18pt" o:ole="">
                  <v:imagedata r:id="rId5" o:title=""/>
                </v:shape>
                <w:control r:id="rId112" w:name="DefaultOcxName252" w:shapeid="_x0000_i153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Privatização</w:t>
            </w: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 Era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da Informação, Extranet e Tecnologia da Informação.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35" type="#_x0000_t75" style="width:20.25pt;height:18pt" o:ole="">
                  <v:imagedata r:id="rId5" o:title=""/>
                </v:shape>
                <w:control r:id="rId113" w:name="DefaultOcxName262" w:shapeid="_x0000_i153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Globalização</w:t>
            </w: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, Era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da Informação, Extranet e Tecnologia do Conhecimento.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38" type="#_x0000_t75" style="width:20.25pt;height:18pt" o:ole="">
                  <v:imagedata r:id="rId7" o:title=""/>
                </v:shape>
                <w:control r:id="rId114" w:name="DefaultOcxName272" w:shapeid="_x0000_i153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Globalização, Era do Conhecimento, Internet e Tecnologia da Informação.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8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 que podemos afirmar quanto ao conceito de </w:t>
            </w:r>
            <w:proofErr w:type="spellStart"/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WorkGroup</w:t>
            </w:r>
            <w:proofErr w:type="spellEnd"/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 Groupware?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41" type="#_x0000_t75" style="width:20.25pt;height:18pt" o:ole="">
                  <v:imagedata r:id="rId5" o:title=""/>
                </v:shape>
                <w:control r:id="rId115" w:name="DefaultOcxName282" w:shapeid="_x0000_i154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Os dois tem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o mesmíssimo significado. Podendo ser utilizado tanto uma palavra como a outra.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44" type="#_x0000_t75" style="width:20.25pt;height:18pt" o:ole="">
                  <v:imagedata r:id="rId7" o:title=""/>
                </v:shape>
                <w:control r:id="rId116" w:name="DefaultOcxName292" w:shapeid="_x0000_i154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WorkGroup</w:t>
            </w:r>
            <w:proofErr w:type="spellEnd"/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seria Grupos de Trabalho e Groupware refere-se as ferramentas tecnológicas para potencializar os recursos para esses Grupos de Trabalho.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47" type="#_x0000_t75" style="width:20.25pt;height:18pt" o:ole="">
                  <v:imagedata r:id="rId5" o:title=""/>
                </v:shape>
                <w:control r:id="rId117" w:name="DefaultOcxName302" w:shapeid="_x0000_i154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Groupware </w:t>
            </w:r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seria</w:t>
            </w:r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Grupos de Trabalho e </w:t>
            </w:r>
            <w:proofErr w:type="spell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WorkGroup</w:t>
            </w:r>
            <w:proofErr w:type="spell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refere-se as ferramentas tecnológicas para potencializar os recursos para esses Grupos de Trabalho.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50" type="#_x0000_t75" style="width:20.25pt;height:18pt" o:ole="">
                  <v:imagedata r:id="rId5" o:title=""/>
                </v:shape>
                <w:control r:id="rId118" w:name="DefaultOcxName312" w:shapeid="_x0000_i155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WorkGroup</w:t>
            </w:r>
            <w:proofErr w:type="spellEnd"/>
            <w:proofErr w:type="gramEnd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 Groupware não são palavras relacionadas, e portanto não são utilizadas dentro de um mesmo contexto.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9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Qual o significado da sigla GED?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53" type="#_x0000_t75" style="width:20.25pt;height:18pt" o:ole="">
                  <v:imagedata r:id="rId7" o:title=""/>
                </v:shape>
                <w:control r:id="rId119" w:name="DefaultOcxName322" w:shapeid="_x0000_i155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Gerenciamento Eletrônico de Documentos.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lastRenderedPageBreak/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56" type="#_x0000_t75" style="width:20.25pt;height:18pt" o:ole="">
                  <v:imagedata r:id="rId5" o:title=""/>
                </v:shape>
                <w:control r:id="rId120" w:name="DefaultOcxName332" w:shapeid="_x0000_i155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Gestão Eletrônica de Dados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59" type="#_x0000_t75" style="width:20.25pt;height:18pt" o:ole="">
                  <v:imagedata r:id="rId5" o:title=""/>
                </v:shape>
                <w:control r:id="rId121" w:name="DefaultOcxName342" w:shapeid="_x0000_i155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Gerência Econômica de Dados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62" type="#_x0000_t75" style="width:20.25pt;height:18pt" o:ole="">
                  <v:imagedata r:id="rId5" o:title=""/>
                </v:shape>
                <w:control r:id="rId122" w:name="DefaultOcxName352" w:shapeid="_x0000_i156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Gestão Educacional de </w:t>
            </w:r>
            <w:proofErr w:type="spellStart"/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Datagramas</w:t>
            </w:r>
            <w:proofErr w:type="spellEnd"/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10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Quanto a Empresa Virtual e Digital podemos afirmar que: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65" type="#_x0000_t75" style="width:20.25pt;height:18pt" o:ole="">
                  <v:imagedata r:id="rId5" o:title=""/>
                </v:shape>
                <w:control r:id="rId123" w:name="DefaultOcxName362" w:shapeid="_x0000_i156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Possuem o mesmo significado.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68" type="#_x0000_t75" style="width:20.25pt;height:18pt" o:ole="">
                  <v:imagedata r:id="rId7" o:title=""/>
                </v:shape>
                <w:control r:id="rId124" w:name="DefaultOcxName372" w:shapeid="_x0000_i156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Possuem definições distintas.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71" type="#_x0000_t75" style="width:20.25pt;height:18pt" o:ole="">
                  <v:imagedata r:id="rId5" o:title=""/>
                </v:shape>
                <w:control r:id="rId125" w:name="DefaultOcxName382" w:shapeid="_x0000_i157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Digital é a mesma coisa que a Mista.</w:t>
            </w:r>
          </w:p>
        </w:tc>
      </w:tr>
      <w:tr w:rsidR="0060530B" w:rsidRPr="0060530B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574" type="#_x0000_t75" style="width:20.25pt;height:18pt" o:ole="">
                  <v:imagedata r:id="rId5" o:title=""/>
                </v:shape>
                <w:control r:id="rId126" w:name="DefaultOcxName392" w:shapeid="_x0000_i157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Virtual é a mesma coisa que a Mista.</w:t>
            </w:r>
          </w:p>
        </w:tc>
      </w:tr>
    </w:tbl>
    <w:p w:rsidR="0060530B" w:rsidRDefault="0060530B"/>
    <w:tbl>
      <w:tblPr>
        <w:tblW w:w="8925" w:type="dxa"/>
        <w:jc w:val="center"/>
        <w:tblCellSpacing w:w="7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808080"/>
        <w:tblCellMar>
          <w:left w:w="0" w:type="dxa"/>
          <w:right w:w="0" w:type="dxa"/>
        </w:tblCellMar>
        <w:tblLook w:val="04A0"/>
      </w:tblPr>
      <w:tblGrid>
        <w:gridCol w:w="1353"/>
        <w:gridCol w:w="7572"/>
      </w:tblGrid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Veja abaixo a correção da prova: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60530B" w:rsidRPr="0060530B" w:rsidRDefault="0060530B" w:rsidP="0060530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60530B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1 -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palavra OUTSOURCING representa: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77" type="#_x0000_t75" style="width:20.25pt;height:18pt" o:ole="">
                  <v:imagedata r:id="rId7" o:title=""/>
                </v:shape>
                <w:control r:id="rId127" w:name="DefaultOcxName50" w:shapeid="_x0000_i157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Terceirização de TI.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80" type="#_x0000_t75" style="width:20.25pt;height:18pt" o:ole="">
                  <v:imagedata r:id="rId5" o:title=""/>
                </v:shape>
                <w:control r:id="rId128" w:name="DefaultOcxName115" w:shapeid="_x0000_i158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Segurança de TI.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83" type="#_x0000_t75" style="width:20.25pt;height:18pt" o:ole="">
                  <v:imagedata r:id="rId5" o:title=""/>
                </v:shape>
                <w:control r:id="rId129" w:name="DefaultOcxName215" w:shapeid="_x0000_i158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Certificação de TI.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86" type="#_x0000_t75" style="width:20.25pt;height:18pt" o:ole="">
                  <v:imagedata r:id="rId5" o:title=""/>
                </v:shape>
                <w:control r:id="rId130" w:name="DefaultOcxName315" w:shapeid="_x0000_i158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Qualificação de TI.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9" type="#_x0000_t75" style="width:1in;height:18pt" o:ole="">
                  <v:imagedata r:id="rId131" o:title=""/>
                </v:shape>
                <w:control r:id="rId132" w:name="DefaultOcxName410" w:shapeid="_x0000_i1589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2 -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Gerenciamento do Relacionamento com o Cliente é também representado pela sigla: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92" type="#_x0000_t75" style="width:20.25pt;height:18pt" o:ole="">
                  <v:imagedata r:id="rId5" o:title=""/>
                </v:shape>
                <w:control r:id="rId133" w:name="DefaultOcxName53" w:shapeid="_x0000_i159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ERP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95" type="#_x0000_t75" style="width:20.25pt;height:18pt" o:ole="">
                  <v:imagedata r:id="rId7" o:title=""/>
                </v:shape>
                <w:control r:id="rId134" w:name="DefaultOcxName63" w:shapeid="_x0000_i159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CRM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598" type="#_x0000_t75" style="width:20.25pt;height:18pt" o:ole="">
                  <v:imagedata r:id="rId5" o:title=""/>
                </v:shape>
                <w:control r:id="rId135" w:name="DefaultOcxName73" w:shapeid="_x0000_i159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proofErr w:type="gramStart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WorkFlow</w:t>
            </w:r>
            <w:proofErr w:type="spellEnd"/>
            <w:proofErr w:type="gramEnd"/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01" type="#_x0000_t75" style="width:20.25pt;height:18pt" o:ole="">
                  <v:imagedata r:id="rId5" o:title=""/>
                </v:shape>
                <w:control r:id="rId136" w:name="DefaultOcxName83" w:shapeid="_x0000_i160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GED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4" type="#_x0000_t75" style="width:1in;height:18pt" o:ole="">
                  <v:imagedata r:id="rId137" o:title=""/>
                </v:shape>
                <w:control r:id="rId138" w:name="DefaultOcxName93" w:shapeid="_x0000_i1604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3 -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Qual seria a tradução da sigla BI?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07" type="#_x0000_t75" style="width:20.25pt;height:18pt" o:ole="">
                  <v:imagedata r:id="rId5" o:title=""/>
                </v:shape>
                <w:control r:id="rId139" w:name="DefaultOcxName103" w:shapeid="_x0000_i160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Browsers Internet.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0" type="#_x0000_t75" style="width:20.25pt;height:18pt" o:ole="">
                  <v:imagedata r:id="rId5" o:title=""/>
                </v:shape>
                <w:control r:id="rId140" w:name="DefaultOcxName114" w:shapeid="_x0000_i161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Biometrics</w:t>
            </w:r>
            <w:proofErr w:type="spellEnd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Integrated</w:t>
            </w:r>
            <w:proofErr w:type="spellEnd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3" type="#_x0000_t75" style="width:20.25pt;height:18pt" o:ole="">
                  <v:imagedata r:id="rId5" o:title=""/>
                </v:shape>
                <w:control r:id="rId141" w:name="DefaultOcxName123" w:shapeid="_x0000_i161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Buses</w:t>
            </w:r>
            <w:proofErr w:type="spellEnd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Input.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6" type="#_x0000_t75" style="width:20.25pt;height:18pt" o:ole="">
                  <v:imagedata r:id="rId7" o:title=""/>
                </v:shape>
                <w:control r:id="rId142" w:name="DefaultOcxName133" w:shapeid="_x0000_i161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Business </w:t>
            </w:r>
            <w:proofErr w:type="spellStart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Intelligence</w:t>
            </w:r>
            <w:proofErr w:type="spellEnd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9" type="#_x0000_t75" style="width:1in;height:18pt" o:ole="">
                  <v:imagedata r:id="rId143" o:title=""/>
                </v:shape>
                <w:control r:id="rId144" w:name="DefaultOcxName143" w:shapeid="_x0000_i1619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4 -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Quando falamos em automação, ela é possível de ser realizada em que área?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2" type="#_x0000_t75" style="width:20.25pt;height:18pt" o:ole="">
                  <v:imagedata r:id="rId5" o:title=""/>
                </v:shape>
                <w:control r:id="rId145" w:name="DefaultOcxName153" w:shapeid="_x0000_i162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Comercial.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5" type="#_x0000_t75" style="width:20.25pt;height:18pt" o:ole="">
                  <v:imagedata r:id="rId5" o:title=""/>
                </v:shape>
                <w:control r:id="rId146" w:name="DefaultOcxName163" w:shapeid="_x0000_i162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Industrial.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8" type="#_x0000_t75" style="width:20.25pt;height:18pt" o:ole="">
                  <v:imagedata r:id="rId5" o:title=""/>
                </v:shape>
                <w:control r:id="rId147" w:name="DefaultOcxName173" w:shapeid="_x0000_i162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Serviços.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1" type="#_x0000_t75" style="width:20.25pt;height:18pt" o:ole="">
                  <v:imagedata r:id="rId7" o:title=""/>
                </v:shape>
                <w:control r:id="rId148" w:name="DefaultOcxName183" w:shapeid="_x0000_i163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Resposta </w:t>
            </w:r>
            <w:proofErr w:type="gramStart"/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Correta</w:t>
            </w:r>
            <w:proofErr w:type="gramEnd"/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Todas as alternativas estão corretas.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4" type="#_x0000_t75" style="width:1in;height:18pt" o:ole="">
                  <v:imagedata r:id="rId149" o:title=""/>
                </v:shape>
                <w:control r:id="rId150" w:name="DefaultOcxName193" w:shapeid="_x0000_i1634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5 -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Quais são os elementos apresentados na Pirâmide do Conhecimento?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lastRenderedPageBreak/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7" type="#_x0000_t75" style="width:20.25pt;height:18pt" o:ole="">
                  <v:imagedata r:id="rId5" o:title=""/>
                </v:shape>
                <w:control r:id="rId151" w:name="DefaultOcxName203" w:shapeid="_x0000_i163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Dados, Instrução, Conhecimento e Sensatez.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0" type="#_x0000_t75" style="width:20.25pt;height:18pt" o:ole="">
                  <v:imagedata r:id="rId5" o:title=""/>
                </v:shape>
                <w:control r:id="rId152" w:name="DefaultOcxName214" w:shapeid="_x0000_i164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Dados, Instrução, Experiência e Sabedoria.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3" type="#_x0000_t75" style="width:20.25pt;height:18pt" o:ole="">
                  <v:imagedata r:id="rId7" o:title=""/>
                </v:shape>
                <w:control r:id="rId153" w:name="DefaultOcxName223" w:shapeid="_x0000_i164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Dados, Informação, Conhecimento e Sabedoria.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6" type="#_x0000_t75" style="width:20.25pt;height:18pt" o:ole="">
                  <v:imagedata r:id="rId5" o:title=""/>
                </v:shape>
                <w:control r:id="rId154" w:name="DefaultOcxName233" w:shapeid="_x0000_i164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Dados, Informação, Experiência e Sensatez.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9" type="#_x0000_t75" style="width:1in;height:18pt" o:ole="">
                  <v:imagedata r:id="rId155" o:title=""/>
                </v:shape>
                <w:control r:id="rId156" w:name="DefaultOcxName243" w:shapeid="_x0000_i1649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6 -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Qual é o nome consagrado do documento eletrônico que identifica as pessoas e empresas no mundo digital com o intuito de garantir a sua identidade?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52" type="#_x0000_t75" style="width:20.25pt;height:18pt" o:ole="">
                  <v:imagedata r:id="rId5" o:title=""/>
                </v:shape>
                <w:control r:id="rId157" w:name="DefaultOcxName253" w:shapeid="_x0000_i165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Documento Digital.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55" type="#_x0000_t75" style="width:20.25pt;height:18pt" o:ole="">
                  <v:imagedata r:id="rId5" o:title=""/>
                </v:shape>
                <w:control r:id="rId158" w:name="DefaultOcxName263" w:shapeid="_x0000_i165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Certificado Eletrônico.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58" type="#_x0000_t75" style="width:20.25pt;height:18pt" o:ole="">
                  <v:imagedata r:id="rId7" o:title=""/>
                </v:shape>
                <w:control r:id="rId159" w:name="DefaultOcxName273" w:shapeid="_x0000_i165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Certificado Digital.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61" type="#_x0000_t75" style="width:20.25pt;height:18pt" o:ole="">
                  <v:imagedata r:id="rId5" o:title=""/>
                </v:shape>
                <w:control r:id="rId160" w:name="DefaultOcxName283" w:shapeid="_x0000_i166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Documento Eletrônico.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4" type="#_x0000_t75" style="width:1in;height:18pt" o:ole="">
                  <v:imagedata r:id="rId161" o:title=""/>
                </v:shape>
                <w:control r:id="rId162" w:name="DefaultOcxName293" w:shapeid="_x0000_i1664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7 -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Qual é </w:t>
            </w:r>
            <w:proofErr w:type="gramStart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</w:t>
            </w:r>
            <w:proofErr w:type="gramEnd"/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base de estudo dos Sistemas de Informação?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67" type="#_x0000_t75" style="width:20.25pt;height:18pt" o:ole="">
                  <v:imagedata r:id="rId7" o:title=""/>
                </v:shape>
                <w:control r:id="rId163" w:name="DefaultOcxName303" w:shapeid="_x0000_i166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Correta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Processo de Negócio.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70" type="#_x0000_t75" style="width:20.25pt;height:18pt" o:ole="">
                  <v:imagedata r:id="rId5" o:title=""/>
                </v:shape>
                <w:control r:id="rId164" w:name="DefaultOcxName314" w:shapeid="_x0000_i167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Tecnologia de Negócio.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73" type="#_x0000_t75" style="width:20.25pt;height:18pt" o:ole="">
                  <v:imagedata r:id="rId5" o:title=""/>
                </v:shape>
                <w:control r:id="rId165" w:name="DefaultOcxName323" w:shapeid="_x0000_i167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Sistemas de Negócio.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76" type="#_x0000_t75" style="width:20.25pt;height:18pt" o:ole="">
                  <v:imagedata r:id="rId5" o:title=""/>
                </v:shape>
                <w:control r:id="rId166" w:name="DefaultOcxName333" w:shapeid="_x0000_i167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Todas as alternativas anteriores estão corretas.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9" type="#_x0000_t75" style="width:1in;height:18pt" o:ole="">
                  <v:imagedata r:id="rId167" o:title=""/>
                </v:shape>
                <w:control r:id="rId168" w:name="DefaultOcxName343" w:shapeid="_x0000_i1679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8 -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Qual é a sigla que representa a tecnologia que permite a troca eletrônica de documentos?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82" type="#_x0000_t75" style="width:20.25pt;height:18pt" o:ole="">
                  <v:imagedata r:id="rId5" o:title=""/>
                </v:shape>
                <w:control r:id="rId169" w:name="DefaultOcxName353" w:shapeid="_x0000_i168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CRM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85" type="#_x0000_t75" style="width:20.25pt;height:18pt" o:ole="">
                  <v:imagedata r:id="rId5" o:title=""/>
                </v:shape>
                <w:control r:id="rId170" w:name="DefaultOcxName363" w:shapeid="_x0000_i168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ERP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88" type="#_x0000_t75" style="width:20.25pt;height:18pt" o:ole="">
                  <v:imagedata r:id="rId7" o:title=""/>
                </v:shape>
                <w:control r:id="rId171" w:name="DefaultOcxName373" w:shapeid="_x0000_i168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Certa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EDI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91" type="#_x0000_t75" style="width:20.25pt;height:18pt" o:ole="">
                  <v:imagedata r:id="rId5" o:title=""/>
                </v:shape>
                <w:control r:id="rId172" w:name="DefaultOcxName383" w:shapeid="_x0000_i169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Sua Resposta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SCM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4" type="#_x0000_t75" style="width:1in;height:18pt" o:ole="">
                  <v:imagedata r:id="rId173" o:title=""/>
                </v:shape>
                <w:control r:id="rId174" w:name="DefaultOcxName393" w:shapeid="_x0000_i1694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9 -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No atual estágio tecnológico da "Rede das redes" considera-se que estejamos no que é definido como sendo a: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97" type="#_x0000_t75" style="width:20.25pt;height:18pt" o:ole="">
                  <v:imagedata r:id="rId5" o:title=""/>
                </v:shape>
                <w:control r:id="rId175" w:name="DefaultOcxName401" w:shapeid="_x0000_i169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Sua Resposta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Web 1.0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00" type="#_x0000_t75" style="width:20.25pt;height:18pt" o:ole="">
                  <v:imagedata r:id="rId7" o:title=""/>
                </v:shape>
                <w:control r:id="rId176" w:name="DefaultOcxName411" w:shapeid="_x0000_i170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Certa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Web 2.0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03" type="#_x0000_t75" style="width:20.25pt;height:18pt" o:ole="">
                  <v:imagedata r:id="rId5" o:title=""/>
                </v:shape>
                <w:control r:id="rId177" w:name="DefaultOcxName421" w:shapeid="_x0000_i170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Internet 1.0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06" type="#_x0000_t75" style="width:20.25pt;height:18pt" o:ole="">
                  <v:imagedata r:id="rId5" o:title=""/>
                </v:shape>
                <w:control r:id="rId178" w:name="DefaultOcxName431" w:shapeid="_x0000_i170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Internet 2.0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9" type="#_x0000_t75" style="width:1in;height:18pt" o:ole="">
                  <v:imagedata r:id="rId179" o:title=""/>
                </v:shape>
                <w:control r:id="rId180" w:name="DefaultOcxName44" w:shapeid="_x0000_i1709"/>
              </w:objec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10 - 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(Assinale a alternativa correta) Quais são os elementos Básicos dos Sistemas de Informação?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A)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12" type="#_x0000_t75" style="width:20.25pt;height:18pt" o:ole="">
                  <v:imagedata r:id="rId7" o:title=""/>
                </v:shape>
                <w:control r:id="rId181" w:name="DefaultOcxName45" w:shapeid="_x0000_i171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Resposta Certa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Processos, Pessoas e Tecnologia.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B)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15" type="#_x0000_t75" style="width:20.25pt;height:18pt" o:ole="">
                  <v:imagedata r:id="rId5" o:title=""/>
                </v:shape>
                <w:control r:id="rId182" w:name="DefaultOcxName46" w:shapeid="_x0000_i171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Processos, Redes e Hardware.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C)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18" type="#_x0000_t75" style="width:20.25pt;height:18pt" o:ole="">
                  <v:imagedata r:id="rId5" o:title=""/>
                </v:shape>
                <w:control r:id="rId183" w:name="DefaultOcxName47" w:shapeid="_x0000_i171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Software, Redes e Tecnologia.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  <w:lang w:eastAsia="pt-BR"/>
              </w:rPr>
              <w:t>D)</w:t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3542B0"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721" type="#_x0000_t75" style="width:20.25pt;height:18pt" o:ole="">
                  <v:imagedata r:id="rId5" o:title=""/>
                </v:shape>
                <w:control r:id="rId184" w:name="DefaultOcxName48" w:shapeid="_x0000_i172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Sua Resposta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0530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Software, Pessoas e Hardware.</w:t>
            </w:r>
            <w:r w:rsidRPr="006053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3542B0" w:rsidRPr="0060530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4" type="#_x0000_t75" style="width:1in;height:18pt" o:ole="">
                  <v:imagedata r:id="rId185" o:title=""/>
                </v:shape>
                <w:control r:id="rId186" w:name="DefaultOcxName49" w:shapeid="_x0000_i1724"/>
              </w:object>
            </w:r>
          </w:p>
          <w:p w:rsidR="0060530B" w:rsidRPr="0060530B" w:rsidRDefault="0060530B" w:rsidP="0060530B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60530B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  <w:p w:rsidR="0060530B" w:rsidRPr="0060530B" w:rsidRDefault="0060530B" w:rsidP="00605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0530B" w:rsidRPr="0060530B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60530B" w:rsidRPr="0060530B" w:rsidRDefault="0060530B" w:rsidP="006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0530B" w:rsidRDefault="0060530B" w:rsidP="00F115DB"/>
    <w:sectPr w:rsidR="0060530B" w:rsidSect="00684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4C9C"/>
    <w:rsid w:val="001F2E01"/>
    <w:rsid w:val="003542B0"/>
    <w:rsid w:val="0060530B"/>
    <w:rsid w:val="0068417B"/>
    <w:rsid w:val="006E4F73"/>
    <w:rsid w:val="00C71E6F"/>
    <w:rsid w:val="00D74C9C"/>
    <w:rsid w:val="00F115DB"/>
    <w:rsid w:val="00FE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4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C9C"/>
    <w:rPr>
      <w:rFonts w:ascii="Tahoma" w:hAnsi="Tahoma" w:cs="Tahoma"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053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0530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053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0530B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0.xml"/><Relationship Id="rId154" Type="http://schemas.openxmlformats.org/officeDocument/2006/relationships/control" Target="activeX/activeX144.xml"/><Relationship Id="rId159" Type="http://schemas.openxmlformats.org/officeDocument/2006/relationships/control" Target="activeX/activeX148.xml"/><Relationship Id="rId175" Type="http://schemas.openxmlformats.org/officeDocument/2006/relationships/control" Target="activeX/activeX161.xml"/><Relationship Id="rId170" Type="http://schemas.openxmlformats.org/officeDocument/2006/relationships/control" Target="activeX/activeX157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5.xml"/><Relationship Id="rId149" Type="http://schemas.openxmlformats.org/officeDocument/2006/relationships/image" Target="media/image7.wmf"/><Relationship Id="rId5" Type="http://schemas.openxmlformats.org/officeDocument/2006/relationships/image" Target="media/image2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49.xml"/><Relationship Id="rId165" Type="http://schemas.openxmlformats.org/officeDocument/2006/relationships/control" Target="activeX/activeX153.xml"/><Relationship Id="rId181" Type="http://schemas.openxmlformats.org/officeDocument/2006/relationships/control" Target="activeX/activeX166.xml"/><Relationship Id="rId186" Type="http://schemas.openxmlformats.org/officeDocument/2006/relationships/control" Target="activeX/activeX17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0.xml"/><Relationship Id="rId155" Type="http://schemas.openxmlformats.org/officeDocument/2006/relationships/image" Target="media/image8.wmf"/><Relationship Id="rId171" Type="http://schemas.openxmlformats.org/officeDocument/2006/relationships/control" Target="activeX/activeX158.xml"/><Relationship Id="rId176" Type="http://schemas.openxmlformats.org/officeDocument/2006/relationships/control" Target="activeX/activeX16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6.xml"/><Relationship Id="rId161" Type="http://schemas.openxmlformats.org/officeDocument/2006/relationships/image" Target="media/image9.wmf"/><Relationship Id="rId166" Type="http://schemas.openxmlformats.org/officeDocument/2006/relationships/control" Target="activeX/activeX154.xml"/><Relationship Id="rId182" Type="http://schemas.openxmlformats.org/officeDocument/2006/relationships/control" Target="activeX/activeX167.xm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1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3.xml"/><Relationship Id="rId172" Type="http://schemas.openxmlformats.org/officeDocument/2006/relationships/control" Target="activeX/activeX15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7.xml"/><Relationship Id="rId167" Type="http://schemas.openxmlformats.org/officeDocument/2006/relationships/image" Target="media/image10.wmf"/><Relationship Id="rId188" Type="http://schemas.openxmlformats.org/officeDocument/2006/relationships/theme" Target="theme/theme1.xml"/><Relationship Id="rId7" Type="http://schemas.openxmlformats.org/officeDocument/2006/relationships/image" Target="media/image3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0.xml"/><Relationship Id="rId183" Type="http://schemas.openxmlformats.org/officeDocument/2006/relationships/control" Target="activeX/activeX168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image" Target="media/image4.wmf"/><Relationship Id="rId136" Type="http://schemas.openxmlformats.org/officeDocument/2006/relationships/control" Target="activeX/activeX129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4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2.xml"/><Relationship Id="rId173" Type="http://schemas.openxmlformats.org/officeDocument/2006/relationships/image" Target="media/image11.wmf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5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1.xml"/><Relationship Id="rId184" Type="http://schemas.openxmlformats.org/officeDocument/2006/relationships/control" Target="activeX/activeX169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image" Target="media/image5.wmf"/><Relationship Id="rId158" Type="http://schemas.openxmlformats.org/officeDocument/2006/relationships/control" Target="activeX/activeX14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3.xml"/><Relationship Id="rId174" Type="http://schemas.openxmlformats.org/officeDocument/2006/relationships/control" Target="activeX/activeX160.xml"/><Relationship Id="rId179" Type="http://schemas.openxmlformats.org/officeDocument/2006/relationships/image" Target="media/image12.wmf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image" Target="media/image6.wmf"/><Relationship Id="rId148" Type="http://schemas.openxmlformats.org/officeDocument/2006/relationships/control" Target="activeX/activeX139.xml"/><Relationship Id="rId164" Type="http://schemas.openxmlformats.org/officeDocument/2006/relationships/control" Target="activeX/activeX152.xml"/><Relationship Id="rId169" Type="http://schemas.openxmlformats.org/officeDocument/2006/relationships/control" Target="activeX/activeX156.xml"/><Relationship Id="rId185" Type="http://schemas.openxmlformats.org/officeDocument/2006/relationships/image" Target="media/image13.wmf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80" Type="http://schemas.openxmlformats.org/officeDocument/2006/relationships/control" Target="activeX/activeX1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2617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2011-08-03T02:44:00Z</dcterms:created>
  <dcterms:modified xsi:type="dcterms:W3CDTF">2011-09-15T15:19:00Z</dcterms:modified>
</cp:coreProperties>
</file>