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B1191F" w:rsidRPr="00B1191F" w:rsidTr="00B1191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91"/>
              <w:gridCol w:w="239"/>
            </w:tblGrid>
            <w:tr w:rsidR="00B1191F" w:rsidRPr="00B1191F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91"/>
                  </w:tblGrid>
                  <w:tr w:rsidR="00B1191F" w:rsidRPr="00B1191F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6"/>
                        </w:tblGrid>
                        <w:tr w:rsidR="00B1191F" w:rsidRPr="00B1191F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191F" w:rsidRPr="00B1191F" w:rsidRDefault="00B1191F" w:rsidP="00B1191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</w:rPr>
                              </w:pPr>
                              <w:r w:rsidRPr="00B1191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Atividade 1</w:t>
                              </w:r>
                              <w:r w:rsidRPr="00B1191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B1191F" w:rsidRPr="00B1191F" w:rsidRDefault="00B1191F" w:rsidP="00B1191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1191F" w:rsidRPr="00B1191F" w:rsidRDefault="00B1191F" w:rsidP="00B11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B1191F" w:rsidRPr="00B1191F" w:rsidRDefault="00B1191F" w:rsidP="00B11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1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191F" w:rsidRPr="00B1191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1191F" w:rsidRPr="00B1191F" w:rsidRDefault="00B1191F" w:rsidP="00B11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191F" w:rsidRPr="00B1191F" w:rsidRDefault="00B1191F" w:rsidP="00B119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Em uma rede de computadores, podemos afirmar a respeito de uma porta para protocolos como o HTTP e SSH: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6" type="#_x0000_t75" style="width:20.25pt;height:18pt" o:ole="">
                  <v:imagedata r:id="rId5" o:title=""/>
                </v:shape>
                <w:control r:id="rId6" w:name="DefaultOcxName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É a interface de comunicação situada entre a camada de enlace e a rede física, responsável por permitir a entrada e saída de dados entre uma máquina e a rede de computadores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7" o:title=""/>
                </v:shape>
                <w:control r:id="rId8" w:name="DefaultOcxName1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É a interface entre a camada de aplicação e a camada de transporte que permite destinar as mensagens para a aplicação correta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5" o:title=""/>
                </v:shape>
                <w:control r:id="rId9" w:name="DefaultOcxName2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Na maioria dos casos, as portas das aplicações clientes são bem conhecidas e as do servidor são alocadas dinamicamente durante o estabelecimento da comunicação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5" o:title=""/>
                </v:shape>
                <w:control r:id="rId10" w:name="DefaultOcxName3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afirmativas anteriores estão corretas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Sobre o TCP é correto afirmar: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5" o:title=""/>
                </v:shape>
                <w:control r:id="rId11" w:name="DefaultOcxName4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É o protocolo da camada de transporte orientado à conexão e que fornece transferência confiável de dados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5" o:title=""/>
                </v:shape>
                <w:control r:id="rId12" w:name="DefaultOcxName5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É full-duplex (trafega dados entre cliente e servidor ao mesmo tempo) e ponto-a-ponto (entre duas máquinas, um remetente e um destinatário)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5" o:title=""/>
                </v:shape>
                <w:control r:id="rId13" w:name="DefaultOcxName6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Seu cabeçalho é maior do que o cabeçalho do UDP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7" o:title=""/>
                </v:shape>
                <w:control r:id="rId14" w:name="DefaultOcxName7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alternativas anteriores estão corretas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Sobre o UDP, podemos afirmar que: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5" o:title=""/>
                </v:shape>
                <w:control r:id="rId15" w:name="DefaultOcxName8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Esse serviço da camada de transporte caiu em desuso, visto que não garante uma entrega confiável de dados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5" o:title=""/>
                </v:shape>
                <w:control r:id="rId16" w:name="DefaultOcxName9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É utilizado pelo FTP, HTTP, SMTP e SSH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17" w:name="DefaultOcxName10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Somente é utilizado em redes locais que apresentam menor probabilidade de perder ou corromper datagramas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7" o:title=""/>
                </v:shape>
                <w:control r:id="rId18" w:name="DefaultOcxName1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É utilizado por aplicações de transmissão de vídeo e áudio em tempo real, que toleram pequenas perdas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Assinale a alternativa correta. O SSL (Secure Sockets Layer):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7" o:title=""/>
                </v:shape>
                <w:control r:id="rId19" w:name="DefaultOcxName12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Foi apresentado pela Netscape para permitir a privacidade na troca de informações na Web, através da criptografia de mensagens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20" w:name="DefaultOcxName13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Surgiu no final da década de 70, após o amadurecimento dos protocolos TCP e IP, muito antes do aparecimento da World Wide Web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5" o:title=""/>
                </v:shape>
                <w:control r:id="rId21" w:name="DefaultOcxName14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Foi apresentado pela Microsoft para permitir a privacidade na troca de informações na Web, através da criptografia de mensagens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5" o:title=""/>
                </v:shape>
                <w:control r:id="rId22" w:name="DefaultOcxName15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É o protocolo utilizado para realizar acesso remoto, assim como Telnet, porém fornecendo confidencialidade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contexto do SSL/TLS, as chaves simétricas e assimétricas têm como características: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23" w:name="DefaultOcxName16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 chave simétrica exige menos processamento de CPU e impede a descriptografia de mensagens por invasores mesmo que este tenha interceptado a chave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24" w:name="DefaultOcxName17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 chave simétrica é utilizada no início da comunicação para compartilhar a chave privada do algoritmo de chaves assimétricas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7" o:title=""/>
                </v:shape>
                <w:control r:id="rId25" w:name="DefaultOcxName18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O algoritmo de chaves assimétricas, com respectiva chave pública e privada, é utilizado para compartilhar a chave simétrica de forma segura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26" w:name="DefaultOcxName19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“a” e “b” estão corretas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Em um programa analisador de pacotes e protocolos de rede simples como o Wireshark é possível visualizar: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I. Os cabeçalhos dos pacotes com endereços de origem e destinos.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II. As portas dos protocolos de transporte.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III. Que programas e de que fabricantes estão enviando os pacotes, mesmo que estes não estejam transmitindo em portas padrões.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IV. É possível ver e decriptar a parte de dados de pacotes HTTPS que utilizam a camada SSL/TLS para proteger as informações transmitidas.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Estão corretas as seguintes afirmativas: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5" o:title=""/>
                </v:shape>
                <w:control r:id="rId27" w:name="DefaultOcxName20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 e III, apenas.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5" o:title=""/>
                </v:shape>
                <w:control r:id="rId28" w:name="DefaultOcxName21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I, III e IV, apenas.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7" o:title=""/>
                </v:shape>
                <w:control r:id="rId29" w:name="DefaultOcxName22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 e II, apenas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30" w:name="DefaultOcxName23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Nenhuma das afirmativas está correta.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Suponha que um administrador queira analisar todos os pacotes de uma rede a fim de verificar qual é o protocolo mais utilizado pelos seus usuários em conexões realizadas com destino à Internet. Admita que para isso ele não possa realizar ataques de spoofing a nenhum dos equipamentos de rede aos quais ele é responsável, nem utilizar recursos como espelhamento de tráfego. Com relação ao software capturador e analisador de pacotes podemos afirmar que: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I. A máquina que capturará os pacotes deve ficar o mais próximo do gateway possível, sendo importante conectar um hub entre o gateway e a máquina com o analisador de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pacotes.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II. Os usuários não perceberão que um analisador de pacotes está sendo utilizado na rede já que este programa não altera as requisições realizadas por eles.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III. Não é possível utilizar um analisador de pacotes para conexões destinadas a Internet.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IV. É necessário que o programa de captura de tráfego seja executado como usuário administrador da máquina, devido à necessidade de colocar a interface de rede em modo “promíscuo”.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5" o:title=""/>
                </v:shape>
                <w:control r:id="rId31" w:name="DefaultOcxName24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Apenas as afirmativas I e III estão corretas.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32" w:name="DefaultOcxName25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Apenas as afirmativas I e II estão corretas.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33" w:name="DefaultOcxName26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Apenas as afirmativas II e IV estão erradas.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7" o:title=""/>
                </v:shape>
                <w:control r:id="rId34" w:name="DefaultOcxName27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Apenas a afirmativa III está errada.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As páginas Web transferidas pelo modo default do HTTP 1.1: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5" o:title=""/>
                </v:shape>
                <w:control r:id="rId35" w:name="DefaultOcxName28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Atualmente realizam um único GET para obter todos os objetos da página web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5" o:title=""/>
                </v:shape>
                <w:control r:id="rId36" w:name="DefaultOcxName29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Realizam um GET para cada objeto, sendo necessário estabelecer uma conexão TCP para cada GET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7" o:title=""/>
                </v:shape>
                <w:control r:id="rId37" w:name="DefaultOcxName30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Realizam um GET para cada objeto, através de uma conexão TCP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38" w:name="DefaultOcxName31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Realizam um GET para cada objeto, através de uma conexão UDP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Sobre as mensagens HTTP de requisição e resposta, podemos afirmar :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ECEC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errada. Opção correta: Letra 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5" o:title=""/>
                </v:shape>
                <w:control r:id="rId39" w:name="DefaultOcxName32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 aplicação cliente pode enviar dados para serem processados pelo servidor através do método POST ou GET.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40" w:name="DefaultOcxName33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Devido ao crescimento de aplicações com dados sensíveis, as mensagens de requisição e resposta HTTP atualmente são criptografadas pelo próprio HTTP.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7" o:title=""/>
                </v:shape>
                <w:control r:id="rId41" w:name="DefaultOcxName34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Os dados passados via POST são exibidos na URL.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42" w:name="DefaultOcxName35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O código HTML é retornado em uma mensagem de resposta a uma requisição do tipo HEAD.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Analise as afirmativas abaixo sobre HTTPS e assinale a alternativa correta: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 – Consiste na utilização do HTTP sobre o SSH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II – Consiste na utilização do HTTP sobre o TLS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III – Os navegadores (aplicações cliente HTTP) geralmente possuem os certificados digitais das principais Autoridades Certificadoras pré-instalados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IV – Os navegadores devem identificar certificados inválidos de servidores, e exibir essa informação ao usuário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5" o:title=""/>
                </v:shape>
                <w:control r:id="rId43" w:name="DefaultOcxName36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alternativas estão corretas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5" o:title=""/>
                </v:shape>
                <w:control r:id="rId44" w:name="DefaultOcxName37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I,II e IV estão corretas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5" o:title=""/>
                </v:shape>
                <w:control r:id="rId45" w:name="DefaultOcxName38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I, II e III estão corretas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1191F" w:rsidRPr="00B1191F" w:rsidTr="00B1191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B1191F" w:rsidRPr="00B1191F" w:rsidRDefault="00B1191F" w:rsidP="00B11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7" o:title=""/>
                </v:shape>
                <w:control r:id="rId46" w:name="DefaultOcxName39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B1191F" w:rsidRPr="00B1191F" w:rsidRDefault="00B1191F" w:rsidP="00B11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1F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II, III e IV estão corretas</w:t>
            </w:r>
          </w:p>
        </w:tc>
      </w:tr>
    </w:tbl>
    <w:p w:rsidR="00B1191F" w:rsidRDefault="00B1191F"/>
    <w:p w:rsidR="00B1191F" w:rsidRDefault="00B1191F"/>
    <w:p w:rsidR="00B1191F" w:rsidRDefault="00B1191F"/>
    <w:p w:rsidR="00B1191F" w:rsidRDefault="00B1191F"/>
    <w:p w:rsidR="00B1191F" w:rsidRDefault="00B1191F"/>
    <w:p w:rsidR="00B1191F" w:rsidRDefault="00B1191F"/>
    <w:p w:rsidR="00B1191F" w:rsidRDefault="00B1191F"/>
    <w:p w:rsidR="00B1191F" w:rsidRDefault="00B1191F"/>
    <w:p w:rsidR="00B1191F" w:rsidRDefault="00B1191F"/>
    <w:p w:rsidR="00B1191F" w:rsidRDefault="00B1191F"/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931B73" w:rsidRPr="00931B73" w:rsidTr="00931B7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91"/>
              <w:gridCol w:w="239"/>
            </w:tblGrid>
            <w:tr w:rsidR="00931B73" w:rsidRPr="00931B73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91"/>
                  </w:tblGrid>
                  <w:tr w:rsidR="00931B73" w:rsidRPr="00931B73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6"/>
                        </w:tblGrid>
                        <w:tr w:rsidR="00931B73" w:rsidRPr="00931B73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1B73" w:rsidRPr="00931B73" w:rsidRDefault="00931B73" w:rsidP="00931B7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</w:rPr>
                              </w:pPr>
                              <w:r w:rsidRPr="00931B7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lastRenderedPageBreak/>
                                <w:t>Atividade 2</w:t>
                              </w:r>
                              <w:r w:rsidRPr="00931B7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931B73" w:rsidRPr="00931B73" w:rsidRDefault="00931B73" w:rsidP="00931B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31B73" w:rsidRPr="00931B73" w:rsidRDefault="00931B73" w:rsidP="00931B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931B73" w:rsidRPr="00931B73" w:rsidRDefault="00931B73" w:rsidP="00931B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1B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31B73" w:rsidRPr="00931B73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31B73" w:rsidRPr="00931B73" w:rsidRDefault="00931B73" w:rsidP="00931B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123" name="Imagem 123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1B73" w:rsidRPr="00931B73" w:rsidRDefault="00931B73" w:rsidP="00931B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Julgue as afirmativas a seguir e marque a opção correta: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I. É possível através do uso de proxy de intercepção filtrar acesso a páginas de internet através da análise de uma URL requisitada.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II. É possível configurar um proxy anônimo a fim de burlar os filtros de acesso de um proxy de intercepção.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III. Os proxies de intercepção podem ser utilizados sem que os usuários o percebam na rede.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IV. Os proxies de intercepção são utilizados normalmente como gateway ou roteador da rede geralmente com recursos de NAT (Network Address Translation, Tradução de Endereços de Rede).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25pt;height:18pt" o:ole="">
                  <v:imagedata r:id="rId5" o:title=""/>
                </v:shape>
                <w:control r:id="rId47" w:name="DefaultOcxName40" w:shapeid="_x0000_i1268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as afirmativas II e III estão erradas.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25pt;height:18pt" o:ole="">
                  <v:imagedata r:id="rId5" o:title=""/>
                </v:shape>
                <w:control r:id="rId48" w:name="DefaultOcxName110" w:shapeid="_x0000_i1267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as afirmativas I e III estão errados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5" o:title=""/>
                </v:shape>
                <w:control r:id="rId49" w:name="DefaultOcxName210" w:shapeid="_x0000_i1266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as afirmativas I, II e IV estão corretas.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7" o:title=""/>
                </v:shape>
                <w:control r:id="rId50" w:name="DefaultOcxName310" w:shapeid="_x0000_i1265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afirmativas estão corretas.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Assinale a alternativa ERRADA: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5" o:title=""/>
                </v:shape>
                <w:control r:id="rId51" w:name="DefaultOcxName41" w:shapeid="_x0000_i1264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conteúdo web acessado pelos funcionários de uma empresa a partir da rede corporativa pode ser filtrado por meio da configuração de um servidor proxy, com base em listas de liberação e listas de bloqueio de acesso.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7" o:title=""/>
                </v:shape>
                <w:control r:id="rId52" w:name="DefaultOcxName51" w:shapeid="_x0000_i1263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Tanto o endereço IP do usuário que se conecta a uma página na Internet através de um proxy, quanto o IP deste proxy podem ser identificados pelo servidor web do site em questão.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5" o:title=""/>
                </v:shape>
                <w:control r:id="rId53" w:name="DefaultOcxName61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Servidor proxy costuma ser instalado em uma máquina que tenha acesso direto à Internet, sendo que as demais efetuam as solicitações por meio desta.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5" o:title=""/>
                </v:shape>
                <w:control r:id="rId54" w:name="DefaultOcxName71" w:shapeid="_x0000_i1261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Os proxies atuam na camada de aplicação e dependendo das funcionalidades suportadas ganham um nome diferente, por exemplo, um proxy focado HTTP, HTTPS, são chamados de Web Proxies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Com relação programas Resolvers existentes nos sistemas operacionais para tradução de nomes: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5" o:title=""/>
                </v:shape>
                <w:control r:id="rId55" w:name="DefaultOcxName81" w:shapeid="_x0000_i1260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São programas que extraem as informações de um servidor de nomes em resposta a uma requisição do cliente.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5" o:title=""/>
                </v:shape>
                <w:control r:id="rId56" w:name="DefaultOcxName91" w:shapeid="_x0000_i1259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Resolver não existe como um processo distinto executado no computador. Ele é uma biblioteca de rotinas ligada a qualquer aplicação que deseja traduzir endereços.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5" o:title=""/>
                </v:shape>
                <w:control r:id="rId57" w:name="DefaultOcxName101" w:shapeid="_x0000_i1258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Os Resolvers fazem consultas apenas ao servidor DNS Recursivo que se encarregará de consultar os demais servidores necessários para tradução do nome.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7" o:title=""/>
                </v:shape>
                <w:control r:id="rId58" w:name="DefaultOcxName111" w:shapeid="_x0000_i1257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assertivas acima são corretas.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Marque a alternativa correta: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I. Os servidores de DNS utilizam o protocolo TCP para transferência de informações entre zonas e nas consultas recursivas para tradução de nomes utiliza o UDP como protocolo de transporte.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II. O RR (Registros de Recursos) CNAME pode mapear um nome alternativo a outro nome em um servidor DNS.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III. É importante o cadastro do DNS reverso, pelo qual é possível descobrir um nome relacionado a um IP para funcionamento adequado de servidores de e-mail.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IV. Utilizando um servidor DNS em uma rede é possível configurar as informações de IP, máscara e gateway de uma máquina usuária.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7" o:title=""/>
                </v:shape>
                <w:control r:id="rId59" w:name="DefaultOcxName121" w:shapeid="_x0000_i1256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I, II e III estão corretas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5" o:title=""/>
                </v:shape>
                <w:control r:id="rId60" w:name="DefaultOcxName131" w:shapeid="_x0000_i1255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II, III e IV estão corretas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5" o:title=""/>
                </v:shape>
                <w:control r:id="rId61" w:name="DefaultOcxName141" w:shapeid="_x0000_i1254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II e III estão corretas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5" o:title=""/>
                </v:shape>
                <w:control r:id="rId62" w:name="DefaultOcxName151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afirmativas estão corretas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Suponha que um usuário esteja comprando um produto em uma loja virtual, e fará o pagamento via cartão de crédito. Através de um ataque de um cracker consegue responder uma consulta recursiva de DNS antes do servidor autoritativo responsável e assim redireciona o usuário para uma página falsa onde os dados do cartão de crédito serão preenchidos. É correto afirmar: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5" o:title=""/>
                </v:shape>
                <w:control r:id="rId63" w:name="DefaultOcxName161" w:shapeid="_x0000_i1252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caso relatado no enunciado não é possível de ocorrer.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5" o:title=""/>
                </v:shape>
                <w:control r:id="rId64" w:name="DefaultOcxName171" w:shapeid="_x0000_i1251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Mesmo com o uso de DNSSEC o servidor recursivo não identificaria a falta de autenticidade da página falsa.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7" o:title=""/>
                </v:shape>
                <w:control r:id="rId65" w:name="DefaultOcxName181" w:shapeid="_x0000_i1250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Na tecnologia DNS, um ataque deste tipo é extremamente difícil de ser detectado, e na prática, de prevenção impossível.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5" o:title=""/>
                </v:shape>
                <w:control r:id="rId66" w:name="DefaultOcxName191" w:shapeid="_x0000_i1249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ataque não conseguiria ser impedido mesmo utilizando o DNSSEC já que este não garante confidencialidade.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 respeito da arquitetura do serviço de correio eletrônico pode-se afirmar: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I. É divida em dois tipos de programas: o de transporte e o de usuário. Os programas usuários são conhecidos como MIME.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II. Um exemplo de MUA é Outlook.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III. A aplicação que cuida do transporte das mensagens de correio eletrônico é denominada de MTA (Mail Transfer Agent).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IV. Os MUAs podem utilizar os protocolos POP ou IMAP para acessar as mensagens em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uma caixa de correio eletrônico disponível em um servidor.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5" o:title=""/>
                </v:shape>
                <w:control r:id="rId67" w:name="DefaultOcxName201" w:shapeid="_x0000_i1248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I, II e III estão corretas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7" o:title=""/>
                </v:shape>
                <w:control r:id="rId68" w:name="DefaultOcxName211" w:shapeid="_x0000_i1247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II, III e IV estão corretas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5" o:title=""/>
                </v:shape>
                <w:control r:id="rId69" w:name="DefaultOcxName221" w:shapeid="_x0000_i1246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II e III estão corretas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5" o:title=""/>
                </v:shape>
                <w:control r:id="rId70" w:name="DefaultOcxName231" w:shapeid="_x0000_i1245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afirmativas estão corretas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Com relação ao SMTP (Simple Mail Transfer Protocol) pode-se afirmar: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7" o:title=""/>
                </v:shape>
                <w:control r:id="rId71" w:name="DefaultOcxName241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SMTP utiliza a porta padrão 25 do protocolo de transporte TCP.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5" o:title=""/>
                </v:shape>
                <w:control r:id="rId72" w:name="DefaultOcxName251" w:shapeid="_x0000_i1243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SMTP realiza sua troca de mensagens de forma confidencial, não sendo possível a captura de informações por crackers.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5" o:title=""/>
                </v:shape>
                <w:control r:id="rId73" w:name="DefaultOcxName261" w:shapeid="_x0000_i1242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SMTP utiliza o protocolo de transporte UDP.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5" o:title=""/>
                </v:shape>
                <w:control r:id="rId74" w:name="DefaultOcxName271" w:shapeid="_x0000_i1241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O SMTP utiliza o protocolo TCP para troca de informações entre os servidores de correio eletrônico e o UDP para troca de mensagens com aplicações clientes gerenciadoras de mensagens.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Assinale a afirmativa correta sobre o protocolo DHCP (Dynamic Host Configuration Protocol):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I. Utilizando um servidor DHCP em uma rede é possível configurar as informações de IP, máscara e gateway de uma máquina usuária.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II. Apesar da alocação de endereços IP ser dinâmica quando se utiliza um servidor DHCP, há a possibilidade de se reservar um IP fixo para uma máquina cliente, utilizando o protocolo para enviar o endereço ao cliente.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III. Só é possível a utilização de IPs privados em servidores DHCP, impossibilitando o seu uso por provedores de Internet para realocação de endereços.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IV. No DHCP, o cliente pode enviar uma sugestão do IP desejado.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5" o:title=""/>
                </v:shape>
                <w:control r:id="rId75" w:name="DefaultOcxName281" w:shapeid="_x0000_i1240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As afirmativas I, II e III estão corretas.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5" o:title=""/>
                </v:shape>
                <w:control r:id="rId76" w:name="DefaultOcxName291" w:shapeid="_x0000_i1239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As afirmativas II e III estão erradas.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7" o:title=""/>
                </v:shape>
                <w:control r:id="rId77" w:name="DefaultOcxName301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Apenas a afirmativa III está errada.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5" o:title=""/>
                </v:shape>
                <w:control r:id="rId78" w:name="DefaultOcxName311" w:shapeid="_x0000_i1237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afirmativas estão corretas.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Para configuração dos parâmetros necessários aos protocolos de camada de rede e transporte utilizando o protocolo DHCP, marque a alternativa correta: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5" o:title=""/>
                </v:shape>
                <w:control r:id="rId79" w:name="DefaultOcxName321" w:shapeid="_x0000_i1236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 mensagem DHCPDISCOVERY é uma mensagem de broadcast em camada 2 enviada pelo cliente para localizar um ou mais servidores em sua rede local.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5" o:title=""/>
                </v:shape>
                <w:control r:id="rId80" w:name="DefaultOcxName331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 sugestão de IP que pode ser enviada pelo cliente é feita na mensagem DHCPDISCOVERY.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5" o:title=""/>
                </v:shape>
                <w:control r:id="rId81" w:name="DefaultOcxName341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Quando há mais de um servidor na mesma LAN do cliente o cliente envia o identificador do servidor escolhido na mensagem DHCPREQUEST.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7" o:title=""/>
                </v:shape>
                <w:control r:id="rId82" w:name="DefaultOcxName351" w:shapeid="_x0000_i1233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afirmativas acima são corretas.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DHCP é um protocolo que permite a configuração dinâmica de máquinas numa rede local. Oferece as seguintes funcionalidades, EXCETO:</w:t>
            </w:r>
          </w:p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5" o:title=""/>
                </v:shape>
                <w:control r:id="rId83" w:name="DefaultOcxName361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Informar o endereço IP do gateway da rede local.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7" o:title=""/>
                </v:shape>
                <w:control r:id="rId84" w:name="DefaultOcxName371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manter o sincronismo entre os relógios das máquinas da rede local.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5" o:title=""/>
                </v:shape>
                <w:control r:id="rId85" w:name="DefaultOcxName381" w:shapeid="_x0000_i1230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atribuir endereços IP às máquinas da rede local.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31B73" w:rsidRPr="00931B73" w:rsidTr="00931B73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931B73" w:rsidRPr="00931B73" w:rsidRDefault="00931B73" w:rsidP="00931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5" o:title=""/>
                </v:shape>
                <w:control r:id="rId86" w:name="DefaultOcxName391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931B73" w:rsidRPr="00931B73" w:rsidRDefault="00931B73" w:rsidP="00931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B73">
              <w:rPr>
                <w:rFonts w:ascii="Times New Roman" w:eastAsia="Times New Roman" w:hAnsi="Times New Roman" w:cs="Times New Roman"/>
                <w:sz w:val="24"/>
                <w:szCs w:val="24"/>
              </w:rPr>
              <w:t>ser utilizado tanto em redes cabeadas quanto em redes sem fio.</w:t>
            </w:r>
          </w:p>
        </w:tc>
      </w:tr>
    </w:tbl>
    <w:p w:rsidR="00B1191F" w:rsidRDefault="00B1191F"/>
    <w:p w:rsidR="00E54E7D" w:rsidRDefault="00E54E7D"/>
    <w:p w:rsidR="00E54E7D" w:rsidRDefault="00E54E7D"/>
    <w:p w:rsidR="00E54E7D" w:rsidRDefault="00E54E7D"/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E54E7D" w:rsidRPr="00E54E7D" w:rsidTr="00E54E7D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95"/>
              <w:gridCol w:w="235"/>
            </w:tblGrid>
            <w:tr w:rsidR="00E54E7D" w:rsidRPr="00E54E7D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973"/>
                    <w:gridCol w:w="1269"/>
                    <w:gridCol w:w="1269"/>
                    <w:gridCol w:w="1284"/>
                  </w:tblGrid>
                  <w:tr w:rsidR="00E54E7D" w:rsidRPr="00E54E7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E54E7D" w:rsidRPr="00E54E7D" w:rsidRDefault="00E54E7D" w:rsidP="00E54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54E7D" w:rsidRPr="00E54E7D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184"/>
                        </w:tblGrid>
                        <w:tr w:rsidR="00E54E7D" w:rsidRPr="00E54E7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54E7D" w:rsidRPr="00E54E7D" w:rsidRDefault="00E54E7D" w:rsidP="00E54E7D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</w:rPr>
                              </w:pPr>
                              <w:r w:rsidRPr="00E54E7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Atividade 3</w:t>
                              </w:r>
                              <w:r w:rsidRPr="00E54E7D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E54E7D" w:rsidRPr="00E54E7D" w:rsidRDefault="00E54E7D" w:rsidP="00E54E7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54E7D" w:rsidRPr="00E54E7D" w:rsidRDefault="00E54E7D" w:rsidP="00E54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54E7D" w:rsidRPr="00E54E7D" w:rsidRDefault="00E54E7D" w:rsidP="00E54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54E7D" w:rsidRPr="00E54E7D" w:rsidRDefault="00E54E7D" w:rsidP="00E54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54E7D" w:rsidRPr="00E54E7D" w:rsidRDefault="00E54E7D" w:rsidP="00E54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E54E7D" w:rsidRPr="00E54E7D" w:rsidRDefault="00E54E7D" w:rsidP="00E54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4E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4E7D" w:rsidRPr="00E54E7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54E7D" w:rsidRPr="00E54E7D" w:rsidRDefault="00E54E7D" w:rsidP="00E54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245" name="Imagem 245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4E7D" w:rsidRPr="00E54E7D" w:rsidRDefault="00E54E7D" w:rsidP="00E54E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Com relação às soluções de tunelamentos utilizadas para implementação de uma VPN julgue os itens a seguir: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I. A configuração de túneis VPN permite que duas máquinas se comuniquem através de uma rede pública, de forma que seus dados sejam protegidos por criptografia.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II. Os túneis compulsórios são aqueles criados pelos usuários remotos de uma VPN, que se conectam a ela, por exemplo, através de um computador pessoal em sua casa para acessar dados dentro de uma empresa.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III. Quando se utiliza um proxy associado a um servidor VPN na topologia gateway-gateway para a criação dos túneis de comunicação entre duas filiais de uma empresa, todos os dados desde a máquina de origem até uma estação remota são criptografados.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IV. O IPSec é uma forma de tunelamento em camada 3 do modelo OSI.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0" type="#_x0000_t75" style="width:20.25pt;height:18pt" o:ole="">
                  <v:imagedata r:id="rId5" o:title=""/>
                </v:shape>
                <w:control r:id="rId87" w:name="DefaultOcxName43" w:shapeid="_x0000_i1390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afirmativas I, III e IV são corretas.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9" type="#_x0000_t75" style="width:20.25pt;height:18pt" o:ole="">
                  <v:imagedata r:id="rId5" o:title=""/>
                </v:shape>
                <w:control r:id="rId88" w:name="DefaultOcxName113" w:shapeid="_x0000_i1389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afirmativas I e III são corretas.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8" type="#_x0000_t75" style="width:20.25pt;height:18pt" o:ole="">
                  <v:imagedata r:id="rId7" o:title=""/>
                </v:shape>
                <w:control r:id="rId89" w:name="DefaultOcxName213" w:shapeid="_x0000_i1388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afirmativas I e IV são corretas.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7" type="#_x0000_t75" style="width:20.25pt;height:18pt" o:ole="">
                  <v:imagedata r:id="rId5" o:title=""/>
                </v:shape>
                <w:control r:id="rId90" w:name="DefaultOcxName313" w:shapeid="_x0000_i1387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afirmativas I, II e IV são corretas.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respeito de Redes Virtuais Privadas, VPN, pode-se afirmar: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I. Os principais motivadores para o uso de uma VPN são o custo, as conexões seguras e a possibilidade de acesso a servidores privados de forma segura de qualquer lugar.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II. IPSec, PPTP e L2TP são protocolos de tunelamento utilizados em VPNs.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III. A capacidade de utilizar múltiplos protocolos dentro de uma VPN é um dos principais requisitos de implementação.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IV. As VPNs são capazes de atender aos requisitos de privacidade e confidencialidade dos dados trafegados de forma a substituir enlaces dedicados.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6" type="#_x0000_t75" style="width:20.25pt;height:18pt" o:ole="">
                  <v:imagedata r:id="rId7" o:title=""/>
                </v:shape>
                <w:control r:id="rId91" w:name="DefaultOcxName42" w:shapeid="_x0000_i1386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a) Todas as afirmativas estão corretas.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5" type="#_x0000_t75" style="width:20.25pt;height:18pt" o:ole="">
                  <v:imagedata r:id="rId5" o:title=""/>
                </v:shape>
                <w:control r:id="rId92" w:name="DefaultOcxName52" w:shapeid="_x0000_i1385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b) Apenas as afirmativas I, II e III estão corretas.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4" type="#_x0000_t75" style="width:20.25pt;height:18pt" o:ole="">
                  <v:imagedata r:id="rId5" o:title=""/>
                </v:shape>
                <w:control r:id="rId93" w:name="DefaultOcxName62" w:shapeid="_x0000_i1384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Apenas as afirmativas II e IV estão erradas.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3" type="#_x0000_t75" style="width:20.25pt;height:18pt" o:ole="">
                  <v:imagedata r:id="rId5" o:title=""/>
                </v:shape>
                <w:control r:id="rId94" w:name="DefaultOcxName72" w:shapeid="_x0000_i1383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afirmativas estão erradas.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 VPN (Virtual Private Network) é uma rede de comunicação privada que utiliza meios públicos. Com relação à segurança dos dados que trafegam por meio de uma VPN, afirma-se que: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2" type="#_x0000_t75" style="width:20.25pt;height:18pt" o:ole="">
                  <v:imagedata r:id="rId5" o:title=""/>
                </v:shape>
                <w:control r:id="rId95" w:name="DefaultOcxName82" w:shapeid="_x0000_i1382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é uma rede segura de transmissão de dados, mesmo utilizando canais públicos de comunicação, já que as conexões podem ser protegidas pelo protocolo HTTP.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1" type="#_x0000_t75" style="width:20.25pt;height:18pt" o:ole="">
                  <v:imagedata r:id="rId5" o:title=""/>
                </v:shape>
                <w:control r:id="rId96" w:name="DefaultOcxName92" w:shapeid="_x0000_i1381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 segurança padrão oferecida pelos gestores da Internet torna viável o tráfego de dados críticos.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0" type="#_x0000_t75" style="width:20.25pt;height:18pt" o:ole="">
                  <v:imagedata r:id="rId7" o:title=""/>
                </v:shape>
                <w:control r:id="rId97" w:name="DefaultOcxName102" w:shapeid="_x0000_i1380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 utilização de soluções de VPN comerciais garante a confidencialidade dos dados mesmo utilizando enlaces de redes públicas.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9" type="#_x0000_t75" style="width:20.25pt;height:18pt" o:ole="">
                  <v:imagedata r:id="rId5" o:title=""/>
                </v:shape>
                <w:control r:id="rId98" w:name="DefaultOcxName112" w:shapeid="_x0000_i1379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é possível conectar duas filiais de uma empresa com segurança para os dados trafegados, mas o mesmo não ocorre para uma conexão a uma VPN realizada por um usuário remoto.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Analise as afirmativas abaixo sobre Telnet e assinale a alternativa correta: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8" type="#_x0000_t75" style="width:20.25pt;height:18pt" o:ole="">
                  <v:imagedata r:id="rId5" o:title=""/>
                </v:shape>
                <w:control r:id="rId99" w:name="DefaultOcxName122" w:shapeid="_x0000_i1378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O Telnet roda sobre o UDP , de forma que é possível que pacotes sejam perdidos. Esse é um dos motivos pelo qual o SSH é mais indicado para realizar o acesso remoto.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7" type="#_x0000_t75" style="width:20.25pt;height:18pt" o:ole="">
                  <v:imagedata r:id="rId5" o:title=""/>
                </v:shape>
                <w:control r:id="rId100" w:name="DefaultOcxName132" w:shapeid="_x0000_i1377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O Telnet representa o serviço de telefonia via internet. Antigamente era conhecido como Telenet, e atualmente é denominado Voip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6" type="#_x0000_t75" style="width:20.25pt;height:18pt" o:ole="">
                  <v:imagedata r:id="rId5" o:title=""/>
                </v:shape>
                <w:control r:id="rId101" w:name="DefaultOcxName142" w:shapeid="_x0000_i1376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Caso os pacotes Telnet sejam interceptados, será necessário realizar a quebra de criptografia para poder visualizar o seu conteúdo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5" type="#_x0000_t75" style="width:20.25pt;height:18pt" o:ole="">
                  <v:imagedata r:id="rId7" o:title=""/>
                </v:shape>
                <w:control r:id="rId102" w:name="DefaultOcxName152" w:shapeid="_x0000_i1375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Todos os dados trafegados são em modo texto ASCII, permitindo visualizar as informações facilmente caso os pacotes sejam interceptados.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Sobre o SSH, podemos afirmar: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4" type="#_x0000_t75" style="width:20.25pt;height:18pt" o:ole="">
                  <v:imagedata r:id="rId5" o:title=""/>
                </v:shape>
                <w:control r:id="rId103" w:name="DefaultOcxName162" w:shapeid="_x0000_i1374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 na utilização do Telnet sobre SSL/TLS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3" type="#_x0000_t75" style="width:20.25pt;height:18pt" o:ole="">
                  <v:imagedata r:id="rId5" o:title=""/>
                </v:shape>
                <w:control r:id="rId104" w:name="DefaultOcxName172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É o protocolo seguro para acesso remoto, sendo que as aplicações clientes estão disponíveis apenas para sistemas Unix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2" type="#_x0000_t75" style="width:20.25pt;height:18pt" o:ole="">
                  <v:imagedata r:id="rId5" o:title=""/>
                </v:shape>
                <w:control r:id="rId105" w:name="DefaultOcxName182" w:shapeid="_x0000_i1372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Desde sua criação em 1995, nunca teve uma única vulnerabilidade descoberta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1" type="#_x0000_t75" style="width:20.25pt;height:18pt" o:ole="">
                  <v:imagedata r:id="rId7" o:title=""/>
                </v:shape>
                <w:control r:id="rId106" w:name="DefaultOcxName192" w:shapeid="_x0000_i1371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Utiliza os algoritmos de chave assimétrica e simétrica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Analise as afirmativas abaixo sobre o FTP e assinale a alternativa correta: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– O FTP só permite a transferência de arquivos entre máquinas com o mesmo Sistema Operacional, para evitar que os arquivos sejam corrompidos pelos diferentes sistemas de arquivos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 – As aplicações FTP com modo gráfico, permitem navegar na estrutura de diretórios remotos como se estivesse navegando no sistema de arquivos da máquina local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III – A conexão de controle utiliza UDP, enquanto a conexão de dados utiliza TCP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IV – Permite definir as permissões de acesso (leitura, escrita, criação ou remoção de arquivos) de determinados usuários em determinadas pastas do servidor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0" type="#_x0000_t75" style="width:20.25pt;height:18pt" o:ole="">
                  <v:imagedata r:id="rId7" o:title=""/>
                </v:shape>
                <w:control r:id="rId107" w:name="DefaultOcxName202" w:shapeid="_x0000_i1370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II e IV estão corretas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9" type="#_x0000_t75" style="width:20.25pt;height:18pt" o:ole="">
                  <v:imagedata r:id="rId5" o:title=""/>
                </v:shape>
                <w:control r:id="rId108" w:name="DefaultOcxName212" w:shapeid="_x0000_i1369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I, II e IV estão corretas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8" type="#_x0000_t75" style="width:20.25pt;height:18pt" o:ole="">
                  <v:imagedata r:id="rId5" o:title=""/>
                </v:shape>
                <w:control r:id="rId109" w:name="DefaultOcxName222" w:shapeid="_x0000_i1368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II, III e IV estão corretas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7" type="#_x0000_t75" style="width:20.25pt;height:18pt" o:ole="">
                  <v:imagedata r:id="rId5" o:title=""/>
                </v:shape>
                <w:control r:id="rId110" w:name="DefaultOcxName232" w:shapeid="_x0000_i1367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alternativas estão corretas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É correto afirmar a respeito do FTP: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6" type="#_x0000_t75" style="width:20.25pt;height:18pt" o:ole="">
                  <v:imagedata r:id="rId5" o:title=""/>
                </v:shape>
                <w:control r:id="rId111" w:name="DefaultOcxName242" w:shapeid="_x0000_i1366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Uma sessão FTP utiliza apenas uma conexão TCP durante toda a comunicação entre cliente e servidor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5" type="#_x0000_t75" style="width:20.25pt;height:18pt" o:ole="">
                  <v:imagedata r:id="rId5" o:title=""/>
                </v:shape>
                <w:control r:id="rId112" w:name="DefaultOcxName252" w:shapeid="_x0000_i1365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São estabelecidas exatamente duas conexões TCP entre cliente e servidor: uma para envio dos comandos, e outra para envio dos arquivos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4" type="#_x0000_t75" style="width:20.25pt;height:18pt" o:ole="">
                  <v:imagedata r:id="rId7" o:title=""/>
                </v:shape>
                <w:control r:id="rId113" w:name="DefaultOcxName262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É estabelecida uma conexão de controle para envio dos comandos, e uma conexão de dados é estabelecida para cada arquivo transferido. Todas as conexões utilizam o TCP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3" type="#_x0000_t75" style="width:20.25pt;height:18pt" o:ole="">
                  <v:imagedata r:id="rId5" o:title=""/>
                </v:shape>
                <w:control r:id="rId114" w:name="DefaultOcxName272" w:shapeid="_x0000_i1363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É estabelecida uma conexão de controle para envio dos comandos, e uma conexão de dados é estabelecida para cada arquivo transferido. A conexão de controle utiliza o UDP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Em relação ao FTP, é correto afirmar: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2" type="#_x0000_t75" style="width:20.25pt;height:18pt" o:ole="">
                  <v:imagedata r:id="rId7" o:title=""/>
                </v:shape>
                <w:control r:id="rId115" w:name="DefaultOcxName282" w:shapeid="_x0000_i1362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foto sendo transferida através da conexão de dados é do tipo "Binário"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1" type="#_x0000_t75" style="width:20.25pt;height:18pt" o:ole="">
                  <v:imagedata r:id="rId5" o:title=""/>
                </v:shape>
                <w:control r:id="rId116" w:name="DefaultOcxName292" w:shapeid="_x0000_i1361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Uma foto é um arquivo transferido através da conexão de controle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0" type="#_x0000_t75" style="width:20.25pt;height:18pt" o:ole="">
                  <v:imagedata r:id="rId5" o:title=""/>
                </v:shape>
                <w:control r:id="rId117" w:name="DefaultOcxName302" w:shapeid="_x0000_i1360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O comando "List" é utilizado para inserir um arquivo no diretório atual do computador remoto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9" type="#_x0000_t75" style="width:20.25pt;height:18pt" o:ole="">
                  <v:imagedata r:id="rId5" o:title=""/>
                </v:shape>
                <w:control r:id="rId118" w:name="DefaultOcxName312" w:shapeid="_x0000_i1359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Os comandos e respectivas respostas FTP são transmitidos criptografados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Analise as afirmativas abaixo sobre o TFTP (Trivial File Transfer Protocol)e assinale a alternativa correta: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 – É um protocolo simples para transferência de arquivos. Não possui a maioria das funcionalidades do FTP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 – Por possuir poucas funcionalidades ele não tem utilidade nenhuma, sendo melhor utilizar sempre o FTP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III – Pode ser implementado utilizando uma pequena quantidade de memória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IV – Normalmente utiliza o UDP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8" type="#_x0000_t75" style="width:20.25pt;height:18pt" o:ole="">
                  <v:imagedata r:id="rId5" o:title=""/>
                </v:shape>
                <w:control r:id="rId119" w:name="DefaultOcxName322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I,II e III estão corretas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7" type="#_x0000_t75" style="width:20.25pt;height:18pt" o:ole="">
                  <v:imagedata r:id="rId5" o:title=""/>
                </v:shape>
                <w:control r:id="rId120" w:name="DefaultOcxName332" w:shapeid="_x0000_i1357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 e III estão corretas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6" type="#_x0000_t75" style="width:20.25pt;height:18pt" o:ole="">
                  <v:imagedata r:id="rId7" o:title=""/>
                </v:shape>
                <w:control r:id="rId121" w:name="DefaultOcxName342" w:shapeid="_x0000_i1356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I, III e IV estão corretas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5" type="#_x0000_t75" style="width:20.25pt;height:18pt" o:ole="">
                  <v:imagedata r:id="rId5" o:title=""/>
                </v:shape>
                <w:control r:id="rId122" w:name="DefaultOcxName352" w:shapeid="_x0000_i1355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alternativas estão corretas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relação às alternativas seguras de transferência de arquivos, podemos afirmar: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– O SCP e SFTP (SSH File Transfer Protocol) rodam sobre o SSH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 – FTPS (FTP Seguro ou FTP-SSL) e FTP sobre SSH, são formas de utilização do FTP sobre um "túnel" SSL/TLS e SSH respectivamente.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III – O SFTP (SSH File Transfer Protocol) possui um conjunto de comandos similar ao FTP, mas não é a utilização do protocolo FTP sobre o SSH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IV – Não é possível utilizar um cliente SFTP para se conectar a um servidor FTP e vice-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versa.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4" type="#_x0000_t75" style="width:20.25pt;height:18pt" o:ole="">
                  <v:imagedata r:id="rId5" o:title=""/>
                </v:shape>
                <w:control r:id="rId123" w:name="DefaultOcxName362" w:shapeid="_x0000_i1354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I,II e III estão corretas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3" type="#_x0000_t75" style="width:20.25pt;height:18pt" o:ole="">
                  <v:imagedata r:id="rId5" o:title=""/>
                </v:shape>
                <w:control r:id="rId124" w:name="DefaultOcxName372" w:shapeid="_x0000_i1353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As alternativas I e III estão corretas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2" type="#_x0000_t75" style="width:20.25pt;height:18pt" o:ole="">
                  <v:imagedata r:id="rId5" o:title=""/>
                </v:shape>
                <w:control r:id="rId125" w:name="DefaultOcxName382" w:shapeid="_x0000_i1352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 As alternativas I, III e IV estão corretas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54E7D" w:rsidRPr="00E54E7D" w:rsidTr="00E54E7D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E54E7D" w:rsidRPr="00E54E7D" w:rsidRDefault="00E54E7D" w:rsidP="00E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1" type="#_x0000_t75" style="width:20.25pt;height:18pt" o:ole="">
                  <v:imagedata r:id="rId7" o:title=""/>
                </v:shape>
                <w:control r:id="rId126" w:name="DefaultOcxName392" w:shapeid="_x0000_i1351"/>
              </w:object>
            </w:r>
          </w:p>
        </w:tc>
        <w:tc>
          <w:tcPr>
            <w:tcW w:w="0" w:type="auto"/>
            <w:vAlign w:val="center"/>
            <w:hideMark/>
          </w:tcPr>
          <w:p w:rsidR="00E54E7D" w:rsidRPr="00E54E7D" w:rsidRDefault="00E54E7D" w:rsidP="00E54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E7D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alternativas estão corretas</w:t>
            </w:r>
          </w:p>
        </w:tc>
      </w:tr>
    </w:tbl>
    <w:p w:rsidR="00E54E7D" w:rsidRDefault="00E54E7D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p w:rsidR="00030FB4" w:rsidRDefault="00030FB4"/>
    <w:tbl>
      <w:tblPr>
        <w:tblW w:w="8925" w:type="dxa"/>
        <w:jc w:val="center"/>
        <w:tblCellSpacing w:w="7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808080"/>
        <w:tblCellMar>
          <w:left w:w="0" w:type="dxa"/>
          <w:right w:w="0" w:type="dxa"/>
        </w:tblCellMar>
        <w:tblLook w:val="04A0"/>
      </w:tblPr>
      <w:tblGrid>
        <w:gridCol w:w="1353"/>
        <w:gridCol w:w="7572"/>
      </w:tblGrid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sz w:val="15"/>
                <w:szCs w:val="15"/>
              </w:rPr>
              <w:lastRenderedPageBreak/>
              <w:t>Veja abaixo a correção da prova: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Assinale a afirmativa correta sobre o protocolo DHCP (Dynamic Host Configuration Protocol): I. Não é necessário que as máquinas façam o procedimento para configuração dos parâmetros de rede toda vez que elas são ligadas, já que os servidores DHCP guardam uma tabela de endereços já ofertados quando utilizam o método de alocação dinâmica. II. Apesar da alocação de endereços IP ser dinâmica quando se utiliza um servidor DHCP, há a possibilidade de se reservar um IP fixo para uma máquina cliente, utilizando o protocolo para enviar o endereço ao cliente. III. A mensagem DHCPACK é utilizada pelo servidor para informar ao cliente que o endereço solicitado é incorreto. IV. No DHCP, o cliente pode enviar uma sugestão do IP desejado.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14" type="#_x0000_t75" style="width:20.25pt;height:18pt" o:ole="">
                  <v:imagedata r:id="rId5" o:title=""/>
                </v:shape>
                <w:control r:id="rId127" w:name="DefaultOcxName45" w:shapeid="_x0000_i1514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afirmativas I, II e III estão corretas.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13" type="#_x0000_t75" style="width:20.25pt;height:18pt" o:ole="">
                  <v:imagedata r:id="rId5" o:title=""/>
                </v:shape>
                <w:control r:id="rId128" w:name="DefaultOcxName115" w:shapeid="_x0000_i1513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Certa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afirmativas I e III estão erradas.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12" type="#_x0000_t75" style="width:20.25pt;height:18pt" o:ole="">
                  <v:imagedata r:id="rId5" o:title=""/>
                </v:shape>
                <w:control r:id="rId129" w:name="DefaultOcxName215" w:shapeid="_x0000_i1512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a afirmativa III está errada.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11" type="#_x0000_t75" style="width:20.25pt;height:18pt" o:ole="">
                  <v:imagedata r:id="rId7" o:title=""/>
                </v:shape>
                <w:control r:id="rId130" w:name="DefaultOcxName315" w:shapeid="_x0000_i1511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Sua Resposta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Todas as afirmativas estão corretas.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2 -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Analise as afirmativas abaixo sobre o FTP e assinale a alternativa correta: I ? As conexões de dados são denominadas não persistentes porque elas transferem exatamente um arquivo. Após a transferência essa conexão é encerrada II ? No modo ativo, a conexão de controle é iniciada pelo servidor III ? No modo ativo, a conexão de dados é iniciada pelo servidor IV ? A conexão de controle é mantida durante toda a sessão FTP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10" type="#_x0000_t75" style="width:20.25pt;height:18pt" o:ole="">
                  <v:imagedata r:id="rId5" o:title=""/>
                </v:shape>
                <w:control r:id="rId131" w:name="DefaultOcxName44" w:shapeid="_x0000_i1510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 alternativas I,II e III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9" type="#_x0000_t75" style="width:20.25pt;height:18pt" o:ole="">
                  <v:imagedata r:id="rId5" o:title=""/>
                </v:shape>
                <w:control r:id="rId132" w:name="DefaultOcxName53" w:shapeid="_x0000_i1509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 alternativas II, III e IV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8" type="#_x0000_t75" style="width:20.25pt;height:18pt" o:ole="">
                  <v:imagedata r:id="rId5" o:title=""/>
                </v:shape>
                <w:control r:id="rId133" w:name="DefaultOcxName63" w:shapeid="_x0000_i1508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Certa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 alternativas I, III e IV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7" type="#_x0000_t75" style="width:20.25pt;height:18pt" o:ole="">
                  <v:imagedata r:id="rId7" o:title=""/>
                </v:shape>
                <w:control r:id="rId134" w:name="DefaultOcxName73" w:shapeid="_x0000_i1507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Sua Resposta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Todas as alternativas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3 -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Assinale a afirmativa correta. Quanto ao protocolo de transporte utilizado, o DHCP: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6" type="#_x0000_t75" style="width:20.25pt;height:18pt" o:ole="">
                  <v:imagedata r:id="rId5" o:title=""/>
                </v:shape>
                <w:control r:id="rId135" w:name="DefaultOcxName83" w:shapeid="_x0000_i1506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Utiliza o protocolo TCP para envio de suas mensagens.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5" type="#_x0000_t75" style="width:20.25pt;height:18pt" o:ole="">
                  <v:imagedata r:id="rId7" o:title=""/>
                </v:shape>
                <w:control r:id="rId136" w:name="DefaultOcxName93" w:shapeid="_x0000_i1505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Utiliza o protocolo UDP para envio de suas mensagens.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4" type="#_x0000_t75" style="width:20.25pt;height:18pt" o:ole="">
                  <v:imagedata r:id="rId5" o:title=""/>
                </v:shape>
                <w:control r:id="rId137" w:name="DefaultOcxName103" w:shapeid="_x0000_i1504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Não utiliza protocolo de transporte já que uma máquina cliente utiliza o DHCP para configurar seu IP.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3" type="#_x0000_t75" style="width:20.25pt;height:18pt" o:ole="">
                  <v:imagedata r:id="rId5" o:title=""/>
                </v:shape>
                <w:control r:id="rId138" w:name="DefaultOcxName114" w:shapeid="_x0000_i1503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Suas mensagens só utilizam o protocolo ARP de camada 2.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4 -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Sobre o SFTP (SSH File Transfer Protocol), e FTP sobre SSH podemos afirmar: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2" type="#_x0000_t75" style="width:20.25pt;height:18pt" o:ole="">
                  <v:imagedata r:id="rId5" o:title=""/>
                </v:shape>
                <w:control r:id="rId139" w:name="DefaultOcxName123" w:shapeid="_x0000_i1502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São nomes distintos dado à mesma forma de funcionamento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1" type="#_x0000_t75" style="width:20.25pt;height:18pt" o:ole="">
                  <v:imagedata r:id="rId7" o:title=""/>
                </v:shape>
                <w:control r:id="rId140" w:name="DefaultOcxName133" w:shapeid="_x0000_i1501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 SFTP possui comandos similares ao FTP, porém não é a utilização do protocolo FTP. FTP sobre SSH consiste em ?tunelar? (tunneling) um FTP normal através de uma conexão SSH.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00" type="#_x0000_t75" style="width:20.25pt;height:18pt" o:ole="">
                  <v:imagedata r:id="rId5" o:title=""/>
                </v:shape>
                <w:control r:id="rId141" w:name="DefaultOcxName143" w:shapeid="_x0000_i1500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É raro encontrar aplicações com interface gráfica para o SFTP.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9" type="#_x0000_t75" style="width:20.25pt;height:18pt" o:ole="">
                  <v:imagedata r:id="rId5" o:title=""/>
                </v:shape>
                <w:control r:id="rId142" w:name="DefaultOcxName153" w:shapeid="_x0000_i1499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 SFTP implementa apenas a o comando para copiar arquivo, e nenhum outro comando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5 -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Assinale a alternativa correta com relação à utilização de servidores proxy.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8" type="#_x0000_t75" style="width:20.25pt;height:18pt" o:ole="">
                  <v:imagedata r:id="rId5" o:title=""/>
                </v:shape>
                <w:control r:id="rId143" w:name="DefaultOcxName163" w:shapeid="_x0000_i1498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Servidores Proxy não podem ser associados a um firewall, de forma que não podem limitar o acesso de conteúdos pelas estações conectadas a eles.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7" type="#_x0000_t75" style="width:20.25pt;height:18pt" o:ole="">
                  <v:imagedata r:id="rId7" o:title=""/>
                </v:shape>
                <w:control r:id="rId144" w:name="DefaultOcxName173" w:shapeid="_x0000_i1497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Mesmo com a utilização de um Proxy de Intercepção em uma empresa é possível acessar conteúdos limitados por este, com a utilização de um Proxy Anônimo localizado fora da rede da empresa.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6" type="#_x0000_t75" style="width:20.25pt;height:18pt" o:ole="">
                  <v:imagedata r:id="rId5" o:title=""/>
                </v:shape>
                <w:control r:id="rId145" w:name="DefaultOcxName183" w:shapeid="_x0000_i1496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 utilização de um Proxy de Intercepção permite com que o administrador da rede controle os acessos a páginas da Internet mas para isso é necessário configurar cada uma das estações na rede para realizar suas conexões através do proxy.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lastRenderedPageBreak/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5" type="#_x0000_t75" style="width:20.25pt;height:18pt" o:ole="">
                  <v:imagedata r:id="rId5" o:title=""/>
                </v:shape>
                <w:control r:id="rId146" w:name="DefaultOcxName193" w:shapeid="_x0000_i1495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Todas as alternativas acima estão corretas.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6 -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 RFC (Request for Comments) é: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4" type="#_x0000_t75" style="width:20.25pt;height:18pt" o:ole="">
                  <v:imagedata r:id="rId5" o:title=""/>
                </v:shape>
                <w:control r:id="rId147" w:name="DefaultOcxName203" w:shapeid="_x0000_i1494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Um serviço da camada de enlace;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3" type="#_x0000_t75" style="width:20.25pt;height:18pt" o:ole="">
                  <v:imagedata r:id="rId5" o:title=""/>
                </v:shape>
                <w:control r:id="rId148" w:name="DefaultOcxName214" w:shapeid="_x0000_i1493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Um comando Unix responsável por copiar arquivos;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2" type="#_x0000_t75" style="width:20.25pt;height:18pt" o:ole="">
                  <v:imagedata r:id="rId7" o:title=""/>
                </v:shape>
                <w:control r:id="rId149" w:name="DefaultOcxName223" w:shapeid="_x0000_i1492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Um memorando publicado pela IETF contendo métodos, padrões, pesquisas, protocolos ou inovações;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1" type="#_x0000_t75" style="width:20.25pt;height:18pt" o:ole="">
                  <v:imagedata r:id="rId5" o:title=""/>
                </v:shape>
                <w:control r:id="rId150" w:name="DefaultOcxName233" w:shapeid="_x0000_i1491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Uma requisição realizada pela máquina cliente solicitando que o servidor envie os comentários de desenvolvimento da aplicação;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7 -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Quando utilizamos um comando do tipo "ftp ftp.esab.edu.br" para nos conectarmos a um servidor de FTP, é preciso traduzir o nome para um endereço IP numérico. O protocolo responsável por realizar esta tradução é: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90" type="#_x0000_t75" style="width:20.25pt;height:18pt" o:ole="">
                  <v:imagedata r:id="rId5" o:title=""/>
                </v:shape>
                <w:control r:id="rId151" w:name="DefaultOcxName243" w:shapeid="_x0000_i1490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SMTP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9" type="#_x0000_t75" style="width:20.25pt;height:18pt" o:ole="">
                  <v:imagedata r:id="rId7" o:title=""/>
                </v:shape>
                <w:control r:id="rId152" w:name="DefaultOcxName253" w:shapeid="_x0000_i1489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DNS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8" type="#_x0000_t75" style="width:20.25pt;height:18pt" o:ole="">
                  <v:imagedata r:id="rId5" o:title=""/>
                </v:shape>
                <w:control r:id="rId153" w:name="DefaultOcxName263" w:shapeid="_x0000_i1488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SNMP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7" type="#_x0000_t75" style="width:20.25pt;height:18pt" o:ole="">
                  <v:imagedata r:id="rId5" o:title=""/>
                </v:shape>
                <w:control r:id="rId154" w:name="DefaultOcxName273" w:shapeid="_x0000_i1487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HTTP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8 -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Em relação ao SSL, podemos afirmar que: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6" type="#_x0000_t75" style="width:20.25pt;height:18pt" o:ole="">
                  <v:imagedata r:id="rId7" o:title=""/>
                </v:shape>
                <w:control r:id="rId155" w:name="DefaultOcxName283" w:shapeid="_x0000_i1486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Apesar de ter sido apresentado pela Netscape com o objetivo inicial de prover segurança na comunicação de aplicações WEB, também é utilizado para o mesmo fim por outros serviços da camada de aplicação, como por exemplo, o FTP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5" type="#_x0000_t75" style="width:20.25pt;height:18pt" o:ole="">
                  <v:imagedata r:id="rId5" o:title=""/>
                </v:shape>
                <w:control r:id="rId156" w:name="DefaultOcxName293" w:shapeid="_x0000_i1485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Fica situado entre a Camada de Transporte e a Camada de Rede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4" type="#_x0000_t75" style="width:20.25pt;height:18pt" o:ole="">
                  <v:imagedata r:id="rId5" o:title=""/>
                </v:shape>
                <w:control r:id="rId157" w:name="DefaultOcxName303" w:shapeid="_x0000_i1484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É o protocolo utilizado para realizar acesso remoto, assim como Telnet, porém fornecendo confidencialidade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3" type="#_x0000_t75" style="width:20.25pt;height:18pt" o:ole="">
                  <v:imagedata r:id="rId5" o:title=""/>
                </v:shape>
                <w:control r:id="rId158" w:name="DefaultOcxName314" w:shapeid="_x0000_i1483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 alternativas "b" e "c"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9 -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Analise as afirmativas abaixo sobre Telnet e assinale a alternativa correta: I ? É um serviço para realizar o acesso remoto a máquinas e equipamentos II ? Os dados trafegados são em texto ASCII, mas a senha é criptografada para impedir que a mesma não seja identificada caso os pacotes sejam interceptados III ? Todos os dados, inclusive login e senha são trafegados em texto ASCII, permitindo a visualização normal em caso de captura de pacotes IV ? Roda sobre o UDP, enquanto o SSH roda sobre o TCP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2" type="#_x0000_t75" style="width:20.25pt;height:18pt" o:ole="">
                  <v:imagedata r:id="rId5" o:title=""/>
                </v:shape>
                <w:control r:id="rId159" w:name="DefaultOcxName323" w:shapeid="_x0000_i1482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 alternativas I, II e IV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1" type="#_x0000_t75" style="width:20.25pt;height:18pt" o:ole="">
                  <v:imagedata r:id="rId7" o:title=""/>
                </v:shape>
                <w:control r:id="rId160" w:name="DefaultOcxName333" w:shapeid="_x0000_i1481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 alternativas I e III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80" type="#_x0000_t75" style="width:20.25pt;height:18pt" o:ole="">
                  <v:imagedata r:id="rId5" o:title=""/>
                </v:shape>
                <w:control r:id="rId161" w:name="DefaultOcxName343" w:shapeid="_x0000_i1480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 alternativas I, III e IV estão corretas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79" type="#_x0000_t75" style="width:20.25pt;height:18pt" o:ole="">
                  <v:imagedata r:id="rId5" o:title=""/>
                </v:shape>
                <w:control r:id="rId162" w:name="DefaultOcxName353" w:shapeid="_x0000_i1479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a alternativa I está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10 -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Os serviços da Internet são baseados nos protocolos da família TCP/IP. Aplicações como correio eletrônico (e-mail), consultas a nomes de domínios (DNS), acesso a páginas Web (WWW), entre outros, utilizam tais protocolos para estabelecerem comunicação entre computadores clientes e servidores, via Internet. Assinale o nome do protocolo da camada de aplicação e porta de comunicação utilizado pelo serviço de correio eletrônico (e-mail), para transmissão de mensagens entre servidores na Internet.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78" type="#_x0000_t75" style="width:20.25pt;height:18pt" o:ole="">
                  <v:imagedata r:id="rId5" o:title=""/>
                </v:shape>
                <w:control r:id="rId163" w:name="DefaultOcxName363" w:shapeid="_x0000_i1478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HTTP- porta 80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77" type="#_x0000_t75" style="width:20.25pt;height:18pt" o:ole="">
                  <v:imagedata r:id="rId7" o:title=""/>
                </v:shape>
                <w:control r:id="rId164" w:name="DefaultOcxName373" w:shapeid="_x0000_i1477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SMTP - porta 25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76" type="#_x0000_t75" style="width:20.25pt;height:18pt" o:ole="">
                  <v:imagedata r:id="rId5" o:title=""/>
                </v:shape>
                <w:control r:id="rId165" w:name="DefaultOcxName383" w:shapeid="_x0000_i1476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FTP - porta 21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lastRenderedPageBreak/>
              <w:t>D)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475" type="#_x0000_t75" style="width:20.25pt;height:18pt" o:ole="">
                  <v:imagedata r:id="rId5" o:title=""/>
                </v:shape>
                <w:control r:id="rId166" w:name="DefaultOcxName393" w:shapeid="_x0000_i1475"/>
              </w:object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0FB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TELNET - porta 23</w:t>
            </w: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FB4" w:rsidRPr="00030FB4" w:rsidTr="00030FB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30FB4" w:rsidRPr="00030FB4" w:rsidRDefault="00030FB4" w:rsidP="00030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F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391" type="#_x0000_t75" alt="" style="width:.75pt;height:2.25pt"/>
              </w:pict>
            </w:r>
          </w:p>
        </w:tc>
      </w:tr>
    </w:tbl>
    <w:p w:rsidR="00030FB4" w:rsidRDefault="00030FB4">
      <w:r w:rsidRPr="00030FB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1428750"/>
            <wp:effectExtent l="0" t="0" r="0" b="0"/>
            <wp:docPr id="368" name="Imagem 368" descr="https://ssl-w03dnn0470.websiteseguro.com/bou/campusonline/modulos/saladeaula/prova/imagens/ponto_transpa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ssl-w03dnn0470.websiteseguro.com/bou/campusonline/modulos/saladeaula/prova/imagens/ponto_transparente.gif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1191F"/>
    <w:rsid w:val="00030FB4"/>
    <w:rsid w:val="00931B73"/>
    <w:rsid w:val="00B1191F"/>
    <w:rsid w:val="00E54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control" Target="activeX/activeX153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2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64" Type="http://schemas.openxmlformats.org/officeDocument/2006/relationships/control" Target="activeX/activeX158.xml"/><Relationship Id="rId16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image" Target="media/image4.gif"/><Relationship Id="rId7" Type="http://schemas.openxmlformats.org/officeDocument/2006/relationships/image" Target="media/image3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25</Pages>
  <Words>5118</Words>
  <Characters>27638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2011-09-13T16:02:00Z</dcterms:created>
  <dcterms:modified xsi:type="dcterms:W3CDTF">2011-09-13T17:38:00Z</dcterms:modified>
</cp:coreProperties>
</file>