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Checklist OJO: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[eax] es una forma de acceso a memoria (prohibido mov caracter, [eax]. Son dos accesos a memoria!!)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chars, usar ja y jb en lugar de jg y jl.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Cuando vaya a usar al (bl, cl, dl, sl, dl) dejar eax (ebx, ecx, edx, esi, edi) en 0 o tener mucho cuidado.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final del programa (o al final del ciclo principal pues) actualizar variables en memoria, porque en el programa usualmente juego es con registros (si arriba hice mov eax, t abajo hago mov t, eax)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tener cierta posición en vector de int (int * v) me sirve: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 ebx, 0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Pongo cuánto avanzar en bl (si es un char, o directamente en ebx si es un int)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 posición es v[4*ebx] (el factor de cuatro es porque es vector de int. No se pone si es vector de char).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 eso puedo hacer por ejemplo inc v[4*ebx]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whiles, fors, do whiles e ifs, use los jmps sin asco! (Si tengo que poner uno pa si y otro pa no, sin pena).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char * p; 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 * v; 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char c = *p;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while ( c != 0 ) {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if ( 'A' &lt;= c &amp;&amp; c &lt;= 'Z' ) {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v[c – 'A']++;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} else if ( 'a' &lt;= c &amp;&amp; c &lt;= 'z' ) {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v[c – 'a']++;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p++;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 = *p;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Traducción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u w:val="single"/>
          <w:rtl w:val="0"/>
        </w:rPr>
        <w:t xml:space="preserve">esi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u w:val="single"/>
          <w:rtl w:val="0"/>
        </w:rPr>
        <w:t xml:space="preserve">ebx</w:t>
      </w:r>
      <w:r w:rsidDel="00000000" w:rsidR="00000000" w:rsidRPr="00000000">
        <w:rPr>
          <w:rtl w:val="0"/>
        </w:rPr>
        <w:t xml:space="preserve"> (bl)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ecx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u w:val="single"/>
          <w:rtl w:val="0"/>
        </w:rPr>
        <w:t xml:space="preserve">edx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u w:val="single"/>
          <w:rtl w:val="0"/>
        </w:rPr>
        <w:t xml:space="preserve">eax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edi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chars, jb y ja!!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mov esi, 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mov bl, [esi]   // bl es 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mov v, v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mov eax, 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while: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cmp bl, 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je saleWhile</w:t>
      </w:r>
    </w:p>
    <w:p w:rsidR="00000000" w:rsidDel="00000000" w:rsidP="00000000" w:rsidRDefault="00000000" w:rsidRPr="00000000" w14:paraId="00000030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 w:firstLine="0"/>
        <w:rPr/>
      </w:pPr>
      <w:r w:rsidDel="00000000" w:rsidR="00000000" w:rsidRPr="00000000">
        <w:rPr>
          <w:rtl w:val="0"/>
        </w:rPr>
        <w:t xml:space="preserve">cmp bl, ‘A’</w:t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tl w:val="0"/>
        </w:rPr>
        <w:t xml:space="preserve">jb saleIf1</w:t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  <w:t xml:space="preserve">cmp bl, ‘Z’</w:t>
      </w:r>
    </w:p>
    <w:p w:rsidR="00000000" w:rsidDel="00000000" w:rsidP="00000000" w:rsidRDefault="00000000" w:rsidRPr="00000000" w14:paraId="00000035">
      <w:pPr>
        <w:ind w:left="360" w:firstLine="0"/>
        <w:rPr/>
      </w:pPr>
      <w:r w:rsidDel="00000000" w:rsidR="00000000" w:rsidRPr="00000000">
        <w:rPr>
          <w:rtl w:val="0"/>
        </w:rPr>
        <w:t xml:space="preserve">ja saleIf1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mov al, bl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sub al, ‘A’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inc v[4*eax]</w:t>
      </w:r>
    </w:p>
    <w:p w:rsidR="00000000" w:rsidDel="00000000" w:rsidP="00000000" w:rsidRDefault="00000000" w:rsidRPr="00000000" w14:paraId="0000003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60" w:firstLine="0"/>
        <w:rPr/>
      </w:pPr>
      <w:r w:rsidDel="00000000" w:rsidR="00000000" w:rsidRPr="00000000">
        <w:rPr>
          <w:rtl w:val="0"/>
        </w:rPr>
        <w:t xml:space="preserve">saleIf1:</w:t>
      </w:r>
    </w:p>
    <w:p w:rsidR="00000000" w:rsidDel="00000000" w:rsidP="00000000" w:rsidRDefault="00000000" w:rsidRPr="00000000" w14:paraId="0000003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60" w:firstLine="0"/>
        <w:rPr/>
      </w:pPr>
      <w:r w:rsidDel="00000000" w:rsidR="00000000" w:rsidRPr="00000000">
        <w:rPr>
          <w:rtl w:val="0"/>
        </w:rPr>
        <w:t xml:space="preserve">cmp bl, ‘a’</w:t>
      </w:r>
    </w:p>
    <w:p w:rsidR="00000000" w:rsidDel="00000000" w:rsidP="00000000" w:rsidRDefault="00000000" w:rsidRPr="00000000" w14:paraId="0000003E">
      <w:pPr>
        <w:ind w:left="360" w:firstLine="0"/>
        <w:rPr/>
      </w:pPr>
      <w:r w:rsidDel="00000000" w:rsidR="00000000" w:rsidRPr="00000000">
        <w:rPr>
          <w:rtl w:val="0"/>
        </w:rPr>
        <w:t xml:space="preserve">jb saleIf2</w:t>
      </w:r>
    </w:p>
    <w:p w:rsidR="00000000" w:rsidDel="00000000" w:rsidP="00000000" w:rsidRDefault="00000000" w:rsidRPr="00000000" w14:paraId="0000003F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360" w:firstLine="0"/>
        <w:rPr/>
      </w:pPr>
      <w:r w:rsidDel="00000000" w:rsidR="00000000" w:rsidRPr="00000000">
        <w:rPr>
          <w:rtl w:val="0"/>
        </w:rPr>
        <w:t xml:space="preserve">cmp bl, ‘z’</w:t>
      </w:r>
    </w:p>
    <w:p w:rsidR="00000000" w:rsidDel="00000000" w:rsidP="00000000" w:rsidRDefault="00000000" w:rsidRPr="00000000" w14:paraId="00000041">
      <w:pPr>
        <w:ind w:left="360" w:firstLine="0"/>
        <w:rPr/>
      </w:pPr>
      <w:r w:rsidDel="00000000" w:rsidR="00000000" w:rsidRPr="00000000">
        <w:rPr>
          <w:rtl w:val="0"/>
        </w:rPr>
        <w:t xml:space="preserve">ja saleIf2</w:t>
      </w:r>
    </w:p>
    <w:p w:rsidR="00000000" w:rsidDel="00000000" w:rsidP="00000000" w:rsidRDefault="00000000" w:rsidRPr="00000000" w14:paraId="00000042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mov al, bl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sub al, ‘a’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inc v[4*eax]</w:t>
      </w:r>
    </w:p>
    <w:p w:rsidR="00000000" w:rsidDel="00000000" w:rsidP="00000000" w:rsidRDefault="00000000" w:rsidRPr="00000000" w14:paraId="00000046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360" w:firstLine="0"/>
        <w:rPr/>
      </w:pPr>
      <w:r w:rsidDel="00000000" w:rsidR="00000000" w:rsidRPr="00000000">
        <w:rPr>
          <w:rtl w:val="0"/>
        </w:rPr>
        <w:t xml:space="preserve">saleIf2:</w:t>
      </w:r>
    </w:p>
    <w:p w:rsidR="00000000" w:rsidDel="00000000" w:rsidP="00000000" w:rsidRDefault="00000000" w:rsidRPr="00000000" w14:paraId="00000048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rPr/>
      </w:pPr>
      <w:r w:rsidDel="00000000" w:rsidR="00000000" w:rsidRPr="00000000">
        <w:rPr>
          <w:rtl w:val="0"/>
        </w:rPr>
        <w:t xml:space="preserve">inc esi</w:t>
      </w:r>
    </w:p>
    <w:p w:rsidR="00000000" w:rsidDel="00000000" w:rsidP="00000000" w:rsidRDefault="00000000" w:rsidRPr="00000000" w14:paraId="0000004A">
      <w:pPr>
        <w:ind w:left="360" w:firstLine="0"/>
        <w:rPr/>
      </w:pPr>
      <w:r w:rsidDel="00000000" w:rsidR="00000000" w:rsidRPr="00000000">
        <w:rPr>
          <w:rtl w:val="0"/>
        </w:rPr>
        <w:t xml:space="preserve">mov bl, [esi]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jmp while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saleWhile: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mov p, esi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char * s, * t;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char c1 = 0, c2;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...</w:t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 = s;</w:t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 {</w:t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c2 = *s;</w:t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if (c1 != ' ' || c2 != ' '){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*t = c2;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t++;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c1 = c2;</w:t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s++;</w:t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} while ( c2 );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~(P y Q) ⇔ ~P o ~Q</w:t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c1 != ' ' || c2 != ' '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P: c1 == ‘ ‘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Q: c2 == ‘ ‘</w:t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If (!( c1 == ‘ ‘ &amp;&amp; c2 == ‘ ‘)) {</w:t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Traducción: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eax--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ebx--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ecx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edx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esi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edi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mov eax, s  ; eax es 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mov t, eax ; t = 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mov ebx, t  ; ebx es 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doWhile: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mov cl, [eax]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mov c2, cl  ; c2 = *s mediante cl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cmp c1, ' '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jne correIf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cmp cl, ' '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jne correIf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jmp noCorreElIf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correIf: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mov [ebx], cl  ; *t = c2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inc ebx  ; t++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mov c1, cl  ; c1 = c2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noCorreIf: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inc eax  ; s++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cmp cl, 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jne doWhile: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mov s, eax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mov t, ebx ; actualizo apuntadores en memoria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