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12" w:rsidRDefault="00524E12"/>
    <w:p w:rsidR="00765BED" w:rsidRDefault="00765BED">
      <w:pPr>
        <w:rPr>
          <w:b/>
          <w:sz w:val="96"/>
          <w:szCs w:val="96"/>
        </w:rPr>
      </w:pPr>
    </w:p>
    <w:p w:rsidR="00765BED" w:rsidRDefault="00765BED">
      <w:pPr>
        <w:rPr>
          <w:b/>
          <w:sz w:val="96"/>
          <w:szCs w:val="96"/>
        </w:rPr>
      </w:pPr>
    </w:p>
    <w:p w:rsidR="005E3788" w:rsidRDefault="00765BED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</w:t>
      </w:r>
      <w:r w:rsidRPr="00765BED">
        <w:rPr>
          <w:b/>
          <w:sz w:val="96"/>
          <w:szCs w:val="96"/>
        </w:rPr>
        <w:t xml:space="preserve">Calcula matrices </w:t>
      </w:r>
    </w:p>
    <w:p w:rsidR="00765BED" w:rsidRDefault="00765BED">
      <w:pPr>
        <w:rPr>
          <w:b/>
          <w:sz w:val="96"/>
          <w:szCs w:val="96"/>
        </w:rPr>
      </w:pPr>
    </w:p>
    <w:p w:rsidR="00765BED" w:rsidRDefault="00765BED">
      <w:pPr>
        <w:rPr>
          <w:b/>
          <w:sz w:val="96"/>
          <w:szCs w:val="96"/>
        </w:rPr>
      </w:pPr>
    </w:p>
    <w:p w:rsidR="00765BED" w:rsidRPr="00765BED" w:rsidRDefault="00765BED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Guía de usuario</w:t>
      </w:r>
    </w:p>
    <w:p w:rsidR="005E3788" w:rsidRDefault="005E3788"/>
    <w:p w:rsidR="005E3788" w:rsidRDefault="005E3788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/>
    <w:p w:rsidR="00524E12" w:rsidRDefault="00524E12">
      <w:r>
        <w:t>Contenido</w:t>
      </w:r>
    </w:p>
    <w:p w:rsidR="00524E12" w:rsidRDefault="00524E12"/>
    <w:p w:rsidR="00524E12" w:rsidRDefault="00524E12"/>
    <w:p w:rsidR="00524E12" w:rsidRDefault="00C34C7F">
      <w:r>
        <w:t>Acerca de la aplicación…………………………………………………………………………………………….</w:t>
      </w:r>
    </w:p>
    <w:p w:rsidR="00524E12" w:rsidRDefault="00524E12">
      <w:r>
        <w:t>Inicialización de la aplicación</w:t>
      </w:r>
      <w:r w:rsidR="00C34C7F">
        <w:t>…………………………………………………………………………………..</w:t>
      </w:r>
    </w:p>
    <w:p w:rsidR="00524E12" w:rsidRDefault="00524E12">
      <w:r>
        <w:t>Definición del tamaño de matrices</w:t>
      </w:r>
      <w:r w:rsidR="00C34C7F">
        <w:t>………………………………………………………………………….</w:t>
      </w:r>
    </w:p>
    <w:p w:rsidR="00524E12" w:rsidRDefault="00524E12">
      <w:r>
        <w:t>Introducir valores en la matriz</w:t>
      </w:r>
      <w:r w:rsidR="00C34C7F">
        <w:t>………………………………………………………………………………..</w:t>
      </w:r>
    </w:p>
    <w:p w:rsidR="00524E12" w:rsidRDefault="00524E12">
      <w:r>
        <w:t>Elección de la operación</w:t>
      </w:r>
      <w:r w:rsidR="00C34C7F">
        <w:t>…………………………………………………………………………………………</w:t>
      </w:r>
    </w:p>
    <w:p w:rsidR="00E85BDF" w:rsidRDefault="00C34C7F">
      <w:r>
        <w:t>Elección del Cálculo directo o paso a paso</w:t>
      </w:r>
      <w:r>
        <w:t>……………………………………………………………...</w:t>
      </w:r>
    </w:p>
    <w:p w:rsidR="00524E12" w:rsidRDefault="00524E12">
      <w:r>
        <w:t>Operaciones de</w:t>
      </w:r>
      <w:bookmarkStart w:id="0" w:name="_GoBack"/>
      <w:bookmarkEnd w:id="0"/>
      <w:r>
        <w:t xml:space="preserve"> Muestra</w:t>
      </w:r>
      <w:r w:rsidR="00C34C7F">
        <w:t>………………………………………………………………………………………...</w:t>
      </w:r>
    </w:p>
    <w:p w:rsidR="00E85BDF" w:rsidRDefault="00E85BDF">
      <w:r>
        <w:t>Errores</w:t>
      </w:r>
      <w:r w:rsidR="00C34C7F">
        <w:t>…………………………………………………………………………………………………………………….</w:t>
      </w:r>
    </w:p>
    <w:p w:rsidR="00E85BDF" w:rsidRDefault="00E85BDF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5E3788" w:rsidRDefault="005E3788"/>
    <w:p w:rsidR="00643C64" w:rsidRDefault="00C34C7F" w:rsidP="00643C64">
      <w:r>
        <w:t xml:space="preserve">Acerca de la aplicación </w:t>
      </w:r>
    </w:p>
    <w:p w:rsidR="00217038" w:rsidRDefault="00217038" w:rsidP="00643C64">
      <w:r>
        <w:t>Esta es una aplicación creada con la finalidad de calcular el producto, suma y  resta de dos matrices de tamaños de 1x1 hasta 5x5. Además permite calcular la inversa mediante el método de Gauss-</w:t>
      </w:r>
      <w:proofErr w:type="spellStart"/>
      <w:r>
        <w:t>Jordan</w:t>
      </w:r>
      <w:proofErr w:type="spellEnd"/>
      <w:r>
        <w:t xml:space="preserve"> o matriz de cofactores y calcular el determinante de una matriz.</w:t>
      </w:r>
    </w:p>
    <w:p w:rsidR="005E3788" w:rsidRDefault="005E3788"/>
    <w:p w:rsidR="00643C64" w:rsidRDefault="00643C64"/>
    <w:p w:rsidR="00643C64" w:rsidRDefault="00643C64"/>
    <w:p w:rsidR="005E3788" w:rsidRDefault="005E3788"/>
    <w:p w:rsidR="005E3788" w:rsidRDefault="005E3788"/>
    <w:p w:rsidR="005E3788" w:rsidRDefault="005E3788"/>
    <w:p w:rsidR="00E85BDF" w:rsidRDefault="00E85BDF"/>
    <w:p w:rsidR="00524E12" w:rsidRDefault="00524E12"/>
    <w:p w:rsidR="00643C64" w:rsidRDefault="00643C64"/>
    <w:p w:rsidR="00643C64" w:rsidRDefault="00643C64"/>
    <w:p w:rsidR="00643C64" w:rsidRDefault="00643C64" w:rsidP="00643C64">
      <w:r>
        <w:t>Inicialización de la aplicación</w:t>
      </w:r>
    </w:p>
    <w:p w:rsidR="00217038" w:rsidRDefault="00217038" w:rsidP="00643C64">
      <w:r>
        <w:t>La aplicación por defecto mostrara una cuadricula de 5x5, en donde el usuario cambiara los tamaños de la matriz a su gusto.</w:t>
      </w:r>
    </w:p>
    <w:p w:rsidR="00643C64" w:rsidRDefault="00643C64"/>
    <w:p w:rsidR="003802AC" w:rsidRDefault="003802AC"/>
    <w:p w:rsidR="003802AC" w:rsidRDefault="003802AC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643C64"/>
    <w:p w:rsidR="00643C64" w:rsidRDefault="00E62018" w:rsidP="00643C64">
      <w:r>
        <w:t xml:space="preserve">Definir </w:t>
      </w:r>
      <w:r w:rsidR="00643C64">
        <w:t>el tamaño de</w:t>
      </w:r>
      <w:r>
        <w:t xml:space="preserve"> las</w:t>
      </w:r>
      <w:r w:rsidR="00643C64">
        <w:t xml:space="preserve"> matrices</w:t>
      </w:r>
    </w:p>
    <w:p w:rsidR="00C34C7F" w:rsidRDefault="00C34C7F" w:rsidP="00C34C7F">
      <w:pPr>
        <w:pStyle w:val="Prrafodelista"/>
        <w:numPr>
          <w:ilvl w:val="0"/>
          <w:numId w:val="1"/>
        </w:numPr>
      </w:pPr>
      <w:r>
        <w:t>Seleccionar pestaña para elegir la matriz A o B</w:t>
      </w:r>
    </w:p>
    <w:p w:rsidR="0051226A" w:rsidRDefault="0051226A" w:rsidP="0051226A">
      <w:pPr>
        <w:pStyle w:val="Prrafodelista"/>
        <w:numPr>
          <w:ilvl w:val="0"/>
          <w:numId w:val="1"/>
        </w:numPr>
      </w:pPr>
      <w:r>
        <w:t>Pasar el cursor por la cuadricula y seleccionar el tamaño de la matriz deseada en ambas matrices</w:t>
      </w:r>
    </w:p>
    <w:p w:rsidR="003802AC" w:rsidRDefault="003802AC" w:rsidP="00643C64"/>
    <w:p w:rsidR="003802AC" w:rsidRDefault="003802AC" w:rsidP="00643C64"/>
    <w:p w:rsidR="00643C64" w:rsidRDefault="003802AC">
      <w:r w:rsidRPr="003802AC">
        <w:rPr>
          <w:noProof/>
          <w:lang w:eastAsia="es-CR"/>
        </w:rPr>
        <w:drawing>
          <wp:inline distT="0" distB="0" distL="0" distR="0">
            <wp:extent cx="6011545" cy="3752850"/>
            <wp:effectExtent l="0" t="0" r="8255" b="0"/>
            <wp:docPr id="1" name="Imagen 1" descr="C:\Users\admin\Desktop\Captu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a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85" cy="375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64" w:rsidRDefault="00643C64"/>
    <w:p w:rsidR="000B7B69" w:rsidRDefault="000B7B69"/>
    <w:p w:rsidR="000B7B69" w:rsidRDefault="000B7B69"/>
    <w:p w:rsidR="000B7B69" w:rsidRDefault="000B7B69"/>
    <w:p w:rsidR="000B7B69" w:rsidRDefault="000B7B69"/>
    <w:p w:rsidR="000B7B69" w:rsidRDefault="000B7B69"/>
    <w:p w:rsidR="000B7B69" w:rsidRDefault="000B7B69"/>
    <w:p w:rsidR="000B7B69" w:rsidRDefault="000B7B69"/>
    <w:p w:rsidR="000B7B69" w:rsidRDefault="000B7B69"/>
    <w:p w:rsidR="000B7B69" w:rsidRDefault="000B7B69"/>
    <w:p w:rsidR="000B7B69" w:rsidRDefault="00077BD8" w:rsidP="000B7B69">
      <w:r>
        <w:t>Definir valores de la matriz y la operación a realizar</w:t>
      </w:r>
    </w:p>
    <w:p w:rsidR="0051226A" w:rsidRDefault="0051226A" w:rsidP="0051226A">
      <w:pPr>
        <w:pStyle w:val="Prrafodelista"/>
        <w:numPr>
          <w:ilvl w:val="0"/>
          <w:numId w:val="1"/>
        </w:numPr>
      </w:pPr>
      <w:r>
        <w:t xml:space="preserve">Seleccionar las entradas para introducir los valores o bien presione la tecla </w:t>
      </w:r>
      <w:proofErr w:type="spellStart"/>
      <w:r>
        <w:t>Tab</w:t>
      </w:r>
      <w:proofErr w:type="spellEnd"/>
      <w:r>
        <w:t xml:space="preserve"> para desplazarse entre las casillas de la cuadricula definida</w:t>
      </w:r>
    </w:p>
    <w:p w:rsidR="0051226A" w:rsidRDefault="0051226A" w:rsidP="0051226A">
      <w:pPr>
        <w:pStyle w:val="Prrafodelista"/>
        <w:numPr>
          <w:ilvl w:val="0"/>
          <w:numId w:val="1"/>
        </w:numPr>
      </w:pPr>
      <w:r>
        <w:t>Seleccionar la pestaña Y elegir el tipo de operación que desea realizar</w:t>
      </w:r>
    </w:p>
    <w:p w:rsidR="0051226A" w:rsidRDefault="0051226A" w:rsidP="0051226A">
      <w:pPr>
        <w:pStyle w:val="Prrafodelista"/>
        <w:numPr>
          <w:ilvl w:val="0"/>
          <w:numId w:val="1"/>
        </w:numPr>
      </w:pPr>
      <w:r>
        <w:t>Realizar lo mismo del punto 3</w:t>
      </w:r>
    </w:p>
    <w:p w:rsidR="000B7B69" w:rsidRDefault="000B7B69"/>
    <w:p w:rsidR="000B7B69" w:rsidRDefault="00077BD8">
      <w:r w:rsidRPr="00077BD8">
        <w:rPr>
          <w:noProof/>
          <w:lang w:eastAsia="es-CR"/>
        </w:rPr>
        <w:drawing>
          <wp:inline distT="0" distB="0" distL="0" distR="0">
            <wp:extent cx="5612130" cy="2487851"/>
            <wp:effectExtent l="0" t="0" r="7620" b="8255"/>
            <wp:docPr id="2" name="Imagen 2" descr="C:\Users\admin\Desktop\Captu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a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18" w:rsidRDefault="00E62018"/>
    <w:p w:rsidR="00E62018" w:rsidRDefault="00E62018"/>
    <w:p w:rsidR="00E62018" w:rsidRDefault="00E62018"/>
    <w:p w:rsidR="00E62018" w:rsidRDefault="00E62018"/>
    <w:p w:rsidR="00E62018" w:rsidRDefault="00E62018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/>
    <w:p w:rsidR="00C34C7F" w:rsidRDefault="00C34C7F" w:rsidP="00C34C7F">
      <w:r>
        <w:t xml:space="preserve">Elección del </w:t>
      </w:r>
      <w:r>
        <w:t>Cálculo directo o paso a paso</w:t>
      </w:r>
    </w:p>
    <w:p w:rsidR="0051226A" w:rsidRDefault="0051226A" w:rsidP="0051226A">
      <w:pPr>
        <w:pStyle w:val="Prrafodelista"/>
        <w:numPr>
          <w:ilvl w:val="0"/>
          <w:numId w:val="1"/>
        </w:numPr>
      </w:pPr>
      <w:r>
        <w:t xml:space="preserve">Seleccionar el cuadro </w:t>
      </w:r>
      <w:r w:rsidR="00217038">
        <w:t>si desea ver el procedimiento o no.</w:t>
      </w:r>
    </w:p>
    <w:p w:rsidR="00217038" w:rsidRDefault="00217038" w:rsidP="0051226A">
      <w:pPr>
        <w:pStyle w:val="Prrafodelista"/>
        <w:numPr>
          <w:ilvl w:val="0"/>
          <w:numId w:val="1"/>
        </w:numPr>
      </w:pPr>
      <w:r>
        <w:t xml:space="preserve">Seleccionar el botón para realizar el cálculo </w:t>
      </w:r>
    </w:p>
    <w:p w:rsidR="00C34C7F" w:rsidRDefault="00C34C7F"/>
    <w:p w:rsidR="00E62018" w:rsidRDefault="00E62018">
      <w:r w:rsidRPr="00E62018">
        <w:rPr>
          <w:noProof/>
          <w:lang w:eastAsia="es-CR"/>
        </w:rPr>
        <w:drawing>
          <wp:inline distT="0" distB="0" distL="0" distR="0">
            <wp:extent cx="5612130" cy="3813914"/>
            <wp:effectExtent l="0" t="0" r="7620" b="0"/>
            <wp:docPr id="3" name="Imagen 3" descr="C:\Users\admin\Desktop\Captura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turaG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018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029" w:rsidRDefault="00ED3029" w:rsidP="005E3788">
      <w:pPr>
        <w:spacing w:after="0" w:line="240" w:lineRule="auto"/>
      </w:pPr>
      <w:r>
        <w:separator/>
      </w:r>
    </w:p>
  </w:endnote>
  <w:endnote w:type="continuationSeparator" w:id="0">
    <w:p w:rsidR="00ED3029" w:rsidRDefault="00ED3029" w:rsidP="005E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156243"/>
      <w:docPartObj>
        <w:docPartGallery w:val="Page Numbers (Bottom of Page)"/>
        <w:docPartUnique/>
      </w:docPartObj>
    </w:sdtPr>
    <w:sdtEndPr/>
    <w:sdtContent>
      <w:p w:rsidR="005E3788" w:rsidRDefault="005E37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BED" w:rsidRPr="00765BED">
          <w:rPr>
            <w:noProof/>
            <w:lang w:val="es-ES"/>
          </w:rPr>
          <w:t>5</w:t>
        </w:r>
        <w:r>
          <w:fldChar w:fldCharType="end"/>
        </w:r>
      </w:p>
    </w:sdtContent>
  </w:sdt>
  <w:p w:rsidR="005E3788" w:rsidRDefault="005E37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029" w:rsidRDefault="00ED3029" w:rsidP="005E3788">
      <w:pPr>
        <w:spacing w:after="0" w:line="240" w:lineRule="auto"/>
      </w:pPr>
      <w:r>
        <w:separator/>
      </w:r>
    </w:p>
  </w:footnote>
  <w:footnote w:type="continuationSeparator" w:id="0">
    <w:p w:rsidR="00ED3029" w:rsidRDefault="00ED3029" w:rsidP="005E3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22FA8"/>
    <w:multiLevelType w:val="hybridMultilevel"/>
    <w:tmpl w:val="DB38A27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83"/>
    <w:rsid w:val="00077BD8"/>
    <w:rsid w:val="000B1383"/>
    <w:rsid w:val="000B7B69"/>
    <w:rsid w:val="000D3410"/>
    <w:rsid w:val="000D684C"/>
    <w:rsid w:val="00217038"/>
    <w:rsid w:val="003802AC"/>
    <w:rsid w:val="0051226A"/>
    <w:rsid w:val="00524E12"/>
    <w:rsid w:val="005306F6"/>
    <w:rsid w:val="005E3788"/>
    <w:rsid w:val="005F2454"/>
    <w:rsid w:val="00643C64"/>
    <w:rsid w:val="00765BED"/>
    <w:rsid w:val="00773B7E"/>
    <w:rsid w:val="00C02E13"/>
    <w:rsid w:val="00C34C7F"/>
    <w:rsid w:val="00E62018"/>
    <w:rsid w:val="00E85BDF"/>
    <w:rsid w:val="00ED3029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52D3E2-9382-4150-AFEB-DF408FC8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788"/>
  </w:style>
  <w:style w:type="paragraph" w:styleId="Piedepgina">
    <w:name w:val="footer"/>
    <w:basedOn w:val="Normal"/>
    <w:link w:val="PiedepginaCar"/>
    <w:uiPriority w:val="99"/>
    <w:unhideWhenUsed/>
    <w:rsid w:val="005E3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788"/>
  </w:style>
  <w:style w:type="paragraph" w:styleId="Prrafodelista">
    <w:name w:val="List Paragraph"/>
    <w:basedOn w:val="Normal"/>
    <w:uiPriority w:val="34"/>
    <w:qFormat/>
    <w:rsid w:val="00C3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068-490B-412A-8D2F-3CE6CC27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2016-03-14T03:54:00Z</dcterms:created>
  <dcterms:modified xsi:type="dcterms:W3CDTF">2016-03-14T19:06:00Z</dcterms:modified>
</cp:coreProperties>
</file>