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CE" w:rsidRDefault="00EA64C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F5CF8" wp14:editId="579E6B36">
                <wp:simplePos x="0" y="0"/>
                <wp:positionH relativeFrom="column">
                  <wp:posOffset>6851650</wp:posOffset>
                </wp:positionH>
                <wp:positionV relativeFrom="paragraph">
                  <wp:posOffset>1898650</wp:posOffset>
                </wp:positionV>
                <wp:extent cx="245745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64C3" w:rsidRDefault="00EA64C3" w:rsidP="00EA64C3">
                            <w:pPr>
                              <w:spacing w:after="0" w:line="240" w:lineRule="auto"/>
                            </w:pPr>
                            <w:r>
                              <w:t>Figure 6b: Contours simplified</w:t>
                            </w:r>
                            <w:r>
                              <w:t xml:space="preserve"> with</w:t>
                            </w:r>
                          </w:p>
                          <w:p w:rsidR="00EA64C3" w:rsidRDefault="00EA64C3" w:rsidP="00EA64C3">
                            <w:pPr>
                              <w:spacing w:after="0" w:line="240" w:lineRule="auto"/>
                            </w:pPr>
                            <w:r>
                              <w:t>spatial constraints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F5C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39.5pt;margin-top:149.5pt;width:193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" fillcolor="white [3201]" stroked="f" strokeweight=".5pt">
                <v:textbox>
                  <w:txbxContent>
                    <w:p w:rsidR="00EA64C3" w:rsidRDefault="00EA64C3" w:rsidP="00EA64C3">
                      <w:pPr>
                        <w:spacing w:after="0" w:line="240" w:lineRule="auto"/>
                      </w:pPr>
                      <w:r>
                        <w:t>Figure 6b: Contours simplified</w:t>
                      </w:r>
                      <w:r>
                        <w:t xml:space="preserve"> with</w:t>
                      </w:r>
                    </w:p>
                    <w:p w:rsidR="00EA64C3" w:rsidRDefault="00EA64C3" w:rsidP="00EA64C3">
                      <w:pPr>
                        <w:spacing w:after="0" w:line="240" w:lineRule="auto"/>
                      </w:pPr>
                      <w:r>
                        <w:t>spatial constraints validation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C7DAF" wp14:editId="1DBE9B49">
                <wp:simplePos x="0" y="0"/>
                <wp:positionH relativeFrom="column">
                  <wp:posOffset>3721100</wp:posOffset>
                </wp:positionH>
                <wp:positionV relativeFrom="paragraph">
                  <wp:posOffset>1905000</wp:posOffset>
                </wp:positionV>
                <wp:extent cx="245745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64C3" w:rsidRDefault="00EA64C3" w:rsidP="00EA64C3">
                            <w:pPr>
                              <w:spacing w:after="0" w:line="240" w:lineRule="auto"/>
                            </w:pPr>
                            <w:r>
                              <w:t>Figure 6b: C</w:t>
                            </w:r>
                            <w:r>
                              <w:t>ontours</w:t>
                            </w:r>
                            <w:r>
                              <w:t xml:space="preserve"> simplified without</w:t>
                            </w:r>
                          </w:p>
                          <w:p w:rsidR="00EA64C3" w:rsidRDefault="00EA64C3" w:rsidP="00EA64C3">
                            <w:pPr>
                              <w:spacing w:after="0" w:line="240" w:lineRule="auto"/>
                            </w:pPr>
                            <w:r>
                              <w:t>spatial constraints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7DAF" id="Text Box 3" o:spid="_x0000_s1027" type="#_x0000_t202" style="position:absolute;margin-left:293pt;margin-top:150pt;width:193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" fillcolor="white [3201]" stroked="f" strokeweight=".5pt">
                <v:textbox>
                  <w:txbxContent>
                    <w:p w:rsidR="00EA64C3" w:rsidRDefault="00EA64C3" w:rsidP="00EA64C3">
                      <w:pPr>
                        <w:spacing w:after="0" w:line="240" w:lineRule="auto"/>
                      </w:pPr>
                      <w:r>
                        <w:t>Figure 6b: C</w:t>
                      </w:r>
                      <w:r>
                        <w:t>ontours</w:t>
                      </w:r>
                      <w:r>
                        <w:t xml:space="preserve"> simplified without</w:t>
                      </w:r>
                    </w:p>
                    <w:p w:rsidR="00EA64C3" w:rsidRDefault="00EA64C3" w:rsidP="00EA64C3">
                      <w:pPr>
                        <w:spacing w:after="0" w:line="240" w:lineRule="auto"/>
                      </w:pPr>
                      <w:r>
                        <w:t>spatial constraints validation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1905000</wp:posOffset>
                </wp:positionV>
                <wp:extent cx="18097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64C3" w:rsidRDefault="00EA64C3">
                            <w:r>
                              <w:t>Figure 6a: Original contours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55.5pt;margin-top:150pt;width:142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" fillcolor="white [3201]" stroked="f" strokeweight=".5pt">
                <v:textbox>
                  <w:txbxContent>
                    <w:p w:rsidR="00EA64C3" w:rsidRDefault="00EA64C3">
                      <w:r>
                        <w:t>Figure 6a: Original contours</w:t>
                      </w:r>
                    </w:p>
                  </w:txbxContent>
                </v:textbox>
              </v:shape>
            </w:pict>
          </mc:Fallback>
        </mc:AlternateContent>
      </w:r>
      <w:r w:rsidR="00DB095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65.5pt;height:145pt" o:bordertopcolor="this" o:borderleftcolor="this" o:borderbottomcolor="this" o:borderrightcolor="this">
            <v:imagedata r:id="rId5" o:title="Inter1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DB0957">
        <w:t xml:space="preserve">  </w:t>
      </w:r>
      <w:bookmarkStart w:id="0" w:name="_GoBack"/>
      <w:r w:rsidR="00DB0957">
        <w:pict>
          <v:shape id="_x0000_i1073" type="#_x0000_t75" style="width:235.5pt;height:145.5pt" o:bordertopcolor="this" o:borderleftcolor="this" o:borderbottomcolor="this" o:borderrightcolor="this">
            <v:imagedata r:id="rId6" o:title="Inter2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  <w:r w:rsidR="00DB0957">
        <w:t xml:space="preserve">  </w:t>
      </w:r>
      <w:r w:rsidR="00DB0957">
        <w:pict>
          <v:shape id="_x0000_i1053" type="#_x0000_t75" style="width:252.5pt;height:146.5pt" o:bordertopcolor="this" o:borderleftcolor="this" o:borderbottomcolor="this" o:borderrightcolor="this">
            <v:imagedata r:id="rId7" o:title="Inter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1017CE" w:rsidSect="00DB095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57"/>
    <w:rsid w:val="001017CE"/>
    <w:rsid w:val="007E3DB3"/>
    <w:rsid w:val="00DB0957"/>
    <w:rsid w:val="00EA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C6BF"/>
  <w15:chartTrackingRefBased/>
  <w15:docId w15:val="{D8176CC1-15B1-4F11-B660-F04AF14C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5C719-DEAB-4B46-A6DD-FE1BBA36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Pilon, Daniel</dc:creator>
  <cp:keywords/>
  <dc:description/>
  <cp:lastModifiedBy>Pilon, Daniel</cp:lastModifiedBy>
  <cp:revision>2</cp:revision>
  <dcterms:created xsi:type="dcterms:W3CDTF">2021-04-22T03:28:00Z</dcterms:created>
  <dcterms:modified xsi:type="dcterms:W3CDTF">2021-04-22T03:49:00Z</dcterms:modified>
</cp:coreProperties>
</file>