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329A5" w14:textId="08F5DD39" w:rsidR="005E6AC0" w:rsidRPr="00B426B0" w:rsidRDefault="005E6AC0" w:rsidP="00893602">
      <w:pPr>
        <w:spacing w:after="0" w:line="240" w:lineRule="auto"/>
        <w:ind w:left="0" w:firstLine="0"/>
        <w:rPr>
          <w:sz w:val="22"/>
          <w:szCs w:val="22"/>
        </w:rPr>
      </w:pPr>
      <w:r w:rsidRPr="00B426B0">
        <w:rPr>
          <w:sz w:val="22"/>
          <w:szCs w:val="22"/>
        </w:rPr>
        <w:t>Секция: робототехника</w:t>
      </w:r>
    </w:p>
    <w:p w14:paraId="24834A0A" w14:textId="40F52023" w:rsidR="005E6AC0" w:rsidRPr="00B426B0" w:rsidRDefault="00893602" w:rsidP="005E6AC0">
      <w:pPr>
        <w:pStyle w:val="Normal0"/>
        <w:spacing w:before="240" w:after="240" w:line="235" w:lineRule="auto"/>
        <w:jc w:val="center"/>
        <w:rPr>
          <w:b/>
          <w:bCs/>
          <w:sz w:val="20"/>
          <w:szCs w:val="20"/>
          <w:lang w:val="ru-RU"/>
        </w:rPr>
      </w:pPr>
      <w:r w:rsidRPr="00B426B0">
        <w:rPr>
          <w:b/>
          <w:bCs/>
          <w:sz w:val="20"/>
          <w:szCs w:val="20"/>
          <w:lang w:val="ru-RU"/>
        </w:rPr>
        <w:t>Проект «Спасение»</w:t>
      </w:r>
    </w:p>
    <w:p w14:paraId="15D50688" w14:textId="77777777" w:rsidR="001C5BFE" w:rsidRPr="00B426B0" w:rsidRDefault="005E6AC0" w:rsidP="00893602">
      <w:pPr>
        <w:pStyle w:val="Normal0"/>
        <w:spacing w:before="240" w:after="240" w:line="218" w:lineRule="auto"/>
        <w:rPr>
          <w:sz w:val="16"/>
          <w:szCs w:val="16"/>
          <w:lang w:val="ru-RU"/>
        </w:rPr>
      </w:pPr>
      <w:r w:rsidRPr="00B426B0">
        <w:rPr>
          <w:sz w:val="16"/>
          <w:szCs w:val="16"/>
        </w:rPr>
        <w:t xml:space="preserve"> </w:t>
      </w:r>
      <w:r w:rsidRPr="00B426B0">
        <w:rPr>
          <w:sz w:val="18"/>
          <w:szCs w:val="18"/>
        </w:rPr>
        <w:t>Авторы:</w:t>
      </w:r>
      <w:r w:rsidR="00893602" w:rsidRPr="00B426B0">
        <w:rPr>
          <w:sz w:val="16"/>
          <w:szCs w:val="16"/>
          <w:lang w:val="ru-RU"/>
        </w:rPr>
        <w:t xml:space="preserve"> </w:t>
      </w:r>
    </w:p>
    <w:p w14:paraId="6D2C097D" w14:textId="24EF9287" w:rsidR="001C5BFE" w:rsidRPr="00B426B0" w:rsidRDefault="005E6AC0" w:rsidP="00893602">
      <w:pPr>
        <w:pStyle w:val="Normal0"/>
        <w:spacing w:before="240" w:after="240" w:line="218" w:lineRule="auto"/>
        <w:rPr>
          <w:sz w:val="18"/>
          <w:szCs w:val="18"/>
          <w:lang w:val="ru-RU"/>
        </w:rPr>
      </w:pPr>
      <w:r w:rsidRPr="00B426B0">
        <w:rPr>
          <w:sz w:val="18"/>
          <w:szCs w:val="18"/>
        </w:rPr>
        <w:t>Берёзкин Фёдор Павлович</w:t>
      </w:r>
      <w:r w:rsidR="001C5BFE" w:rsidRPr="00B426B0">
        <w:rPr>
          <w:sz w:val="18"/>
          <w:szCs w:val="18"/>
          <w:lang w:val="ru-RU"/>
        </w:rPr>
        <w:t xml:space="preserve">, </w:t>
      </w:r>
      <w:r w:rsidRPr="00B426B0">
        <w:rPr>
          <w:sz w:val="18"/>
          <w:szCs w:val="18"/>
        </w:rPr>
        <w:t>ГБОУ Школа № 1557</w:t>
      </w:r>
      <w:r w:rsidR="00893602" w:rsidRPr="00B426B0">
        <w:rPr>
          <w:sz w:val="18"/>
          <w:szCs w:val="18"/>
          <w:lang w:val="ru-RU"/>
        </w:rPr>
        <w:t>,</w:t>
      </w:r>
      <w:r w:rsidR="001C5BFE" w:rsidRPr="00B426B0">
        <w:rPr>
          <w:sz w:val="18"/>
          <w:szCs w:val="18"/>
          <w:lang w:val="ru-RU"/>
        </w:rPr>
        <w:t>10 класс</w:t>
      </w:r>
    </w:p>
    <w:p w14:paraId="6CCD5F2C" w14:textId="7A33D5AA" w:rsidR="005E6AC0" w:rsidRPr="00B426B0" w:rsidRDefault="00893602" w:rsidP="00893602">
      <w:pPr>
        <w:pStyle w:val="Normal0"/>
        <w:spacing w:before="240" w:after="240" w:line="218" w:lineRule="auto"/>
        <w:rPr>
          <w:sz w:val="16"/>
          <w:szCs w:val="16"/>
          <w:lang w:val="ru-RU"/>
        </w:rPr>
      </w:pPr>
      <w:r w:rsidRPr="00B426B0">
        <w:rPr>
          <w:sz w:val="18"/>
          <w:szCs w:val="18"/>
          <w:lang w:val="ru-RU"/>
        </w:rPr>
        <w:t xml:space="preserve"> </w:t>
      </w:r>
      <w:r w:rsidR="005E6AC0" w:rsidRPr="00B426B0">
        <w:rPr>
          <w:sz w:val="18"/>
          <w:szCs w:val="18"/>
        </w:rPr>
        <w:t>Осипов Алексей Алексеевич</w:t>
      </w:r>
      <w:r w:rsidR="001C5BFE" w:rsidRPr="00B426B0">
        <w:rPr>
          <w:sz w:val="18"/>
          <w:szCs w:val="18"/>
          <w:lang w:val="ru-RU"/>
        </w:rPr>
        <w:t>,</w:t>
      </w:r>
      <w:r w:rsidR="005E6AC0" w:rsidRPr="00B426B0">
        <w:rPr>
          <w:sz w:val="18"/>
          <w:szCs w:val="18"/>
        </w:rPr>
        <w:t xml:space="preserve"> ГБОУ Школа № 57</w:t>
      </w:r>
      <w:r w:rsidR="001C5BFE" w:rsidRPr="00B426B0">
        <w:rPr>
          <w:sz w:val="18"/>
          <w:szCs w:val="18"/>
          <w:lang w:val="ru-RU"/>
        </w:rPr>
        <w:t>, 10 класс</w:t>
      </w:r>
    </w:p>
    <w:p w14:paraId="473037DA" w14:textId="0DCCC7EB" w:rsidR="001C5BFE" w:rsidRPr="00B426B0" w:rsidRDefault="005E6AC0" w:rsidP="001C5BFE">
      <w:pPr>
        <w:pStyle w:val="Normal0"/>
        <w:spacing w:before="240" w:after="240"/>
        <w:rPr>
          <w:sz w:val="18"/>
          <w:szCs w:val="18"/>
        </w:rPr>
      </w:pPr>
      <w:r w:rsidRPr="00B426B0">
        <w:rPr>
          <w:sz w:val="18"/>
          <w:szCs w:val="18"/>
        </w:rPr>
        <w:t>Научны</w:t>
      </w:r>
      <w:r w:rsidR="001C5BFE" w:rsidRPr="00B426B0">
        <w:rPr>
          <w:sz w:val="18"/>
          <w:szCs w:val="18"/>
          <w:lang w:val="ru-RU"/>
        </w:rPr>
        <w:t>е</w:t>
      </w:r>
      <w:r w:rsidRPr="00B426B0">
        <w:rPr>
          <w:sz w:val="18"/>
          <w:szCs w:val="18"/>
        </w:rPr>
        <w:t xml:space="preserve"> </w:t>
      </w:r>
      <w:r w:rsidR="00C81A27" w:rsidRPr="00B426B0">
        <w:rPr>
          <w:sz w:val="18"/>
          <w:szCs w:val="18"/>
        </w:rPr>
        <w:t>руководители</w:t>
      </w:r>
      <w:r w:rsidR="001C5BFE" w:rsidRPr="00B426B0">
        <w:rPr>
          <w:sz w:val="18"/>
          <w:szCs w:val="18"/>
          <w:lang w:val="ru-RU"/>
        </w:rPr>
        <w:t>и</w:t>
      </w:r>
      <w:r w:rsidRPr="00B426B0">
        <w:rPr>
          <w:sz w:val="18"/>
          <w:szCs w:val="18"/>
        </w:rPr>
        <w:t xml:space="preserve">: </w:t>
      </w:r>
    </w:p>
    <w:p w14:paraId="4081A088" w14:textId="28685FCE" w:rsidR="001C5BFE" w:rsidRPr="00B426B0" w:rsidRDefault="005E6AC0" w:rsidP="001C5BFE">
      <w:pPr>
        <w:pStyle w:val="Normal0"/>
        <w:spacing w:before="240" w:after="240"/>
        <w:rPr>
          <w:sz w:val="18"/>
          <w:szCs w:val="18"/>
          <w:lang w:val="ru-RU"/>
        </w:rPr>
      </w:pPr>
      <w:proofErr w:type="spellStart"/>
      <w:r w:rsidRPr="00B426B0">
        <w:rPr>
          <w:sz w:val="18"/>
          <w:szCs w:val="18"/>
        </w:rPr>
        <w:t>Нигматулин</w:t>
      </w:r>
      <w:proofErr w:type="spellEnd"/>
      <w:r w:rsidRPr="00B426B0">
        <w:rPr>
          <w:sz w:val="18"/>
          <w:szCs w:val="18"/>
        </w:rPr>
        <w:t xml:space="preserve"> Руслан </w:t>
      </w:r>
      <w:proofErr w:type="spellStart"/>
      <w:r w:rsidRPr="00B426B0">
        <w:rPr>
          <w:sz w:val="18"/>
          <w:szCs w:val="18"/>
        </w:rPr>
        <w:t>Равильевич</w:t>
      </w:r>
      <w:proofErr w:type="spellEnd"/>
      <w:r w:rsidRPr="00B426B0">
        <w:rPr>
          <w:sz w:val="18"/>
          <w:szCs w:val="18"/>
        </w:rPr>
        <w:t>, учитель ГБОУ Школа № 1557</w:t>
      </w:r>
    </w:p>
    <w:p w14:paraId="364EFAC4" w14:textId="31AEF019" w:rsidR="00893602" w:rsidRPr="00B426B0" w:rsidRDefault="001C5BFE" w:rsidP="00893602">
      <w:pPr>
        <w:pStyle w:val="Normal0"/>
        <w:spacing w:before="240" w:after="240"/>
        <w:rPr>
          <w:sz w:val="18"/>
          <w:szCs w:val="18"/>
        </w:rPr>
      </w:pPr>
      <w:proofErr w:type="spellStart"/>
      <w:r w:rsidRPr="00B426B0">
        <w:rPr>
          <w:sz w:val="18"/>
          <w:szCs w:val="18"/>
        </w:rPr>
        <w:t>Огарко</w:t>
      </w:r>
      <w:proofErr w:type="spellEnd"/>
      <w:r w:rsidRPr="00B426B0">
        <w:rPr>
          <w:sz w:val="18"/>
          <w:szCs w:val="18"/>
        </w:rPr>
        <w:t xml:space="preserve"> Анна Константиновна, ЦПМ</w:t>
      </w:r>
    </w:p>
    <w:p w14:paraId="6FAACD1B" w14:textId="77777777" w:rsidR="00893602" w:rsidRPr="00B426B0" w:rsidRDefault="004F303D" w:rsidP="00893602">
      <w:pPr>
        <w:pStyle w:val="Normal0"/>
        <w:spacing w:before="240" w:after="240"/>
        <w:rPr>
          <w:b/>
          <w:sz w:val="20"/>
          <w:szCs w:val="20"/>
        </w:rPr>
      </w:pPr>
      <w:r w:rsidRPr="00B426B0">
        <w:rPr>
          <w:b/>
          <w:sz w:val="20"/>
          <w:szCs w:val="20"/>
        </w:rPr>
        <w:t>Актуальность</w:t>
      </w:r>
      <w:bookmarkStart w:id="0" w:name="_GoBack"/>
      <w:bookmarkEnd w:id="0"/>
    </w:p>
    <w:p w14:paraId="35A52BA1" w14:textId="3330BC0B" w:rsidR="004B27A9" w:rsidRPr="00B426B0" w:rsidRDefault="004F303D" w:rsidP="00893602">
      <w:pPr>
        <w:pStyle w:val="Normal0"/>
        <w:spacing w:before="240" w:after="240"/>
        <w:rPr>
          <w:sz w:val="18"/>
          <w:szCs w:val="18"/>
        </w:rPr>
      </w:pPr>
      <w:r w:rsidRPr="00B426B0">
        <w:rPr>
          <w:rFonts w:ascii="Times New Roman" w:hAnsi="Times New Roman" w:cs="Times New Roman"/>
          <w:sz w:val="20"/>
          <w:szCs w:val="20"/>
        </w:rPr>
        <w:t>В последнее время участилось количество случаев таких массовых бедстви</w:t>
      </w:r>
      <w:r w:rsidR="00F1474E" w:rsidRPr="00B426B0">
        <w:rPr>
          <w:rFonts w:ascii="Times New Roman" w:hAnsi="Times New Roman" w:cs="Times New Roman"/>
          <w:sz w:val="20"/>
          <w:szCs w:val="20"/>
        </w:rPr>
        <w:t xml:space="preserve">й, как эпидемии и пандемии. </w:t>
      </w:r>
      <w:r w:rsidR="004B27A9" w:rsidRPr="00B426B0">
        <w:rPr>
          <w:rFonts w:ascii="Times New Roman" w:hAnsi="Times New Roman" w:cs="Times New Roman"/>
          <w:sz w:val="20"/>
          <w:szCs w:val="20"/>
        </w:rPr>
        <w:t>Одна из основных проблем таких массовых бедствий - неосведомленность людей о состоянии их здоровья. Но почему так происходит? Проблема в процедуре сдачи анализов. Чтобы сдать кровь во время эпидемии человеку необходимо контактировать с очень большим количеством потенциальных зараженных, а медицинский персонал является расходным материалом из-за ежедневного контакта с потенциальными зараженными. Но что, если мы найдем способ избежать таких потерь, минимизировав использование человеческого труда, тем самым снизив смертность и экономические издержки во время эпидемий.</w:t>
      </w:r>
    </w:p>
    <w:p w14:paraId="1C878686" w14:textId="77777777" w:rsidR="00C518D2" w:rsidRPr="00B426B0" w:rsidRDefault="004F303D">
      <w:pPr>
        <w:spacing w:after="0" w:line="360" w:lineRule="auto"/>
        <w:ind w:left="0"/>
        <w:jc w:val="both"/>
        <w:rPr>
          <w:b/>
          <w:sz w:val="20"/>
          <w:szCs w:val="20"/>
        </w:rPr>
      </w:pPr>
      <w:r w:rsidRPr="00B426B0">
        <w:rPr>
          <w:b/>
          <w:sz w:val="20"/>
          <w:szCs w:val="20"/>
        </w:rPr>
        <w:t xml:space="preserve">Цель проекта </w:t>
      </w:r>
    </w:p>
    <w:p w14:paraId="16407DA7" w14:textId="77777777" w:rsidR="00C518D2" w:rsidRPr="00B426B0" w:rsidRDefault="004F303D" w:rsidP="004B27A9">
      <w:pPr>
        <w:spacing w:after="0" w:line="360" w:lineRule="auto"/>
        <w:ind w:left="0"/>
        <w:jc w:val="both"/>
        <w:rPr>
          <w:sz w:val="20"/>
          <w:szCs w:val="20"/>
        </w:rPr>
      </w:pPr>
      <w:r w:rsidRPr="00B426B0">
        <w:rPr>
          <w:sz w:val="20"/>
          <w:szCs w:val="20"/>
        </w:rPr>
        <w:t>Разработка, создание и внедрение эффективного инструмента для проверки потенциальных заражённых.</w:t>
      </w:r>
    </w:p>
    <w:p w14:paraId="69063758" w14:textId="2BB5B5DA" w:rsidR="00C518D2" w:rsidRPr="00B426B0" w:rsidRDefault="004F303D" w:rsidP="00086864">
      <w:pPr>
        <w:spacing w:after="0" w:line="360" w:lineRule="auto"/>
        <w:ind w:left="0" w:firstLine="0"/>
        <w:jc w:val="both"/>
        <w:rPr>
          <w:b/>
          <w:sz w:val="20"/>
          <w:szCs w:val="20"/>
        </w:rPr>
      </w:pPr>
      <w:r w:rsidRPr="00B426B0">
        <w:rPr>
          <w:b/>
          <w:sz w:val="20"/>
          <w:szCs w:val="20"/>
        </w:rPr>
        <w:t>Задачи</w:t>
      </w:r>
    </w:p>
    <w:p w14:paraId="2E861EA9" w14:textId="77777777" w:rsidR="00C518D2" w:rsidRPr="00B426B0" w:rsidRDefault="004F303D">
      <w:pPr>
        <w:spacing w:after="0" w:line="360" w:lineRule="auto"/>
        <w:ind w:left="0"/>
        <w:jc w:val="both"/>
        <w:rPr>
          <w:sz w:val="20"/>
          <w:szCs w:val="20"/>
        </w:rPr>
      </w:pPr>
      <w:r w:rsidRPr="00B426B0">
        <w:rPr>
          <w:sz w:val="20"/>
          <w:szCs w:val="20"/>
        </w:rPr>
        <w:t xml:space="preserve"> </w:t>
      </w:r>
      <w:r w:rsidRPr="00B426B0">
        <w:rPr>
          <w:b/>
          <w:sz w:val="20"/>
          <w:szCs w:val="20"/>
        </w:rPr>
        <w:t>Р</w:t>
      </w:r>
      <w:r w:rsidRPr="00B426B0">
        <w:rPr>
          <w:sz w:val="20"/>
          <w:szCs w:val="20"/>
        </w:rPr>
        <w:t>азработать и создать эффективное IT-робототехническое устройство для поиска вены;</w:t>
      </w:r>
    </w:p>
    <w:p w14:paraId="6A52FE40" w14:textId="77777777" w:rsidR="00C518D2" w:rsidRPr="00B426B0" w:rsidRDefault="004F303D">
      <w:pPr>
        <w:spacing w:after="0" w:line="360" w:lineRule="auto"/>
        <w:ind w:left="0"/>
        <w:jc w:val="both"/>
        <w:rPr>
          <w:sz w:val="22"/>
          <w:szCs w:val="22"/>
        </w:rPr>
      </w:pPr>
      <w:r w:rsidRPr="00B426B0">
        <w:rPr>
          <w:sz w:val="20"/>
          <w:szCs w:val="20"/>
        </w:rPr>
        <w:t xml:space="preserve"> </w:t>
      </w:r>
      <w:r w:rsidRPr="00B426B0">
        <w:rPr>
          <w:b/>
          <w:sz w:val="20"/>
          <w:szCs w:val="20"/>
        </w:rPr>
        <w:t>Р</w:t>
      </w:r>
      <w:r w:rsidRPr="00B426B0">
        <w:rPr>
          <w:sz w:val="20"/>
          <w:szCs w:val="20"/>
        </w:rPr>
        <w:t xml:space="preserve">азработать и создать эффективный программно-аппаратный комплекс, чей функционал позволит делать внутривенные уколы и коммуницировать с устройством для поиска </w:t>
      </w:r>
      <w:r w:rsidRPr="00B426B0">
        <w:rPr>
          <w:sz w:val="22"/>
          <w:szCs w:val="22"/>
        </w:rPr>
        <w:t>вены;</w:t>
      </w:r>
    </w:p>
    <w:p w14:paraId="228E407C" w14:textId="77777777" w:rsidR="001C5BFE" w:rsidRPr="00B426B0" w:rsidRDefault="004F303D" w:rsidP="00893602">
      <w:pPr>
        <w:spacing w:after="0" w:line="360" w:lineRule="auto"/>
        <w:ind w:left="0"/>
        <w:jc w:val="both"/>
        <w:rPr>
          <w:sz w:val="20"/>
          <w:szCs w:val="20"/>
        </w:rPr>
      </w:pPr>
      <w:r w:rsidRPr="00B426B0">
        <w:rPr>
          <w:sz w:val="20"/>
          <w:szCs w:val="20"/>
        </w:rPr>
        <w:t xml:space="preserve"> </w:t>
      </w:r>
      <w:r w:rsidRPr="00B426B0">
        <w:rPr>
          <w:b/>
          <w:sz w:val="20"/>
          <w:szCs w:val="20"/>
        </w:rPr>
        <w:t>Р</w:t>
      </w:r>
      <w:r w:rsidRPr="00B426B0">
        <w:rPr>
          <w:sz w:val="20"/>
          <w:szCs w:val="20"/>
        </w:rPr>
        <w:t xml:space="preserve">азработать и создать корпус для всего комплекса, который позволит надежно зафиксировать руку и демонстрировать инструкции для пациента. </w:t>
      </w:r>
    </w:p>
    <w:p w14:paraId="61417E1B" w14:textId="467F73E7" w:rsidR="00893602" w:rsidRPr="00B426B0" w:rsidRDefault="00893602" w:rsidP="00893602">
      <w:pPr>
        <w:spacing w:after="0" w:line="360" w:lineRule="auto"/>
        <w:ind w:left="0"/>
        <w:jc w:val="both"/>
        <w:rPr>
          <w:b/>
          <w:sz w:val="20"/>
          <w:szCs w:val="20"/>
        </w:rPr>
      </w:pPr>
      <w:r w:rsidRPr="00B426B0">
        <w:rPr>
          <w:b/>
          <w:sz w:val="20"/>
          <w:szCs w:val="20"/>
        </w:rPr>
        <w:t>Предлагаемое решение</w:t>
      </w:r>
    </w:p>
    <w:p w14:paraId="288FB23E" w14:textId="77777777" w:rsidR="00893602" w:rsidRPr="00B426B0" w:rsidRDefault="00893602" w:rsidP="00893602">
      <w:pPr>
        <w:spacing w:after="0" w:line="360" w:lineRule="auto"/>
        <w:ind w:left="0"/>
        <w:jc w:val="both"/>
        <w:rPr>
          <w:sz w:val="20"/>
          <w:szCs w:val="20"/>
        </w:rPr>
      </w:pPr>
      <w:r w:rsidRPr="00B426B0">
        <w:rPr>
          <w:sz w:val="20"/>
          <w:szCs w:val="20"/>
        </w:rPr>
        <w:t xml:space="preserve"> Наш проект представляет собой программно-аппаратный комплекс для проверки потенциальных зараженных во время эпидемий. Кроме таких очевидных достоинств нашего проекта перед стандартными способами проверки зараженных, как уменьшение человеческих потерь и   ускорение процесса проверки, также хочется отметить снижение негативного экологического и экономического эффекта от эпидемий. Для транспортировки нашего комплекса требуется куда меньшее количество экономических затрат, а его доставка не требует использования большого количества тяжелой техники, что снижает отрицательный экологический эффект. </w:t>
      </w:r>
    </w:p>
    <w:p w14:paraId="2BB5C599" w14:textId="77777777" w:rsidR="00893602" w:rsidRPr="00B426B0" w:rsidRDefault="00893602" w:rsidP="00893602">
      <w:pPr>
        <w:spacing w:after="0" w:line="360" w:lineRule="auto"/>
        <w:ind w:left="0"/>
        <w:jc w:val="both"/>
        <w:rPr>
          <w:sz w:val="20"/>
          <w:szCs w:val="20"/>
        </w:rPr>
      </w:pPr>
      <w:r w:rsidRPr="00B426B0">
        <w:rPr>
          <w:sz w:val="20"/>
          <w:szCs w:val="20"/>
        </w:rPr>
        <w:t>Сам комплекс работает так:</w:t>
      </w:r>
    </w:p>
    <w:p w14:paraId="776A4696" w14:textId="14DC0EE6" w:rsidR="00893602" w:rsidRPr="00B426B0" w:rsidRDefault="00893602" w:rsidP="00893602">
      <w:pPr>
        <w:numPr>
          <w:ilvl w:val="0"/>
          <w:numId w:val="1"/>
        </w:numPr>
        <w:spacing w:after="0" w:line="360" w:lineRule="auto"/>
        <w:jc w:val="both"/>
        <w:rPr>
          <w:sz w:val="20"/>
          <w:szCs w:val="20"/>
        </w:rPr>
      </w:pPr>
      <w:r w:rsidRPr="00B426B0">
        <w:rPr>
          <w:sz w:val="20"/>
          <w:szCs w:val="20"/>
        </w:rPr>
        <w:t xml:space="preserve">Пациент заходит в комплекс, при помощи камеры и машинного зрения проверяется </w:t>
      </w:r>
      <w:r w:rsidR="0079740F" w:rsidRPr="00B426B0">
        <w:rPr>
          <w:sz w:val="20"/>
          <w:szCs w:val="20"/>
        </w:rPr>
        <w:t>лич</w:t>
      </w:r>
      <w:r w:rsidRPr="00B426B0">
        <w:rPr>
          <w:sz w:val="20"/>
          <w:szCs w:val="20"/>
        </w:rPr>
        <w:t>ность пациента.</w:t>
      </w:r>
    </w:p>
    <w:p w14:paraId="4322D7B0" w14:textId="77777777" w:rsidR="00893602" w:rsidRPr="00B426B0" w:rsidRDefault="00893602" w:rsidP="00893602">
      <w:pPr>
        <w:numPr>
          <w:ilvl w:val="0"/>
          <w:numId w:val="1"/>
        </w:numPr>
        <w:spacing w:after="0" w:line="360" w:lineRule="auto"/>
        <w:jc w:val="both"/>
        <w:rPr>
          <w:sz w:val="20"/>
          <w:szCs w:val="20"/>
        </w:rPr>
      </w:pPr>
      <w:r w:rsidRPr="00B426B0">
        <w:rPr>
          <w:sz w:val="20"/>
          <w:szCs w:val="20"/>
        </w:rPr>
        <w:t>На лицевой панели высвечивается инструкция.</w:t>
      </w:r>
    </w:p>
    <w:p w14:paraId="7E9894A9" w14:textId="7BFC6638" w:rsidR="004D1A20" w:rsidRPr="00B426B0" w:rsidRDefault="00893602" w:rsidP="00893602">
      <w:pPr>
        <w:numPr>
          <w:ilvl w:val="0"/>
          <w:numId w:val="1"/>
        </w:numPr>
        <w:spacing w:after="0" w:line="360" w:lineRule="auto"/>
        <w:jc w:val="both"/>
        <w:rPr>
          <w:sz w:val="20"/>
          <w:szCs w:val="20"/>
        </w:rPr>
      </w:pPr>
      <w:r w:rsidRPr="00B426B0">
        <w:rPr>
          <w:sz w:val="20"/>
          <w:szCs w:val="20"/>
        </w:rPr>
        <w:t xml:space="preserve">После нажатия кнопки пациентом, рука надёжно фиксируется, камерой делается снимок руки, на нём ищется фрагмент, подходящий под заданные критерии, оператор удаленно выбирает необходимый сектор на созданной модели и данные с координатами отправляются </w:t>
      </w:r>
      <w:proofErr w:type="gramStart"/>
      <w:r w:rsidRPr="00B426B0">
        <w:rPr>
          <w:sz w:val="20"/>
          <w:szCs w:val="20"/>
        </w:rPr>
        <w:t>на манипулятор</w:t>
      </w:r>
      <w:proofErr w:type="gramEnd"/>
      <w:r w:rsidRPr="00B426B0">
        <w:rPr>
          <w:sz w:val="20"/>
          <w:szCs w:val="20"/>
        </w:rPr>
        <w:t xml:space="preserve">, который и делает внутривенный укол. </w:t>
      </w:r>
    </w:p>
    <w:p w14:paraId="26421FEA" w14:textId="7A2CC9E8" w:rsidR="003E575C" w:rsidRPr="00B426B0" w:rsidRDefault="004F303D" w:rsidP="004D1A20">
      <w:pPr>
        <w:numPr>
          <w:ilvl w:val="0"/>
          <w:numId w:val="1"/>
        </w:numPr>
        <w:spacing w:after="0" w:line="360" w:lineRule="auto"/>
        <w:jc w:val="both"/>
        <w:rPr>
          <w:sz w:val="20"/>
          <w:szCs w:val="20"/>
        </w:rPr>
      </w:pPr>
      <w:r w:rsidRPr="00B426B0">
        <w:rPr>
          <w:sz w:val="20"/>
          <w:szCs w:val="20"/>
        </w:rPr>
        <w:t>Пациенту присваивается идентификационный номер, по которому он позже узнает результаты теста.</w:t>
      </w:r>
    </w:p>
    <w:p w14:paraId="234ABD6C" w14:textId="795DDBE2" w:rsidR="00CD36F0" w:rsidRPr="00B426B0" w:rsidRDefault="00CD36F0" w:rsidP="00CD36F0">
      <w:pPr>
        <w:spacing w:after="0" w:line="360" w:lineRule="auto"/>
        <w:ind w:left="720" w:firstLine="0"/>
        <w:jc w:val="both"/>
        <w:rPr>
          <w:sz w:val="20"/>
          <w:szCs w:val="20"/>
        </w:rPr>
      </w:pPr>
      <w:r w:rsidRPr="00B426B0">
        <w:rPr>
          <w:sz w:val="20"/>
          <w:szCs w:val="20"/>
        </w:rPr>
        <w:t>При разработке проекта мы пробовали несколько способов визуализации вен, таких как:</w:t>
      </w:r>
    </w:p>
    <w:p w14:paraId="20C95627" w14:textId="6BFDD8CB" w:rsidR="00CD36F0" w:rsidRPr="00B426B0" w:rsidRDefault="00CD36F0" w:rsidP="00CD36F0">
      <w:pPr>
        <w:pStyle w:val="a7"/>
        <w:numPr>
          <w:ilvl w:val="3"/>
          <w:numId w:val="1"/>
        </w:numPr>
        <w:spacing w:after="0" w:line="360" w:lineRule="auto"/>
        <w:jc w:val="both"/>
        <w:rPr>
          <w:sz w:val="20"/>
          <w:szCs w:val="20"/>
        </w:rPr>
      </w:pPr>
      <w:r w:rsidRPr="00B426B0">
        <w:rPr>
          <w:sz w:val="20"/>
          <w:szCs w:val="20"/>
        </w:rPr>
        <w:lastRenderedPageBreak/>
        <w:t>Обычная камера + машинное обучение</w:t>
      </w:r>
    </w:p>
    <w:p w14:paraId="0472D857" w14:textId="1085D33E" w:rsidR="00CD36F0" w:rsidRPr="00B426B0" w:rsidRDefault="00CD36F0" w:rsidP="00CD36F0">
      <w:pPr>
        <w:pStyle w:val="a7"/>
        <w:spacing w:after="0" w:line="360" w:lineRule="auto"/>
        <w:ind w:left="2880"/>
        <w:jc w:val="both"/>
        <w:rPr>
          <w:sz w:val="20"/>
          <w:szCs w:val="20"/>
        </w:rPr>
      </w:pPr>
      <w:r w:rsidRPr="00B426B0">
        <w:rPr>
          <w:sz w:val="20"/>
          <w:szCs w:val="20"/>
        </w:rPr>
        <w:t xml:space="preserve">С помощью данного способа удается распознать только вены </w:t>
      </w:r>
      <w:r w:rsidR="00B426B0">
        <w:rPr>
          <w:sz w:val="20"/>
          <w:szCs w:val="20"/>
        </w:rPr>
        <w:t>на</w:t>
      </w:r>
      <w:r w:rsidRPr="00B426B0">
        <w:rPr>
          <w:sz w:val="20"/>
          <w:szCs w:val="20"/>
        </w:rPr>
        <w:t xml:space="preserve"> обратной сторон</w:t>
      </w:r>
      <w:r w:rsidR="00B426B0">
        <w:rPr>
          <w:sz w:val="20"/>
          <w:szCs w:val="20"/>
        </w:rPr>
        <w:t xml:space="preserve">е </w:t>
      </w:r>
      <w:r w:rsidRPr="00B426B0">
        <w:rPr>
          <w:sz w:val="20"/>
          <w:szCs w:val="20"/>
        </w:rPr>
        <w:t>локтя, которые находятся максимально близко к поверхности кожи.</w:t>
      </w:r>
    </w:p>
    <w:p w14:paraId="3DF053C0" w14:textId="1B087A25" w:rsidR="00CD36F0" w:rsidRPr="00B426B0" w:rsidRDefault="00CD36F0" w:rsidP="00CD36F0">
      <w:pPr>
        <w:pStyle w:val="a7"/>
        <w:numPr>
          <w:ilvl w:val="3"/>
          <w:numId w:val="1"/>
        </w:numPr>
        <w:spacing w:after="0" w:line="360" w:lineRule="auto"/>
        <w:jc w:val="both"/>
        <w:rPr>
          <w:sz w:val="20"/>
          <w:szCs w:val="20"/>
        </w:rPr>
      </w:pPr>
      <w:r w:rsidRPr="00B426B0">
        <w:rPr>
          <w:sz w:val="20"/>
          <w:szCs w:val="20"/>
        </w:rPr>
        <w:t>Матрица тепловизора</w:t>
      </w:r>
    </w:p>
    <w:p w14:paraId="2F429677" w14:textId="09D02BE7" w:rsidR="00CD36F0" w:rsidRPr="00B426B0" w:rsidRDefault="00CD36F0" w:rsidP="00CD36F0">
      <w:pPr>
        <w:pStyle w:val="a7"/>
        <w:spacing w:after="0" w:line="360" w:lineRule="auto"/>
        <w:ind w:left="2880"/>
        <w:jc w:val="both"/>
        <w:rPr>
          <w:sz w:val="20"/>
          <w:szCs w:val="20"/>
        </w:rPr>
      </w:pPr>
      <w:r w:rsidRPr="00B426B0">
        <w:rPr>
          <w:sz w:val="20"/>
          <w:szCs w:val="20"/>
        </w:rPr>
        <w:t xml:space="preserve">Данный способ основан на том, что температура поверхности тела над венами больше температуры остальное поверхности. Минусом является серьезная зависимость от </w:t>
      </w:r>
      <w:r w:rsidR="00CC4D26">
        <w:rPr>
          <w:sz w:val="20"/>
          <w:szCs w:val="20"/>
        </w:rPr>
        <w:t xml:space="preserve">температуры </w:t>
      </w:r>
      <w:r w:rsidRPr="00B426B0">
        <w:rPr>
          <w:sz w:val="20"/>
          <w:szCs w:val="20"/>
        </w:rPr>
        <w:t>окружающей среды.</w:t>
      </w:r>
    </w:p>
    <w:p w14:paraId="2F18233A" w14:textId="6481EDF0" w:rsidR="00B426B0" w:rsidRPr="00B426B0" w:rsidRDefault="00CD36F0" w:rsidP="00B426B0">
      <w:pPr>
        <w:pStyle w:val="a7"/>
        <w:numPr>
          <w:ilvl w:val="3"/>
          <w:numId w:val="1"/>
        </w:numPr>
        <w:spacing w:after="0" w:line="360" w:lineRule="auto"/>
        <w:jc w:val="both"/>
        <w:rPr>
          <w:sz w:val="20"/>
          <w:szCs w:val="20"/>
        </w:rPr>
      </w:pPr>
      <w:r w:rsidRPr="00B426B0">
        <w:rPr>
          <w:sz w:val="20"/>
          <w:szCs w:val="20"/>
        </w:rPr>
        <w:t>Использование ИК камеры</w:t>
      </w:r>
    </w:p>
    <w:p w14:paraId="4834F53E" w14:textId="184F4D4B" w:rsidR="00254FBB" w:rsidRPr="00E52E03" w:rsidRDefault="00361ADA" w:rsidP="004D1A20">
      <w:pPr>
        <w:pStyle w:val="Normal0"/>
        <w:spacing w:line="360" w:lineRule="auto"/>
        <w:jc w:val="both"/>
        <w:rPr>
          <w:rFonts w:ascii="Times New Roman" w:hAnsi="Times New Roman" w:cs="Times New Roman"/>
        </w:rPr>
      </w:pPr>
      <w:r w:rsidRPr="00B426B0">
        <w:rPr>
          <w:rFonts w:ascii="Times New Roman" w:hAnsi="Times New Roman" w:cs="Times New Roman"/>
          <w:sz w:val="20"/>
          <w:szCs w:val="20"/>
          <w:lang w:val="ru-RU"/>
        </w:rPr>
        <w:t>Большинство популярных методов визуализации кровеносных сосудов основаны на поглощении инфракрасного (ИК) света кровью.</w:t>
      </w:r>
      <w:r w:rsidR="00CD36F0" w:rsidRPr="00B426B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B426B0">
        <w:rPr>
          <w:rFonts w:ascii="Times New Roman" w:hAnsi="Times New Roman" w:cs="Times New Roman"/>
          <w:sz w:val="20"/>
          <w:szCs w:val="20"/>
          <w:lang w:val="ru-RU"/>
        </w:rPr>
        <w:t>При съемке изображения тела,</w:t>
      </w:r>
      <w:proofErr w:type="gramEnd"/>
      <w:r w:rsidRPr="00B426B0">
        <w:rPr>
          <w:rFonts w:ascii="Times New Roman" w:hAnsi="Times New Roman" w:cs="Times New Roman"/>
          <w:sz w:val="20"/>
          <w:szCs w:val="20"/>
          <w:lang w:val="ru-RU"/>
        </w:rPr>
        <w:t xml:space="preserve"> сосуды будут казаться темнее, чем</w:t>
      </w:r>
      <w:r w:rsidR="00B426B0" w:rsidRPr="00B426B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B426B0">
        <w:rPr>
          <w:rFonts w:ascii="Times New Roman" w:hAnsi="Times New Roman" w:cs="Times New Roman"/>
          <w:sz w:val="20"/>
          <w:szCs w:val="20"/>
          <w:lang w:val="ru-RU"/>
        </w:rPr>
        <w:t>другие части, потому что они поглощают ИК-лучи лучше, чем окружающие ткани.</w:t>
      </w:r>
      <w:r w:rsidR="00893602" w:rsidRPr="00B426B0">
        <w:rPr>
          <w:noProof/>
          <w:sz w:val="20"/>
          <w:szCs w:val="20"/>
        </w:rPr>
        <w:t xml:space="preserve"> </w:t>
      </w:r>
      <w:r w:rsidR="00893602">
        <w:rPr>
          <w:noProof/>
        </w:rPr>
        <w:drawing>
          <wp:inline distT="0" distB="0" distL="0" distR="0" wp14:anchorId="2F9CD8CC" wp14:editId="34FB455C">
            <wp:extent cx="6178550" cy="48058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pict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233" cy="483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0285" w14:textId="77777777" w:rsidR="001C5BFE" w:rsidRDefault="001C5BFE" w:rsidP="0084768D">
      <w:pPr>
        <w:spacing w:after="0" w:line="360" w:lineRule="auto"/>
        <w:ind w:left="0" w:firstLine="0"/>
        <w:rPr>
          <w:b/>
          <w:bCs/>
          <w:noProof/>
          <w:sz w:val="22"/>
          <w:szCs w:val="22"/>
        </w:rPr>
      </w:pPr>
    </w:p>
    <w:p w14:paraId="5593110A" w14:textId="3D5D7C89" w:rsidR="005E6AC0" w:rsidRPr="00E52E03" w:rsidRDefault="009E2CAC" w:rsidP="00893602">
      <w:pPr>
        <w:spacing w:after="0" w:line="360" w:lineRule="auto"/>
        <w:ind w:left="0" w:firstLine="0"/>
        <w:rPr>
          <w:b/>
          <w:bCs/>
          <w:noProof/>
          <w:sz w:val="22"/>
          <w:szCs w:val="22"/>
        </w:rPr>
      </w:pPr>
      <w:r w:rsidRPr="00E52E03">
        <w:rPr>
          <w:b/>
          <w:bCs/>
          <w:noProof/>
          <w:sz w:val="22"/>
          <w:szCs w:val="22"/>
        </w:rPr>
        <w:t>Литература:</w:t>
      </w:r>
    </w:p>
    <w:p w14:paraId="7D4E177C" w14:textId="7246A348" w:rsidR="00254FBB" w:rsidRPr="00893602" w:rsidRDefault="00893602" w:rsidP="00893602">
      <w:pPr>
        <w:spacing w:after="0" w:line="360" w:lineRule="auto"/>
        <w:rPr>
          <w:noProof/>
          <w:sz w:val="18"/>
          <w:szCs w:val="22"/>
        </w:rPr>
      </w:pPr>
      <w:r>
        <w:rPr>
          <w:noProof/>
          <w:sz w:val="18"/>
          <w:szCs w:val="22"/>
        </w:rPr>
        <w:t xml:space="preserve">1.  </w:t>
      </w:r>
      <w:hyperlink r:id="rId9" w:history="1">
        <w:r w:rsidRPr="00763531">
          <w:rPr>
            <w:rStyle w:val="ac"/>
            <w:noProof/>
            <w:sz w:val="18"/>
            <w:szCs w:val="22"/>
          </w:rPr>
          <w:t>https://www.researchgate.net/publication/266162574_Infrared_Imaging_System_for_Analysis_of_Blood_Vessel_Structure</w:t>
        </w:r>
      </w:hyperlink>
      <w:r w:rsidR="00254FBB" w:rsidRPr="00893602">
        <w:rPr>
          <w:noProof/>
          <w:sz w:val="18"/>
          <w:szCs w:val="22"/>
        </w:rPr>
        <w:t xml:space="preserve"> - </w:t>
      </w:r>
      <w:r w:rsidR="00254FBB" w:rsidRPr="00893602">
        <w:rPr>
          <w:rFonts w:ascii="Arial" w:hAnsi="Arial" w:cs="Arial"/>
          <w:sz w:val="16"/>
          <w:szCs w:val="16"/>
          <w:shd w:val="clear" w:color="auto" w:fill="FFFFFF"/>
        </w:rPr>
        <w:t xml:space="preserve">Р. </w:t>
      </w:r>
      <w:proofErr w:type="spellStart"/>
      <w:r w:rsidR="00254FBB" w:rsidRPr="00893602">
        <w:rPr>
          <w:rFonts w:ascii="Arial" w:hAnsi="Arial" w:cs="Arial"/>
          <w:sz w:val="16"/>
          <w:szCs w:val="16"/>
          <w:shd w:val="clear" w:color="auto" w:fill="FFFFFF"/>
        </w:rPr>
        <w:t>Фуксис</w:t>
      </w:r>
      <w:proofErr w:type="spellEnd"/>
      <w:r w:rsidR="00254FBB" w:rsidRPr="00893602">
        <w:rPr>
          <w:rFonts w:ascii="Arial" w:hAnsi="Arial" w:cs="Arial"/>
          <w:sz w:val="16"/>
          <w:szCs w:val="16"/>
          <w:shd w:val="clear" w:color="auto" w:fill="FFFFFF"/>
        </w:rPr>
        <w:t xml:space="preserve">, М. </w:t>
      </w:r>
      <w:proofErr w:type="spellStart"/>
      <w:r w:rsidR="00254FBB" w:rsidRPr="00893602">
        <w:rPr>
          <w:rFonts w:ascii="Arial" w:hAnsi="Arial" w:cs="Arial"/>
          <w:sz w:val="16"/>
          <w:szCs w:val="16"/>
          <w:shd w:val="clear" w:color="auto" w:fill="FFFFFF"/>
        </w:rPr>
        <w:t>Грейтанс</w:t>
      </w:r>
      <w:proofErr w:type="spellEnd"/>
      <w:r w:rsidR="00254FBB" w:rsidRPr="00893602">
        <w:rPr>
          <w:rFonts w:ascii="Arial" w:hAnsi="Arial" w:cs="Arial"/>
          <w:sz w:val="16"/>
          <w:szCs w:val="16"/>
          <w:shd w:val="clear" w:color="auto" w:fill="FFFFFF"/>
        </w:rPr>
        <w:t xml:space="preserve">, О. </w:t>
      </w:r>
      <w:proofErr w:type="spellStart"/>
      <w:r w:rsidR="00254FBB" w:rsidRPr="00893602">
        <w:rPr>
          <w:rFonts w:ascii="Arial" w:hAnsi="Arial" w:cs="Arial"/>
          <w:sz w:val="16"/>
          <w:szCs w:val="16"/>
          <w:shd w:val="clear" w:color="auto" w:fill="FFFFFF"/>
        </w:rPr>
        <w:t>Никисинс</w:t>
      </w:r>
      <w:proofErr w:type="spellEnd"/>
      <w:r w:rsidR="00254FBB" w:rsidRPr="00893602">
        <w:rPr>
          <w:rFonts w:ascii="Arial" w:hAnsi="Arial" w:cs="Arial"/>
          <w:sz w:val="16"/>
          <w:szCs w:val="16"/>
          <w:shd w:val="clear" w:color="auto" w:fill="FFFFFF"/>
        </w:rPr>
        <w:t xml:space="preserve">, М. </w:t>
      </w:r>
      <w:proofErr w:type="spellStart"/>
      <w:r w:rsidR="00254FBB" w:rsidRPr="00893602">
        <w:rPr>
          <w:rFonts w:ascii="Arial" w:hAnsi="Arial" w:cs="Arial"/>
          <w:sz w:val="16"/>
          <w:szCs w:val="16"/>
          <w:shd w:val="clear" w:color="auto" w:fill="FFFFFF"/>
        </w:rPr>
        <w:t>Пудз</w:t>
      </w:r>
      <w:proofErr w:type="spellEnd"/>
      <w:r w:rsidR="00254FBB" w:rsidRPr="00893602">
        <w:rPr>
          <w:rFonts w:ascii="Arial" w:hAnsi="Arial" w:cs="Arial"/>
          <w:sz w:val="16"/>
          <w:szCs w:val="16"/>
          <w:shd w:val="clear" w:color="auto" w:fill="FFFFFF"/>
        </w:rPr>
        <w:t>. - Инфракрасная система для анализа кровеносных сосудов</w:t>
      </w:r>
    </w:p>
    <w:p w14:paraId="68F784A9" w14:textId="38F63C8F" w:rsidR="00361ADA" w:rsidRPr="00893602" w:rsidRDefault="00893602" w:rsidP="00893602">
      <w:pPr>
        <w:spacing w:after="0" w:line="360" w:lineRule="auto"/>
        <w:rPr>
          <w:noProof/>
          <w:sz w:val="18"/>
          <w:szCs w:val="22"/>
        </w:rPr>
      </w:pPr>
      <w:r>
        <w:rPr>
          <w:noProof/>
          <w:sz w:val="18"/>
          <w:szCs w:val="22"/>
        </w:rPr>
        <w:t xml:space="preserve">2. </w:t>
      </w:r>
      <w:hyperlink r:id="rId10" w:history="1">
        <w:r w:rsidRPr="00763531">
          <w:rPr>
            <w:rStyle w:val="ac"/>
            <w:noProof/>
            <w:sz w:val="18"/>
            <w:szCs w:val="22"/>
          </w:rPr>
          <w:t>https://www.youtube.com/watch?v=s30FPobi9iA</w:t>
        </w:r>
      </w:hyperlink>
      <w:r w:rsidR="00254FBB" w:rsidRPr="00893602">
        <w:rPr>
          <w:noProof/>
          <w:sz w:val="18"/>
          <w:szCs w:val="22"/>
        </w:rPr>
        <w:t xml:space="preserve"> – видеоролик с исптынием робота, берущего кровь из вены</w:t>
      </w:r>
    </w:p>
    <w:p w14:paraId="6CC9740D" w14:textId="1BDA0A3A" w:rsidR="0084768D" w:rsidRPr="00893602" w:rsidRDefault="00893602" w:rsidP="00893602">
      <w:pPr>
        <w:spacing w:after="0" w:line="360" w:lineRule="auto"/>
        <w:rPr>
          <w:noProof/>
          <w:sz w:val="18"/>
          <w:szCs w:val="22"/>
        </w:rPr>
      </w:pPr>
      <w:r>
        <w:rPr>
          <w:noProof/>
          <w:sz w:val="18"/>
          <w:szCs w:val="22"/>
        </w:rPr>
        <w:t xml:space="preserve">3. </w:t>
      </w:r>
      <w:hyperlink r:id="rId11" w:history="1">
        <w:r w:rsidRPr="00763531">
          <w:rPr>
            <w:rStyle w:val="ac"/>
            <w:noProof/>
            <w:sz w:val="18"/>
            <w:szCs w:val="22"/>
          </w:rPr>
          <w:t>https://m.habr.com/ru/post/149424/</w:t>
        </w:r>
      </w:hyperlink>
      <w:r w:rsidR="00254FBB" w:rsidRPr="00893602">
        <w:rPr>
          <w:noProof/>
          <w:sz w:val="18"/>
          <w:szCs w:val="22"/>
        </w:rPr>
        <w:t xml:space="preserve"> - статья про биометричсекую идентификацию по рисуннку ладони</w:t>
      </w:r>
    </w:p>
    <w:p w14:paraId="1C558B27" w14:textId="2764F548" w:rsidR="00254FBB" w:rsidRPr="00893602" w:rsidRDefault="00893602" w:rsidP="00893602">
      <w:pPr>
        <w:spacing w:after="0" w:line="360" w:lineRule="auto"/>
        <w:rPr>
          <w:noProof/>
          <w:sz w:val="18"/>
          <w:szCs w:val="22"/>
        </w:rPr>
      </w:pPr>
      <w:r>
        <w:rPr>
          <w:noProof/>
          <w:sz w:val="18"/>
          <w:szCs w:val="22"/>
        </w:rPr>
        <w:t xml:space="preserve">4. </w:t>
      </w:r>
      <w:hyperlink r:id="rId12" w:history="1">
        <w:r w:rsidRPr="00763531">
          <w:rPr>
            <w:rStyle w:val="ac"/>
            <w:noProof/>
            <w:sz w:val="18"/>
            <w:szCs w:val="22"/>
            <w:lang w:val="en-US"/>
          </w:rPr>
          <w:t>https</w:t>
        </w:r>
        <w:r w:rsidRPr="00763531">
          <w:rPr>
            <w:rStyle w:val="ac"/>
            <w:noProof/>
            <w:sz w:val="18"/>
            <w:szCs w:val="22"/>
          </w:rPr>
          <w:t>://</w:t>
        </w:r>
        <w:r w:rsidRPr="00763531">
          <w:rPr>
            <w:rStyle w:val="ac"/>
            <w:noProof/>
            <w:sz w:val="18"/>
            <w:szCs w:val="22"/>
            <w:lang w:val="en-US"/>
          </w:rPr>
          <w:t>patents</w:t>
        </w:r>
        <w:r w:rsidRPr="00763531">
          <w:rPr>
            <w:rStyle w:val="ac"/>
            <w:noProof/>
            <w:sz w:val="18"/>
            <w:szCs w:val="22"/>
          </w:rPr>
          <w:t>.</w:t>
        </w:r>
        <w:r w:rsidRPr="00763531">
          <w:rPr>
            <w:rStyle w:val="ac"/>
            <w:noProof/>
            <w:sz w:val="18"/>
            <w:szCs w:val="22"/>
            <w:lang w:val="en-US"/>
          </w:rPr>
          <w:t>google</w:t>
        </w:r>
        <w:r w:rsidRPr="00763531">
          <w:rPr>
            <w:rStyle w:val="ac"/>
            <w:noProof/>
            <w:sz w:val="18"/>
            <w:szCs w:val="22"/>
          </w:rPr>
          <w:t>.</w:t>
        </w:r>
        <w:r w:rsidRPr="00763531">
          <w:rPr>
            <w:rStyle w:val="ac"/>
            <w:noProof/>
            <w:sz w:val="18"/>
            <w:szCs w:val="22"/>
            <w:lang w:val="en-US"/>
          </w:rPr>
          <w:t>com</w:t>
        </w:r>
        <w:r w:rsidRPr="00763531">
          <w:rPr>
            <w:rStyle w:val="ac"/>
            <w:noProof/>
            <w:sz w:val="18"/>
            <w:szCs w:val="22"/>
          </w:rPr>
          <w:t>/</w:t>
        </w:r>
        <w:r w:rsidRPr="00763531">
          <w:rPr>
            <w:rStyle w:val="ac"/>
            <w:noProof/>
            <w:sz w:val="18"/>
            <w:szCs w:val="22"/>
            <w:lang w:val="en-US"/>
          </w:rPr>
          <w:t>patent</w:t>
        </w:r>
        <w:r w:rsidRPr="00763531">
          <w:rPr>
            <w:rStyle w:val="ac"/>
            <w:noProof/>
            <w:sz w:val="18"/>
            <w:szCs w:val="22"/>
          </w:rPr>
          <w:t>/</w:t>
        </w:r>
        <w:r w:rsidRPr="00763531">
          <w:rPr>
            <w:rStyle w:val="ac"/>
            <w:noProof/>
            <w:sz w:val="18"/>
            <w:szCs w:val="22"/>
            <w:lang w:val="en-US"/>
          </w:rPr>
          <w:t>US</w:t>
        </w:r>
        <w:r w:rsidRPr="00763531">
          <w:rPr>
            <w:rStyle w:val="ac"/>
            <w:noProof/>
            <w:sz w:val="18"/>
            <w:szCs w:val="22"/>
          </w:rPr>
          <w:t>8463364</w:t>
        </w:r>
        <w:r w:rsidRPr="00763531">
          <w:rPr>
            <w:rStyle w:val="ac"/>
            <w:noProof/>
            <w:sz w:val="18"/>
            <w:szCs w:val="22"/>
            <w:lang w:val="en-US"/>
          </w:rPr>
          <w:t>B</w:t>
        </w:r>
        <w:r w:rsidRPr="00763531">
          <w:rPr>
            <w:rStyle w:val="ac"/>
            <w:noProof/>
            <w:sz w:val="18"/>
            <w:szCs w:val="22"/>
          </w:rPr>
          <w:t>2/</w:t>
        </w:r>
        <w:r w:rsidRPr="00763531">
          <w:rPr>
            <w:rStyle w:val="ac"/>
            <w:noProof/>
            <w:sz w:val="18"/>
            <w:szCs w:val="22"/>
            <w:lang w:val="en-US"/>
          </w:rPr>
          <w:t>en</w:t>
        </w:r>
      </w:hyperlink>
      <w:r w:rsidR="00254FBB" w:rsidRPr="00893602">
        <w:rPr>
          <w:noProof/>
          <w:sz w:val="18"/>
          <w:szCs w:val="22"/>
        </w:rPr>
        <w:t xml:space="preserve"> - пате</w:t>
      </w:r>
      <w:r w:rsidR="009E2CAC" w:rsidRPr="00893602">
        <w:rPr>
          <w:noProof/>
          <w:sz w:val="18"/>
          <w:szCs w:val="22"/>
        </w:rPr>
        <w:t>нт на устройство, проециру</w:t>
      </w:r>
      <w:r>
        <w:rPr>
          <w:noProof/>
          <w:sz w:val="18"/>
          <w:szCs w:val="22"/>
        </w:rPr>
        <w:t>ю</w:t>
      </w:r>
      <w:r w:rsidR="009E2CAC" w:rsidRPr="00893602">
        <w:rPr>
          <w:noProof/>
          <w:sz w:val="18"/>
          <w:szCs w:val="22"/>
        </w:rPr>
        <w:t>щ</w:t>
      </w:r>
      <w:r>
        <w:rPr>
          <w:noProof/>
          <w:sz w:val="18"/>
          <w:szCs w:val="22"/>
        </w:rPr>
        <w:t>е</w:t>
      </w:r>
      <w:r w:rsidR="009E2CAC" w:rsidRPr="00893602">
        <w:rPr>
          <w:noProof/>
          <w:sz w:val="18"/>
          <w:szCs w:val="22"/>
        </w:rPr>
        <w:t>е рисунок вен на руку</w:t>
      </w:r>
    </w:p>
    <w:p w14:paraId="6195D4DA" w14:textId="4D12147F" w:rsidR="009E2CAC" w:rsidRPr="00893602" w:rsidRDefault="00893602" w:rsidP="00893602">
      <w:pPr>
        <w:spacing w:after="0" w:line="360" w:lineRule="auto"/>
        <w:rPr>
          <w:noProof/>
          <w:sz w:val="18"/>
          <w:szCs w:val="22"/>
        </w:rPr>
      </w:pPr>
      <w:r>
        <w:rPr>
          <w:noProof/>
          <w:sz w:val="18"/>
          <w:szCs w:val="22"/>
        </w:rPr>
        <w:t xml:space="preserve">5. </w:t>
      </w:r>
      <w:hyperlink r:id="rId13" w:history="1">
        <w:r w:rsidRPr="00763531">
          <w:rPr>
            <w:rStyle w:val="ac"/>
            <w:noProof/>
            <w:sz w:val="18"/>
            <w:szCs w:val="22"/>
          </w:rPr>
          <w:t>https://www.researchgate.net/publication/338751969_First-in-human_evaluation_of_a_hand-held_automated_venipuncture_device_for_rapid_venous_blood_draws</w:t>
        </w:r>
      </w:hyperlink>
      <w:r w:rsidR="009E2CAC" w:rsidRPr="00893602">
        <w:rPr>
          <w:noProof/>
          <w:sz w:val="18"/>
          <w:szCs w:val="22"/>
        </w:rPr>
        <w:t xml:space="preserve"> - статья про американский аналог</w:t>
      </w:r>
    </w:p>
    <w:p w14:paraId="4A69130C" w14:textId="5A1709DA" w:rsidR="00361ADA" w:rsidRPr="00E52E03" w:rsidRDefault="00361ADA" w:rsidP="00893602">
      <w:pPr>
        <w:spacing w:after="0" w:line="360" w:lineRule="auto"/>
        <w:ind w:left="0" w:firstLine="0"/>
        <w:jc w:val="center"/>
        <w:rPr>
          <w:noProof/>
          <w:sz w:val="24"/>
          <w:szCs w:val="24"/>
        </w:rPr>
      </w:pPr>
    </w:p>
    <w:p w14:paraId="735BF22E" w14:textId="741E7537" w:rsidR="00361ADA" w:rsidRPr="00254FBB" w:rsidRDefault="00361ADA" w:rsidP="00361ADA">
      <w:pPr>
        <w:spacing w:after="0" w:line="360" w:lineRule="auto"/>
        <w:ind w:left="0" w:firstLine="0"/>
        <w:jc w:val="center"/>
        <w:rPr>
          <w:noProof/>
        </w:rPr>
      </w:pPr>
    </w:p>
    <w:sectPr w:rsidR="00361ADA" w:rsidRPr="00254FBB">
      <w:footerReference w:type="even" r:id="rId14"/>
      <w:footerReference w:type="default" r:id="rId15"/>
      <w:footerReference w:type="first" r:id="rId16"/>
      <w:pgSz w:w="11900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04B3A" w14:textId="77777777" w:rsidR="00FB3F45" w:rsidRDefault="00FB3F45">
      <w:pPr>
        <w:spacing w:after="0" w:line="240" w:lineRule="auto"/>
      </w:pPr>
      <w:r>
        <w:separator/>
      </w:r>
    </w:p>
  </w:endnote>
  <w:endnote w:type="continuationSeparator" w:id="0">
    <w:p w14:paraId="701F8A5E" w14:textId="77777777" w:rsidR="00FB3F45" w:rsidRDefault="00FB3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5DF0B" w14:textId="77777777" w:rsidR="00C518D2" w:rsidRDefault="004F303D">
    <w:pPr>
      <w:spacing w:after="0" w:line="259" w:lineRule="auto"/>
      <w:ind w:left="0" w:right="24" w:firstLine="0"/>
      <w:jc w:val="center"/>
    </w:pPr>
    <w:r>
      <w:rPr>
        <w:sz w:val="24"/>
        <w:szCs w:val="24"/>
      </w:rPr>
      <w:t>Q</w:t>
    </w: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BD2DD" w14:textId="77777777" w:rsidR="00C518D2" w:rsidRDefault="00C518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E0CA3" w14:textId="77777777" w:rsidR="00C518D2" w:rsidRDefault="00C518D2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9DC3E" w14:textId="77777777" w:rsidR="00FB3F45" w:rsidRDefault="00FB3F45">
      <w:pPr>
        <w:spacing w:after="0" w:line="240" w:lineRule="auto"/>
      </w:pPr>
      <w:r>
        <w:separator/>
      </w:r>
    </w:p>
  </w:footnote>
  <w:footnote w:type="continuationSeparator" w:id="0">
    <w:p w14:paraId="0D29E8CD" w14:textId="77777777" w:rsidR="00FB3F45" w:rsidRDefault="00FB3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377CB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04248E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8D2"/>
    <w:rsid w:val="00086864"/>
    <w:rsid w:val="00087EF5"/>
    <w:rsid w:val="00144A44"/>
    <w:rsid w:val="001C5BFE"/>
    <w:rsid w:val="00254FBB"/>
    <w:rsid w:val="002E24E2"/>
    <w:rsid w:val="00361ADA"/>
    <w:rsid w:val="003C4C80"/>
    <w:rsid w:val="003E575C"/>
    <w:rsid w:val="003E7DC6"/>
    <w:rsid w:val="0040678B"/>
    <w:rsid w:val="00483173"/>
    <w:rsid w:val="004877A6"/>
    <w:rsid w:val="004968C4"/>
    <w:rsid w:val="004B27A9"/>
    <w:rsid w:val="004D1A20"/>
    <w:rsid w:val="004F303D"/>
    <w:rsid w:val="00510D27"/>
    <w:rsid w:val="00565F6B"/>
    <w:rsid w:val="005E6AC0"/>
    <w:rsid w:val="0079740F"/>
    <w:rsid w:val="00814F7B"/>
    <w:rsid w:val="00836D0F"/>
    <w:rsid w:val="0084768D"/>
    <w:rsid w:val="00893602"/>
    <w:rsid w:val="00925580"/>
    <w:rsid w:val="009D281C"/>
    <w:rsid w:val="009E2CAC"/>
    <w:rsid w:val="00B31505"/>
    <w:rsid w:val="00B426B0"/>
    <w:rsid w:val="00BC49B8"/>
    <w:rsid w:val="00C518D2"/>
    <w:rsid w:val="00C81A27"/>
    <w:rsid w:val="00C91D96"/>
    <w:rsid w:val="00CC4D26"/>
    <w:rsid w:val="00CD36F0"/>
    <w:rsid w:val="00E42AA5"/>
    <w:rsid w:val="00E52E03"/>
    <w:rsid w:val="00E70D8C"/>
    <w:rsid w:val="00EC5078"/>
    <w:rsid w:val="00F1474E"/>
    <w:rsid w:val="00F97865"/>
    <w:rsid w:val="00FB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0B12E"/>
  <w15:docId w15:val="{E3DC734C-EC0C-4BE9-A3C0-6435EF41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45" w:line="263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5FB"/>
    <w:pPr>
      <w:ind w:hanging="10"/>
    </w:pPr>
    <w:rPr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"/>
      <w:ind w:hanging="10"/>
      <w:outlineLvl w:val="0"/>
    </w:pPr>
    <w:rPr>
      <w:b/>
      <w:color w:val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"/>
      <w:ind w:hanging="10"/>
      <w:outlineLvl w:val="1"/>
    </w:pPr>
    <w:rPr>
      <w:b/>
      <w:color w:val="000000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3" w:line="346" w:lineRule="auto"/>
      <w:ind w:left="25" w:right="24" w:hanging="10"/>
      <w:jc w:val="both"/>
    </w:pPr>
    <w:rPr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9554C6"/>
    <w:pPr>
      <w:spacing w:after="0" w:line="240" w:lineRule="auto"/>
    </w:pPr>
    <w:rPr>
      <w:rFonts w:eastAsiaTheme="minorHAnsi"/>
      <w:lang w:eastAsia="en-US"/>
    </w:rPr>
  </w:style>
  <w:style w:type="paragraph" w:styleId="a5">
    <w:name w:val="header"/>
    <w:basedOn w:val="a"/>
    <w:link w:val="a6"/>
    <w:uiPriority w:val="99"/>
    <w:unhideWhenUsed/>
    <w:rsid w:val="005F4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F4212"/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List Paragraph"/>
    <w:basedOn w:val="a"/>
    <w:uiPriority w:val="34"/>
    <w:qFormat/>
    <w:rsid w:val="00BF4326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a8">
    <w:name w:val="Table Grid"/>
    <w:basedOn w:val="a1"/>
    <w:uiPriority w:val="39"/>
    <w:rsid w:val="00DD7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semiHidden/>
    <w:unhideWhenUsed/>
    <w:rsid w:val="00AE2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E23CC"/>
    <w:rPr>
      <w:rFonts w:ascii="Times New Roman" w:eastAsia="Times New Roman" w:hAnsi="Times New Roman" w:cs="Times New Roman"/>
      <w:color w:val="000000"/>
      <w:sz w:val="28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Normal0">
    <w:name w:val="Normal0"/>
    <w:rsid w:val="00086864"/>
    <w:pPr>
      <w:spacing w:after="0" w:line="276" w:lineRule="auto"/>
      <w:ind w:left="0"/>
    </w:pPr>
    <w:rPr>
      <w:rFonts w:ascii="Arial" w:eastAsia="Arial" w:hAnsi="Arial" w:cs="Arial"/>
      <w:sz w:val="22"/>
      <w:szCs w:val="22"/>
      <w:lang w:val="ru"/>
    </w:rPr>
  </w:style>
  <w:style w:type="character" w:styleId="ac">
    <w:name w:val="Hyperlink"/>
    <w:basedOn w:val="a0"/>
    <w:uiPriority w:val="99"/>
    <w:unhideWhenUsed/>
    <w:rsid w:val="0084768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4768D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1C5BFE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7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researchgate.net/publication/338751969_First-in-human_evaluation_of_a_hand-held_automated_venipuncture_device_for_rapid_venous_blood_draw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atents.google.com/patent/US8463364B2/e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.habr.com/ru/post/149424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youtube.com/watch?v=s30FPobi9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266162574_Infrared_Imaging_System_for_Analysis_of_Blood_Vessel_Structur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L54yggzjI5ZwUmXMSStVvHFBzQ==">AMUW2mVoZOhM65RrwGwHutmOv0Ne2Lx8+vplvdWf3HBM8apPhFTS7zEwn2WTpHPAcdsWbbk637l5ah/8xSyiz4Unz5jeKfLCLSqL96cz1vidkMW/9h0DSkw=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Лидия Белиовская</dc:creator>
  <cp:lastModifiedBy>Берёзкин Фёдор</cp:lastModifiedBy>
  <cp:revision>6</cp:revision>
  <cp:lastPrinted>2020-09-14T19:11:00Z</cp:lastPrinted>
  <dcterms:created xsi:type="dcterms:W3CDTF">2020-12-20T13:09:00Z</dcterms:created>
  <dcterms:modified xsi:type="dcterms:W3CDTF">2021-01-13T11:40:00Z</dcterms:modified>
</cp:coreProperties>
</file>