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Relaciones entre las tablas – Turismo Trip</w:t>
      </w:r>
    </w:p>
    <w:p>
      <w:pPr>
        <w:pStyle w:val="Heading2"/>
      </w:pPr>
      <w:r>
        <w:t>countries → places (1:N)</w:t>
      </w:r>
    </w:p>
    <w:p>
      <w:r>
        <w:t>Un país puede tener muchos lugares. Es importante porque permite organizar los lugares por país y hacer búsquedas geográficas o estadísticas nacionales.</w:t>
      </w:r>
    </w:p>
    <w:p>
      <w:pPr>
        <w:pStyle w:val="Heading2"/>
      </w:pPr>
      <w:r>
        <w:t>categories → subcategories (1:N)</w:t>
      </w:r>
    </w:p>
    <w:p>
      <w:r>
        <w:t>Cada categoría agrupa varias subcategorías. Es importante porque facilita clasificar los lugares en grupos jerárquicos, mejorando filtros y navegación.</w:t>
      </w:r>
    </w:p>
    <w:p>
      <w:pPr>
        <w:pStyle w:val="Heading2"/>
      </w:pPr>
      <w:r>
        <w:t>places ↔ subcategories (N:M)</w:t>
      </w:r>
    </w:p>
    <w:p>
      <w:r>
        <w:t>Un lugar puede pertenecer a varias subcategorías y una subcategoría incluir muchos lugares. Es importante porque da flexibilidad en la clasificación: un lugar puede ser 'Restaurante' y también 'Bar', mejorando la experiencia de búsqueda.</w:t>
      </w:r>
    </w:p>
    <w:p>
      <w:pPr>
        <w:pStyle w:val="Heading2"/>
      </w:pPr>
      <w:r>
        <w:t>app_users → places (1:N)</w:t>
      </w:r>
    </w:p>
    <w:p>
      <w:r>
        <w:t>Un usuario puede crear varios lugares. Es importante porque asegura trazabilidad y autoría, vinculando cada lugar a su creador.</w:t>
      </w:r>
    </w:p>
    <w:p>
      <w:pPr>
        <w:pStyle w:val="Heading2"/>
      </w:pPr>
      <w:r>
        <w:t>places → place_hours / place_photos (1:N)</w:t>
      </w:r>
    </w:p>
    <w:p>
      <w:r>
        <w:t>Cada lugar puede tener múltiples horarios y fotos. Es importante porque permite enriquecer la ficha del lugar con información práctica y visual.</w:t>
      </w:r>
    </w:p>
    <w:p>
      <w:pPr>
        <w:pStyle w:val="Heading2"/>
      </w:pPr>
      <w:r>
        <w:t>places → reviews (1:N)</w:t>
      </w:r>
    </w:p>
    <w:p>
      <w:r>
        <w:t>Un lugar puede tener muchas reseñas. Es importante porque centraliza la opinión de varios usuarios sobre un lugar, reflejando su calidad.</w:t>
      </w:r>
    </w:p>
    <w:p>
      <w:pPr>
        <w:pStyle w:val="Heading2"/>
      </w:pPr>
      <w:r>
        <w:t>app_users → reviews (1:N)</w:t>
      </w:r>
    </w:p>
    <w:p>
      <w:r>
        <w:t>Un usuario puede dejar muchas reseñas, pero solo una por lugar. Es importante porque mantiene credibilidad y evita spam, garantizando que cada usuario aporte una sola evaluación por sitio.</w:t>
      </w:r>
    </w:p>
    <w:p>
      <w:pPr>
        <w:pStyle w:val="Heading2"/>
      </w:pPr>
      <w:r>
        <w:t>reviews ↔ app_users (review_likes) (N:M)</w:t>
      </w:r>
    </w:p>
    <w:p>
      <w:r>
        <w:t>Varios usuarios pueden dar like a varias reseñas. Es importante porque fomenta interacción social y validación comunitaria de las opiniones más útiles.</w:t>
      </w:r>
    </w:p>
    <w:p>
      <w:pPr>
        <w:pStyle w:val="Heading2"/>
      </w:pPr>
      <w:r>
        <w:t>favorites (app_users ↔ places) (N:M)</w:t>
      </w:r>
    </w:p>
    <w:p>
      <w:r>
        <w:t>Un usuario puede marcar varios lugares como favoritos, y un lugar puede estar en favoritos de muchos usuarios. Es importante porque crea listas personalizadas de lugares de interés, mejorando la retención y personalización.</w:t>
      </w:r>
    </w:p>
    <w:p>
      <w:pPr>
        <w:pStyle w:val="Heading2"/>
      </w:pPr>
      <w:r>
        <w:t>visits (app_users ↔ places) (N:M)</w:t>
      </w:r>
    </w:p>
    <w:p>
      <w:r>
        <w:t>Un usuario puede visitar varios lugares y un lugar puede ser visitado por muchos usuarios. Es importante porque permite registrar historial de visitas, útil para estadísticas y recomendaciones personalizadas.</w:t>
      </w:r>
    </w:p>
    <w:p>
      <w:pPr>
        <w:pStyle w:val="Heading2"/>
      </w:pPr>
      <w:r>
        <w:t>app_users → itineraries (1:N)</w:t>
      </w:r>
    </w:p>
    <w:p>
      <w:r>
        <w:t>Cada usuario puede crear muchos itinerarios. Es importante porque soporta la planificación de viajes personalizados, dando valor agregado a la aplicación.</w:t>
      </w:r>
    </w:p>
    <w:p>
      <w:pPr>
        <w:pStyle w:val="Heading2"/>
      </w:pPr>
      <w:r>
        <w:t>itineraries → itinerary_items → places (1:N:N)</w:t>
      </w:r>
    </w:p>
    <w:p>
      <w:r>
        <w:t>Un itinerario tiene muchos items, y cada item corresponde a un lugar específico. Es importante porque conecta la planificación (itinerario) con los lugares concretos, facilitando rutas y agendas diarias.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