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E8E8" w14:textId="77777777" w:rsidR="00A13CD4" w:rsidRDefault="00A13CD4" w:rsidP="00A13CD4">
      <w:pPr>
        <w:spacing w:after="0" w:line="240" w:lineRule="auto"/>
        <w:ind w:right="-30"/>
        <w:jc w:val="both"/>
        <w:rPr>
          <w:rFonts w:ascii="Oswald" w:eastAsia="Times New Roman" w:hAnsi="Oswald" w:cs="Times New Roman"/>
          <w:b/>
          <w:bCs/>
          <w:color w:val="171236"/>
          <w:sz w:val="60"/>
          <w:szCs w:val="60"/>
          <w:lang w:val="es-MX"/>
        </w:rPr>
      </w:pPr>
      <w:r>
        <w:rPr>
          <w:rFonts w:ascii="Times New Roman" w:eastAsia="Times New Roman" w:hAnsi="Times New Roman" w:cs="Times New Roman"/>
          <w:noProof/>
          <w:sz w:val="24"/>
          <w:szCs w:val="24"/>
          <w:lang w:val="es-MX"/>
        </w:rPr>
        <mc:AlternateContent>
          <mc:Choice Requires="wps">
            <w:drawing>
              <wp:anchor distT="0" distB="0" distL="114300" distR="114300" simplePos="0" relativeHeight="251661312" behindDoc="0" locked="0" layoutInCell="1" allowOverlap="1" wp14:anchorId="6030ADEB" wp14:editId="468CF06E">
                <wp:simplePos x="0" y="0"/>
                <wp:positionH relativeFrom="column">
                  <wp:posOffset>-898525</wp:posOffset>
                </wp:positionH>
                <wp:positionV relativeFrom="paragraph">
                  <wp:posOffset>292686</wp:posOffset>
                </wp:positionV>
                <wp:extent cx="7819390" cy="15240"/>
                <wp:effectExtent l="0" t="0" r="29210" b="22860"/>
                <wp:wrapNone/>
                <wp:docPr id="3" name="Straight Connector 3"/>
                <wp:cNvGraphicFramePr/>
                <a:graphic xmlns:a="http://schemas.openxmlformats.org/drawingml/2006/main">
                  <a:graphicData uri="http://schemas.microsoft.com/office/word/2010/wordprocessingShape">
                    <wps:wsp>
                      <wps:cNvCnPr/>
                      <wps:spPr>
                        <a:xfrm flipV="1">
                          <a:off x="0" y="0"/>
                          <a:ext cx="781939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46D2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75pt,23.05pt" to="544.9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" strokecolor="black [3200]" strokeweight=".5pt">
                <v:stroke joinstyle="miter"/>
              </v:line>
            </w:pict>
          </mc:Fallback>
        </mc:AlternateContent>
      </w:r>
      <w:r>
        <w:rPr>
          <w:rFonts w:ascii="Oswald" w:eastAsia="Times New Roman" w:hAnsi="Oswald" w:cs="Times New Roman"/>
          <w:b/>
          <w:bCs/>
          <w:noProof/>
          <w:color w:val="171236"/>
          <w:sz w:val="60"/>
          <w:szCs w:val="60"/>
          <w:lang w:val="es-MX"/>
        </w:rPr>
        <w:drawing>
          <wp:anchor distT="0" distB="0" distL="114300" distR="114300" simplePos="0" relativeHeight="251659264" behindDoc="0" locked="0" layoutInCell="1" allowOverlap="1" wp14:anchorId="27F0808F" wp14:editId="1367F23D">
            <wp:simplePos x="0" y="0"/>
            <wp:positionH relativeFrom="page">
              <wp:posOffset>5827444</wp:posOffset>
            </wp:positionH>
            <wp:positionV relativeFrom="paragraph">
              <wp:posOffset>-695960</wp:posOffset>
            </wp:positionV>
            <wp:extent cx="1885071" cy="842275"/>
            <wp:effectExtent l="0" t="0" r="1270" b="0"/>
            <wp:wrapNone/>
            <wp:docPr id="4" name="Picture 4"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sig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071" cy="842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val="es-MX"/>
        </w:rPr>
        <w:drawing>
          <wp:anchor distT="0" distB="0" distL="114300" distR="114300" simplePos="0" relativeHeight="251660288" behindDoc="0" locked="0" layoutInCell="1" allowOverlap="1" wp14:anchorId="7227FF7B" wp14:editId="15C4C203">
            <wp:simplePos x="0" y="0"/>
            <wp:positionH relativeFrom="column">
              <wp:posOffset>-772335</wp:posOffset>
            </wp:positionH>
            <wp:positionV relativeFrom="paragraph">
              <wp:posOffset>-695960</wp:posOffset>
            </wp:positionV>
            <wp:extent cx="1923350" cy="694791"/>
            <wp:effectExtent l="0" t="0" r="1270" b="0"/>
            <wp:wrapNone/>
            <wp:docPr id="2"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3350" cy="694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1B101" w14:textId="63322579" w:rsidR="00EA5719" w:rsidRPr="00EA5719" w:rsidRDefault="00EA5719" w:rsidP="00EA5719">
      <w:pPr>
        <w:spacing w:after="0" w:line="240" w:lineRule="auto"/>
        <w:ind w:right="-30"/>
        <w:jc w:val="both"/>
        <w:rPr>
          <w:rFonts w:ascii="Oswald" w:eastAsia="Times New Roman" w:hAnsi="Oswald" w:cs="Times New Roman"/>
          <w:b/>
          <w:bCs/>
          <w:color w:val="171236"/>
          <w:sz w:val="60"/>
          <w:szCs w:val="60"/>
          <w:lang w:val="es-MX"/>
        </w:rPr>
      </w:pPr>
      <w:r w:rsidRPr="00EA5719">
        <w:rPr>
          <w:rFonts w:ascii="Oswald" w:eastAsia="Times New Roman" w:hAnsi="Oswald" w:cs="Times New Roman"/>
          <w:b/>
          <w:bCs/>
          <w:color w:val="171236"/>
          <w:sz w:val="60"/>
          <w:szCs w:val="60"/>
          <w:lang w:val="es-MX"/>
        </w:rPr>
        <w:t>MAESTRÍA EN EXPLOTACIÓN</w:t>
      </w:r>
    </w:p>
    <w:p w14:paraId="5AA02DF5" w14:textId="77777777" w:rsidR="00EA5719" w:rsidRPr="00EA5719" w:rsidRDefault="00EA5719" w:rsidP="00EA5719">
      <w:pPr>
        <w:spacing w:after="0" w:line="240" w:lineRule="auto"/>
        <w:ind w:right="-30"/>
        <w:jc w:val="both"/>
        <w:rPr>
          <w:rFonts w:ascii="Oswald" w:eastAsia="Times New Roman" w:hAnsi="Oswald" w:cs="Times New Roman"/>
          <w:b/>
          <w:bCs/>
          <w:color w:val="171236"/>
          <w:sz w:val="60"/>
          <w:szCs w:val="60"/>
          <w:lang w:val="es-MX"/>
        </w:rPr>
      </w:pPr>
      <w:r w:rsidRPr="00EA5719">
        <w:rPr>
          <w:rFonts w:ascii="Oswald" w:eastAsia="Times New Roman" w:hAnsi="Oswald" w:cs="Times New Roman"/>
          <w:b/>
          <w:bCs/>
          <w:color w:val="171236"/>
          <w:sz w:val="60"/>
          <w:szCs w:val="60"/>
          <w:lang w:val="es-MX"/>
        </w:rPr>
        <w:t>DE DATOS Y GESTIÓN DEL</w:t>
      </w:r>
    </w:p>
    <w:p w14:paraId="1D79D052" w14:textId="3B3AA229" w:rsidR="00A13CD4" w:rsidRPr="00FA658D" w:rsidRDefault="00EA5719" w:rsidP="00EA5719">
      <w:pPr>
        <w:spacing w:after="0" w:line="240" w:lineRule="auto"/>
        <w:ind w:right="-30"/>
        <w:jc w:val="both"/>
        <w:rPr>
          <w:rFonts w:ascii="Times New Roman" w:eastAsia="Times New Roman" w:hAnsi="Times New Roman" w:cs="Times New Roman"/>
          <w:sz w:val="24"/>
          <w:szCs w:val="24"/>
          <w:lang w:val="es-MX"/>
        </w:rPr>
      </w:pPr>
      <w:r w:rsidRPr="00EA5719">
        <w:rPr>
          <w:rFonts w:ascii="Oswald" w:eastAsia="Times New Roman" w:hAnsi="Oswald" w:cs="Times New Roman"/>
          <w:b/>
          <w:bCs/>
          <w:color w:val="171236"/>
          <w:sz w:val="60"/>
          <w:szCs w:val="60"/>
          <w:lang w:val="es-MX"/>
        </w:rPr>
        <w:t>CONOCIMIENTO</w:t>
      </w:r>
      <w:bookmarkStart w:id="0" w:name="_Hlk142656034"/>
      <w:bookmarkEnd w:id="0"/>
    </w:p>
    <w:p w14:paraId="65398A91" w14:textId="03EB8A35" w:rsidR="00A13CD4" w:rsidRDefault="00EA5719" w:rsidP="00A13CD4">
      <w:pPr>
        <w:spacing w:after="0" w:line="240" w:lineRule="auto"/>
        <w:ind w:right="-30"/>
        <w:jc w:val="both"/>
        <w:rPr>
          <w:rFonts w:ascii="Nunito" w:eastAsia="Times New Roman" w:hAnsi="Nunito" w:cs="Times New Roman"/>
          <w:b/>
          <w:bCs/>
          <w:i/>
          <w:iCs/>
          <w:color w:val="171236"/>
          <w:sz w:val="36"/>
          <w:szCs w:val="36"/>
          <w:lang w:val="es-MX"/>
        </w:rPr>
      </w:pPr>
      <w:r w:rsidRPr="00EA5719">
        <w:rPr>
          <w:rFonts w:ascii="Nunito" w:eastAsia="Times New Roman" w:hAnsi="Nunito" w:cs="Times New Roman"/>
          <w:b/>
          <w:bCs/>
          <w:i/>
          <w:iCs/>
          <w:color w:val="171236"/>
          <w:sz w:val="36"/>
          <w:szCs w:val="36"/>
          <w:lang w:val="es-MX"/>
        </w:rPr>
        <w:t xml:space="preserve">Plan de Trabajo </w:t>
      </w:r>
      <w:r>
        <w:rPr>
          <w:rFonts w:ascii="Nunito" w:eastAsia="Times New Roman" w:hAnsi="Nunito" w:cs="Times New Roman"/>
          <w:b/>
          <w:bCs/>
          <w:i/>
          <w:iCs/>
          <w:color w:val="171236"/>
          <w:sz w:val="36"/>
          <w:szCs w:val="36"/>
          <w:lang w:val="es-MX"/>
        </w:rPr>
        <w:t>Final</w:t>
      </w:r>
    </w:p>
    <w:p w14:paraId="6B85C007" w14:textId="77777777" w:rsidR="00A13CD4" w:rsidRDefault="00A13CD4" w:rsidP="00A13CD4">
      <w:pPr>
        <w:spacing w:after="0" w:line="240" w:lineRule="auto"/>
        <w:ind w:right="-30"/>
        <w:jc w:val="both"/>
        <w:rPr>
          <w:rFonts w:ascii="Nunito" w:eastAsia="Times New Roman" w:hAnsi="Nunito" w:cs="Times New Roman"/>
          <w:b/>
          <w:bCs/>
          <w:i/>
          <w:iCs/>
          <w:color w:val="171236"/>
          <w:sz w:val="36"/>
          <w:szCs w:val="36"/>
          <w:lang w:val="es-MX"/>
        </w:rPr>
      </w:pPr>
      <w:r>
        <w:rPr>
          <w:rFonts w:ascii="Nunito" w:eastAsia="Times New Roman" w:hAnsi="Nunito" w:cs="Times New Roman"/>
          <w:b/>
          <w:bCs/>
          <w:i/>
          <w:iCs/>
          <w:color w:val="171236"/>
          <w:sz w:val="36"/>
          <w:szCs w:val="36"/>
          <w:lang w:val="es-MX"/>
        </w:rPr>
        <w:t>–</w:t>
      </w:r>
    </w:p>
    <w:p w14:paraId="31E679FD" w14:textId="73C1F11A" w:rsidR="00E7097C" w:rsidRDefault="00B740C5" w:rsidP="00E7097C">
      <w:pPr>
        <w:spacing w:after="0" w:line="240" w:lineRule="auto"/>
        <w:ind w:right="-30"/>
        <w:jc w:val="both"/>
        <w:rPr>
          <w:rFonts w:ascii="Nunito" w:eastAsia="Times New Roman" w:hAnsi="Nunito" w:cs="Times New Roman"/>
          <w:b/>
          <w:bCs/>
          <w:i/>
          <w:iCs/>
          <w:color w:val="171236"/>
          <w:sz w:val="36"/>
          <w:szCs w:val="36"/>
          <w:lang w:val="es-MX"/>
        </w:rPr>
      </w:pPr>
      <w:r w:rsidRPr="00B740C5">
        <w:rPr>
          <w:rFonts w:ascii="Nunito" w:eastAsia="Times New Roman" w:hAnsi="Nunito" w:cs="Times New Roman"/>
          <w:b/>
          <w:bCs/>
          <w:i/>
          <w:iCs/>
          <w:color w:val="171236"/>
          <w:sz w:val="36"/>
          <w:szCs w:val="36"/>
          <w:lang w:val="es-MX"/>
        </w:rPr>
        <w:t>Detección y segmentación de silo-bolsas mediante</w:t>
      </w:r>
      <w:r w:rsidR="00E7097C">
        <w:rPr>
          <w:rFonts w:ascii="Nunito" w:eastAsia="Times New Roman" w:hAnsi="Nunito" w:cs="Times New Roman"/>
          <w:b/>
          <w:bCs/>
          <w:i/>
          <w:iCs/>
          <w:color w:val="171236"/>
          <w:sz w:val="36"/>
          <w:szCs w:val="36"/>
          <w:lang w:val="es-MX"/>
        </w:rPr>
        <w:t xml:space="preserve"> la aplicación de técnicas de</w:t>
      </w:r>
      <w:r w:rsidRPr="00B740C5">
        <w:rPr>
          <w:rFonts w:ascii="Nunito" w:eastAsia="Times New Roman" w:hAnsi="Nunito" w:cs="Times New Roman"/>
          <w:b/>
          <w:bCs/>
          <w:i/>
          <w:iCs/>
          <w:color w:val="171236"/>
          <w:sz w:val="36"/>
          <w:szCs w:val="36"/>
          <w:lang w:val="es-MX"/>
        </w:rPr>
        <w:t xml:space="preserve"> aprendizaje profundo en imágenes satelitales Sentinel-2</w:t>
      </w:r>
      <w:r w:rsidR="00E7097C">
        <w:rPr>
          <w:rFonts w:ascii="Nunito" w:eastAsia="Times New Roman" w:hAnsi="Nunito" w:cs="Times New Roman"/>
          <w:b/>
          <w:bCs/>
          <w:i/>
          <w:iCs/>
          <w:color w:val="171236"/>
          <w:sz w:val="36"/>
          <w:szCs w:val="36"/>
          <w:lang w:val="es-MX"/>
        </w:rPr>
        <w:t xml:space="preserve"> para</w:t>
      </w:r>
      <w:r w:rsidRPr="00B740C5">
        <w:rPr>
          <w:rFonts w:ascii="Nunito" w:eastAsia="Times New Roman" w:hAnsi="Nunito" w:cs="Times New Roman"/>
          <w:b/>
          <w:bCs/>
          <w:i/>
          <w:iCs/>
          <w:color w:val="171236"/>
          <w:sz w:val="36"/>
          <w:szCs w:val="36"/>
          <w:lang w:val="es-MX"/>
        </w:rPr>
        <w:t xml:space="preserve"> </w:t>
      </w:r>
      <w:r w:rsidR="003D5012">
        <w:rPr>
          <w:rFonts w:ascii="Nunito" w:eastAsia="Times New Roman" w:hAnsi="Nunito" w:cs="Times New Roman"/>
          <w:b/>
          <w:bCs/>
          <w:i/>
          <w:iCs/>
          <w:color w:val="171236"/>
          <w:sz w:val="36"/>
          <w:szCs w:val="36"/>
          <w:lang w:val="es-MX"/>
        </w:rPr>
        <w:t xml:space="preserve">el departamento de Marcos </w:t>
      </w:r>
      <w:proofErr w:type="spellStart"/>
      <w:r w:rsidR="003D5012">
        <w:rPr>
          <w:rFonts w:ascii="Nunito" w:eastAsia="Times New Roman" w:hAnsi="Nunito" w:cs="Times New Roman"/>
          <w:b/>
          <w:bCs/>
          <w:i/>
          <w:iCs/>
          <w:color w:val="171236"/>
          <w:sz w:val="36"/>
          <w:szCs w:val="36"/>
          <w:lang w:val="es-MX"/>
        </w:rPr>
        <w:t>Juarez</w:t>
      </w:r>
      <w:proofErr w:type="spellEnd"/>
      <w:r w:rsidR="003D5012">
        <w:rPr>
          <w:rFonts w:ascii="Nunito" w:eastAsia="Times New Roman" w:hAnsi="Nunito" w:cs="Times New Roman"/>
          <w:b/>
          <w:bCs/>
          <w:i/>
          <w:iCs/>
          <w:color w:val="171236"/>
          <w:sz w:val="36"/>
          <w:szCs w:val="36"/>
          <w:lang w:val="es-MX"/>
        </w:rPr>
        <w:t xml:space="preserve"> </w:t>
      </w:r>
      <w:r w:rsidR="001F388D">
        <w:rPr>
          <w:rFonts w:ascii="Nunito" w:eastAsia="Times New Roman" w:hAnsi="Nunito" w:cs="Times New Roman"/>
          <w:b/>
          <w:bCs/>
          <w:i/>
          <w:iCs/>
          <w:color w:val="171236"/>
          <w:sz w:val="36"/>
          <w:szCs w:val="36"/>
          <w:lang w:val="es-MX"/>
        </w:rPr>
        <w:t>ubicado en la</w:t>
      </w:r>
      <w:r w:rsidRPr="00B740C5">
        <w:rPr>
          <w:rFonts w:ascii="Nunito" w:eastAsia="Times New Roman" w:hAnsi="Nunito" w:cs="Times New Roman"/>
          <w:b/>
          <w:bCs/>
          <w:i/>
          <w:iCs/>
          <w:color w:val="171236"/>
          <w:sz w:val="36"/>
          <w:szCs w:val="36"/>
          <w:lang w:val="es-MX"/>
        </w:rPr>
        <w:t xml:space="preserve"> zona núcleo de </w:t>
      </w:r>
      <w:r>
        <w:rPr>
          <w:rFonts w:ascii="Nunito" w:eastAsia="Times New Roman" w:hAnsi="Nunito" w:cs="Times New Roman"/>
          <w:b/>
          <w:bCs/>
          <w:i/>
          <w:iCs/>
          <w:color w:val="171236"/>
          <w:sz w:val="36"/>
          <w:szCs w:val="36"/>
          <w:lang w:val="es-MX"/>
        </w:rPr>
        <w:t>Argentina</w:t>
      </w:r>
    </w:p>
    <w:p w14:paraId="6EFAD6B3" w14:textId="4B8113EE" w:rsidR="00A13CD4" w:rsidRDefault="00A13CD4" w:rsidP="00A13CD4">
      <w:pPr>
        <w:spacing w:after="0" w:line="240" w:lineRule="auto"/>
        <w:ind w:right="-30"/>
        <w:jc w:val="both"/>
        <w:rPr>
          <w:rFonts w:ascii="Nunito" w:eastAsia="Times New Roman" w:hAnsi="Nunito" w:cs="Times New Roman"/>
          <w:b/>
          <w:bCs/>
          <w:i/>
          <w:iCs/>
          <w:color w:val="171236"/>
          <w:sz w:val="36"/>
          <w:szCs w:val="36"/>
          <w:lang w:val="es-MX"/>
        </w:rPr>
      </w:pPr>
      <w:r>
        <w:rPr>
          <w:rFonts w:ascii="Nunito" w:eastAsia="Times New Roman" w:hAnsi="Nunito" w:cs="Times New Roman"/>
          <w:b/>
          <w:bCs/>
          <w:i/>
          <w:iCs/>
          <w:color w:val="171236"/>
          <w:sz w:val="36"/>
          <w:szCs w:val="36"/>
          <w:lang w:val="es-MX"/>
        </w:rPr>
        <w:t>–</w:t>
      </w:r>
    </w:p>
    <w:p w14:paraId="280B95CD" w14:textId="3B874945" w:rsidR="00A13CD4" w:rsidRDefault="00B740C5" w:rsidP="00A13CD4">
      <w:pPr>
        <w:spacing w:after="0" w:line="240" w:lineRule="auto"/>
        <w:ind w:right="-30"/>
        <w:jc w:val="both"/>
        <w:rPr>
          <w:rFonts w:ascii="Nunito" w:eastAsia="Times New Roman" w:hAnsi="Nunito" w:cs="Times New Roman"/>
          <w:b/>
          <w:bCs/>
          <w:color w:val="171236"/>
          <w:sz w:val="24"/>
          <w:szCs w:val="24"/>
          <w:lang w:val="es-MX"/>
        </w:rPr>
      </w:pPr>
      <w:r>
        <w:rPr>
          <w:rFonts w:ascii="Nunito" w:eastAsia="Times New Roman" w:hAnsi="Nunito" w:cs="Times New Roman"/>
          <w:b/>
          <w:bCs/>
          <w:color w:val="171236"/>
          <w:sz w:val="24"/>
          <w:szCs w:val="24"/>
          <w:lang w:val="es-MX"/>
        </w:rPr>
        <w:t xml:space="preserve">Alumno: </w:t>
      </w:r>
      <w:r w:rsidR="00A13CD4">
        <w:rPr>
          <w:rFonts w:ascii="Nunito" w:eastAsia="Times New Roman" w:hAnsi="Nunito" w:cs="Times New Roman"/>
          <w:b/>
          <w:bCs/>
          <w:color w:val="171236"/>
          <w:sz w:val="24"/>
          <w:szCs w:val="24"/>
          <w:lang w:val="es-MX"/>
        </w:rPr>
        <w:t>Federico Richard</w:t>
      </w:r>
    </w:p>
    <w:p w14:paraId="764CD44F" w14:textId="6F91C760" w:rsidR="00B740C5" w:rsidRPr="00536F78" w:rsidRDefault="00B740C5" w:rsidP="00A13CD4">
      <w:pPr>
        <w:spacing w:after="0" w:line="240" w:lineRule="auto"/>
        <w:ind w:right="-30"/>
        <w:jc w:val="both"/>
        <w:rPr>
          <w:rFonts w:ascii="Nunito" w:eastAsia="Times New Roman" w:hAnsi="Nunito" w:cs="Times New Roman"/>
          <w:b/>
          <w:bCs/>
          <w:color w:val="171236"/>
          <w:sz w:val="24"/>
          <w:szCs w:val="24"/>
          <w:lang w:val="es-MX"/>
        </w:rPr>
      </w:pPr>
      <w:r>
        <w:rPr>
          <w:rFonts w:ascii="Nunito" w:eastAsia="Times New Roman" w:hAnsi="Nunito" w:cs="Times New Roman"/>
          <w:b/>
          <w:bCs/>
          <w:color w:val="171236"/>
          <w:sz w:val="24"/>
          <w:szCs w:val="24"/>
          <w:lang w:val="es-MX"/>
        </w:rPr>
        <w:t xml:space="preserve">Tutor: Gonzalo </w:t>
      </w:r>
      <w:proofErr w:type="spellStart"/>
      <w:r>
        <w:rPr>
          <w:rFonts w:ascii="Nunito" w:eastAsia="Times New Roman" w:hAnsi="Nunito" w:cs="Times New Roman"/>
          <w:b/>
          <w:bCs/>
          <w:color w:val="171236"/>
          <w:sz w:val="24"/>
          <w:szCs w:val="24"/>
          <w:lang w:val="es-MX"/>
        </w:rPr>
        <w:t>Sad</w:t>
      </w:r>
      <w:proofErr w:type="spellEnd"/>
    </w:p>
    <w:p w14:paraId="5F7EAE37" w14:textId="77777777" w:rsidR="00A13CD4" w:rsidRPr="00FA658D" w:rsidRDefault="00A13CD4" w:rsidP="00A13CD4">
      <w:pPr>
        <w:spacing w:after="0" w:line="240" w:lineRule="auto"/>
        <w:ind w:right="-30"/>
        <w:jc w:val="both"/>
        <w:rPr>
          <w:rFonts w:ascii="Times New Roman" w:eastAsia="Times New Roman" w:hAnsi="Times New Roman" w:cs="Times New Roman"/>
          <w:sz w:val="24"/>
          <w:szCs w:val="24"/>
          <w:lang w:val="es-MX"/>
        </w:rPr>
      </w:pPr>
    </w:p>
    <w:p w14:paraId="19EE5E88" w14:textId="77777777" w:rsidR="00A13CD4" w:rsidRPr="00FA658D" w:rsidRDefault="00A13CD4" w:rsidP="00A13CD4">
      <w:pPr>
        <w:spacing w:after="240" w:line="240" w:lineRule="auto"/>
        <w:jc w:val="both"/>
        <w:rPr>
          <w:rFonts w:ascii="Times New Roman" w:eastAsia="Times New Roman" w:hAnsi="Times New Roman" w:cs="Times New Roman"/>
          <w:sz w:val="24"/>
          <w:szCs w:val="24"/>
          <w:lang w:val="es-MX"/>
        </w:rPr>
      </w:pP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p>
    <w:p w14:paraId="68AD461E" w14:textId="77777777" w:rsidR="00A13CD4" w:rsidRPr="00FA658D" w:rsidRDefault="00A13CD4" w:rsidP="00A13CD4">
      <w:pPr>
        <w:spacing w:after="0" w:line="240" w:lineRule="auto"/>
        <w:ind w:right="-30"/>
        <w:jc w:val="both"/>
        <w:rPr>
          <w:rFonts w:ascii="Times New Roman" w:eastAsia="Times New Roman" w:hAnsi="Times New Roman" w:cs="Times New Roman"/>
          <w:sz w:val="24"/>
          <w:szCs w:val="24"/>
          <w:lang w:val="es-MX"/>
        </w:rPr>
      </w:pPr>
    </w:p>
    <w:p w14:paraId="4DD4697E" w14:textId="191E6E0B" w:rsidR="00E7097C" w:rsidRDefault="00A13CD4" w:rsidP="00E7097C">
      <w:pPr>
        <w:spacing w:after="240" w:line="240" w:lineRule="auto"/>
        <w:jc w:val="center"/>
        <w:rPr>
          <w:rFonts w:ascii="Times New Roman" w:eastAsia="Times New Roman" w:hAnsi="Times New Roman" w:cs="Times New Roman"/>
          <w:sz w:val="24"/>
          <w:szCs w:val="24"/>
          <w:lang w:val="es-MX"/>
        </w:rPr>
      </w:pP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Pr="00FA658D">
        <w:rPr>
          <w:rFonts w:ascii="Times New Roman" w:eastAsia="Times New Roman" w:hAnsi="Times New Roman" w:cs="Times New Roman"/>
          <w:sz w:val="24"/>
          <w:szCs w:val="24"/>
          <w:lang w:val="es-MX"/>
        </w:rPr>
        <w:br/>
      </w:r>
      <w:r w:rsidR="00E7097C" w:rsidRPr="00E7097C">
        <w:rPr>
          <w:rFonts w:ascii="Times New Roman" w:eastAsia="Times New Roman" w:hAnsi="Times New Roman" w:cs="Times New Roman"/>
          <w:sz w:val="24"/>
          <w:szCs w:val="24"/>
          <w:lang w:val="es-MX"/>
        </w:rPr>
        <w:t>Versión preliminar</w:t>
      </w:r>
      <w:r w:rsidR="00E7097C">
        <w:rPr>
          <w:rFonts w:ascii="Times New Roman" w:eastAsia="Times New Roman" w:hAnsi="Times New Roman" w:cs="Times New Roman"/>
          <w:sz w:val="24"/>
          <w:szCs w:val="24"/>
          <w:lang w:val="es-MX"/>
        </w:rPr>
        <w:t xml:space="preserve"> </w:t>
      </w:r>
      <w:r w:rsidR="008A1925">
        <w:rPr>
          <w:rFonts w:ascii="Times New Roman" w:eastAsia="Times New Roman" w:hAnsi="Times New Roman" w:cs="Times New Roman"/>
          <w:sz w:val="24"/>
          <w:szCs w:val="24"/>
          <w:lang w:val="es-MX"/>
        </w:rPr>
        <w:t>2</w:t>
      </w:r>
    </w:p>
    <w:p w14:paraId="4690FDA4" w14:textId="6F2E35C1" w:rsidR="00E7097C" w:rsidRPr="001A7E04" w:rsidRDefault="00E7097C" w:rsidP="00E7097C">
      <w:pPr>
        <w:rPr>
          <w:rFonts w:ascii="Times New Roman" w:eastAsia="Times New Roman" w:hAnsi="Times New Roman" w:cs="Times New Roman"/>
          <w:b/>
          <w:bCs/>
          <w:sz w:val="24"/>
          <w:szCs w:val="24"/>
          <w:lang w:val="es-MX"/>
        </w:rPr>
      </w:pPr>
      <w:r>
        <w:rPr>
          <w:rFonts w:ascii="Times New Roman" w:eastAsia="Times New Roman" w:hAnsi="Times New Roman" w:cs="Times New Roman"/>
          <w:sz w:val="24"/>
          <w:szCs w:val="24"/>
          <w:lang w:val="es-MX"/>
        </w:rPr>
        <w:br w:type="page"/>
      </w:r>
      <w:r w:rsidRPr="003E0351">
        <w:rPr>
          <w:rFonts w:ascii="Arial" w:eastAsia="Times New Roman" w:hAnsi="Arial" w:cs="Arial"/>
          <w:b/>
          <w:bCs/>
          <w:sz w:val="24"/>
          <w:szCs w:val="24"/>
          <w:lang w:val="es-MX"/>
        </w:rPr>
        <w:lastRenderedPageBreak/>
        <w:t>Resumen</w:t>
      </w:r>
    </w:p>
    <w:p w14:paraId="13B1C821" w14:textId="77777777" w:rsidR="005E56C0" w:rsidRPr="005E56C0" w:rsidRDefault="005E56C0" w:rsidP="005E56C0">
      <w:pPr>
        <w:rPr>
          <w:lang w:val="es-AR"/>
        </w:rPr>
      </w:pPr>
      <w:r w:rsidRPr="005E56C0">
        <w:rPr>
          <w:lang w:val="es-AR"/>
        </w:rPr>
        <w:t xml:space="preserve">El monitoreo de granos almacenados en </w:t>
      </w:r>
      <w:proofErr w:type="spellStart"/>
      <w:r w:rsidRPr="005E56C0">
        <w:rPr>
          <w:lang w:val="es-AR"/>
        </w:rPr>
        <w:t>silobolsas</w:t>
      </w:r>
      <w:proofErr w:type="spellEnd"/>
      <w:r w:rsidRPr="005E56C0">
        <w:rPr>
          <w:lang w:val="es-AR"/>
        </w:rPr>
        <w:t xml:space="preserve"> —una tecnología innovadora que revolucionó la producción en el sector agrícola y que resguarda una porción significativa de la producción argentina (estimada en un 40%)— es fundamental para la toma de decisiones en la cadena agroindustrial. Sin embargo, los métodos actuales de estimación carecen de la escalabilidad y eficiencia necesarias para un monitoreo exhaustivo a nivel nacional. Este trabajo tiene como objetivo general desarrollar y validar un modelo de inteligencia artificial, basado en Redes Neuronales Convolucionales (CNN), para la detección y/o segmentación automática de </w:t>
      </w:r>
      <w:proofErr w:type="spellStart"/>
      <w:r w:rsidRPr="005E56C0">
        <w:rPr>
          <w:lang w:val="es-AR"/>
        </w:rPr>
        <w:t>silobolsas</w:t>
      </w:r>
      <w:proofErr w:type="spellEnd"/>
      <w:r w:rsidRPr="005E56C0">
        <w:rPr>
          <w:lang w:val="es-AR"/>
        </w:rPr>
        <w:t xml:space="preserve"> utilizando imágenes satelitales multiespectrales (RGB+NIR) de la misión Sentinel-2 (10 m de resolución) en la zona núcleo de Argentina, específicamente sobre el departamento de Marcos Juárez, provincia de Córdoba.</w:t>
      </w:r>
    </w:p>
    <w:p w14:paraId="4F8949D6" w14:textId="66B38E28" w:rsidR="003E0351" w:rsidRPr="005E56C0" w:rsidRDefault="005E56C0" w:rsidP="005E56C0">
      <w:pPr>
        <w:rPr>
          <w:lang w:val="es-AR"/>
        </w:rPr>
      </w:pPr>
      <w:r w:rsidRPr="005E56C0">
        <w:rPr>
          <w:lang w:val="es-AR"/>
        </w:rPr>
        <w:t xml:space="preserve">La metodología propuesta incluye la creación de un </w:t>
      </w:r>
      <w:proofErr w:type="spellStart"/>
      <w:r w:rsidRPr="005E56C0">
        <w:rPr>
          <w:lang w:val="es-AR"/>
        </w:rPr>
        <w:t>dataset</w:t>
      </w:r>
      <w:proofErr w:type="spellEnd"/>
      <w:r w:rsidRPr="005E56C0">
        <w:rPr>
          <w:lang w:val="es-AR"/>
        </w:rPr>
        <w:t xml:space="preserve"> específico (</w:t>
      </w:r>
      <w:proofErr w:type="spellStart"/>
      <w:r w:rsidRPr="005E56C0">
        <w:rPr>
          <w:lang w:val="es-AR"/>
        </w:rPr>
        <w:t>Ground</w:t>
      </w:r>
      <w:proofErr w:type="spellEnd"/>
      <w:r w:rsidRPr="005E56C0">
        <w:rPr>
          <w:lang w:val="es-AR"/>
        </w:rPr>
        <w:t xml:space="preserve"> </w:t>
      </w:r>
      <w:proofErr w:type="spellStart"/>
      <w:r w:rsidRPr="005E56C0">
        <w:rPr>
          <w:lang w:val="es-AR"/>
        </w:rPr>
        <w:t>Truth</w:t>
      </w:r>
      <w:proofErr w:type="spellEnd"/>
      <w:r w:rsidRPr="005E56C0">
        <w:rPr>
          <w:lang w:val="es-AR"/>
        </w:rPr>
        <w:t xml:space="preserve">) mediante el etiquetado de </w:t>
      </w:r>
      <w:proofErr w:type="spellStart"/>
      <w:r w:rsidRPr="005E56C0">
        <w:rPr>
          <w:lang w:val="es-AR"/>
        </w:rPr>
        <w:t>silobolsas</w:t>
      </w:r>
      <w:proofErr w:type="spellEnd"/>
      <w:r w:rsidRPr="005E56C0">
        <w:rPr>
          <w:lang w:val="es-AR"/>
        </w:rPr>
        <w:t xml:space="preserve"> sobre imágenes Sentinel-2 L2A (bandas RGB y NIR) del departamento de Marcos Juárez, abarcando el período 2021-2025. Se evaluarán y adaptarán arquitecturas de Deep </w:t>
      </w:r>
      <w:proofErr w:type="spellStart"/>
      <w:r w:rsidRPr="005E56C0">
        <w:rPr>
          <w:lang w:val="es-AR"/>
        </w:rPr>
        <w:t>Learning</w:t>
      </w:r>
      <w:proofErr w:type="spellEnd"/>
      <w:r w:rsidRPr="005E56C0">
        <w:rPr>
          <w:lang w:val="es-AR"/>
        </w:rPr>
        <w:t xml:space="preserve"> (DL) de vanguardia, como U-Net (para segmentación </w:t>
      </w:r>
      <w:proofErr w:type="gramStart"/>
      <w:r w:rsidRPr="005E56C0">
        <w:rPr>
          <w:lang w:val="es-AR"/>
        </w:rPr>
        <w:t>pixel</w:t>
      </w:r>
      <w:proofErr w:type="gramEnd"/>
      <w:r w:rsidRPr="005E56C0">
        <w:rPr>
          <w:lang w:val="es-AR"/>
        </w:rPr>
        <w:t>-</w:t>
      </w:r>
      <w:proofErr w:type="spellStart"/>
      <w:r w:rsidRPr="005E56C0">
        <w:rPr>
          <w:lang w:val="es-AR"/>
        </w:rPr>
        <w:t>wise</w:t>
      </w:r>
      <w:proofErr w:type="spellEnd"/>
      <w:r w:rsidRPr="005E56C0">
        <w:rPr>
          <w:lang w:val="es-AR"/>
        </w:rPr>
        <w:t>) y YOLO (para detección de objetos), optimizándolas para manejar la entrada multiespectral de 4 canales (en la medida de lo posible) y enfrentar los desafíos de la resolución espacial de 10 metros. Se espera que la inclusión de la banda NIR mejore la discriminación de los objetos. Esta solución permitirá generar estimaciones objetivas y actualizadas del grano almacenado, ofreciendo una herramienta escalable y de bajo costo para optimizar la logística, aumentar la transparencia del mercado y apoyar la toma de decisiones de actores públicos y privados del sector.</w:t>
      </w:r>
    </w:p>
    <w:p w14:paraId="278FC91E" w14:textId="579A24F9" w:rsidR="00CA7500" w:rsidRPr="00FE4631" w:rsidRDefault="00CA7500" w:rsidP="003E0351">
      <w:pPr>
        <w:jc w:val="both"/>
        <w:rPr>
          <w:rFonts w:ascii="Arial" w:eastAsia="Times New Roman" w:hAnsi="Arial" w:cs="Arial"/>
          <w:b/>
          <w:bCs/>
          <w:sz w:val="24"/>
          <w:szCs w:val="24"/>
          <w:lang w:val="es-MX"/>
        </w:rPr>
      </w:pPr>
      <w:r w:rsidRPr="00FE4631">
        <w:rPr>
          <w:rFonts w:ascii="Arial" w:eastAsia="Times New Roman" w:hAnsi="Arial" w:cs="Arial"/>
          <w:b/>
          <w:bCs/>
          <w:sz w:val="24"/>
          <w:szCs w:val="24"/>
          <w:lang w:val="es-MX"/>
        </w:rPr>
        <w:t>Motivación e importancia del tema de estudio</w:t>
      </w:r>
    </w:p>
    <w:p w14:paraId="4C4C244A" w14:textId="77777777" w:rsidR="00D94024" w:rsidRPr="00BB4F69" w:rsidRDefault="00D94024" w:rsidP="00D94024">
      <w:pPr>
        <w:rPr>
          <w:lang w:val="es-AR"/>
        </w:rPr>
      </w:pPr>
      <w:r w:rsidRPr="00D94024">
        <w:rPr>
          <w:lang w:val="es-AR"/>
        </w:rPr>
        <w:t xml:space="preserve">El monitoreo en el sector agropecuario mediante teledetección (Remote </w:t>
      </w:r>
      <w:proofErr w:type="spellStart"/>
      <w:r w:rsidRPr="00D94024">
        <w:rPr>
          <w:lang w:val="es-AR"/>
        </w:rPr>
        <w:t>Sensing</w:t>
      </w:r>
      <w:proofErr w:type="spellEnd"/>
      <w:r w:rsidRPr="00D94024">
        <w:rPr>
          <w:lang w:val="es-AR"/>
        </w:rPr>
        <w:t xml:space="preserve"> - RS) se ha vuelto fundamental en los últimos años debido a la creciente necesidad de optimizar la producción de alimentos y gestionar los recursos de manera eficiente. La aplicación de estas tecnologías se denomina Agricultura de Precisión (AP), un término que ha crecido y tomado un espacio cada vez más grande en el sector. La AP se define como el concepto de observar, medir y responder frente al monitoreo de las variabilidades inter e </w:t>
      </w:r>
      <w:proofErr w:type="spellStart"/>
      <w:r w:rsidRPr="00D94024">
        <w:rPr>
          <w:lang w:val="es-AR"/>
        </w:rPr>
        <w:t>intracampo</w:t>
      </w:r>
      <w:proofErr w:type="spellEnd"/>
      <w:r w:rsidRPr="00D94024">
        <w:rPr>
          <w:lang w:val="es-AR"/>
        </w:rPr>
        <w:t xml:space="preserve"> mediante el uso de tecnologías para optimizar respuestas, tomas de decisiones o acciones basadas en datos. </w:t>
      </w:r>
      <w:r w:rsidRPr="00BB4F69">
        <w:rPr>
          <w:lang w:val="es-AR"/>
        </w:rPr>
        <w:t>Ejemplos de esto son la aplicación de herbicidas por ambientes o la fertilización variable.</w:t>
      </w:r>
    </w:p>
    <w:p w14:paraId="201915E2" w14:textId="77777777" w:rsidR="00D94024" w:rsidRPr="00D94024" w:rsidRDefault="00D94024" w:rsidP="00D94024">
      <w:pPr>
        <w:rPr>
          <w:lang w:val="es-AR"/>
        </w:rPr>
      </w:pPr>
      <w:r w:rsidRPr="00D94024">
        <w:rPr>
          <w:lang w:val="es-AR"/>
        </w:rPr>
        <w:t>Dado que se trata de medir y observar, el uso de sensores remotos como drones o imágenes satelitales es una de las principales tecnologías utilizadas por defecto en la AP. Las imágenes satelitales, como las provistas por la misión Sentinel-2, ofrecen una cobertura global frecuente y datos multiespectrales valiosos (incluyendo el rango visible o RGB y el infrarrojo cercano o NIR) con una resolución espacial adecuada (10 metros) para diversas aplicaciones agrícolas (</w:t>
      </w:r>
      <w:proofErr w:type="spellStart"/>
      <w:r w:rsidRPr="00D94024">
        <w:rPr>
          <w:lang w:val="es-AR"/>
        </w:rPr>
        <w:t>Victor</w:t>
      </w:r>
      <w:proofErr w:type="spellEnd"/>
      <w:r w:rsidRPr="00D94024">
        <w:rPr>
          <w:lang w:val="es-AR"/>
        </w:rPr>
        <w:t xml:space="preserve"> et al., 2025; Zhang et al., 2016). El desafío reside en extraer valor agregado de estas tecnologías; un dato por sí solo no aporta información valiosa. Una imagen satelital, sin procesamiento, no es capaz de generar AP. Por ello, es necesario aplicar procesos sobre estas imágenes para extraer información que nos permita actuar sobre el terreno. Por ejemplo, la extracción de información específica, como la ubicación y cantidad de estructuras de almacenamiento temporal como las </w:t>
      </w:r>
      <w:proofErr w:type="spellStart"/>
      <w:r w:rsidRPr="00D94024">
        <w:rPr>
          <w:lang w:val="es-AR"/>
        </w:rPr>
        <w:lastRenderedPageBreak/>
        <w:t>silobolsas</w:t>
      </w:r>
      <w:proofErr w:type="spellEnd"/>
      <w:r w:rsidRPr="00D94024">
        <w:rPr>
          <w:lang w:val="es-AR"/>
        </w:rPr>
        <w:t>, sigue siendo un desafío, y en este trabajo nos dispondremos a abordar este problema específico.</w:t>
      </w:r>
    </w:p>
    <w:p w14:paraId="7D694143" w14:textId="77777777" w:rsidR="00D94024" w:rsidRPr="00BB4F69" w:rsidRDefault="00D94024" w:rsidP="00D94024">
      <w:pPr>
        <w:rPr>
          <w:lang w:val="es-AR"/>
        </w:rPr>
      </w:pPr>
      <w:r w:rsidRPr="00D94024">
        <w:rPr>
          <w:lang w:val="es-AR"/>
        </w:rPr>
        <w:t xml:space="preserve">El </w:t>
      </w:r>
      <w:proofErr w:type="spellStart"/>
      <w:r w:rsidRPr="00D94024">
        <w:rPr>
          <w:lang w:val="es-AR"/>
        </w:rPr>
        <w:t>silobolsa</w:t>
      </w:r>
      <w:proofErr w:type="spellEnd"/>
      <w:r w:rsidRPr="00D94024">
        <w:rPr>
          <w:lang w:val="es-AR"/>
        </w:rPr>
        <w:t xml:space="preserve"> es una tecnología plástica de forma oblonga, compuesta por polietileno de baja densidad, para almacenar forraje y granos secos de manera temporal (</w:t>
      </w:r>
      <w:proofErr w:type="spellStart"/>
      <w:r w:rsidRPr="00D94024">
        <w:rPr>
          <w:lang w:val="es-AR"/>
        </w:rPr>
        <w:t>Muzlera</w:t>
      </w:r>
      <w:proofErr w:type="spellEnd"/>
      <w:r w:rsidRPr="00D94024">
        <w:rPr>
          <w:lang w:val="es-AR"/>
        </w:rPr>
        <w:t xml:space="preserve">, 2024). Su origen se remonta a Alemania en los años 60 para forraje, popularizándose en Argentina en los 90. Investigaciones del INTA en </w:t>
      </w:r>
      <w:proofErr w:type="spellStart"/>
      <w:r w:rsidRPr="00D94024">
        <w:rPr>
          <w:lang w:val="es-AR"/>
        </w:rPr>
        <w:t>Manfredi</w:t>
      </w:r>
      <w:proofErr w:type="spellEnd"/>
      <w:r w:rsidRPr="00D94024">
        <w:rPr>
          <w:lang w:val="es-AR"/>
        </w:rPr>
        <w:t xml:space="preserve"> y Balcarce a finales de los 90 tecnificaron las bolsas plásticas, convirtiéndolas en dispositivos herméticos aptos también para granos secos como soja, maíz y trigo (</w:t>
      </w:r>
      <w:proofErr w:type="spellStart"/>
      <w:r w:rsidRPr="00D94024">
        <w:rPr>
          <w:lang w:val="es-AR"/>
        </w:rPr>
        <w:t>Muzlera</w:t>
      </w:r>
      <w:proofErr w:type="spellEnd"/>
      <w:r w:rsidRPr="00D94024">
        <w:rPr>
          <w:lang w:val="es-AR"/>
        </w:rPr>
        <w:t xml:space="preserve">, 2024). Esto transformó el </w:t>
      </w:r>
      <w:proofErr w:type="spellStart"/>
      <w:r w:rsidRPr="00D94024">
        <w:rPr>
          <w:lang w:val="es-AR"/>
        </w:rPr>
        <w:t>silobolsa</w:t>
      </w:r>
      <w:proofErr w:type="spellEnd"/>
      <w:r w:rsidRPr="00D94024">
        <w:rPr>
          <w:lang w:val="es-AR"/>
        </w:rPr>
        <w:t xml:space="preserve"> de una tecnología de conservación para ganado a una solución logística y herramienta financiera para los agricultores (</w:t>
      </w:r>
      <w:proofErr w:type="spellStart"/>
      <w:r w:rsidRPr="00D94024">
        <w:rPr>
          <w:lang w:val="es-AR"/>
        </w:rPr>
        <w:t>Expoagro</w:t>
      </w:r>
      <w:proofErr w:type="spellEnd"/>
      <w:r w:rsidRPr="00D94024">
        <w:rPr>
          <w:lang w:val="es-AR"/>
        </w:rPr>
        <w:t xml:space="preserve">, 2025). </w:t>
      </w:r>
      <w:r w:rsidRPr="00BB4F69">
        <w:rPr>
          <w:lang w:val="es-AR"/>
        </w:rPr>
        <w:t>Permite a los productores almacenar su cosecha de 6 meses hasta 2 años (INTA, s.f.), posibilitando estrategias comerciales en momentos de menor oferta o mayor demanda.</w:t>
      </w:r>
    </w:p>
    <w:p w14:paraId="49F99017" w14:textId="77777777" w:rsidR="00D94024" w:rsidRPr="00BB4F69" w:rsidRDefault="00D94024" w:rsidP="00D94024">
      <w:pPr>
        <w:rPr>
          <w:lang w:val="es-AR"/>
        </w:rPr>
      </w:pPr>
      <w:r w:rsidRPr="00BB4F69">
        <w:rPr>
          <w:lang w:val="es-AR"/>
        </w:rPr>
        <w:t xml:space="preserve">Se estima que, en promedio, cerca del 40% de la producción agrícola argentina se almacena en </w:t>
      </w:r>
      <w:proofErr w:type="spellStart"/>
      <w:r w:rsidRPr="00BB4F69">
        <w:rPr>
          <w:lang w:val="es-AR"/>
        </w:rPr>
        <w:t>silobolsas</w:t>
      </w:r>
      <w:proofErr w:type="spellEnd"/>
      <w:r w:rsidRPr="00BB4F69">
        <w:rPr>
          <w:lang w:val="es-AR"/>
        </w:rPr>
        <w:t xml:space="preserve"> (Gobierno de Argentina, 2025a). No obstante, este valor fluctúa constantemente debido a factores económicos (precios, retenciones), necesidades de los productores (capital de trabajo, insumos) y logística, lo que dificulta tener una estimación precisa del grano almacenado. Esta información es crucial para empresas de acopio y exportación, compañías de seguro, los mismos productores (para validar cosecha y seguridad) y también para entidades gubernamentales.</w:t>
      </w:r>
    </w:p>
    <w:p w14:paraId="061999CD" w14:textId="77777777" w:rsidR="00D94024" w:rsidRPr="00BB4F69" w:rsidRDefault="00D94024" w:rsidP="00D94024">
      <w:pPr>
        <w:rPr>
          <w:lang w:val="es-AR"/>
        </w:rPr>
      </w:pPr>
      <w:r w:rsidRPr="00BB4F69">
        <w:rPr>
          <w:lang w:val="es-AR"/>
        </w:rPr>
        <w:t xml:space="preserve">Los avances recientes en Inteligencia Artificial, específicamente en Deep </w:t>
      </w:r>
      <w:proofErr w:type="spellStart"/>
      <w:r w:rsidRPr="00BB4F69">
        <w:rPr>
          <w:lang w:val="es-AR"/>
        </w:rPr>
        <w:t>Learning</w:t>
      </w:r>
      <w:proofErr w:type="spellEnd"/>
      <w:r w:rsidRPr="00BB4F69">
        <w:rPr>
          <w:lang w:val="es-AR"/>
        </w:rPr>
        <w:t xml:space="preserve"> (DL) y Visión por Computadora (</w:t>
      </w:r>
      <w:proofErr w:type="spellStart"/>
      <w:r w:rsidRPr="00BB4F69">
        <w:rPr>
          <w:lang w:val="es-AR"/>
        </w:rPr>
        <w:t>Computer</w:t>
      </w:r>
      <w:proofErr w:type="spellEnd"/>
      <w:r w:rsidRPr="00BB4F69">
        <w:rPr>
          <w:lang w:val="es-AR"/>
        </w:rPr>
        <w:t xml:space="preserve"> </w:t>
      </w:r>
      <w:proofErr w:type="spellStart"/>
      <w:r w:rsidRPr="00BB4F69">
        <w:rPr>
          <w:lang w:val="es-AR"/>
        </w:rPr>
        <w:t>Vision</w:t>
      </w:r>
      <w:proofErr w:type="spellEnd"/>
      <w:r w:rsidRPr="00BB4F69">
        <w:rPr>
          <w:lang w:val="es-AR"/>
        </w:rPr>
        <w:t xml:space="preserve"> - CV), han demostrado capacidades extraordinarias para el análisis automático de imágenes, incluyendo la detección y segmentación de objetos (Ball et al., 2017; Zhang et al., 2016). El agro no ha sido la excepción; en los últimos años, la explotación de técnicas de detección automática para la producción ha aumentado y su proyección es continuar con esta tendencia. Un claro ejemplo, ajeno al objetivo de este </w:t>
      </w:r>
      <w:proofErr w:type="gramStart"/>
      <w:r w:rsidRPr="00BB4F69">
        <w:rPr>
          <w:lang w:val="es-AR"/>
        </w:rPr>
        <w:t>trabajo</w:t>
      </w:r>
      <w:proofErr w:type="gramEnd"/>
      <w:r w:rsidRPr="00BB4F69">
        <w:rPr>
          <w:lang w:val="es-AR"/>
        </w:rPr>
        <w:t xml:space="preserve"> pero muy relacionado, es la utilización de aplicaciones selectivas con sensores en los botalones de las pulverizadoras para detectar malezas mediante DL, aplicando producto únicamente sobre la maleza y ahorrando insumos (CREA, 2023). Aplicar estas técnicas a imágenes satelitales para detectar </w:t>
      </w:r>
      <w:proofErr w:type="spellStart"/>
      <w:r w:rsidRPr="00BB4F69">
        <w:rPr>
          <w:lang w:val="es-AR"/>
        </w:rPr>
        <w:t>silobolsas</w:t>
      </w:r>
      <w:proofErr w:type="spellEnd"/>
      <w:r w:rsidRPr="00BB4F69">
        <w:rPr>
          <w:lang w:val="es-AR"/>
        </w:rPr>
        <w:t xml:space="preserve"> representa una oportunidad significativa para seguir explotando estas técnicas en el sector y continuar con la tendencia de adopción. Este trabajo se motiva por la necesidad de automatizar y escalar el monitoreo de </w:t>
      </w:r>
      <w:proofErr w:type="spellStart"/>
      <w:r w:rsidRPr="00BB4F69">
        <w:rPr>
          <w:lang w:val="es-AR"/>
        </w:rPr>
        <w:t>silobolsas</w:t>
      </w:r>
      <w:proofErr w:type="spellEnd"/>
      <w:r w:rsidRPr="00BB4F69">
        <w:rPr>
          <w:lang w:val="es-AR"/>
        </w:rPr>
        <w:t>, aprovechando la disponibilidad de datos Sentinel-2 gratuitos y el poder de los modelos DL modernos.</w:t>
      </w:r>
    </w:p>
    <w:p w14:paraId="1F2DFFFA" w14:textId="77777777" w:rsidR="00D94024" w:rsidRPr="00BB4F69" w:rsidRDefault="00D94024" w:rsidP="00D94024">
      <w:pPr>
        <w:rPr>
          <w:lang w:val="es-AR"/>
        </w:rPr>
      </w:pPr>
      <w:r w:rsidRPr="00BB4F69">
        <w:rPr>
          <w:lang w:val="es-AR"/>
        </w:rPr>
        <w:t>Los beneficios esperados de una solución automatizada incluyen: 1) Mayor eficiencia y reducción de costos en comparación con el monitoreo manual; 2) Capacidad para cubrir grandes extensiones geográficas de manera consistente, logrando escalabilidad y transparencia de los datos; 3) Generación de datos objetivos y actualizados sobre la distribución y cantidad de almacenamiento temporal, útiles para actores públicos y privados; y 4) Establecer una base metodológica aplicable a la detección de otros objetos de interés agrícola, aportando a la evolución tecnológica en búsqueda de una producción más sostenible.</w:t>
      </w:r>
    </w:p>
    <w:p w14:paraId="1268D963" w14:textId="77777777" w:rsidR="00FE3C62" w:rsidRPr="00FE4631" w:rsidRDefault="00FE3C62" w:rsidP="00FE4631">
      <w:pPr>
        <w:jc w:val="both"/>
        <w:rPr>
          <w:rFonts w:ascii="Arial" w:eastAsia="Times New Roman" w:hAnsi="Arial" w:cs="Arial"/>
          <w:b/>
          <w:bCs/>
          <w:sz w:val="24"/>
          <w:szCs w:val="24"/>
          <w:lang w:val="es-AR"/>
        </w:rPr>
      </w:pPr>
      <w:r w:rsidRPr="00FE4631">
        <w:rPr>
          <w:rFonts w:ascii="Arial" w:eastAsia="Times New Roman" w:hAnsi="Arial" w:cs="Arial"/>
          <w:b/>
          <w:bCs/>
          <w:sz w:val="24"/>
          <w:szCs w:val="24"/>
          <w:lang w:val="es-AR"/>
        </w:rPr>
        <w:t xml:space="preserve">Requerimientos y desafíos </w:t>
      </w:r>
    </w:p>
    <w:p w14:paraId="4B9D6A4E" w14:textId="77777777" w:rsidR="00BB4F69" w:rsidRPr="00BB4F69" w:rsidRDefault="00BB4F69" w:rsidP="00BB4F69">
      <w:pPr>
        <w:rPr>
          <w:lang w:val="es-AR"/>
        </w:rPr>
      </w:pPr>
      <w:r w:rsidRPr="00BB4F69">
        <w:rPr>
          <w:lang w:val="es-AR"/>
        </w:rPr>
        <w:t xml:space="preserve">La detección de objetos en imágenes satelitales mediante DL es un campo activo de investigación (Ball et al., 2017; Zhang et al., 2016). Problemas similares (detección de edificios, vehículos, etc.) se han abordado utilizando diversas arquitecturas DL, principalmente las Redes Neuronales </w:t>
      </w:r>
      <w:r w:rsidRPr="00BB4F69">
        <w:rPr>
          <w:lang w:val="es-AR"/>
        </w:rPr>
        <w:lastRenderedPageBreak/>
        <w:t>Convolucionales (CNN). Arquitecturas como U-Net se usan para segmentación semántica (</w:t>
      </w:r>
      <w:proofErr w:type="spellStart"/>
      <w:r w:rsidRPr="00BB4F69">
        <w:rPr>
          <w:lang w:val="es-AR"/>
        </w:rPr>
        <w:t>Victor</w:t>
      </w:r>
      <w:proofErr w:type="spellEnd"/>
      <w:r w:rsidRPr="00BB4F69">
        <w:rPr>
          <w:lang w:val="es-AR"/>
        </w:rPr>
        <w:t xml:space="preserve"> et al., 2025; Ball et al., 2017), mientras que R-CNN, SSD y especialmente YOLO se emplean para detección de objetos con </w:t>
      </w:r>
      <w:proofErr w:type="spellStart"/>
      <w:r w:rsidRPr="00BB4F69">
        <w:rPr>
          <w:lang w:val="es-AR"/>
        </w:rPr>
        <w:t>bounding</w:t>
      </w:r>
      <w:proofErr w:type="spellEnd"/>
      <w:r w:rsidRPr="00BB4F69">
        <w:rPr>
          <w:lang w:val="es-AR"/>
        </w:rPr>
        <w:t xml:space="preserve"> boxes (Ball et al., 2017). Trabajos previos han demostrado la viabilidad de detectar objetos pequeños en imágenes RS, como barcos o pivotes de riego (Ball et al., 2017). El trabajo de </w:t>
      </w:r>
      <w:proofErr w:type="spellStart"/>
      <w:r w:rsidRPr="00BB4F69">
        <w:rPr>
          <w:lang w:val="es-AR"/>
        </w:rPr>
        <w:t>Barbiani</w:t>
      </w:r>
      <w:proofErr w:type="spellEnd"/>
      <w:r w:rsidRPr="00BB4F69">
        <w:rPr>
          <w:lang w:val="es-AR"/>
        </w:rPr>
        <w:t xml:space="preserve"> y Bustamante (2022) abordó específicamente la detección de pivotes y </w:t>
      </w:r>
      <w:proofErr w:type="spellStart"/>
      <w:r w:rsidRPr="00BB4F69">
        <w:rPr>
          <w:lang w:val="es-AR"/>
        </w:rPr>
        <w:t>silobolsas</w:t>
      </w:r>
      <w:proofErr w:type="spellEnd"/>
      <w:r w:rsidRPr="00BB4F69">
        <w:rPr>
          <w:lang w:val="es-AR"/>
        </w:rPr>
        <w:t xml:space="preserve"> usando YOLOv5 sobre imágenes de Google </w:t>
      </w:r>
      <w:proofErr w:type="spellStart"/>
      <w:r w:rsidRPr="00BB4F69">
        <w:rPr>
          <w:lang w:val="es-AR"/>
        </w:rPr>
        <w:t>Earth</w:t>
      </w:r>
      <w:proofErr w:type="spellEnd"/>
      <w:r w:rsidRPr="00BB4F69">
        <w:rPr>
          <w:lang w:val="es-AR"/>
        </w:rPr>
        <w:t xml:space="preserve"> y </w:t>
      </w:r>
      <w:proofErr w:type="spellStart"/>
      <w:r w:rsidRPr="00BB4F69">
        <w:rPr>
          <w:lang w:val="es-AR"/>
        </w:rPr>
        <w:t>Sentinel</w:t>
      </w:r>
      <w:proofErr w:type="spellEnd"/>
      <w:r w:rsidRPr="00BB4F69">
        <w:rPr>
          <w:lang w:val="es-AR"/>
        </w:rPr>
        <w:t>, demostrando la factibilidad del enfoque.</w:t>
      </w:r>
    </w:p>
    <w:p w14:paraId="7104141D" w14:textId="77777777" w:rsidR="00BB4F69" w:rsidRPr="00BB4F69" w:rsidRDefault="00BB4F69" w:rsidP="00BB4F69">
      <w:pPr>
        <w:rPr>
          <w:lang w:val="es-AR"/>
        </w:rPr>
      </w:pPr>
      <w:r w:rsidRPr="00BB4F69">
        <w:rPr>
          <w:lang w:val="es-AR"/>
        </w:rPr>
        <w:t xml:space="preserve">Hoy existen diversas formas de registrar la presencia/ausencia de </w:t>
      </w:r>
      <w:proofErr w:type="spellStart"/>
      <w:r w:rsidRPr="00BB4F69">
        <w:rPr>
          <w:lang w:val="es-AR"/>
        </w:rPr>
        <w:t>silobolsas</w:t>
      </w:r>
      <w:proofErr w:type="spellEnd"/>
      <w:r w:rsidRPr="00BB4F69">
        <w:rPr>
          <w:lang w:val="es-AR"/>
        </w:rPr>
        <w:t xml:space="preserve"> (plataformas web, sensores </w:t>
      </w:r>
      <w:proofErr w:type="spellStart"/>
      <w:r w:rsidRPr="00BB4F69">
        <w:rPr>
          <w:lang w:val="es-AR"/>
        </w:rPr>
        <w:t>IoT</w:t>
      </w:r>
      <w:proofErr w:type="spellEnd"/>
      <w:r w:rsidRPr="00BB4F69">
        <w:rPr>
          <w:lang w:val="es-AR"/>
        </w:rPr>
        <w:t xml:space="preserve">, encuestas), pero son costosas o poco escalables para un monitoreo nacional. En este trabajo se busca abordar este problema utilizando imágenes satelitales Sentinel-2 del proveedor europeo </w:t>
      </w:r>
      <w:proofErr w:type="spellStart"/>
      <w:r w:rsidRPr="00BB4F69">
        <w:rPr>
          <w:lang w:val="es-AR"/>
        </w:rPr>
        <w:t>Copernicus</w:t>
      </w:r>
      <w:proofErr w:type="spellEnd"/>
      <w:r w:rsidRPr="00BB4F69">
        <w:rPr>
          <w:lang w:val="es-AR"/>
        </w:rPr>
        <w:t xml:space="preserve"> (</w:t>
      </w:r>
      <w:proofErr w:type="spellStart"/>
      <w:r w:rsidRPr="00BB4F69">
        <w:rPr>
          <w:lang w:val="es-AR"/>
        </w:rPr>
        <w:t>Copernicus</w:t>
      </w:r>
      <w:proofErr w:type="spellEnd"/>
      <w:r w:rsidRPr="00BB4F69">
        <w:rPr>
          <w:lang w:val="es-AR"/>
        </w:rPr>
        <w:t>, s.f.). La combinación de estos datos (10 m de resolución, revisita de 5 días y acceso gratuito) con técnicas de DL permitirá automatizar una tarea que hoy requiere mucho tiempo y recursos.</w:t>
      </w:r>
    </w:p>
    <w:p w14:paraId="44849E50" w14:textId="77777777" w:rsidR="00BB4F69" w:rsidRPr="00BB4F69" w:rsidRDefault="00BB4F69" w:rsidP="00BB4F69">
      <w:pPr>
        <w:rPr>
          <w:lang w:val="es-AR"/>
        </w:rPr>
      </w:pPr>
      <w:r w:rsidRPr="00BB4F69">
        <w:rPr>
          <w:lang w:val="es-AR"/>
        </w:rPr>
        <w:t xml:space="preserve">La utilidad concreta es proporcionar una herramienta automatizada que procese imágenes Sentinel-2 para generar mapas o reportes sobre la ubicación, cantidad y dimensión de </w:t>
      </w:r>
      <w:proofErr w:type="spellStart"/>
      <w:r w:rsidRPr="00BB4F69">
        <w:rPr>
          <w:lang w:val="es-AR"/>
        </w:rPr>
        <w:t>silobolsas</w:t>
      </w:r>
      <w:proofErr w:type="spellEnd"/>
      <w:r w:rsidRPr="00BB4F69">
        <w:rPr>
          <w:lang w:val="es-AR"/>
        </w:rPr>
        <w:t xml:space="preserve"> detectadas en la zona productiva de Argentina. Esto permitiría a organismos y empresas tener estimaciones actualizadas del grano almacenado, monitorear tendencias y optimizar la logística.</w:t>
      </w:r>
    </w:p>
    <w:p w14:paraId="2EBA2D9E" w14:textId="77777777" w:rsidR="00BB4F69" w:rsidRPr="00BB4F69" w:rsidRDefault="00BB4F69" w:rsidP="00BB4F69">
      <w:pPr>
        <w:rPr>
          <w:lang w:val="es-AR"/>
        </w:rPr>
      </w:pPr>
      <w:r w:rsidRPr="00BB4F69">
        <w:rPr>
          <w:lang w:val="es-AR"/>
        </w:rPr>
        <w:t xml:space="preserve">El aporte principal de este trabajo radica en la aplicación y adaptación de técnicas de DL (U-Net o YOLO) al problema concreto de la detección y segmentación de </w:t>
      </w:r>
      <w:proofErr w:type="spellStart"/>
      <w:r w:rsidRPr="00BB4F69">
        <w:rPr>
          <w:lang w:val="es-AR"/>
        </w:rPr>
        <w:t>silobolsas</w:t>
      </w:r>
      <w:proofErr w:type="spellEnd"/>
      <w:r w:rsidRPr="00BB4F69">
        <w:rPr>
          <w:lang w:val="es-AR"/>
        </w:rPr>
        <w:t xml:space="preserve"> en imágenes Sentinel-2 multiespectrales (RGB+NIR). Esto implica abordar desafíos como: 1) La creación de un </w:t>
      </w:r>
      <w:proofErr w:type="spellStart"/>
      <w:r w:rsidRPr="00BB4F69">
        <w:rPr>
          <w:lang w:val="es-AR"/>
        </w:rPr>
        <w:t>dataset</w:t>
      </w:r>
      <w:proofErr w:type="spellEnd"/>
      <w:r w:rsidRPr="00BB4F69">
        <w:rPr>
          <w:lang w:val="es-AR"/>
        </w:rPr>
        <w:t xml:space="preserve"> específico; 2) La adaptación de la arquitectura de red para 4 canales; 3) La optimización del modelo para detectar objetos alargados a 10 m de resolución; y 4) Una evaluación rigurosa del rendimiento.</w:t>
      </w:r>
    </w:p>
    <w:p w14:paraId="0A393CF0" w14:textId="77777777" w:rsidR="00E2725F" w:rsidRPr="00FE4631" w:rsidRDefault="00E2725F" w:rsidP="00FE4631">
      <w:pPr>
        <w:jc w:val="both"/>
        <w:rPr>
          <w:rFonts w:ascii="Arial" w:eastAsia="Times New Roman" w:hAnsi="Arial" w:cs="Arial"/>
          <w:b/>
          <w:bCs/>
          <w:sz w:val="24"/>
          <w:szCs w:val="24"/>
          <w:lang w:val="es-AR"/>
        </w:rPr>
      </w:pPr>
      <w:r w:rsidRPr="00FE4631">
        <w:rPr>
          <w:rFonts w:ascii="Arial" w:eastAsia="Times New Roman" w:hAnsi="Arial" w:cs="Arial"/>
          <w:b/>
          <w:bCs/>
          <w:sz w:val="24"/>
          <w:szCs w:val="24"/>
          <w:lang w:val="es-AR"/>
        </w:rPr>
        <w:t xml:space="preserve">Problemas no resueltos </w:t>
      </w:r>
    </w:p>
    <w:p w14:paraId="460FEFC3" w14:textId="77777777" w:rsidR="00F9017C" w:rsidRPr="00F9017C" w:rsidRDefault="00F9017C" w:rsidP="00F9017C">
      <w:pPr>
        <w:rPr>
          <w:lang w:val="es-AR"/>
        </w:rPr>
      </w:pPr>
      <w:proofErr w:type="gramStart"/>
      <w:r w:rsidRPr="00F9017C">
        <w:rPr>
          <w:lang w:val="es-AR"/>
        </w:rPr>
        <w:t>El problema puntual a resolver</w:t>
      </w:r>
      <w:proofErr w:type="gramEnd"/>
      <w:r w:rsidRPr="00F9017C">
        <w:rPr>
          <w:lang w:val="es-AR"/>
        </w:rPr>
        <w:t xml:space="preserve"> es la digitalización automática (detección y medición/segmentación) de </w:t>
      </w:r>
      <w:proofErr w:type="spellStart"/>
      <w:r w:rsidRPr="00F9017C">
        <w:rPr>
          <w:lang w:val="es-AR"/>
        </w:rPr>
        <w:t>silobolsas</w:t>
      </w:r>
      <w:proofErr w:type="spellEnd"/>
      <w:r w:rsidRPr="00F9017C">
        <w:rPr>
          <w:lang w:val="es-AR"/>
        </w:rPr>
        <w:t xml:space="preserve"> partiendo de imágenes Sentinel-2. Aunque existen métodos generales (Zhang et al., 2016; Ball et al., 2017) y un trabajo previo (</w:t>
      </w:r>
      <w:proofErr w:type="spellStart"/>
      <w:r w:rsidRPr="00F9017C">
        <w:rPr>
          <w:lang w:val="es-AR"/>
        </w:rPr>
        <w:t>Barbiani</w:t>
      </w:r>
      <w:proofErr w:type="spellEnd"/>
      <w:r w:rsidRPr="00F9017C">
        <w:rPr>
          <w:lang w:val="es-AR"/>
        </w:rPr>
        <w:t xml:space="preserve"> &amp; Bustamante, 2022), persisten desafíos específicos:</w:t>
      </w:r>
    </w:p>
    <w:p w14:paraId="6C6DE35B" w14:textId="4908C681" w:rsidR="00F9017C" w:rsidRPr="00F9017C" w:rsidRDefault="00F9017C" w:rsidP="00F9017C">
      <w:pPr>
        <w:pStyle w:val="ListParagraph"/>
        <w:numPr>
          <w:ilvl w:val="0"/>
          <w:numId w:val="42"/>
        </w:numPr>
        <w:rPr>
          <w:lang w:val="es-AR"/>
        </w:rPr>
      </w:pPr>
      <w:r w:rsidRPr="00F9017C">
        <w:rPr>
          <w:lang w:val="es-AR"/>
        </w:rPr>
        <w:t xml:space="preserve">Optimización para Sentinel-2 (10 m): Los modelos deben adaptarse a esta resolución, donde los </w:t>
      </w:r>
      <w:proofErr w:type="spellStart"/>
      <w:r w:rsidRPr="00F9017C">
        <w:rPr>
          <w:lang w:val="es-AR"/>
        </w:rPr>
        <w:t>silobolsas</w:t>
      </w:r>
      <w:proofErr w:type="spellEnd"/>
      <w:r w:rsidRPr="00F9017C">
        <w:rPr>
          <w:lang w:val="es-AR"/>
        </w:rPr>
        <w:t xml:space="preserve"> son objetos relativamente pequeños (pocos píxeles de ancho) y variables en longitud.</w:t>
      </w:r>
    </w:p>
    <w:p w14:paraId="4EB7F9E4" w14:textId="71D2D284" w:rsidR="00F9017C" w:rsidRPr="00F9017C" w:rsidRDefault="00F9017C" w:rsidP="00F9017C">
      <w:pPr>
        <w:pStyle w:val="ListParagraph"/>
        <w:numPr>
          <w:ilvl w:val="0"/>
          <w:numId w:val="42"/>
        </w:numPr>
        <w:rPr>
          <w:lang w:val="es-AR"/>
        </w:rPr>
      </w:pPr>
      <w:r w:rsidRPr="00F9017C">
        <w:rPr>
          <w:lang w:val="es-AR"/>
        </w:rPr>
        <w:t>Robustez y Generalización: Los modelos deben ser robustos a variaciones en la apariencia (color, sombra, entorno) y generalizar bien a diferentes regiones (Zhang et al., 2016; Ball et al., 2017).</w:t>
      </w:r>
    </w:p>
    <w:p w14:paraId="02FA85F6" w14:textId="62002414" w:rsidR="00F9017C" w:rsidRPr="00F9017C" w:rsidRDefault="00F9017C" w:rsidP="00F9017C">
      <w:pPr>
        <w:pStyle w:val="ListParagraph"/>
        <w:numPr>
          <w:ilvl w:val="0"/>
          <w:numId w:val="42"/>
        </w:numPr>
        <w:rPr>
          <w:lang w:val="es-AR"/>
        </w:rPr>
      </w:pPr>
      <w:r w:rsidRPr="00F9017C">
        <w:rPr>
          <w:lang w:val="es-AR"/>
        </w:rPr>
        <w:t>Disponibilidad de Datos Etiquetados (</w:t>
      </w:r>
      <w:proofErr w:type="gramStart"/>
      <w:r w:rsidRPr="00F9017C">
        <w:rPr>
          <w:lang w:val="es-AR"/>
        </w:rPr>
        <w:t>Pixel</w:t>
      </w:r>
      <w:proofErr w:type="gramEnd"/>
      <w:r w:rsidRPr="00F9017C">
        <w:rPr>
          <w:lang w:val="es-AR"/>
        </w:rPr>
        <w:t>-</w:t>
      </w:r>
      <w:proofErr w:type="spellStart"/>
      <w:r w:rsidRPr="00F9017C">
        <w:rPr>
          <w:lang w:val="es-AR"/>
        </w:rPr>
        <w:t>wise</w:t>
      </w:r>
      <w:proofErr w:type="spellEnd"/>
      <w:r w:rsidRPr="00F9017C">
        <w:rPr>
          <w:lang w:val="es-AR"/>
        </w:rPr>
        <w:t xml:space="preserve">): La creación de </w:t>
      </w:r>
      <w:proofErr w:type="spellStart"/>
      <w:r w:rsidRPr="00F9017C">
        <w:rPr>
          <w:lang w:val="es-AR"/>
        </w:rPr>
        <w:t>datasets</w:t>
      </w:r>
      <w:proofErr w:type="spellEnd"/>
      <w:r w:rsidRPr="00F9017C">
        <w:rPr>
          <w:lang w:val="es-AR"/>
        </w:rPr>
        <w:t xml:space="preserve"> grandes con máscaras de segmentación precisas para Sentinel-2 es un cuello de botella fundamental (Ball et al., 2017).</w:t>
      </w:r>
    </w:p>
    <w:p w14:paraId="5FF1D195" w14:textId="6005F9B0" w:rsidR="00F9017C" w:rsidRPr="00F9017C" w:rsidRDefault="00F9017C" w:rsidP="00F9017C">
      <w:pPr>
        <w:pStyle w:val="ListParagraph"/>
        <w:numPr>
          <w:ilvl w:val="0"/>
          <w:numId w:val="42"/>
        </w:numPr>
        <w:rPr>
          <w:lang w:val="es-AR"/>
        </w:rPr>
      </w:pPr>
      <w:r w:rsidRPr="00F9017C">
        <w:rPr>
          <w:lang w:val="es-AR"/>
        </w:rPr>
        <w:t>Manejo de Nubes y Artefactos: Las imágenes ópticas requieren estrategias efectivas de preprocesamiento para nubes, sombras o bruma (</w:t>
      </w:r>
      <w:proofErr w:type="spellStart"/>
      <w:r w:rsidRPr="00F9017C">
        <w:rPr>
          <w:lang w:val="es-AR"/>
        </w:rPr>
        <w:t>Victor</w:t>
      </w:r>
      <w:proofErr w:type="spellEnd"/>
      <w:r w:rsidRPr="00F9017C">
        <w:rPr>
          <w:lang w:val="es-AR"/>
        </w:rPr>
        <w:t xml:space="preserve"> et al., 2025; Ball et al., 2017).</w:t>
      </w:r>
    </w:p>
    <w:p w14:paraId="5B022935" w14:textId="1397496D" w:rsidR="00F9017C" w:rsidRPr="00F9017C" w:rsidRDefault="00F9017C" w:rsidP="00F9017C">
      <w:pPr>
        <w:pStyle w:val="ListParagraph"/>
        <w:numPr>
          <w:ilvl w:val="0"/>
          <w:numId w:val="42"/>
        </w:numPr>
        <w:rPr>
          <w:lang w:val="es-AR"/>
        </w:rPr>
      </w:pPr>
      <w:r w:rsidRPr="00F9017C">
        <w:rPr>
          <w:lang w:val="es-AR"/>
        </w:rPr>
        <w:lastRenderedPageBreak/>
        <w:t>Segmentación vs. Detección: La segmentación (máscara) es más útil que la detección (</w:t>
      </w:r>
      <w:proofErr w:type="spellStart"/>
      <w:r w:rsidRPr="00F9017C">
        <w:rPr>
          <w:lang w:val="es-AR"/>
        </w:rPr>
        <w:t>bounding</w:t>
      </w:r>
      <w:proofErr w:type="spellEnd"/>
      <w:r w:rsidRPr="00F9017C">
        <w:rPr>
          <w:lang w:val="es-AR"/>
        </w:rPr>
        <w:t xml:space="preserve"> box) para estimar dimensiones, pero lograrla con precisión a 10 m es un reto adicional.</w:t>
      </w:r>
    </w:p>
    <w:p w14:paraId="7CF3AC31" w14:textId="77777777" w:rsidR="00F9017C" w:rsidRPr="00F9017C" w:rsidRDefault="00F9017C" w:rsidP="00F9017C">
      <w:pPr>
        <w:rPr>
          <w:lang w:val="es-AR"/>
        </w:rPr>
      </w:pPr>
      <w:r w:rsidRPr="00F9017C">
        <w:rPr>
          <w:lang w:val="es-AR"/>
        </w:rPr>
        <w:t xml:space="preserve">La importancia del problema radica en el rol central de los </w:t>
      </w:r>
      <w:proofErr w:type="spellStart"/>
      <w:r w:rsidRPr="00F9017C">
        <w:rPr>
          <w:lang w:val="es-AR"/>
        </w:rPr>
        <w:t>silobolsas</w:t>
      </w:r>
      <w:proofErr w:type="spellEnd"/>
      <w:r w:rsidRPr="00F9017C">
        <w:rPr>
          <w:lang w:val="es-AR"/>
        </w:rPr>
        <w:t>. La falta de un monitoreo eficiente afecta las estimaciones de producción, la logística, la transparencia del mercado y el control fiscal. Aunque existen métodos con sensores o drones para supervisar la integridad de la bolsa (Gobierno de Argentina, 2025b), el uso de satélites permite escalar el servicio a un costo más bajo y con una revisita frecuente.</w:t>
      </w:r>
    </w:p>
    <w:p w14:paraId="3D5C468F" w14:textId="54878B31" w:rsidR="00E2725F" w:rsidRPr="00FE4631" w:rsidRDefault="00E2725F" w:rsidP="00FE4631">
      <w:pPr>
        <w:jc w:val="both"/>
        <w:rPr>
          <w:rFonts w:ascii="Arial" w:eastAsia="Times New Roman" w:hAnsi="Arial" w:cs="Arial"/>
          <w:b/>
          <w:bCs/>
          <w:sz w:val="24"/>
          <w:szCs w:val="24"/>
          <w:lang w:val="es-AR"/>
        </w:rPr>
      </w:pPr>
      <w:proofErr w:type="spellStart"/>
      <w:r w:rsidRPr="00FE4631">
        <w:rPr>
          <w:rFonts w:ascii="Arial" w:eastAsia="Times New Roman" w:hAnsi="Arial" w:cs="Arial"/>
          <w:b/>
          <w:bCs/>
          <w:sz w:val="24"/>
          <w:szCs w:val="24"/>
          <w:lang w:val="es-AR"/>
        </w:rPr>
        <w:t>Solucion</w:t>
      </w:r>
      <w:proofErr w:type="spellEnd"/>
      <w:r w:rsidRPr="00FE4631">
        <w:rPr>
          <w:rFonts w:ascii="Arial" w:eastAsia="Times New Roman" w:hAnsi="Arial" w:cs="Arial"/>
          <w:b/>
          <w:bCs/>
          <w:sz w:val="24"/>
          <w:szCs w:val="24"/>
          <w:lang w:val="es-AR"/>
        </w:rPr>
        <w:t xml:space="preserve"> propuesta</w:t>
      </w:r>
    </w:p>
    <w:p w14:paraId="0B333879" w14:textId="635D423A" w:rsidR="00CD0C64" w:rsidRPr="00CD0C64" w:rsidRDefault="00CD0C64" w:rsidP="00FE4631">
      <w:pPr>
        <w:jc w:val="both"/>
        <w:rPr>
          <w:rFonts w:ascii="Arial" w:hAnsi="Arial" w:cs="Arial"/>
          <w:lang w:val="es-AR"/>
        </w:rPr>
      </w:pPr>
      <w:r w:rsidRPr="00CD0C64">
        <w:rPr>
          <w:rFonts w:ascii="Arial" w:hAnsi="Arial" w:cs="Arial"/>
          <w:lang w:val="es-AR"/>
        </w:rPr>
        <w:t>La solución</w:t>
      </w:r>
      <w:r w:rsidR="00126844" w:rsidRPr="00FE4631">
        <w:rPr>
          <w:rFonts w:ascii="Arial" w:hAnsi="Arial" w:cs="Arial"/>
          <w:lang w:val="es-AR"/>
        </w:rPr>
        <w:t xml:space="preserve"> concreta</w:t>
      </w:r>
      <w:r w:rsidRPr="00CD0C64">
        <w:rPr>
          <w:rFonts w:ascii="Arial" w:hAnsi="Arial" w:cs="Arial"/>
          <w:lang w:val="es-AR"/>
        </w:rPr>
        <w:t xml:space="preserve"> propuesta consiste en desarrollar e implementar un sistema basado en Deep </w:t>
      </w:r>
      <w:proofErr w:type="spellStart"/>
      <w:r w:rsidRPr="00CD0C64">
        <w:rPr>
          <w:rFonts w:ascii="Arial" w:hAnsi="Arial" w:cs="Arial"/>
          <w:lang w:val="es-AR"/>
        </w:rPr>
        <w:t>Learning</w:t>
      </w:r>
      <w:proofErr w:type="spellEnd"/>
      <w:r w:rsidRPr="00CD0C64">
        <w:rPr>
          <w:rFonts w:ascii="Arial" w:hAnsi="Arial" w:cs="Arial"/>
          <w:lang w:val="es-AR"/>
        </w:rPr>
        <w:t xml:space="preserve"> (DL) para la detección y segmentación automática de silo bolsas en imágenes satelitales Sentinel-2 utilizando las bandas RGB y NIR. Se seleccionará y adaptará una arquitectura de red neuronal convolucional (CNN) adecuada para segmentación semántica (</w:t>
      </w:r>
      <w:proofErr w:type="gramStart"/>
      <w:r w:rsidRPr="00CD0C64">
        <w:rPr>
          <w:rFonts w:ascii="Arial" w:hAnsi="Arial" w:cs="Arial"/>
          <w:lang w:val="es-AR"/>
        </w:rPr>
        <w:t>pixel</w:t>
      </w:r>
      <w:proofErr w:type="gramEnd"/>
      <w:r w:rsidRPr="00CD0C64">
        <w:rPr>
          <w:rFonts w:ascii="Arial" w:hAnsi="Arial" w:cs="Arial"/>
          <w:lang w:val="es-AR"/>
        </w:rPr>
        <w:t>-</w:t>
      </w:r>
      <w:proofErr w:type="spellStart"/>
      <w:r w:rsidRPr="00CD0C64">
        <w:rPr>
          <w:rFonts w:ascii="Arial" w:hAnsi="Arial" w:cs="Arial"/>
          <w:lang w:val="es-AR"/>
        </w:rPr>
        <w:t>wise</w:t>
      </w:r>
      <w:proofErr w:type="spellEnd"/>
      <w:r w:rsidRPr="00CD0C64">
        <w:rPr>
          <w:rFonts w:ascii="Arial" w:hAnsi="Arial" w:cs="Arial"/>
          <w:lang w:val="es-AR"/>
        </w:rPr>
        <w:t xml:space="preserve">) o detección de objetos, como U-Net, </w:t>
      </w:r>
      <w:proofErr w:type="spellStart"/>
      <w:r w:rsidRPr="00CD0C64">
        <w:rPr>
          <w:rFonts w:ascii="Arial" w:hAnsi="Arial" w:cs="Arial"/>
          <w:lang w:val="es-AR"/>
        </w:rPr>
        <w:t>Mask</w:t>
      </w:r>
      <w:proofErr w:type="spellEnd"/>
      <w:r w:rsidRPr="00CD0C64">
        <w:rPr>
          <w:rFonts w:ascii="Arial" w:hAnsi="Arial" w:cs="Arial"/>
          <w:lang w:val="es-AR"/>
        </w:rPr>
        <w:t xml:space="preserve"> R-CNN o variantes de YOLO (Fernández Marcos, 2023; </w:t>
      </w:r>
      <w:proofErr w:type="spellStart"/>
      <w:r w:rsidRPr="00CD0C64">
        <w:rPr>
          <w:rFonts w:ascii="Arial" w:hAnsi="Arial" w:cs="Arial"/>
          <w:lang w:val="es-AR"/>
        </w:rPr>
        <w:t>Barbiani</w:t>
      </w:r>
      <w:proofErr w:type="spellEnd"/>
      <w:r w:rsidRPr="00CD0C64">
        <w:rPr>
          <w:rFonts w:ascii="Arial" w:hAnsi="Arial" w:cs="Arial"/>
          <w:lang w:val="es-AR"/>
        </w:rPr>
        <w:t xml:space="preserve"> &amp; Bustamante, 2022; Ball et al., 2017).</w:t>
      </w:r>
    </w:p>
    <w:p w14:paraId="470A251E" w14:textId="77777777" w:rsidR="00CD0C64" w:rsidRPr="00CD0C64" w:rsidRDefault="00CD0C64" w:rsidP="00FE4631">
      <w:pPr>
        <w:jc w:val="both"/>
        <w:rPr>
          <w:rFonts w:ascii="Arial" w:hAnsi="Arial" w:cs="Arial"/>
          <w:lang w:val="es-AR"/>
        </w:rPr>
      </w:pPr>
      <w:r w:rsidRPr="00CD0C64">
        <w:rPr>
          <w:rFonts w:ascii="Arial" w:hAnsi="Arial" w:cs="Arial"/>
          <w:lang w:val="es-AR"/>
        </w:rPr>
        <w:t>Esta solución resuelve el problema planteado al automatizar la identificación y delimitación de silo bolsas. El sistema seguirá los siguientes pasos:</w:t>
      </w:r>
    </w:p>
    <w:p w14:paraId="6B3EBB59" w14:textId="0A71126F"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 xml:space="preserve">Descarga de imágenes desde AWS S3: Acceso a datos Sentinel-2 L2A alojados en plataformas como AWS Open Data </w:t>
      </w:r>
      <w:proofErr w:type="spellStart"/>
      <w:r w:rsidRPr="00FE4631">
        <w:rPr>
          <w:rFonts w:ascii="Arial" w:hAnsi="Arial" w:cs="Arial"/>
          <w:lang w:val="es-AR"/>
        </w:rPr>
        <w:t>Registry</w:t>
      </w:r>
      <w:proofErr w:type="spellEnd"/>
      <w:r w:rsidRPr="00FE4631">
        <w:rPr>
          <w:rFonts w:ascii="Arial" w:hAnsi="Arial" w:cs="Arial"/>
          <w:lang w:val="es-AR"/>
        </w:rPr>
        <w:t xml:space="preserve"> (AWS Open Data </w:t>
      </w:r>
      <w:proofErr w:type="spellStart"/>
      <w:r w:rsidRPr="00FE4631">
        <w:rPr>
          <w:rFonts w:ascii="Arial" w:hAnsi="Arial" w:cs="Arial"/>
          <w:lang w:val="es-AR"/>
        </w:rPr>
        <w:t>Registry</w:t>
      </w:r>
      <w:proofErr w:type="spellEnd"/>
      <w:r w:rsidRPr="00FE4631">
        <w:rPr>
          <w:rFonts w:ascii="Arial" w:hAnsi="Arial" w:cs="Arial"/>
          <w:lang w:val="es-AR"/>
        </w:rPr>
        <w:t xml:space="preserve">, </w:t>
      </w:r>
      <w:proofErr w:type="spellStart"/>
      <w:r w:rsidRPr="00FE4631">
        <w:rPr>
          <w:rFonts w:ascii="Arial" w:hAnsi="Arial" w:cs="Arial"/>
          <w:lang w:val="es-AR"/>
        </w:rPr>
        <w:t>n.d</w:t>
      </w:r>
      <w:proofErr w:type="spellEnd"/>
      <w:r w:rsidRPr="00FE4631">
        <w:rPr>
          <w:rFonts w:ascii="Arial" w:hAnsi="Arial" w:cs="Arial"/>
          <w:lang w:val="es-AR"/>
        </w:rPr>
        <w:t>.).</w:t>
      </w:r>
    </w:p>
    <w:p w14:paraId="60A64229" w14:textId="3395F5DC"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Generación de mosaicos y Recorte: Combinación de las bandas relevantes</w:t>
      </w:r>
      <w:r w:rsidR="00A564E5" w:rsidRPr="00FE4631">
        <w:rPr>
          <w:rFonts w:ascii="Arial" w:hAnsi="Arial" w:cs="Arial"/>
          <w:lang w:val="es-AR"/>
        </w:rPr>
        <w:t xml:space="preserve"> R</w:t>
      </w:r>
      <w:r w:rsidR="00B25788" w:rsidRPr="00FE4631">
        <w:rPr>
          <w:rFonts w:ascii="Arial" w:hAnsi="Arial" w:cs="Arial"/>
          <w:lang w:val="es-AR"/>
        </w:rPr>
        <w:t>-Roja</w:t>
      </w:r>
      <w:r w:rsidR="00816860" w:rsidRPr="00FE4631">
        <w:rPr>
          <w:rFonts w:ascii="Arial" w:hAnsi="Arial" w:cs="Arial"/>
          <w:lang w:val="es-AR"/>
        </w:rPr>
        <w:t xml:space="preserve"> </w:t>
      </w:r>
      <w:r w:rsidR="00A564E5" w:rsidRPr="00FE4631">
        <w:rPr>
          <w:rFonts w:ascii="Arial" w:hAnsi="Arial" w:cs="Arial"/>
          <w:lang w:val="es-AR"/>
        </w:rPr>
        <w:t>(B</w:t>
      </w:r>
      <w:r w:rsidR="00816860" w:rsidRPr="00FE4631">
        <w:rPr>
          <w:rFonts w:ascii="Arial" w:hAnsi="Arial" w:cs="Arial"/>
          <w:lang w:val="es-AR"/>
        </w:rPr>
        <w:t>anda B</w:t>
      </w:r>
      <w:r w:rsidR="00B25788" w:rsidRPr="00FE4631">
        <w:rPr>
          <w:rFonts w:ascii="Arial" w:hAnsi="Arial" w:cs="Arial"/>
          <w:lang w:val="es-AR"/>
        </w:rPr>
        <w:t>4</w:t>
      </w:r>
      <w:proofErr w:type="gramStart"/>
      <w:r w:rsidR="00816860" w:rsidRPr="00FE4631">
        <w:rPr>
          <w:rFonts w:ascii="Arial" w:hAnsi="Arial" w:cs="Arial"/>
          <w:lang w:val="es-AR"/>
        </w:rPr>
        <w:t>)</w:t>
      </w:r>
      <w:r w:rsidR="00A564E5" w:rsidRPr="00FE4631">
        <w:rPr>
          <w:rFonts w:ascii="Arial" w:hAnsi="Arial" w:cs="Arial"/>
          <w:lang w:val="es-AR"/>
        </w:rPr>
        <w:t>,G</w:t>
      </w:r>
      <w:proofErr w:type="gramEnd"/>
      <w:r w:rsidR="00B25788" w:rsidRPr="00FE4631">
        <w:rPr>
          <w:rFonts w:ascii="Arial" w:hAnsi="Arial" w:cs="Arial"/>
          <w:lang w:val="es-AR"/>
        </w:rPr>
        <w:t xml:space="preserve">-Verde </w:t>
      </w:r>
      <w:r w:rsidR="00816860" w:rsidRPr="00FE4631">
        <w:rPr>
          <w:rFonts w:ascii="Arial" w:hAnsi="Arial" w:cs="Arial"/>
          <w:lang w:val="es-AR"/>
        </w:rPr>
        <w:t>(Banda B</w:t>
      </w:r>
      <w:r w:rsidR="00E1630B" w:rsidRPr="00FE4631">
        <w:rPr>
          <w:rFonts w:ascii="Arial" w:hAnsi="Arial" w:cs="Arial"/>
          <w:lang w:val="es-AR"/>
        </w:rPr>
        <w:t>3</w:t>
      </w:r>
      <w:proofErr w:type="gramStart"/>
      <w:r w:rsidR="00816860" w:rsidRPr="00FE4631">
        <w:rPr>
          <w:rFonts w:ascii="Arial" w:hAnsi="Arial" w:cs="Arial"/>
          <w:lang w:val="es-AR"/>
        </w:rPr>
        <w:t>),</w:t>
      </w:r>
      <w:r w:rsidR="00A564E5" w:rsidRPr="00FE4631">
        <w:rPr>
          <w:rFonts w:ascii="Arial" w:hAnsi="Arial" w:cs="Arial"/>
          <w:lang w:val="es-AR"/>
        </w:rPr>
        <w:t>B</w:t>
      </w:r>
      <w:proofErr w:type="gramEnd"/>
      <w:r w:rsidR="00B25788" w:rsidRPr="00FE4631">
        <w:rPr>
          <w:rFonts w:ascii="Arial" w:hAnsi="Arial" w:cs="Arial"/>
          <w:lang w:val="es-AR"/>
        </w:rPr>
        <w:t>-</w:t>
      </w:r>
      <w:proofErr w:type="gramStart"/>
      <w:r w:rsidR="00B25788" w:rsidRPr="00FE4631">
        <w:rPr>
          <w:rFonts w:ascii="Arial" w:hAnsi="Arial" w:cs="Arial"/>
          <w:lang w:val="es-AR"/>
        </w:rPr>
        <w:t>Azul</w:t>
      </w:r>
      <w:r w:rsidR="00816860" w:rsidRPr="00FE4631">
        <w:rPr>
          <w:rFonts w:ascii="Arial" w:hAnsi="Arial" w:cs="Arial"/>
          <w:lang w:val="es-AR"/>
        </w:rPr>
        <w:t>(</w:t>
      </w:r>
      <w:proofErr w:type="gramEnd"/>
      <w:r w:rsidR="00816860" w:rsidRPr="00FE4631">
        <w:rPr>
          <w:rFonts w:ascii="Arial" w:hAnsi="Arial" w:cs="Arial"/>
          <w:lang w:val="es-AR"/>
        </w:rPr>
        <w:t>Banda B</w:t>
      </w:r>
      <w:r w:rsidR="00B25788" w:rsidRPr="00FE4631">
        <w:rPr>
          <w:rFonts w:ascii="Arial" w:hAnsi="Arial" w:cs="Arial"/>
          <w:lang w:val="es-AR"/>
        </w:rPr>
        <w:t>2</w:t>
      </w:r>
      <w:proofErr w:type="gramStart"/>
      <w:r w:rsidR="00816860" w:rsidRPr="00FE4631">
        <w:rPr>
          <w:rFonts w:ascii="Arial" w:hAnsi="Arial" w:cs="Arial"/>
          <w:lang w:val="es-AR"/>
        </w:rPr>
        <w:t>),</w:t>
      </w:r>
      <w:r w:rsidR="00A564E5" w:rsidRPr="00FE4631">
        <w:rPr>
          <w:rFonts w:ascii="Arial" w:hAnsi="Arial" w:cs="Arial"/>
          <w:lang w:val="es-AR"/>
        </w:rPr>
        <w:t>NIR</w:t>
      </w:r>
      <w:proofErr w:type="gramEnd"/>
      <w:r w:rsidR="00816860" w:rsidRPr="00FE4631">
        <w:rPr>
          <w:rFonts w:ascii="Arial" w:hAnsi="Arial" w:cs="Arial"/>
          <w:lang w:val="es-AR"/>
        </w:rPr>
        <w:t>(Banda B</w:t>
      </w:r>
      <w:r w:rsidR="00E1630B" w:rsidRPr="00FE4631">
        <w:rPr>
          <w:rFonts w:ascii="Arial" w:hAnsi="Arial" w:cs="Arial"/>
          <w:lang w:val="es-AR"/>
        </w:rPr>
        <w:t>8</w:t>
      </w:r>
      <w:r w:rsidR="00816860" w:rsidRPr="00FE4631">
        <w:rPr>
          <w:rFonts w:ascii="Arial" w:hAnsi="Arial" w:cs="Arial"/>
          <w:lang w:val="es-AR"/>
        </w:rPr>
        <w:t>)</w:t>
      </w:r>
      <w:r w:rsidR="00816860" w:rsidRPr="00FE4631">
        <w:rPr>
          <w:rFonts w:ascii="Arial" w:hAnsi="Arial" w:cs="Arial"/>
          <w:lang w:val="es-AR"/>
        </w:rPr>
        <w:t xml:space="preserve"> (</w:t>
      </w:r>
      <w:r w:rsidR="003015EC" w:rsidRPr="00FE4631">
        <w:rPr>
          <w:rFonts w:ascii="Arial" w:hAnsi="Arial" w:cs="Arial"/>
          <w:lang w:val="es-AR"/>
        </w:rPr>
        <w:t>GISGEO. (N.D.</w:t>
      </w:r>
      <w:r w:rsidR="00816860" w:rsidRPr="00FE4631">
        <w:rPr>
          <w:rFonts w:ascii="Arial" w:hAnsi="Arial" w:cs="Arial"/>
          <w:lang w:val="es-AR"/>
        </w:rPr>
        <w:t xml:space="preserve">) </w:t>
      </w:r>
      <w:r w:rsidRPr="00FE4631">
        <w:rPr>
          <w:rFonts w:ascii="Arial" w:hAnsi="Arial" w:cs="Arial"/>
          <w:lang w:val="es-AR"/>
        </w:rPr>
        <w:t xml:space="preserve">y recorte de las imágenes para cubrir el área de interés (zona núcleo de Argentina, </w:t>
      </w:r>
      <w:proofErr w:type="spellStart"/>
      <w:r w:rsidRPr="00FE4631">
        <w:rPr>
          <w:rFonts w:ascii="Arial" w:hAnsi="Arial" w:cs="Arial"/>
          <w:lang w:val="es-AR"/>
        </w:rPr>
        <w:t>e.g</w:t>
      </w:r>
      <w:proofErr w:type="spellEnd"/>
      <w:r w:rsidRPr="00FE4631">
        <w:rPr>
          <w:rFonts w:ascii="Arial" w:hAnsi="Arial" w:cs="Arial"/>
          <w:lang w:val="es-AR"/>
        </w:rPr>
        <w:t>., departamento Marcos Juárez, Córdoba).</w:t>
      </w:r>
    </w:p>
    <w:p w14:paraId="65451069" w14:textId="0EE6D127"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Filtrado: Preprocesamiento para eliminar o enmascarar áreas no relevantes como nubes, sombras, zonas urbanas, cuerpos de agua.</w:t>
      </w:r>
    </w:p>
    <w:p w14:paraId="25936D1B" w14:textId="5221A00A"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 xml:space="preserve">Etiquetado: Creación de un </w:t>
      </w:r>
      <w:proofErr w:type="spellStart"/>
      <w:r w:rsidRPr="00FE4631">
        <w:rPr>
          <w:rFonts w:ascii="Arial" w:hAnsi="Arial" w:cs="Arial"/>
          <w:lang w:val="es-AR"/>
        </w:rPr>
        <w:t>dataset</w:t>
      </w:r>
      <w:proofErr w:type="spellEnd"/>
      <w:r w:rsidRPr="00FE4631">
        <w:rPr>
          <w:rFonts w:ascii="Arial" w:hAnsi="Arial" w:cs="Arial"/>
          <w:lang w:val="es-AR"/>
        </w:rPr>
        <w:t xml:space="preserve"> mediante anotación manual (máscaras de segmentación o </w:t>
      </w:r>
      <w:proofErr w:type="spellStart"/>
      <w:r w:rsidRPr="00FE4631">
        <w:rPr>
          <w:rFonts w:ascii="Arial" w:hAnsi="Arial" w:cs="Arial"/>
          <w:lang w:val="es-AR"/>
        </w:rPr>
        <w:t>bounding</w:t>
      </w:r>
      <w:proofErr w:type="spellEnd"/>
      <w:r w:rsidRPr="00FE4631">
        <w:rPr>
          <w:rFonts w:ascii="Arial" w:hAnsi="Arial" w:cs="Arial"/>
          <w:lang w:val="es-AR"/>
        </w:rPr>
        <w:t xml:space="preserve"> boxes) de silo bolsas en un conjunto representativo de imágenes preprocesadas.</w:t>
      </w:r>
    </w:p>
    <w:p w14:paraId="23CD59EF" w14:textId="6AA9C303"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 xml:space="preserve">Entrenamiento: Utilización del </w:t>
      </w:r>
      <w:proofErr w:type="spellStart"/>
      <w:r w:rsidRPr="00FE4631">
        <w:rPr>
          <w:rFonts w:ascii="Arial" w:hAnsi="Arial" w:cs="Arial"/>
          <w:lang w:val="es-AR"/>
        </w:rPr>
        <w:t>dataset</w:t>
      </w:r>
      <w:proofErr w:type="spellEnd"/>
      <w:r w:rsidRPr="00FE4631">
        <w:rPr>
          <w:rFonts w:ascii="Arial" w:hAnsi="Arial" w:cs="Arial"/>
          <w:lang w:val="es-AR"/>
        </w:rPr>
        <w:t xml:space="preserve"> etiquetado (</w:t>
      </w:r>
      <w:proofErr w:type="gramStart"/>
      <w:r w:rsidRPr="00FE4631">
        <w:rPr>
          <w:rFonts w:ascii="Arial" w:hAnsi="Arial" w:cs="Arial"/>
          <w:lang w:val="es-AR"/>
        </w:rPr>
        <w:t xml:space="preserve">aplicando </w:t>
      </w:r>
      <w:r w:rsidR="007401A7" w:rsidRPr="00FE4631">
        <w:rPr>
          <w:rFonts w:ascii="Arial" w:hAnsi="Arial" w:cs="Arial"/>
          <w:lang w:val="es-AR"/>
        </w:rPr>
        <w:t xml:space="preserve"> data</w:t>
      </w:r>
      <w:proofErr w:type="gramEnd"/>
      <w:r w:rsidR="007401A7" w:rsidRPr="00FE4631">
        <w:rPr>
          <w:rFonts w:ascii="Arial" w:hAnsi="Arial" w:cs="Arial"/>
          <w:lang w:val="es-AR"/>
        </w:rPr>
        <w:t xml:space="preserve"> </w:t>
      </w:r>
      <w:proofErr w:type="spellStart"/>
      <w:r w:rsidR="007401A7" w:rsidRPr="00FE4631">
        <w:rPr>
          <w:rFonts w:ascii="Arial" w:hAnsi="Arial" w:cs="Arial"/>
          <w:lang w:val="es-AR"/>
        </w:rPr>
        <w:t>augmentation</w:t>
      </w:r>
      <w:proofErr w:type="spellEnd"/>
      <w:r w:rsidR="007401A7" w:rsidRPr="00FE4631">
        <w:rPr>
          <w:rFonts w:ascii="Arial" w:hAnsi="Arial" w:cs="Arial"/>
          <w:lang w:val="es-AR"/>
        </w:rPr>
        <w:t xml:space="preserve"> o técnicas de </w:t>
      </w:r>
      <w:proofErr w:type="spellStart"/>
      <w:r w:rsidR="007401A7" w:rsidRPr="00FE4631">
        <w:rPr>
          <w:rFonts w:ascii="Arial" w:hAnsi="Arial" w:cs="Arial"/>
          <w:lang w:val="es-AR"/>
        </w:rPr>
        <w:t>convolucion</w:t>
      </w:r>
      <w:proofErr w:type="spellEnd"/>
      <w:r w:rsidRPr="00FE4631">
        <w:rPr>
          <w:rFonts w:ascii="Arial" w:hAnsi="Arial" w:cs="Arial"/>
          <w:lang w:val="es-AR"/>
        </w:rPr>
        <w:t>) para entrenar la arquitectura DL seleccionada (adaptada para 4 canales de entrada</w:t>
      </w:r>
      <w:r w:rsidR="000D39E5" w:rsidRPr="00FE4631">
        <w:rPr>
          <w:rFonts w:ascii="Arial" w:hAnsi="Arial" w:cs="Arial"/>
          <w:lang w:val="es-AR"/>
        </w:rPr>
        <w:t xml:space="preserve"> inicialmente</w:t>
      </w:r>
      <w:r w:rsidRPr="00FE4631">
        <w:rPr>
          <w:rFonts w:ascii="Arial" w:hAnsi="Arial" w:cs="Arial"/>
          <w:lang w:val="es-AR"/>
        </w:rPr>
        <w:t>) con técnicas de optimización</w:t>
      </w:r>
      <w:r w:rsidR="000D39E5" w:rsidRPr="00FE4631">
        <w:rPr>
          <w:rFonts w:ascii="Arial" w:hAnsi="Arial" w:cs="Arial"/>
          <w:lang w:val="es-AR"/>
        </w:rPr>
        <w:t>.</w:t>
      </w:r>
    </w:p>
    <w:p w14:paraId="17FFF759" w14:textId="6074E81F"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Validación e Inferencia: Evaluación del modelo en un set de datos independiente</w:t>
      </w:r>
      <w:r w:rsidR="004570F5" w:rsidRPr="00FE4631">
        <w:rPr>
          <w:rFonts w:ascii="Arial" w:hAnsi="Arial" w:cs="Arial"/>
          <w:lang w:val="es-AR"/>
        </w:rPr>
        <w:t xml:space="preserve"> (probablemente del año 2025) que jamás hayan sido imágenes de entrada para el entrenamiento del modelo para calcular la </w:t>
      </w:r>
      <w:proofErr w:type="spellStart"/>
      <w:r w:rsidR="004570F5" w:rsidRPr="00FE4631">
        <w:rPr>
          <w:rFonts w:ascii="Arial" w:hAnsi="Arial" w:cs="Arial"/>
          <w:lang w:val="es-AR"/>
        </w:rPr>
        <w:t>acertividad</w:t>
      </w:r>
      <w:proofErr w:type="spellEnd"/>
      <w:r w:rsidR="004570F5" w:rsidRPr="00FE4631">
        <w:rPr>
          <w:rFonts w:ascii="Arial" w:hAnsi="Arial" w:cs="Arial"/>
          <w:lang w:val="es-AR"/>
        </w:rPr>
        <w:t xml:space="preserve"> del modelo</w:t>
      </w:r>
      <w:r w:rsidRPr="00FE4631">
        <w:rPr>
          <w:rFonts w:ascii="Arial" w:hAnsi="Arial" w:cs="Arial"/>
          <w:lang w:val="es-AR"/>
        </w:rPr>
        <w:t>.</w:t>
      </w:r>
    </w:p>
    <w:p w14:paraId="51C0DCC9" w14:textId="7CFFAB7F" w:rsidR="00CD0C64" w:rsidRPr="00CD0C64" w:rsidRDefault="003039AB" w:rsidP="00FE4631">
      <w:pPr>
        <w:jc w:val="both"/>
        <w:rPr>
          <w:rFonts w:ascii="Arial" w:hAnsi="Arial" w:cs="Arial"/>
          <w:lang w:val="es-AR"/>
        </w:rPr>
      </w:pPr>
      <w:r w:rsidRPr="00FE4631">
        <w:rPr>
          <w:rFonts w:ascii="Arial" w:hAnsi="Arial" w:cs="Arial"/>
          <w:lang w:val="es-AR"/>
        </w:rPr>
        <w:t>Se espera que l</w:t>
      </w:r>
      <w:r w:rsidR="00CD0C64" w:rsidRPr="00CD0C64">
        <w:rPr>
          <w:rFonts w:ascii="Arial" w:hAnsi="Arial" w:cs="Arial"/>
          <w:lang w:val="es-AR"/>
        </w:rPr>
        <w:t>a inclusión de la banda NIR buscará mejorar la discriminación entre silo bolsas y vegetación/suelo</w:t>
      </w:r>
      <w:r w:rsidR="008B031F" w:rsidRPr="00FE4631">
        <w:rPr>
          <w:rFonts w:ascii="Arial" w:hAnsi="Arial" w:cs="Arial"/>
          <w:lang w:val="es-AR"/>
        </w:rPr>
        <w:t xml:space="preserve"> o cualquier otro objeto ajeno al silo bolsa</w:t>
      </w:r>
      <w:r w:rsidR="00CD0C64" w:rsidRPr="00CD0C64">
        <w:rPr>
          <w:rFonts w:ascii="Arial" w:hAnsi="Arial" w:cs="Arial"/>
          <w:lang w:val="es-AR"/>
        </w:rPr>
        <w:t>. Se emplearán técnicas de aumento de datos (geométricas y fotométricas) para mejorar la robustez (</w:t>
      </w:r>
      <w:proofErr w:type="spellStart"/>
      <w:r w:rsidR="00CD0C64" w:rsidRPr="00CD0C64">
        <w:rPr>
          <w:rFonts w:ascii="Arial" w:hAnsi="Arial" w:cs="Arial"/>
          <w:lang w:val="es-AR"/>
        </w:rPr>
        <w:t>Barbiani</w:t>
      </w:r>
      <w:proofErr w:type="spellEnd"/>
      <w:r w:rsidR="00CD0C64" w:rsidRPr="00CD0C64">
        <w:rPr>
          <w:rFonts w:ascii="Arial" w:hAnsi="Arial" w:cs="Arial"/>
          <w:lang w:val="es-AR"/>
        </w:rPr>
        <w:t xml:space="preserve"> &amp; Bustamante, 2022; Ball et al., 2017)</w:t>
      </w:r>
      <w:r w:rsidR="008B031F" w:rsidRPr="00FE4631">
        <w:rPr>
          <w:rFonts w:ascii="Arial" w:hAnsi="Arial" w:cs="Arial"/>
          <w:lang w:val="es-AR"/>
        </w:rPr>
        <w:t xml:space="preserve">, </w:t>
      </w:r>
      <w:r w:rsidR="001F7B5B" w:rsidRPr="00FE4631">
        <w:rPr>
          <w:rFonts w:ascii="Arial" w:hAnsi="Arial" w:cs="Arial"/>
          <w:lang w:val="es-AR"/>
        </w:rPr>
        <w:t xml:space="preserve">se conoce de antemano la </w:t>
      </w:r>
      <w:r w:rsidR="00785B71" w:rsidRPr="00FE4631">
        <w:rPr>
          <w:rFonts w:ascii="Arial" w:hAnsi="Arial" w:cs="Arial"/>
          <w:lang w:val="es-AR"/>
        </w:rPr>
        <w:t xml:space="preserve">limitación de algunos modelos de adaptar imágenes que poseen </w:t>
      </w:r>
      <w:proofErr w:type="spellStart"/>
      <w:r w:rsidR="00785B71" w:rsidRPr="00FE4631">
        <w:rPr>
          <w:rFonts w:ascii="Arial" w:hAnsi="Arial" w:cs="Arial"/>
          <w:lang w:val="es-AR"/>
        </w:rPr>
        <w:t>mas</w:t>
      </w:r>
      <w:proofErr w:type="spellEnd"/>
      <w:r w:rsidR="00785B71" w:rsidRPr="00FE4631">
        <w:rPr>
          <w:rFonts w:ascii="Arial" w:hAnsi="Arial" w:cs="Arial"/>
          <w:lang w:val="es-AR"/>
        </w:rPr>
        <w:t xml:space="preserve"> de 3 dimensiones, por lo que será un </w:t>
      </w:r>
      <w:proofErr w:type="spellStart"/>
      <w:r w:rsidR="00785B71" w:rsidRPr="00FE4631">
        <w:rPr>
          <w:rFonts w:ascii="Arial" w:hAnsi="Arial" w:cs="Arial"/>
          <w:lang w:val="es-AR"/>
        </w:rPr>
        <w:t>desafio</w:t>
      </w:r>
      <w:proofErr w:type="spellEnd"/>
      <w:r w:rsidR="00785B71" w:rsidRPr="00FE4631">
        <w:rPr>
          <w:rFonts w:ascii="Arial" w:hAnsi="Arial" w:cs="Arial"/>
          <w:lang w:val="es-AR"/>
        </w:rPr>
        <w:t xml:space="preserve"> entender si la utilización de esta banda </w:t>
      </w:r>
      <w:proofErr w:type="gramStart"/>
      <w:r w:rsidR="00785B71" w:rsidRPr="00FE4631">
        <w:rPr>
          <w:rFonts w:ascii="Arial" w:hAnsi="Arial" w:cs="Arial"/>
          <w:lang w:val="es-AR"/>
        </w:rPr>
        <w:t>extra NIR</w:t>
      </w:r>
      <w:proofErr w:type="gramEnd"/>
      <w:r w:rsidR="00785B71" w:rsidRPr="00FE4631">
        <w:rPr>
          <w:rFonts w:ascii="Arial" w:hAnsi="Arial" w:cs="Arial"/>
          <w:lang w:val="es-AR"/>
        </w:rPr>
        <w:t xml:space="preserve"> realmente hace la diferencia o presenta un nivel </w:t>
      </w:r>
      <w:proofErr w:type="spellStart"/>
      <w:r w:rsidR="00785B71" w:rsidRPr="00FE4631">
        <w:rPr>
          <w:rFonts w:ascii="Arial" w:hAnsi="Arial" w:cs="Arial"/>
          <w:lang w:val="es-AR"/>
        </w:rPr>
        <w:t>mas</w:t>
      </w:r>
      <w:proofErr w:type="spellEnd"/>
      <w:r w:rsidR="00785B71" w:rsidRPr="00FE4631">
        <w:rPr>
          <w:rFonts w:ascii="Arial" w:hAnsi="Arial" w:cs="Arial"/>
          <w:lang w:val="es-AR"/>
        </w:rPr>
        <w:t xml:space="preserve"> de complejidad que no aporta valo</w:t>
      </w:r>
      <w:r w:rsidRPr="00FE4631">
        <w:rPr>
          <w:rFonts w:ascii="Arial" w:hAnsi="Arial" w:cs="Arial"/>
          <w:lang w:val="es-AR"/>
        </w:rPr>
        <w:t xml:space="preserve">r significativo a la </w:t>
      </w:r>
      <w:r w:rsidR="00E95E87" w:rsidRPr="00FE4631">
        <w:rPr>
          <w:rFonts w:ascii="Arial" w:hAnsi="Arial" w:cs="Arial"/>
          <w:lang w:val="es-AR"/>
        </w:rPr>
        <w:t>diferenciación</w:t>
      </w:r>
      <w:r w:rsidR="00CD0C64" w:rsidRPr="00CD0C64">
        <w:rPr>
          <w:rFonts w:ascii="Arial" w:hAnsi="Arial" w:cs="Arial"/>
          <w:lang w:val="es-AR"/>
        </w:rPr>
        <w:t>.</w:t>
      </w:r>
    </w:p>
    <w:p w14:paraId="6EE2E17C" w14:textId="77777777" w:rsidR="00CD0C64" w:rsidRPr="00CD0C64" w:rsidRDefault="00CD0C64" w:rsidP="00FE4631">
      <w:pPr>
        <w:jc w:val="both"/>
        <w:rPr>
          <w:rFonts w:ascii="Arial" w:hAnsi="Arial" w:cs="Arial"/>
          <w:lang w:val="es-AR"/>
        </w:rPr>
      </w:pPr>
      <w:r w:rsidRPr="00CD0C64">
        <w:rPr>
          <w:rFonts w:ascii="Arial" w:hAnsi="Arial" w:cs="Arial"/>
          <w:lang w:val="es-AR"/>
        </w:rPr>
        <w:t>Las limitaciones de la solución propuesta incluirán:</w:t>
      </w:r>
    </w:p>
    <w:p w14:paraId="10F1436B" w14:textId="303D2FCE"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lastRenderedPageBreak/>
        <w:t>Escalabilidad y Cómputo: Procesar grandes áreas (país entero) requeriría una infraestructura computacional significativa debido al volumen de datos (1GB/imagen aprox.) (</w:t>
      </w:r>
      <w:proofErr w:type="spellStart"/>
      <w:r w:rsidRPr="00FE4631">
        <w:rPr>
          <w:rFonts w:ascii="Arial" w:hAnsi="Arial" w:cs="Arial"/>
          <w:lang w:val="es-AR"/>
        </w:rPr>
        <w:t>Barbiani</w:t>
      </w:r>
      <w:proofErr w:type="spellEnd"/>
      <w:r w:rsidRPr="00FE4631">
        <w:rPr>
          <w:rFonts w:ascii="Arial" w:hAnsi="Arial" w:cs="Arial"/>
          <w:lang w:val="es-AR"/>
        </w:rPr>
        <w:t xml:space="preserve"> &amp; Bustamante, 2022). El estudio se limitará a la zona núcleo</w:t>
      </w:r>
      <w:r w:rsidR="00E95E87" w:rsidRPr="00FE4631">
        <w:rPr>
          <w:rFonts w:ascii="Arial" w:hAnsi="Arial" w:cs="Arial"/>
          <w:lang w:val="es-AR"/>
        </w:rPr>
        <w:t xml:space="preserve">, </w:t>
      </w:r>
      <w:proofErr w:type="spellStart"/>
      <w:r w:rsidR="00E95E87" w:rsidRPr="00FE4631">
        <w:rPr>
          <w:rFonts w:ascii="Arial" w:hAnsi="Arial" w:cs="Arial"/>
          <w:lang w:val="es-AR"/>
        </w:rPr>
        <w:t>mas</w:t>
      </w:r>
      <w:proofErr w:type="spellEnd"/>
      <w:r w:rsidR="00E95E87" w:rsidRPr="00FE4631">
        <w:rPr>
          <w:rFonts w:ascii="Arial" w:hAnsi="Arial" w:cs="Arial"/>
          <w:lang w:val="es-AR"/>
        </w:rPr>
        <w:t xml:space="preserve"> específicamente al departamento de Marcos </w:t>
      </w:r>
      <w:proofErr w:type="spellStart"/>
      <w:r w:rsidR="00E95E87" w:rsidRPr="00FE4631">
        <w:rPr>
          <w:rFonts w:ascii="Arial" w:hAnsi="Arial" w:cs="Arial"/>
          <w:lang w:val="es-AR"/>
        </w:rPr>
        <w:t>Jurez</w:t>
      </w:r>
      <w:proofErr w:type="spellEnd"/>
      <w:r w:rsidR="00E95E87" w:rsidRPr="00FE4631">
        <w:rPr>
          <w:rFonts w:ascii="Arial" w:hAnsi="Arial" w:cs="Arial"/>
          <w:lang w:val="es-AR"/>
        </w:rPr>
        <w:t xml:space="preserve"> provincia de </w:t>
      </w:r>
      <w:proofErr w:type="spellStart"/>
      <w:r w:rsidR="00E95E87" w:rsidRPr="00FE4631">
        <w:rPr>
          <w:rFonts w:ascii="Arial" w:hAnsi="Arial" w:cs="Arial"/>
          <w:lang w:val="es-AR"/>
        </w:rPr>
        <w:t>Corodba</w:t>
      </w:r>
      <w:proofErr w:type="spellEnd"/>
      <w:r w:rsidRPr="00FE4631">
        <w:rPr>
          <w:rFonts w:ascii="Arial" w:hAnsi="Arial" w:cs="Arial"/>
          <w:lang w:val="es-AR"/>
        </w:rPr>
        <w:t>.</w:t>
      </w:r>
    </w:p>
    <w:p w14:paraId="12B40C9B" w14:textId="1B284455"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Variabilidad Temporal/Atmosférica: Cambios en colorimetría por humedad, presencia residual de nubes/bruma pueden afectar la detección (</w:t>
      </w:r>
      <w:proofErr w:type="spellStart"/>
      <w:r w:rsidRPr="00FE4631">
        <w:rPr>
          <w:rFonts w:ascii="Arial" w:hAnsi="Arial" w:cs="Arial"/>
          <w:lang w:val="es-AR"/>
        </w:rPr>
        <w:t>Victor</w:t>
      </w:r>
      <w:proofErr w:type="spellEnd"/>
      <w:r w:rsidRPr="00FE4631">
        <w:rPr>
          <w:rFonts w:ascii="Arial" w:hAnsi="Arial" w:cs="Arial"/>
          <w:lang w:val="es-AR"/>
        </w:rPr>
        <w:t xml:space="preserve"> et al., 2025)</w:t>
      </w:r>
      <w:r w:rsidR="00C34689" w:rsidRPr="00FE4631">
        <w:rPr>
          <w:rFonts w:ascii="Arial" w:hAnsi="Arial" w:cs="Arial"/>
          <w:lang w:val="es-AR"/>
        </w:rPr>
        <w:t xml:space="preserve">, esto puede verse además muy marcado en </w:t>
      </w:r>
      <w:r w:rsidR="00225000" w:rsidRPr="00FE4631">
        <w:rPr>
          <w:rFonts w:ascii="Arial" w:hAnsi="Arial" w:cs="Arial"/>
          <w:lang w:val="es-AR"/>
        </w:rPr>
        <w:t>distintos</w:t>
      </w:r>
      <w:r w:rsidR="00C34689" w:rsidRPr="00FE4631">
        <w:rPr>
          <w:rFonts w:ascii="Arial" w:hAnsi="Arial" w:cs="Arial"/>
          <w:lang w:val="es-AR"/>
        </w:rPr>
        <w:t xml:space="preserve"> año</w:t>
      </w:r>
      <w:r w:rsidR="00320F26" w:rsidRPr="00FE4631">
        <w:rPr>
          <w:rFonts w:ascii="Arial" w:hAnsi="Arial" w:cs="Arial"/>
          <w:lang w:val="es-AR"/>
        </w:rPr>
        <w:t>s en una misma época ya que las imágenes también se ven variadas por el tipo de año climático</w:t>
      </w:r>
      <w:r w:rsidR="000567CC" w:rsidRPr="00FE4631">
        <w:rPr>
          <w:rFonts w:ascii="Arial" w:hAnsi="Arial" w:cs="Arial"/>
          <w:lang w:val="es-AR"/>
        </w:rPr>
        <w:t xml:space="preserve">, podemos notar grandes cambios entre años muy </w:t>
      </w:r>
      <w:proofErr w:type="spellStart"/>
      <w:r w:rsidR="000567CC" w:rsidRPr="00FE4631">
        <w:rPr>
          <w:rFonts w:ascii="Arial" w:hAnsi="Arial" w:cs="Arial"/>
          <w:lang w:val="es-AR"/>
        </w:rPr>
        <w:t>llovedores</w:t>
      </w:r>
      <w:proofErr w:type="spellEnd"/>
      <w:r w:rsidR="000567CC" w:rsidRPr="00FE4631">
        <w:rPr>
          <w:rFonts w:ascii="Arial" w:hAnsi="Arial" w:cs="Arial"/>
          <w:lang w:val="es-AR"/>
        </w:rPr>
        <w:t xml:space="preserve"> vs los años con </w:t>
      </w:r>
      <w:proofErr w:type="spellStart"/>
      <w:r w:rsidR="000567CC" w:rsidRPr="00FE4631">
        <w:rPr>
          <w:rFonts w:ascii="Arial" w:hAnsi="Arial" w:cs="Arial"/>
          <w:lang w:val="es-AR"/>
        </w:rPr>
        <w:t>sequia</w:t>
      </w:r>
      <w:proofErr w:type="spellEnd"/>
      <w:r w:rsidRPr="00FE4631">
        <w:rPr>
          <w:rFonts w:ascii="Arial" w:hAnsi="Arial" w:cs="Arial"/>
          <w:lang w:val="es-AR"/>
        </w:rPr>
        <w:t>.</w:t>
      </w:r>
      <w:r w:rsidR="00225000" w:rsidRPr="00FE4631">
        <w:rPr>
          <w:rFonts w:ascii="Arial" w:hAnsi="Arial" w:cs="Arial"/>
          <w:lang w:val="es-AR"/>
        </w:rPr>
        <w:t xml:space="preserve"> En este trabajo se </w:t>
      </w:r>
      <w:proofErr w:type="gramStart"/>
      <w:r w:rsidR="00225000" w:rsidRPr="00FE4631">
        <w:rPr>
          <w:rFonts w:ascii="Arial" w:hAnsi="Arial" w:cs="Arial"/>
          <w:lang w:val="es-AR"/>
        </w:rPr>
        <w:t>buscara</w:t>
      </w:r>
      <w:proofErr w:type="gramEnd"/>
      <w:r w:rsidR="00A67DB8" w:rsidRPr="00FE4631">
        <w:rPr>
          <w:rFonts w:ascii="Arial" w:hAnsi="Arial" w:cs="Arial"/>
          <w:lang w:val="es-AR"/>
        </w:rPr>
        <w:t xml:space="preserve"> entrenar el modelo utilizando varios años del 2021 al 2025</w:t>
      </w:r>
    </w:p>
    <w:p w14:paraId="20545AA5" w14:textId="47BAD3D6"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Resolución (10m): Puede limitar la detección/segmentación precisa de silo bolsas muy pequeñas (</w:t>
      </w:r>
      <w:proofErr w:type="spellStart"/>
      <w:r w:rsidRPr="00FE4631">
        <w:rPr>
          <w:rFonts w:ascii="Arial" w:hAnsi="Arial" w:cs="Arial"/>
          <w:lang w:val="es-AR"/>
        </w:rPr>
        <w:t>e.g</w:t>
      </w:r>
      <w:proofErr w:type="spellEnd"/>
      <w:r w:rsidRPr="00FE4631">
        <w:rPr>
          <w:rFonts w:ascii="Arial" w:hAnsi="Arial" w:cs="Arial"/>
          <w:lang w:val="es-AR"/>
        </w:rPr>
        <w:t>., &lt; 20 píxeles), agrupadas o parcialmente visibles. Un silo bolsa típico (60m x 3-5m) ocuparía aprox. 6x1 píxeles, dificultando la captura del ancho</w:t>
      </w:r>
      <w:r w:rsidR="00024C46" w:rsidRPr="00FE4631">
        <w:rPr>
          <w:rFonts w:ascii="Arial" w:hAnsi="Arial" w:cs="Arial"/>
          <w:lang w:val="es-AR"/>
        </w:rPr>
        <w:t>, pero no el largo</w:t>
      </w:r>
      <w:r w:rsidRPr="00FE4631">
        <w:rPr>
          <w:rFonts w:ascii="Arial" w:hAnsi="Arial" w:cs="Arial"/>
          <w:lang w:val="es-AR"/>
        </w:rPr>
        <w:t>.</w:t>
      </w:r>
      <w:r w:rsidR="00024C46" w:rsidRPr="00FE4631">
        <w:rPr>
          <w:rFonts w:ascii="Arial" w:hAnsi="Arial" w:cs="Arial"/>
          <w:lang w:val="es-AR"/>
        </w:rPr>
        <w:t xml:space="preserve"> Esto de todas formas es esperanzador </w:t>
      </w:r>
      <w:r w:rsidR="007D28E0" w:rsidRPr="00FE4631">
        <w:rPr>
          <w:rFonts w:ascii="Arial" w:hAnsi="Arial" w:cs="Arial"/>
          <w:lang w:val="es-AR"/>
        </w:rPr>
        <w:t>ya que se pueden llegar a estimar algunos factores de medición ya que los silos bolsa presentan medidas estándares</w:t>
      </w:r>
      <w:r w:rsidR="009E2E5A" w:rsidRPr="00FE4631">
        <w:rPr>
          <w:rFonts w:ascii="Arial" w:hAnsi="Arial" w:cs="Arial"/>
          <w:lang w:val="es-AR"/>
        </w:rPr>
        <w:t xml:space="preserve"> de aproximadamente</w:t>
      </w:r>
      <w:r w:rsidR="007D28E0" w:rsidRPr="00FE4631">
        <w:rPr>
          <w:rFonts w:ascii="Arial" w:hAnsi="Arial" w:cs="Arial"/>
          <w:lang w:val="es-AR"/>
        </w:rPr>
        <w:t xml:space="preserve"> </w:t>
      </w:r>
      <w:r w:rsidR="009E2E5A" w:rsidRPr="00FE4631">
        <w:rPr>
          <w:rFonts w:ascii="Arial" w:hAnsi="Arial" w:cs="Arial"/>
          <w:lang w:val="es-AR"/>
        </w:rPr>
        <w:t>75 metros de largo y 2,70 metros de diámetro</w:t>
      </w:r>
      <w:r w:rsidR="00A61DAE" w:rsidRPr="00FE4631">
        <w:rPr>
          <w:rFonts w:ascii="Arial" w:hAnsi="Arial" w:cs="Arial"/>
          <w:lang w:val="es-AR"/>
        </w:rPr>
        <w:t xml:space="preserve"> (</w:t>
      </w:r>
      <w:proofErr w:type="spellStart"/>
      <w:r w:rsidR="00A61DAE" w:rsidRPr="00FE4631">
        <w:rPr>
          <w:rFonts w:ascii="Arial" w:hAnsi="Arial" w:cs="Arial"/>
          <w:lang w:val="es-AR"/>
        </w:rPr>
        <w:t>Filgueira</w:t>
      </w:r>
      <w:proofErr w:type="spellEnd"/>
      <w:r w:rsidR="00A61DAE" w:rsidRPr="00FE4631">
        <w:rPr>
          <w:rFonts w:ascii="Arial" w:hAnsi="Arial" w:cs="Arial"/>
          <w:lang w:val="es-AR"/>
        </w:rPr>
        <w:t xml:space="preserve"> E. 2013</w:t>
      </w:r>
      <w:r w:rsidR="00A61DAE" w:rsidRPr="00FE4631">
        <w:rPr>
          <w:rFonts w:ascii="Arial" w:hAnsi="Arial" w:cs="Arial"/>
          <w:lang w:val="es-AR"/>
        </w:rPr>
        <w:t>)</w:t>
      </w:r>
    </w:p>
    <w:p w14:paraId="5F263897" w14:textId="3C307DFB"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 xml:space="preserve">Dependencia de Datos: El rendimiento dependerá fuertemente de la calidad y representatividad del </w:t>
      </w:r>
      <w:proofErr w:type="spellStart"/>
      <w:r w:rsidRPr="00FE4631">
        <w:rPr>
          <w:rFonts w:ascii="Arial" w:hAnsi="Arial" w:cs="Arial"/>
          <w:lang w:val="es-AR"/>
        </w:rPr>
        <w:t>dataset</w:t>
      </w:r>
      <w:proofErr w:type="spellEnd"/>
      <w:r w:rsidRPr="00FE4631">
        <w:rPr>
          <w:rFonts w:ascii="Arial" w:hAnsi="Arial" w:cs="Arial"/>
          <w:lang w:val="es-AR"/>
        </w:rPr>
        <w:t xml:space="preserve"> etiquetado (Ball et al., 2017).</w:t>
      </w:r>
    </w:p>
    <w:p w14:paraId="5855F217" w14:textId="5D0B627B"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Confusión: Posible confusión con objetos alargados y reflectantes similares</w:t>
      </w:r>
      <w:r w:rsidR="005A18AA" w:rsidRPr="00FE4631">
        <w:rPr>
          <w:rFonts w:ascii="Arial" w:hAnsi="Arial" w:cs="Arial"/>
          <w:lang w:val="es-AR"/>
        </w:rPr>
        <w:t xml:space="preserve"> como bordes de ríos, caminos, galpones, etc</w:t>
      </w:r>
      <w:r w:rsidRPr="00FE4631">
        <w:rPr>
          <w:rFonts w:ascii="Arial" w:hAnsi="Arial" w:cs="Arial"/>
          <w:lang w:val="es-AR"/>
        </w:rPr>
        <w:t>.</w:t>
      </w:r>
    </w:p>
    <w:p w14:paraId="01F4D021" w14:textId="39F8A5E5" w:rsidR="006E384D" w:rsidRPr="00FE4631" w:rsidRDefault="006E384D" w:rsidP="00FE4631">
      <w:pPr>
        <w:pStyle w:val="ListParagraph"/>
        <w:numPr>
          <w:ilvl w:val="0"/>
          <w:numId w:val="24"/>
        </w:numPr>
        <w:jc w:val="both"/>
        <w:rPr>
          <w:rFonts w:ascii="Arial" w:hAnsi="Arial" w:cs="Arial"/>
          <w:lang w:val="es-AR"/>
        </w:rPr>
      </w:pPr>
      <w:r w:rsidRPr="00FE4631">
        <w:rPr>
          <w:rFonts w:ascii="Arial" w:hAnsi="Arial" w:cs="Arial"/>
          <w:lang w:val="es-AR"/>
        </w:rPr>
        <w:t>Sitio especifico: Posible</w:t>
      </w:r>
      <w:r w:rsidR="00893983" w:rsidRPr="00FE4631">
        <w:rPr>
          <w:rFonts w:ascii="Arial" w:hAnsi="Arial" w:cs="Arial"/>
          <w:lang w:val="es-AR"/>
        </w:rPr>
        <w:t xml:space="preserve"> sesgo a únicamente detectar correctamente los silos bolsas al área el cual fue entrenado el modelo.</w:t>
      </w:r>
    </w:p>
    <w:p w14:paraId="74353225" w14:textId="77777777" w:rsidR="00CD0C64" w:rsidRPr="00CD0C64" w:rsidRDefault="00CD0C64" w:rsidP="00FE4631">
      <w:pPr>
        <w:jc w:val="both"/>
        <w:rPr>
          <w:rFonts w:ascii="Arial" w:hAnsi="Arial" w:cs="Arial"/>
          <w:lang w:val="es-AR"/>
        </w:rPr>
      </w:pPr>
      <w:r w:rsidRPr="00CD0C64">
        <w:rPr>
          <w:rFonts w:ascii="Arial" w:hAnsi="Arial" w:cs="Arial"/>
          <w:lang w:val="es-AR"/>
        </w:rPr>
        <w:t>A partir de estas limitaciones, el trabajo podría ampliarse en el futuro mediante:</w:t>
      </w:r>
    </w:p>
    <w:p w14:paraId="37D1B4D2" w14:textId="12586B34"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Fusión con Sentinel-1 (Radar)</w:t>
      </w:r>
      <w:r w:rsidR="005A18AA" w:rsidRPr="00FE4631">
        <w:rPr>
          <w:rFonts w:ascii="Arial" w:hAnsi="Arial" w:cs="Arial"/>
          <w:lang w:val="es-AR"/>
        </w:rPr>
        <w:t xml:space="preserve"> o similares</w:t>
      </w:r>
      <w:r w:rsidRPr="00FE4631">
        <w:rPr>
          <w:rFonts w:ascii="Arial" w:hAnsi="Arial" w:cs="Arial"/>
          <w:lang w:val="es-AR"/>
        </w:rPr>
        <w:t>: Para operación independiente de nubes (</w:t>
      </w:r>
      <w:proofErr w:type="spellStart"/>
      <w:r w:rsidRPr="00FE4631">
        <w:rPr>
          <w:rFonts w:ascii="Arial" w:hAnsi="Arial" w:cs="Arial"/>
          <w:lang w:val="es-AR"/>
        </w:rPr>
        <w:t>Victor</w:t>
      </w:r>
      <w:proofErr w:type="spellEnd"/>
      <w:r w:rsidRPr="00FE4631">
        <w:rPr>
          <w:rFonts w:ascii="Arial" w:hAnsi="Arial" w:cs="Arial"/>
          <w:lang w:val="es-AR"/>
        </w:rPr>
        <w:t xml:space="preserve"> et al., 2025).</w:t>
      </w:r>
    </w:p>
    <w:p w14:paraId="0312AE0A" w14:textId="6C59A0FF"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Análisis Temporal: Monitorear cambios y mejorar fiabilidad</w:t>
      </w:r>
      <w:r w:rsidR="00A67DB8" w:rsidRPr="00FE4631">
        <w:rPr>
          <w:rFonts w:ascii="Arial" w:hAnsi="Arial" w:cs="Arial"/>
          <w:lang w:val="es-AR"/>
        </w:rPr>
        <w:t xml:space="preserve">, extender el </w:t>
      </w:r>
      <w:proofErr w:type="spellStart"/>
      <w:r w:rsidR="00366DF5" w:rsidRPr="00FE4631">
        <w:rPr>
          <w:rFonts w:ascii="Arial" w:hAnsi="Arial" w:cs="Arial"/>
          <w:lang w:val="es-AR"/>
        </w:rPr>
        <w:t>entenamiento</w:t>
      </w:r>
      <w:proofErr w:type="spellEnd"/>
      <w:r w:rsidR="00366DF5" w:rsidRPr="00FE4631">
        <w:rPr>
          <w:rFonts w:ascii="Arial" w:hAnsi="Arial" w:cs="Arial"/>
          <w:lang w:val="es-AR"/>
        </w:rPr>
        <w:t xml:space="preserve"> a </w:t>
      </w:r>
      <w:proofErr w:type="spellStart"/>
      <w:r w:rsidR="00366DF5" w:rsidRPr="00FE4631">
        <w:rPr>
          <w:rFonts w:ascii="Arial" w:hAnsi="Arial" w:cs="Arial"/>
          <w:lang w:val="es-AR"/>
        </w:rPr>
        <w:t>mas</w:t>
      </w:r>
      <w:proofErr w:type="spellEnd"/>
      <w:r w:rsidR="00366DF5" w:rsidRPr="00FE4631">
        <w:rPr>
          <w:rFonts w:ascii="Arial" w:hAnsi="Arial" w:cs="Arial"/>
          <w:lang w:val="es-AR"/>
        </w:rPr>
        <w:t xml:space="preserve"> años para abarcar </w:t>
      </w:r>
      <w:proofErr w:type="spellStart"/>
      <w:r w:rsidR="00366DF5" w:rsidRPr="00FE4631">
        <w:rPr>
          <w:rFonts w:ascii="Arial" w:hAnsi="Arial" w:cs="Arial"/>
          <w:lang w:val="es-AR"/>
        </w:rPr>
        <w:t>mas</w:t>
      </w:r>
      <w:proofErr w:type="spellEnd"/>
      <w:r w:rsidR="00366DF5" w:rsidRPr="00FE4631">
        <w:rPr>
          <w:rFonts w:ascii="Arial" w:hAnsi="Arial" w:cs="Arial"/>
          <w:lang w:val="es-AR"/>
        </w:rPr>
        <w:t xml:space="preserve"> cambios temporales</w:t>
      </w:r>
      <w:r w:rsidRPr="00FE4631">
        <w:rPr>
          <w:rFonts w:ascii="Arial" w:hAnsi="Arial" w:cs="Arial"/>
          <w:lang w:val="es-AR"/>
        </w:rPr>
        <w:t>.</w:t>
      </w:r>
    </w:p>
    <w:p w14:paraId="7EAB6FA0" w14:textId="3321B229" w:rsidR="00CD0C64" w:rsidRPr="00FE4631" w:rsidRDefault="00CD0C64" w:rsidP="00FE4631">
      <w:pPr>
        <w:pStyle w:val="ListParagraph"/>
        <w:numPr>
          <w:ilvl w:val="0"/>
          <w:numId w:val="24"/>
        </w:numPr>
        <w:jc w:val="both"/>
        <w:rPr>
          <w:rFonts w:ascii="Arial" w:hAnsi="Arial" w:cs="Arial"/>
          <w:lang w:val="es-AR"/>
        </w:rPr>
      </w:pPr>
      <w:r w:rsidRPr="00FE4631">
        <w:rPr>
          <w:rFonts w:ascii="Arial" w:hAnsi="Arial" w:cs="Arial"/>
          <w:lang w:val="es-AR"/>
        </w:rPr>
        <w:t>Resolución Superior: Aplicar a imágenes comerciales.</w:t>
      </w:r>
    </w:p>
    <w:p w14:paraId="30A411F6" w14:textId="091427B6" w:rsidR="00366DF5" w:rsidRPr="00FE4631" w:rsidRDefault="006E384D" w:rsidP="00FE4631">
      <w:pPr>
        <w:pStyle w:val="ListParagraph"/>
        <w:numPr>
          <w:ilvl w:val="0"/>
          <w:numId w:val="24"/>
        </w:numPr>
        <w:jc w:val="both"/>
        <w:rPr>
          <w:rFonts w:ascii="Arial" w:hAnsi="Arial" w:cs="Arial"/>
          <w:lang w:val="es-AR"/>
        </w:rPr>
      </w:pPr>
      <w:r w:rsidRPr="00FE4631">
        <w:rPr>
          <w:rFonts w:ascii="Arial" w:hAnsi="Arial" w:cs="Arial"/>
          <w:lang w:val="es-AR"/>
        </w:rPr>
        <w:t>Foco: se podrá expandir a utilización de imágenes satelitales de otras regiones que también pueden llegar a variar. Esto probablemente requiera un reentrenamiento del modelo</w:t>
      </w:r>
    </w:p>
    <w:p w14:paraId="4D95988D" w14:textId="77777777" w:rsidR="002F2D7D" w:rsidRPr="00FE4631" w:rsidRDefault="002F2D7D" w:rsidP="00FE4631">
      <w:pPr>
        <w:jc w:val="both"/>
        <w:rPr>
          <w:rFonts w:ascii="Arial" w:eastAsia="Times New Roman" w:hAnsi="Arial" w:cs="Arial"/>
          <w:sz w:val="24"/>
          <w:szCs w:val="24"/>
          <w:lang w:val="es-AR"/>
        </w:rPr>
      </w:pPr>
    </w:p>
    <w:p w14:paraId="7F0A2F3D" w14:textId="77777777" w:rsidR="002F2D7D" w:rsidRPr="00FE4631" w:rsidRDefault="002F2D7D" w:rsidP="00FE4631">
      <w:pPr>
        <w:jc w:val="both"/>
        <w:rPr>
          <w:rFonts w:ascii="Arial" w:eastAsia="Times New Roman" w:hAnsi="Arial" w:cs="Arial"/>
          <w:b/>
          <w:bCs/>
          <w:sz w:val="24"/>
          <w:szCs w:val="24"/>
          <w:lang w:val="es-AR"/>
        </w:rPr>
      </w:pPr>
      <w:r w:rsidRPr="00FE4631">
        <w:rPr>
          <w:rFonts w:ascii="Arial" w:eastAsia="Times New Roman" w:hAnsi="Arial" w:cs="Arial"/>
          <w:b/>
          <w:bCs/>
          <w:sz w:val="24"/>
          <w:szCs w:val="24"/>
          <w:lang w:val="es-AR"/>
        </w:rPr>
        <w:t xml:space="preserve">Grado de innovación de la propuesta tecnológica </w:t>
      </w:r>
    </w:p>
    <w:p w14:paraId="70659AA4" w14:textId="77777777" w:rsidR="00482E85" w:rsidRPr="00482E85" w:rsidRDefault="00482E85" w:rsidP="00FE4631">
      <w:pPr>
        <w:jc w:val="both"/>
        <w:rPr>
          <w:rFonts w:ascii="Arial" w:hAnsi="Arial" w:cs="Arial"/>
          <w:lang w:val="es-AR"/>
        </w:rPr>
      </w:pPr>
      <w:r w:rsidRPr="00482E85">
        <w:rPr>
          <w:rFonts w:ascii="Arial" w:hAnsi="Arial" w:cs="Arial"/>
          <w:lang w:val="es-AR"/>
        </w:rPr>
        <w:t xml:space="preserve">La propuesta tecnológica presenta un grado de innovación relevante al aplicar y adaptar sistemáticamente técnicas de Deep </w:t>
      </w:r>
      <w:proofErr w:type="spellStart"/>
      <w:r w:rsidRPr="00482E85">
        <w:rPr>
          <w:rFonts w:ascii="Arial" w:hAnsi="Arial" w:cs="Arial"/>
          <w:lang w:val="es-AR"/>
        </w:rPr>
        <w:t>Learning</w:t>
      </w:r>
      <w:proofErr w:type="spellEnd"/>
      <w:r w:rsidRPr="00482E85">
        <w:rPr>
          <w:rFonts w:ascii="Arial" w:hAnsi="Arial" w:cs="Arial"/>
          <w:lang w:val="es-AR"/>
        </w:rPr>
        <w:t xml:space="preserve"> de vanguardia a un problema específico y de alto impacto en el sector agrícola argentino, utilizando datos satelitales públicos.</w:t>
      </w:r>
    </w:p>
    <w:p w14:paraId="04EA735A" w14:textId="77777777" w:rsidR="00482E85" w:rsidRPr="00482E85" w:rsidRDefault="00482E85" w:rsidP="00FE4631">
      <w:pPr>
        <w:jc w:val="both"/>
        <w:rPr>
          <w:rFonts w:ascii="Arial" w:hAnsi="Arial" w:cs="Arial"/>
          <w:lang w:val="es-AR"/>
        </w:rPr>
      </w:pPr>
      <w:r w:rsidRPr="00482E85">
        <w:rPr>
          <w:rFonts w:ascii="Arial" w:hAnsi="Arial" w:cs="Arial"/>
          <w:lang w:val="es-AR"/>
        </w:rPr>
        <w:t>Las características innovadoras clave son:</w:t>
      </w:r>
    </w:p>
    <w:p w14:paraId="3157FB38" w14:textId="1393A0D7"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Enfoque Específico en Silo Bolsas con Sentinel-2 (RGB+NIR): Aunque existen aplicaciones de DL en RS agrícola (</w:t>
      </w:r>
      <w:proofErr w:type="spellStart"/>
      <w:r w:rsidRPr="00FE4631">
        <w:rPr>
          <w:rFonts w:ascii="Arial" w:hAnsi="Arial" w:cs="Arial"/>
          <w:lang w:val="es-AR"/>
        </w:rPr>
        <w:t>Victor</w:t>
      </w:r>
      <w:proofErr w:type="spellEnd"/>
      <w:r w:rsidRPr="00FE4631">
        <w:rPr>
          <w:rFonts w:ascii="Arial" w:hAnsi="Arial" w:cs="Arial"/>
          <w:lang w:val="es-AR"/>
        </w:rPr>
        <w:t xml:space="preserve"> et al., 2025), este trabajo se centra específicamente en la detección y/o segmentación de silo bolsas, optimizando el uso de las bandas RGB+NIR de Sentinel-2, cuya combinación para este objeto particular no está extensamente explorada en la literatura publicada</w:t>
      </w:r>
      <w:r w:rsidR="00527BC2" w:rsidRPr="00FE4631">
        <w:rPr>
          <w:rFonts w:ascii="Arial" w:hAnsi="Arial" w:cs="Arial"/>
          <w:lang w:val="es-AR"/>
        </w:rPr>
        <w:t xml:space="preserve">, generando una oportunidad </w:t>
      </w:r>
      <w:r w:rsidR="001D353A" w:rsidRPr="00FE4631">
        <w:rPr>
          <w:rFonts w:ascii="Arial" w:hAnsi="Arial" w:cs="Arial"/>
          <w:lang w:val="es-AR"/>
        </w:rPr>
        <w:t xml:space="preserve">de ser un punto de partida de desarrollo de una idea innovadora que pueda mejorarse a partir de esta </w:t>
      </w:r>
      <w:proofErr w:type="spellStart"/>
      <w:r w:rsidR="001D353A" w:rsidRPr="00FE4631">
        <w:rPr>
          <w:rFonts w:ascii="Arial" w:hAnsi="Arial" w:cs="Arial"/>
          <w:lang w:val="es-AR"/>
        </w:rPr>
        <w:t>investigacion</w:t>
      </w:r>
      <w:proofErr w:type="spellEnd"/>
      <w:r w:rsidRPr="00FE4631">
        <w:rPr>
          <w:rFonts w:ascii="Arial" w:hAnsi="Arial" w:cs="Arial"/>
          <w:lang w:val="es-AR"/>
        </w:rPr>
        <w:t>.</w:t>
      </w:r>
    </w:p>
    <w:p w14:paraId="174D5DAD" w14:textId="5BB4DC70" w:rsidR="00482E85" w:rsidRPr="00FE4631" w:rsidRDefault="00482E85" w:rsidP="00FE4631">
      <w:pPr>
        <w:pStyle w:val="ListParagraph"/>
        <w:numPr>
          <w:ilvl w:val="0"/>
          <w:numId w:val="24"/>
        </w:numPr>
        <w:jc w:val="both"/>
        <w:rPr>
          <w:rFonts w:ascii="Arial" w:hAnsi="Arial" w:cs="Arial"/>
          <w:lang w:val="es-AR"/>
        </w:rPr>
      </w:pPr>
      <w:proofErr w:type="spellStart"/>
      <w:r w:rsidRPr="00FE4631">
        <w:rPr>
          <w:rFonts w:ascii="Arial" w:hAnsi="Arial" w:cs="Arial"/>
          <w:lang w:val="es-AR"/>
        </w:rPr>
        <w:lastRenderedPageBreak/>
        <w:t>Dataset</w:t>
      </w:r>
      <w:proofErr w:type="spellEnd"/>
      <w:r w:rsidRPr="00FE4631">
        <w:rPr>
          <w:rFonts w:ascii="Arial" w:hAnsi="Arial" w:cs="Arial"/>
          <w:lang w:val="es-AR"/>
        </w:rPr>
        <w:t xml:space="preserve"> Curado y Metodología Abierta: La creación de un </w:t>
      </w:r>
      <w:proofErr w:type="spellStart"/>
      <w:r w:rsidRPr="00FE4631">
        <w:rPr>
          <w:rFonts w:ascii="Arial" w:hAnsi="Arial" w:cs="Arial"/>
          <w:lang w:val="es-AR"/>
        </w:rPr>
        <w:t>dataset</w:t>
      </w:r>
      <w:proofErr w:type="spellEnd"/>
      <w:r w:rsidRPr="00FE4631">
        <w:rPr>
          <w:rFonts w:ascii="Arial" w:hAnsi="Arial" w:cs="Arial"/>
          <w:lang w:val="es-AR"/>
        </w:rPr>
        <w:t xml:space="preserve"> bien documentado (potencialmente público) y una metodología reproducible para Sentinel-2 aborda una limitación clave en el campo (Ball et al., 2017) y fomenta la investigación y comparación futuras</w:t>
      </w:r>
      <w:r w:rsidR="00E5101E" w:rsidRPr="00FE4631">
        <w:rPr>
          <w:rFonts w:ascii="Arial" w:hAnsi="Arial" w:cs="Arial"/>
          <w:lang w:val="es-AR"/>
        </w:rPr>
        <w:t xml:space="preserve"> además de hacerlo reproducible para mejoras</w:t>
      </w:r>
      <w:r w:rsidRPr="00FE4631">
        <w:rPr>
          <w:rFonts w:ascii="Arial" w:hAnsi="Arial" w:cs="Arial"/>
          <w:lang w:val="es-AR"/>
        </w:rPr>
        <w:t>.</w:t>
      </w:r>
    </w:p>
    <w:p w14:paraId="0E0F7085" w14:textId="73A2564C"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Adaptación de Arquitecturas Modernas de DL: Se evaluarán y adaptarán arquitecturas recientes (U-Net, YOLOv5/v7/v8</w:t>
      </w:r>
      <w:r w:rsidR="000E29B5" w:rsidRPr="00FE4631">
        <w:rPr>
          <w:rFonts w:ascii="Arial" w:hAnsi="Arial" w:cs="Arial"/>
          <w:lang w:val="es-AR"/>
        </w:rPr>
        <w:t>/v11</w:t>
      </w:r>
      <w:r w:rsidRPr="00FE4631">
        <w:rPr>
          <w:rFonts w:ascii="Arial" w:hAnsi="Arial" w:cs="Arial"/>
          <w:lang w:val="es-AR"/>
        </w:rPr>
        <w:t xml:space="preserve">, </w:t>
      </w:r>
      <w:proofErr w:type="spellStart"/>
      <w:r w:rsidRPr="00FE4631">
        <w:rPr>
          <w:rFonts w:ascii="Arial" w:hAnsi="Arial" w:cs="Arial"/>
          <w:lang w:val="es-AR"/>
        </w:rPr>
        <w:t>Mask</w:t>
      </w:r>
      <w:proofErr w:type="spellEnd"/>
      <w:r w:rsidRPr="00FE4631">
        <w:rPr>
          <w:rFonts w:ascii="Arial" w:hAnsi="Arial" w:cs="Arial"/>
          <w:lang w:val="es-AR"/>
        </w:rPr>
        <w:t xml:space="preserve"> R-CNN) para manejar la entrada de 4 canales</w:t>
      </w:r>
      <w:r w:rsidR="00712646" w:rsidRPr="00FE4631">
        <w:rPr>
          <w:rFonts w:ascii="Arial" w:hAnsi="Arial" w:cs="Arial"/>
          <w:lang w:val="es-AR"/>
        </w:rPr>
        <w:t xml:space="preserve"> (en lo </w:t>
      </w:r>
      <w:proofErr w:type="gramStart"/>
      <w:r w:rsidR="00712646" w:rsidRPr="00FE4631">
        <w:rPr>
          <w:rFonts w:ascii="Arial" w:hAnsi="Arial" w:cs="Arial"/>
          <w:lang w:val="es-AR"/>
        </w:rPr>
        <w:t>posible)</w:t>
      </w:r>
      <w:r w:rsidR="00076EFA" w:rsidRPr="00FE4631">
        <w:rPr>
          <w:rFonts w:ascii="Arial" w:hAnsi="Arial" w:cs="Arial"/>
          <w:lang w:val="es-AR"/>
        </w:rPr>
        <w:t>a</w:t>
      </w:r>
      <w:proofErr w:type="gramEnd"/>
      <w:r w:rsidR="00076EFA" w:rsidRPr="00FE4631">
        <w:rPr>
          <w:rFonts w:ascii="Arial" w:hAnsi="Arial" w:cs="Arial"/>
          <w:lang w:val="es-AR"/>
        </w:rPr>
        <w:t xml:space="preserve"> la detección de</w:t>
      </w:r>
      <w:r w:rsidRPr="00FE4631">
        <w:rPr>
          <w:rFonts w:ascii="Arial" w:hAnsi="Arial" w:cs="Arial"/>
          <w:lang w:val="es-AR"/>
        </w:rPr>
        <w:t xml:space="preserve"> las características espaciales </w:t>
      </w:r>
      <w:proofErr w:type="gramStart"/>
      <w:r w:rsidRPr="00FE4631">
        <w:rPr>
          <w:rFonts w:ascii="Arial" w:hAnsi="Arial" w:cs="Arial"/>
          <w:lang w:val="es-AR"/>
        </w:rPr>
        <w:t>de los silo</w:t>
      </w:r>
      <w:proofErr w:type="gramEnd"/>
      <w:r w:rsidRPr="00FE4631">
        <w:rPr>
          <w:rFonts w:ascii="Arial" w:hAnsi="Arial" w:cs="Arial"/>
          <w:lang w:val="es-AR"/>
        </w:rPr>
        <w:t xml:space="preserve"> bolsas (objetos alargados, variables) en la resolución de 10m, buscando optimizar la precisión y eficiencia (</w:t>
      </w:r>
      <w:proofErr w:type="spellStart"/>
      <w:r w:rsidRPr="00FE4631">
        <w:rPr>
          <w:rFonts w:ascii="Arial" w:hAnsi="Arial" w:cs="Arial"/>
          <w:lang w:val="es-AR"/>
        </w:rPr>
        <w:t>Barbiani</w:t>
      </w:r>
      <w:proofErr w:type="spellEnd"/>
      <w:r w:rsidRPr="00FE4631">
        <w:rPr>
          <w:rFonts w:ascii="Arial" w:hAnsi="Arial" w:cs="Arial"/>
          <w:lang w:val="es-AR"/>
        </w:rPr>
        <w:t xml:space="preserve"> &amp; Bustamante, 2022; Fernández Marcos, 2023; </w:t>
      </w:r>
      <w:proofErr w:type="spellStart"/>
      <w:r w:rsidRPr="00FE4631">
        <w:rPr>
          <w:rFonts w:ascii="Arial" w:hAnsi="Arial" w:cs="Arial"/>
          <w:lang w:val="es-AR"/>
        </w:rPr>
        <w:t>Iglovikov</w:t>
      </w:r>
      <w:proofErr w:type="spellEnd"/>
      <w:r w:rsidRPr="00FE4631">
        <w:rPr>
          <w:rFonts w:ascii="Arial" w:hAnsi="Arial" w:cs="Arial"/>
          <w:lang w:val="es-AR"/>
        </w:rPr>
        <w:t xml:space="preserve"> et al., 2017).</w:t>
      </w:r>
    </w:p>
    <w:p w14:paraId="015C5A6A" w14:textId="27B5663C"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Análisis Cuantitativo del Aporte del NIR: Se evaluará explícitamente el valor añadido de la banda NIR para discriminar silo bolsas de su entorn</w:t>
      </w:r>
      <w:r w:rsidR="00076EFA" w:rsidRPr="00FE4631">
        <w:rPr>
          <w:rFonts w:ascii="Arial" w:hAnsi="Arial" w:cs="Arial"/>
          <w:lang w:val="es-AR"/>
        </w:rPr>
        <w:t>o</w:t>
      </w:r>
      <w:r w:rsidRPr="00FE4631">
        <w:rPr>
          <w:rFonts w:ascii="Arial" w:hAnsi="Arial" w:cs="Arial"/>
          <w:lang w:val="es-AR"/>
        </w:rPr>
        <w:t>, proporcionando evidencia cuantitativa.</w:t>
      </w:r>
    </w:p>
    <w:p w14:paraId="4F053B8B" w14:textId="77777777" w:rsidR="00482E85" w:rsidRPr="00482E85" w:rsidRDefault="00482E85" w:rsidP="00FE4631">
      <w:pPr>
        <w:jc w:val="both"/>
        <w:rPr>
          <w:rFonts w:ascii="Arial" w:hAnsi="Arial" w:cs="Arial"/>
          <w:lang w:val="es-AR"/>
        </w:rPr>
      </w:pPr>
      <w:r w:rsidRPr="00482E85">
        <w:rPr>
          <w:rFonts w:ascii="Arial" w:hAnsi="Arial" w:cs="Arial"/>
          <w:lang w:val="es-AR"/>
        </w:rPr>
        <w:t>Contrastando con propuestas previas:</w:t>
      </w:r>
    </w:p>
    <w:p w14:paraId="16CA35B1" w14:textId="50FC5392"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 xml:space="preserve">Métodos Tradicionales de RS: Supera las limitaciones de métodos basados en índices o clasificadores </w:t>
      </w:r>
      <w:proofErr w:type="gramStart"/>
      <w:r w:rsidRPr="00FE4631">
        <w:rPr>
          <w:rFonts w:ascii="Arial" w:hAnsi="Arial" w:cs="Arial"/>
          <w:lang w:val="es-AR"/>
        </w:rPr>
        <w:t>pixel</w:t>
      </w:r>
      <w:proofErr w:type="gramEnd"/>
      <w:r w:rsidRPr="00FE4631">
        <w:rPr>
          <w:rFonts w:ascii="Arial" w:hAnsi="Arial" w:cs="Arial"/>
          <w:lang w:val="es-AR"/>
        </w:rPr>
        <w:t>-a-</w:t>
      </w:r>
      <w:proofErr w:type="gramStart"/>
      <w:r w:rsidRPr="00FE4631">
        <w:rPr>
          <w:rFonts w:ascii="Arial" w:hAnsi="Arial" w:cs="Arial"/>
          <w:lang w:val="es-AR"/>
        </w:rPr>
        <w:t>pixel</w:t>
      </w:r>
      <w:proofErr w:type="gramEnd"/>
      <w:r w:rsidRPr="00FE4631">
        <w:rPr>
          <w:rFonts w:ascii="Arial" w:hAnsi="Arial" w:cs="Arial"/>
          <w:lang w:val="es-AR"/>
        </w:rPr>
        <w:t xml:space="preserve"> al capturar contexto espacial y aprender características complejas directamente de los datos</w:t>
      </w:r>
      <w:r w:rsidR="000D16A2" w:rsidRPr="00FE4631">
        <w:rPr>
          <w:rFonts w:ascii="Arial" w:hAnsi="Arial" w:cs="Arial"/>
          <w:lang w:val="es-AR"/>
        </w:rPr>
        <w:t xml:space="preserve">, en otras palabras, </w:t>
      </w:r>
      <w:proofErr w:type="gramStart"/>
      <w:r w:rsidR="000D16A2" w:rsidRPr="00FE4631">
        <w:rPr>
          <w:rFonts w:ascii="Arial" w:hAnsi="Arial" w:cs="Arial"/>
          <w:lang w:val="es-AR"/>
        </w:rPr>
        <w:t xml:space="preserve">la utilización de técnicas de DL </w:t>
      </w:r>
      <w:r w:rsidR="001B5617" w:rsidRPr="00FE4631">
        <w:rPr>
          <w:rFonts w:ascii="Arial" w:hAnsi="Arial" w:cs="Arial"/>
          <w:lang w:val="es-AR"/>
        </w:rPr>
        <w:t>permitirían</w:t>
      </w:r>
      <w:proofErr w:type="gramEnd"/>
      <w:r w:rsidR="001B5617" w:rsidRPr="00FE4631">
        <w:rPr>
          <w:rFonts w:ascii="Arial" w:hAnsi="Arial" w:cs="Arial"/>
          <w:lang w:val="es-AR"/>
        </w:rPr>
        <w:t xml:space="preserve"> diferenciar los silos bolsas de otras estructuras similares que las técnicas tradicionales no permiten diferenciar no </w:t>
      </w:r>
      <w:proofErr w:type="spellStart"/>
      <w:r w:rsidR="001B5617" w:rsidRPr="00FE4631">
        <w:rPr>
          <w:rFonts w:ascii="Arial" w:hAnsi="Arial" w:cs="Arial"/>
          <w:lang w:val="es-AR"/>
        </w:rPr>
        <w:t>encotnrnado</w:t>
      </w:r>
      <w:proofErr w:type="spellEnd"/>
      <w:r w:rsidR="001B5617" w:rsidRPr="00FE4631">
        <w:rPr>
          <w:rFonts w:ascii="Arial" w:hAnsi="Arial" w:cs="Arial"/>
          <w:lang w:val="es-AR"/>
        </w:rPr>
        <w:t xml:space="preserve"> solo </w:t>
      </w:r>
      <w:r w:rsidR="003A0D72" w:rsidRPr="00FE4631">
        <w:rPr>
          <w:rFonts w:ascii="Arial" w:hAnsi="Arial" w:cs="Arial"/>
          <w:lang w:val="es-AR"/>
        </w:rPr>
        <w:t>variables en el color sino en su ubicación y forma</w:t>
      </w:r>
      <w:r w:rsidRPr="00FE4631">
        <w:rPr>
          <w:rFonts w:ascii="Arial" w:hAnsi="Arial" w:cs="Arial"/>
          <w:lang w:val="es-AR"/>
        </w:rPr>
        <w:t>.</w:t>
      </w:r>
    </w:p>
    <w:p w14:paraId="667A7F58" w14:textId="575D48A1"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Monitoreo con Drones/Sensores: Aunque precisos, estos métodos son costosos y no escalables para grandes áreas (Gobierno de Argentina, 2023b). La propuesta satelital ofrece cobertura amplia y revisita frecuente a bajo costo</w:t>
      </w:r>
      <w:r w:rsidR="001842D5" w:rsidRPr="00FE4631">
        <w:rPr>
          <w:rFonts w:ascii="Arial" w:hAnsi="Arial" w:cs="Arial"/>
          <w:lang w:val="es-AR"/>
        </w:rPr>
        <w:t xml:space="preserve"> o casi nulo</w:t>
      </w:r>
      <w:r w:rsidRPr="00FE4631">
        <w:rPr>
          <w:rFonts w:ascii="Arial" w:hAnsi="Arial" w:cs="Arial"/>
          <w:lang w:val="es-AR"/>
        </w:rPr>
        <w:t xml:space="preserve">. La innovación de la </w:t>
      </w:r>
      <w:r w:rsidR="00101520" w:rsidRPr="00FE4631">
        <w:rPr>
          <w:rFonts w:ascii="Arial" w:hAnsi="Arial" w:cs="Arial"/>
          <w:lang w:val="es-AR"/>
        </w:rPr>
        <w:t>CV</w:t>
      </w:r>
      <w:r w:rsidRPr="00FE4631">
        <w:rPr>
          <w:rFonts w:ascii="Arial" w:hAnsi="Arial" w:cs="Arial"/>
          <w:lang w:val="es-AR"/>
        </w:rPr>
        <w:t xml:space="preserve"> ya se aplica en agricultura (</w:t>
      </w:r>
      <w:proofErr w:type="spellStart"/>
      <w:r w:rsidRPr="00FE4631">
        <w:rPr>
          <w:rFonts w:ascii="Arial" w:hAnsi="Arial" w:cs="Arial"/>
          <w:lang w:val="es-AR"/>
        </w:rPr>
        <w:t>e.g</w:t>
      </w:r>
      <w:proofErr w:type="spellEnd"/>
      <w:r w:rsidRPr="00FE4631">
        <w:rPr>
          <w:rFonts w:ascii="Arial" w:hAnsi="Arial" w:cs="Arial"/>
          <w:lang w:val="es-AR"/>
        </w:rPr>
        <w:t>., detección de malezas (</w:t>
      </w:r>
      <w:proofErr w:type="spellStart"/>
      <w:r w:rsidRPr="00FE4631">
        <w:rPr>
          <w:rFonts w:ascii="Arial" w:hAnsi="Arial" w:cs="Arial"/>
          <w:lang w:val="es-AR"/>
        </w:rPr>
        <w:t>Aapresid</w:t>
      </w:r>
      <w:proofErr w:type="spellEnd"/>
      <w:r w:rsidRPr="00FE4631">
        <w:rPr>
          <w:rFonts w:ascii="Arial" w:hAnsi="Arial" w:cs="Arial"/>
          <w:lang w:val="es-AR"/>
        </w:rPr>
        <w:t>, 2023)), y este trabajo extiende esa tendencia al monitoreo de almacenamiento.</w:t>
      </w:r>
    </w:p>
    <w:p w14:paraId="04744E14" w14:textId="31C5B8D5"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 xml:space="preserve">Trabajo de </w:t>
      </w:r>
      <w:proofErr w:type="spellStart"/>
      <w:r w:rsidRPr="00FE4631">
        <w:rPr>
          <w:rFonts w:ascii="Arial" w:hAnsi="Arial" w:cs="Arial"/>
          <w:lang w:val="es-AR"/>
        </w:rPr>
        <w:t>Barbiani</w:t>
      </w:r>
      <w:proofErr w:type="spellEnd"/>
      <w:r w:rsidRPr="00FE4631">
        <w:rPr>
          <w:rFonts w:ascii="Arial" w:hAnsi="Arial" w:cs="Arial"/>
          <w:lang w:val="es-AR"/>
        </w:rPr>
        <w:t xml:space="preserve"> y Bustamante (2022): Se diferencia al enfocarse exclusivamente en Sentinel-2, analizar el rol del NIR, potencialmente usar arquitecturas más recientes y buscar la segmentación (medición) además de la detección</w:t>
      </w:r>
      <w:r w:rsidR="00481008" w:rsidRPr="00FE4631">
        <w:rPr>
          <w:rFonts w:ascii="Arial" w:hAnsi="Arial" w:cs="Arial"/>
          <w:lang w:val="es-AR"/>
        </w:rPr>
        <w:t xml:space="preserve"> además enfocado únicamente en Silos bolsa</w:t>
      </w:r>
      <w:r w:rsidRPr="00FE4631">
        <w:rPr>
          <w:rFonts w:ascii="Arial" w:hAnsi="Arial" w:cs="Arial"/>
          <w:lang w:val="es-AR"/>
        </w:rPr>
        <w:t>.</w:t>
      </w:r>
    </w:p>
    <w:p w14:paraId="7CE41972" w14:textId="6E3277C3" w:rsidR="00482E85" w:rsidRPr="00FE4631" w:rsidRDefault="00482E85" w:rsidP="00FE4631">
      <w:pPr>
        <w:pStyle w:val="ListParagraph"/>
        <w:numPr>
          <w:ilvl w:val="0"/>
          <w:numId w:val="24"/>
        </w:numPr>
        <w:jc w:val="both"/>
        <w:rPr>
          <w:rFonts w:ascii="Arial" w:hAnsi="Arial" w:cs="Arial"/>
          <w:lang w:val="es-AR"/>
        </w:rPr>
      </w:pPr>
      <w:r w:rsidRPr="00FE4631">
        <w:rPr>
          <w:rFonts w:ascii="Arial" w:hAnsi="Arial" w:cs="Arial"/>
          <w:lang w:val="es-AR"/>
        </w:rPr>
        <w:t>Trabajos Genéricos de Detección/Segmentación en RS: Se distingue por la especificidad del objeto (silo bolsa), su contexto agrícola, y la adaptación a la resolución y bandas de Sentinel-2.</w:t>
      </w:r>
    </w:p>
    <w:p w14:paraId="55B135DB" w14:textId="77777777" w:rsidR="00482E85" w:rsidRPr="00482E85" w:rsidRDefault="00482E85" w:rsidP="00FE4631">
      <w:pPr>
        <w:jc w:val="both"/>
        <w:rPr>
          <w:rFonts w:ascii="Arial" w:hAnsi="Arial" w:cs="Arial"/>
          <w:lang w:val="es-AR"/>
        </w:rPr>
      </w:pPr>
      <w:r w:rsidRPr="00482E85">
        <w:rPr>
          <w:rFonts w:ascii="Arial" w:hAnsi="Arial" w:cs="Arial"/>
          <w:lang w:val="es-AR"/>
        </w:rPr>
        <w:t>La innovación principal reside en la adaptación rigurosa y evaluación de herramientas DL avanzadas para automatizar y escalar el monitoreo de un elemento clave de la logística agrícola argentina, utilizando datos satelitales de libre disponibilidad.</w:t>
      </w:r>
    </w:p>
    <w:p w14:paraId="6844D2A4" w14:textId="77777777" w:rsidR="00F252F1" w:rsidRPr="00FE4631" w:rsidRDefault="00F252F1" w:rsidP="00FE4631">
      <w:pPr>
        <w:jc w:val="both"/>
        <w:rPr>
          <w:rFonts w:ascii="Arial" w:eastAsia="Times New Roman" w:hAnsi="Arial" w:cs="Arial"/>
          <w:sz w:val="24"/>
          <w:szCs w:val="24"/>
          <w:lang w:val="es-AR"/>
        </w:rPr>
      </w:pPr>
    </w:p>
    <w:p w14:paraId="22E320BC" w14:textId="4A3BAD6C" w:rsidR="00E7097C" w:rsidRPr="00FE4631" w:rsidRDefault="00E7097C" w:rsidP="00FE4631">
      <w:pPr>
        <w:jc w:val="both"/>
        <w:rPr>
          <w:rFonts w:ascii="Arial" w:eastAsia="Times New Roman" w:hAnsi="Arial" w:cs="Arial"/>
          <w:b/>
          <w:bCs/>
          <w:sz w:val="24"/>
          <w:szCs w:val="24"/>
          <w:lang w:val="es-MX"/>
        </w:rPr>
      </w:pPr>
      <w:r w:rsidRPr="00FE4631">
        <w:rPr>
          <w:rFonts w:ascii="Arial" w:eastAsia="Times New Roman" w:hAnsi="Arial" w:cs="Arial"/>
          <w:b/>
          <w:bCs/>
          <w:sz w:val="24"/>
          <w:szCs w:val="24"/>
          <w:lang w:val="es-MX"/>
        </w:rPr>
        <w:t>Objetivos</w:t>
      </w:r>
    </w:p>
    <w:p w14:paraId="36EE8CA6" w14:textId="77777777" w:rsidR="0082224B" w:rsidRPr="0082224B" w:rsidRDefault="0082224B" w:rsidP="00FE4631">
      <w:pPr>
        <w:jc w:val="both"/>
        <w:rPr>
          <w:rFonts w:ascii="Arial" w:hAnsi="Arial" w:cs="Arial"/>
          <w:lang w:val="es-AR"/>
        </w:rPr>
      </w:pPr>
      <w:r w:rsidRPr="0082224B">
        <w:rPr>
          <w:rFonts w:ascii="Arial" w:hAnsi="Arial" w:cs="Arial"/>
          <w:u w:val="single"/>
          <w:lang w:val="es-AR"/>
        </w:rPr>
        <w:t>Objetivo general</w:t>
      </w:r>
      <w:r w:rsidRPr="0082224B">
        <w:rPr>
          <w:rFonts w:ascii="Arial" w:hAnsi="Arial" w:cs="Arial"/>
          <w:lang w:val="es-AR"/>
        </w:rPr>
        <w:t>:</w:t>
      </w:r>
    </w:p>
    <w:p w14:paraId="78967FF6" w14:textId="744380D5" w:rsidR="0082224B" w:rsidRPr="0082224B" w:rsidRDefault="0082224B" w:rsidP="00FE4631">
      <w:pPr>
        <w:jc w:val="both"/>
        <w:rPr>
          <w:rFonts w:ascii="Arial" w:hAnsi="Arial" w:cs="Arial"/>
          <w:lang w:val="es-AR"/>
        </w:rPr>
      </w:pPr>
      <w:r w:rsidRPr="0082224B">
        <w:rPr>
          <w:rFonts w:ascii="Arial" w:hAnsi="Arial" w:cs="Arial"/>
          <w:lang w:val="es-AR"/>
        </w:rPr>
        <w:t>Desarrollar y validar un modelo de inteligencia artificial basado en Redes Neuronales Convolucionales (CNN) que, a partir de imágenes satelitales multiespectrales (RGB + NIR) del satélite europeo Sentinel-2 y capas de índices derivados, permita identificar</w:t>
      </w:r>
      <w:r w:rsidR="00B054A5">
        <w:rPr>
          <w:rFonts w:ascii="Arial" w:hAnsi="Arial" w:cs="Arial"/>
          <w:lang w:val="es-AR"/>
        </w:rPr>
        <w:t>, medir</w:t>
      </w:r>
      <w:r w:rsidRPr="0082224B">
        <w:rPr>
          <w:rFonts w:ascii="Arial" w:hAnsi="Arial" w:cs="Arial"/>
          <w:lang w:val="es-AR"/>
        </w:rPr>
        <w:t xml:space="preserve"> y estimar la distribución espacial (detección y/o segmentación) de silo bolsas en la zona núcleo de Argentina </w:t>
      </w:r>
      <w:proofErr w:type="spellStart"/>
      <w:r w:rsidR="008C13CF" w:rsidRPr="00FE4631">
        <w:rPr>
          <w:rFonts w:ascii="Arial" w:hAnsi="Arial" w:cs="Arial"/>
          <w:lang w:val="es-AR"/>
        </w:rPr>
        <w:t>mas</w:t>
      </w:r>
      <w:proofErr w:type="spellEnd"/>
      <w:r w:rsidR="008C13CF" w:rsidRPr="00FE4631">
        <w:rPr>
          <w:rFonts w:ascii="Arial" w:hAnsi="Arial" w:cs="Arial"/>
          <w:lang w:val="es-AR"/>
        </w:rPr>
        <w:t xml:space="preserve"> específicamente sobre el departamento de Marcos </w:t>
      </w:r>
      <w:proofErr w:type="spellStart"/>
      <w:r w:rsidR="008C13CF" w:rsidRPr="00FE4631">
        <w:rPr>
          <w:rFonts w:ascii="Arial" w:hAnsi="Arial" w:cs="Arial"/>
          <w:lang w:val="es-AR"/>
        </w:rPr>
        <w:t>Juarez</w:t>
      </w:r>
      <w:proofErr w:type="spellEnd"/>
      <w:r w:rsidR="008C13CF" w:rsidRPr="00FE4631">
        <w:rPr>
          <w:rFonts w:ascii="Arial" w:hAnsi="Arial" w:cs="Arial"/>
          <w:lang w:val="es-AR"/>
        </w:rPr>
        <w:t xml:space="preserve"> </w:t>
      </w:r>
      <w:proofErr w:type="spellStart"/>
      <w:r w:rsidR="008C13CF" w:rsidRPr="00FE4631">
        <w:rPr>
          <w:rFonts w:ascii="Arial" w:hAnsi="Arial" w:cs="Arial"/>
          <w:lang w:val="es-AR"/>
        </w:rPr>
        <w:t>Cordoba</w:t>
      </w:r>
      <w:proofErr w:type="spellEnd"/>
      <w:r w:rsidR="008C13CF" w:rsidRPr="00FE4631">
        <w:rPr>
          <w:rFonts w:ascii="Arial" w:hAnsi="Arial" w:cs="Arial"/>
          <w:lang w:val="es-AR"/>
        </w:rPr>
        <w:t xml:space="preserve"> Argentina, </w:t>
      </w:r>
      <w:r w:rsidRPr="0082224B">
        <w:rPr>
          <w:rFonts w:ascii="Arial" w:hAnsi="Arial" w:cs="Arial"/>
          <w:lang w:val="es-AR"/>
        </w:rPr>
        <w:t>durante el período Abril-Agosto</w:t>
      </w:r>
      <w:r w:rsidR="008C13CF" w:rsidRPr="00FE4631">
        <w:rPr>
          <w:rFonts w:ascii="Arial" w:hAnsi="Arial" w:cs="Arial"/>
          <w:lang w:val="es-AR"/>
        </w:rPr>
        <w:t xml:space="preserve"> entre los años 2021 y 2025</w:t>
      </w:r>
      <w:r w:rsidRPr="0082224B">
        <w:rPr>
          <w:rFonts w:ascii="Arial" w:hAnsi="Arial" w:cs="Arial"/>
          <w:lang w:val="es-AR"/>
        </w:rPr>
        <w:t>, con el fin de aportar herramientas de monitoreo para la toma de decisiones en la cadena agroindustrial.</w:t>
      </w:r>
    </w:p>
    <w:p w14:paraId="40B80165" w14:textId="77777777" w:rsidR="0082224B" w:rsidRPr="0082224B" w:rsidRDefault="0082224B" w:rsidP="00FE4631">
      <w:pPr>
        <w:jc w:val="both"/>
        <w:rPr>
          <w:rFonts w:ascii="Arial" w:hAnsi="Arial" w:cs="Arial"/>
          <w:u w:val="single"/>
          <w:lang w:val="es-AR"/>
        </w:rPr>
      </w:pPr>
      <w:r w:rsidRPr="0082224B">
        <w:rPr>
          <w:rFonts w:ascii="Arial" w:hAnsi="Arial" w:cs="Arial"/>
          <w:u w:val="single"/>
          <w:lang w:val="es-AR"/>
        </w:rPr>
        <w:lastRenderedPageBreak/>
        <w:t>Objetivos específicos:</w:t>
      </w:r>
    </w:p>
    <w:p w14:paraId="6E1A5170" w14:textId="777537A3" w:rsidR="0082224B" w:rsidRPr="00FE4631" w:rsidRDefault="0082224B" w:rsidP="00FE4631">
      <w:pPr>
        <w:pStyle w:val="ListParagraph"/>
        <w:numPr>
          <w:ilvl w:val="0"/>
          <w:numId w:val="24"/>
        </w:numPr>
        <w:jc w:val="both"/>
        <w:rPr>
          <w:rFonts w:ascii="Arial" w:hAnsi="Arial" w:cs="Arial"/>
          <w:lang w:val="es-AR"/>
        </w:rPr>
      </w:pPr>
      <w:r w:rsidRPr="00FE4631">
        <w:rPr>
          <w:rFonts w:ascii="Arial" w:hAnsi="Arial" w:cs="Arial"/>
          <w:lang w:val="es-AR"/>
        </w:rPr>
        <w:t>Construir una base de datos sólida con imágenes Sentinel-2 L2A georreferenciadas, preprocesadas (mosaicos, recortes por área de interés, segmentación en parches) y filtradas (nubes, áreas no agrícolas) para la zona núcleo de Argentina en el período Abril-</w:t>
      </w:r>
      <w:proofErr w:type="gramStart"/>
      <w:r w:rsidRPr="00FE4631">
        <w:rPr>
          <w:rFonts w:ascii="Arial" w:hAnsi="Arial" w:cs="Arial"/>
          <w:lang w:val="es-AR"/>
        </w:rPr>
        <w:t>Agosto</w:t>
      </w:r>
      <w:proofErr w:type="gramEnd"/>
      <w:r w:rsidRPr="00FE4631">
        <w:rPr>
          <w:rFonts w:ascii="Arial" w:hAnsi="Arial" w:cs="Arial"/>
          <w:lang w:val="es-AR"/>
        </w:rPr>
        <w:t xml:space="preserve"> </w:t>
      </w:r>
      <w:r w:rsidR="00124E74" w:rsidRPr="00FE4631">
        <w:rPr>
          <w:rFonts w:ascii="Arial" w:hAnsi="Arial" w:cs="Arial"/>
          <w:lang w:val="es-AR"/>
        </w:rPr>
        <w:t>entre los años 2021 y 2025</w:t>
      </w:r>
      <w:r w:rsidR="00124E74" w:rsidRPr="00FE4631">
        <w:rPr>
          <w:rFonts w:ascii="Arial" w:hAnsi="Arial" w:cs="Arial"/>
          <w:lang w:val="es-AR"/>
        </w:rPr>
        <w:t>.</w:t>
      </w:r>
    </w:p>
    <w:p w14:paraId="02B3160D" w14:textId="172EF775" w:rsidR="0082224B" w:rsidRPr="00FE4631" w:rsidRDefault="0082224B" w:rsidP="00FE4631">
      <w:pPr>
        <w:pStyle w:val="ListParagraph"/>
        <w:numPr>
          <w:ilvl w:val="0"/>
          <w:numId w:val="24"/>
        </w:numPr>
        <w:jc w:val="both"/>
        <w:rPr>
          <w:rFonts w:ascii="Arial" w:hAnsi="Arial" w:cs="Arial"/>
          <w:lang w:val="es-AR"/>
        </w:rPr>
      </w:pPr>
      <w:r w:rsidRPr="00FE4631">
        <w:rPr>
          <w:rFonts w:ascii="Arial" w:hAnsi="Arial" w:cs="Arial"/>
          <w:lang w:val="es-AR"/>
        </w:rPr>
        <w:t xml:space="preserve">Crear un </w:t>
      </w:r>
      <w:proofErr w:type="spellStart"/>
      <w:r w:rsidRPr="00FE4631">
        <w:rPr>
          <w:rFonts w:ascii="Arial" w:hAnsi="Arial" w:cs="Arial"/>
          <w:lang w:val="es-AR"/>
        </w:rPr>
        <w:t>dataset</w:t>
      </w:r>
      <w:proofErr w:type="spellEnd"/>
      <w:r w:rsidRPr="00FE4631">
        <w:rPr>
          <w:rFonts w:ascii="Arial" w:hAnsi="Arial" w:cs="Arial"/>
          <w:lang w:val="es-AR"/>
        </w:rPr>
        <w:t xml:space="preserve"> etiquetado (</w:t>
      </w:r>
      <w:proofErr w:type="spellStart"/>
      <w:r w:rsidRPr="00FE4631">
        <w:rPr>
          <w:rFonts w:ascii="Arial" w:hAnsi="Arial" w:cs="Arial"/>
          <w:lang w:val="es-AR"/>
        </w:rPr>
        <w:t>Ground</w:t>
      </w:r>
      <w:proofErr w:type="spellEnd"/>
      <w:r w:rsidRPr="00FE4631">
        <w:rPr>
          <w:rFonts w:ascii="Arial" w:hAnsi="Arial" w:cs="Arial"/>
          <w:lang w:val="es-AR"/>
        </w:rPr>
        <w:t xml:space="preserve"> </w:t>
      </w:r>
      <w:proofErr w:type="spellStart"/>
      <w:r w:rsidRPr="00FE4631">
        <w:rPr>
          <w:rFonts w:ascii="Arial" w:hAnsi="Arial" w:cs="Arial"/>
          <w:lang w:val="es-AR"/>
        </w:rPr>
        <w:t>Truth</w:t>
      </w:r>
      <w:proofErr w:type="spellEnd"/>
      <w:r w:rsidRPr="00FE4631">
        <w:rPr>
          <w:rFonts w:ascii="Arial" w:hAnsi="Arial" w:cs="Arial"/>
          <w:lang w:val="es-AR"/>
        </w:rPr>
        <w:t xml:space="preserve">) mediante la anotación </w:t>
      </w:r>
      <w:r w:rsidR="006622BB" w:rsidRPr="00FE4631">
        <w:rPr>
          <w:rFonts w:ascii="Arial" w:hAnsi="Arial" w:cs="Arial"/>
          <w:lang w:val="es-AR"/>
        </w:rPr>
        <w:t xml:space="preserve">semi </w:t>
      </w:r>
      <w:proofErr w:type="spellStart"/>
      <w:r w:rsidR="006622BB" w:rsidRPr="00FE4631">
        <w:rPr>
          <w:rFonts w:ascii="Arial" w:hAnsi="Arial" w:cs="Arial"/>
          <w:lang w:val="es-AR"/>
        </w:rPr>
        <w:t>automatica</w:t>
      </w:r>
      <w:proofErr w:type="spellEnd"/>
      <w:r w:rsidRPr="00FE4631">
        <w:rPr>
          <w:rFonts w:ascii="Arial" w:hAnsi="Arial" w:cs="Arial"/>
          <w:lang w:val="es-AR"/>
        </w:rPr>
        <w:t xml:space="preserve"> de Áreas de Interés (AOI) correspondientes a silo bolsas (</w:t>
      </w:r>
      <w:proofErr w:type="spellStart"/>
      <w:r w:rsidRPr="00FE4631">
        <w:rPr>
          <w:rFonts w:ascii="Arial" w:hAnsi="Arial" w:cs="Arial"/>
          <w:lang w:val="es-AR"/>
        </w:rPr>
        <w:t>bounding</w:t>
      </w:r>
      <w:proofErr w:type="spellEnd"/>
      <w:r w:rsidRPr="00FE4631">
        <w:rPr>
          <w:rFonts w:ascii="Arial" w:hAnsi="Arial" w:cs="Arial"/>
          <w:lang w:val="es-AR"/>
        </w:rPr>
        <w:t xml:space="preserve"> boxes para detección y/o máscaras </w:t>
      </w:r>
      <w:proofErr w:type="gramStart"/>
      <w:r w:rsidRPr="00FE4631">
        <w:rPr>
          <w:rFonts w:ascii="Arial" w:hAnsi="Arial" w:cs="Arial"/>
          <w:lang w:val="es-AR"/>
        </w:rPr>
        <w:t>pixel</w:t>
      </w:r>
      <w:proofErr w:type="gramEnd"/>
      <w:r w:rsidRPr="00FE4631">
        <w:rPr>
          <w:rFonts w:ascii="Arial" w:hAnsi="Arial" w:cs="Arial"/>
          <w:lang w:val="es-AR"/>
        </w:rPr>
        <w:t>-</w:t>
      </w:r>
      <w:proofErr w:type="spellStart"/>
      <w:r w:rsidRPr="00FE4631">
        <w:rPr>
          <w:rFonts w:ascii="Arial" w:hAnsi="Arial" w:cs="Arial"/>
          <w:lang w:val="es-AR"/>
        </w:rPr>
        <w:t>wise</w:t>
      </w:r>
      <w:proofErr w:type="spellEnd"/>
      <w:r w:rsidRPr="00FE4631">
        <w:rPr>
          <w:rFonts w:ascii="Arial" w:hAnsi="Arial" w:cs="Arial"/>
          <w:lang w:val="es-AR"/>
        </w:rPr>
        <w:t xml:space="preserve"> para segmentación) en un conjunto representativo de parches de imagen, aplicando técnicas de aumento de datos</w:t>
      </w:r>
      <w:r w:rsidR="0023579F" w:rsidRPr="00FE4631">
        <w:rPr>
          <w:rFonts w:ascii="Arial" w:hAnsi="Arial" w:cs="Arial"/>
          <w:lang w:val="es-AR"/>
        </w:rPr>
        <w:t xml:space="preserve"> o data </w:t>
      </w:r>
      <w:proofErr w:type="spellStart"/>
      <w:r w:rsidR="0023579F" w:rsidRPr="00FE4631">
        <w:rPr>
          <w:rFonts w:ascii="Arial" w:hAnsi="Arial" w:cs="Arial"/>
          <w:lang w:val="es-AR"/>
        </w:rPr>
        <w:t>augmentation</w:t>
      </w:r>
      <w:proofErr w:type="spellEnd"/>
      <w:r w:rsidRPr="00FE4631">
        <w:rPr>
          <w:rFonts w:ascii="Arial" w:hAnsi="Arial" w:cs="Arial"/>
          <w:lang w:val="es-AR"/>
        </w:rPr>
        <w:t>.</w:t>
      </w:r>
    </w:p>
    <w:p w14:paraId="2B61949D" w14:textId="148A80C1" w:rsidR="0082224B" w:rsidRPr="00FE4631" w:rsidRDefault="0082224B" w:rsidP="00FE4631">
      <w:pPr>
        <w:pStyle w:val="ListParagraph"/>
        <w:numPr>
          <w:ilvl w:val="0"/>
          <w:numId w:val="24"/>
        </w:numPr>
        <w:jc w:val="both"/>
        <w:rPr>
          <w:rFonts w:ascii="Arial" w:hAnsi="Arial" w:cs="Arial"/>
          <w:lang w:val="es-AR"/>
        </w:rPr>
      </w:pPr>
      <w:r w:rsidRPr="00FE4631">
        <w:rPr>
          <w:rFonts w:ascii="Arial" w:hAnsi="Arial" w:cs="Arial"/>
          <w:lang w:val="es-AR"/>
        </w:rPr>
        <w:t>Evaluar y seleccionar distintas arquitecturas de redes neuronales convolucionales adecuadas para la detección (</w:t>
      </w:r>
      <w:proofErr w:type="spellStart"/>
      <w:r w:rsidRPr="00FE4631">
        <w:rPr>
          <w:rFonts w:ascii="Arial" w:hAnsi="Arial" w:cs="Arial"/>
          <w:lang w:val="es-AR"/>
        </w:rPr>
        <w:t>e.g</w:t>
      </w:r>
      <w:proofErr w:type="spellEnd"/>
      <w:r w:rsidRPr="00FE4631">
        <w:rPr>
          <w:rFonts w:ascii="Arial" w:hAnsi="Arial" w:cs="Arial"/>
          <w:lang w:val="es-AR"/>
        </w:rPr>
        <w:t>., YOLOv5/v7/v8</w:t>
      </w:r>
      <w:r w:rsidR="0023579F" w:rsidRPr="00FE4631">
        <w:rPr>
          <w:rFonts w:ascii="Arial" w:hAnsi="Arial" w:cs="Arial"/>
          <w:lang w:val="es-AR"/>
        </w:rPr>
        <w:t>/v11</w:t>
      </w:r>
      <w:r w:rsidRPr="00FE4631">
        <w:rPr>
          <w:rFonts w:ascii="Arial" w:hAnsi="Arial" w:cs="Arial"/>
          <w:lang w:val="es-AR"/>
        </w:rPr>
        <w:t>) y/o segmentación (</w:t>
      </w:r>
      <w:proofErr w:type="spellStart"/>
      <w:r w:rsidRPr="00FE4631">
        <w:rPr>
          <w:rFonts w:ascii="Arial" w:hAnsi="Arial" w:cs="Arial"/>
          <w:lang w:val="es-AR"/>
        </w:rPr>
        <w:t>e.g</w:t>
      </w:r>
      <w:proofErr w:type="spellEnd"/>
      <w:r w:rsidRPr="00FE4631">
        <w:rPr>
          <w:rFonts w:ascii="Arial" w:hAnsi="Arial" w:cs="Arial"/>
          <w:lang w:val="es-AR"/>
        </w:rPr>
        <w:t xml:space="preserve">., U-Net, </w:t>
      </w:r>
      <w:proofErr w:type="spellStart"/>
      <w:r w:rsidRPr="00FE4631">
        <w:rPr>
          <w:rFonts w:ascii="Arial" w:hAnsi="Arial" w:cs="Arial"/>
          <w:lang w:val="es-AR"/>
        </w:rPr>
        <w:t>Mask</w:t>
      </w:r>
      <w:proofErr w:type="spellEnd"/>
      <w:r w:rsidRPr="00FE4631">
        <w:rPr>
          <w:rFonts w:ascii="Arial" w:hAnsi="Arial" w:cs="Arial"/>
          <w:lang w:val="es-AR"/>
        </w:rPr>
        <w:t xml:space="preserve"> R-CNN) de silo bolsas en imágenes Sentinel-2 de 4 canales (RGB+NIR).</w:t>
      </w:r>
    </w:p>
    <w:p w14:paraId="598F251A" w14:textId="38180696" w:rsidR="0082224B" w:rsidRPr="00FE4631" w:rsidRDefault="0082224B" w:rsidP="00FE4631">
      <w:pPr>
        <w:pStyle w:val="ListParagraph"/>
        <w:numPr>
          <w:ilvl w:val="0"/>
          <w:numId w:val="24"/>
        </w:numPr>
        <w:jc w:val="both"/>
        <w:rPr>
          <w:rFonts w:ascii="Arial" w:hAnsi="Arial" w:cs="Arial"/>
          <w:lang w:val="es-AR"/>
        </w:rPr>
      </w:pPr>
      <w:r w:rsidRPr="00FE4631">
        <w:rPr>
          <w:rFonts w:ascii="Arial" w:hAnsi="Arial" w:cs="Arial"/>
          <w:lang w:val="es-AR"/>
        </w:rPr>
        <w:t xml:space="preserve">Entrenar y optimizar el modelo seleccionado utilizando el </w:t>
      </w:r>
      <w:proofErr w:type="spellStart"/>
      <w:r w:rsidRPr="00FE4631">
        <w:rPr>
          <w:rFonts w:ascii="Arial" w:hAnsi="Arial" w:cs="Arial"/>
          <w:lang w:val="es-AR"/>
        </w:rPr>
        <w:t>dataset</w:t>
      </w:r>
      <w:proofErr w:type="spellEnd"/>
      <w:r w:rsidRPr="00FE4631">
        <w:rPr>
          <w:rFonts w:ascii="Arial" w:hAnsi="Arial" w:cs="Arial"/>
          <w:lang w:val="es-AR"/>
        </w:rPr>
        <w:t xml:space="preserve"> creado, empleando técnicas de ajuste de </w:t>
      </w:r>
      <w:proofErr w:type="spellStart"/>
      <w:r w:rsidRPr="00FE4631">
        <w:rPr>
          <w:rFonts w:ascii="Arial" w:hAnsi="Arial" w:cs="Arial"/>
          <w:lang w:val="es-AR"/>
        </w:rPr>
        <w:t>hiperparámetros</w:t>
      </w:r>
      <w:proofErr w:type="spellEnd"/>
      <w:r w:rsidR="00D23010" w:rsidRPr="00FE4631">
        <w:rPr>
          <w:rFonts w:ascii="Arial" w:hAnsi="Arial" w:cs="Arial"/>
          <w:lang w:val="es-AR"/>
        </w:rPr>
        <w:t xml:space="preserve"> </w:t>
      </w:r>
      <w:r w:rsidRPr="00FE4631">
        <w:rPr>
          <w:rFonts w:ascii="Arial" w:hAnsi="Arial" w:cs="Arial"/>
          <w:lang w:val="es-AR"/>
        </w:rPr>
        <w:t>evaluando el aporte de la banda NIR.</w:t>
      </w:r>
    </w:p>
    <w:p w14:paraId="1F8BE1DC" w14:textId="7366349B" w:rsidR="00C11AD0" w:rsidRPr="00FE4631" w:rsidRDefault="0082224B" w:rsidP="00FE4631">
      <w:pPr>
        <w:pStyle w:val="ListParagraph"/>
        <w:numPr>
          <w:ilvl w:val="0"/>
          <w:numId w:val="24"/>
        </w:numPr>
        <w:jc w:val="both"/>
        <w:rPr>
          <w:rFonts w:ascii="Arial" w:hAnsi="Arial" w:cs="Arial"/>
          <w:lang w:val="es-AR"/>
        </w:rPr>
      </w:pPr>
      <w:r w:rsidRPr="00FE4631">
        <w:rPr>
          <w:rFonts w:ascii="Arial" w:hAnsi="Arial" w:cs="Arial"/>
          <w:lang w:val="es-AR"/>
        </w:rPr>
        <w:t>Generar mapas de predicción y métricas de validación (</w:t>
      </w:r>
      <w:proofErr w:type="spellStart"/>
      <w:r w:rsidRPr="00FE4631">
        <w:rPr>
          <w:rFonts w:ascii="Arial" w:hAnsi="Arial" w:cs="Arial"/>
          <w:lang w:val="es-AR"/>
        </w:rPr>
        <w:t>e.g</w:t>
      </w:r>
      <w:proofErr w:type="spellEnd"/>
      <w:r w:rsidRPr="00FE4631">
        <w:rPr>
          <w:rFonts w:ascii="Arial" w:hAnsi="Arial" w:cs="Arial"/>
          <w:lang w:val="es-AR"/>
        </w:rPr>
        <w:t xml:space="preserve">., </w:t>
      </w:r>
      <w:proofErr w:type="spellStart"/>
      <w:r w:rsidRPr="00FE4631">
        <w:rPr>
          <w:rFonts w:ascii="Arial" w:hAnsi="Arial" w:cs="Arial"/>
          <w:lang w:val="es-AR"/>
        </w:rPr>
        <w:t>Precision</w:t>
      </w:r>
      <w:proofErr w:type="spellEnd"/>
      <w:r w:rsidRPr="00FE4631">
        <w:rPr>
          <w:rFonts w:ascii="Arial" w:hAnsi="Arial" w:cs="Arial"/>
          <w:lang w:val="es-AR"/>
        </w:rPr>
        <w:t xml:space="preserve">, </w:t>
      </w:r>
      <w:proofErr w:type="spellStart"/>
      <w:r w:rsidRPr="00FE4631">
        <w:rPr>
          <w:rFonts w:ascii="Arial" w:hAnsi="Arial" w:cs="Arial"/>
          <w:lang w:val="es-AR"/>
        </w:rPr>
        <w:t>Recall</w:t>
      </w:r>
      <w:proofErr w:type="spellEnd"/>
      <w:r w:rsidRPr="00FE4631">
        <w:rPr>
          <w:rFonts w:ascii="Arial" w:hAnsi="Arial" w:cs="Arial"/>
          <w:lang w:val="es-AR"/>
        </w:rPr>
        <w:t xml:space="preserve">, F1-Score, </w:t>
      </w:r>
      <w:proofErr w:type="spellStart"/>
      <w:r w:rsidRPr="00FE4631">
        <w:rPr>
          <w:rFonts w:ascii="Arial" w:hAnsi="Arial" w:cs="Arial"/>
          <w:lang w:val="es-AR"/>
        </w:rPr>
        <w:t>mAP</w:t>
      </w:r>
      <w:proofErr w:type="spellEnd"/>
      <w:r w:rsidRPr="00FE4631">
        <w:rPr>
          <w:rFonts w:ascii="Arial" w:hAnsi="Arial" w:cs="Arial"/>
          <w:lang w:val="es-AR"/>
        </w:rPr>
        <w:t xml:space="preserve">, </w:t>
      </w:r>
      <w:proofErr w:type="spellStart"/>
      <w:r w:rsidRPr="00FE4631">
        <w:rPr>
          <w:rFonts w:ascii="Arial" w:hAnsi="Arial" w:cs="Arial"/>
          <w:lang w:val="es-AR"/>
        </w:rPr>
        <w:t>IoU</w:t>
      </w:r>
      <w:proofErr w:type="spellEnd"/>
      <w:r w:rsidRPr="00FE4631">
        <w:rPr>
          <w:rFonts w:ascii="Arial" w:hAnsi="Arial" w:cs="Arial"/>
          <w:lang w:val="es-AR"/>
        </w:rPr>
        <w:t>) que permitan evaluar la precisión espacial y estadística del método propuesto sobre un conjunto de datos de prueba independiente</w:t>
      </w:r>
      <w:r w:rsidR="00691FB7" w:rsidRPr="00FE4631">
        <w:rPr>
          <w:rFonts w:ascii="Arial" w:hAnsi="Arial" w:cs="Arial"/>
          <w:lang w:val="es-AR"/>
        </w:rPr>
        <w:t xml:space="preserve"> (posiblemente imágenes del 2025)</w:t>
      </w:r>
      <w:r w:rsidRPr="00FE4631">
        <w:rPr>
          <w:rFonts w:ascii="Arial" w:hAnsi="Arial" w:cs="Arial"/>
          <w:lang w:val="es-AR"/>
        </w:rPr>
        <w:t>.</w:t>
      </w:r>
    </w:p>
    <w:p w14:paraId="7715C2F8" w14:textId="77777777" w:rsidR="00C11AD0" w:rsidRPr="00FE4631" w:rsidRDefault="00C11AD0" w:rsidP="00FE4631">
      <w:pPr>
        <w:jc w:val="both"/>
        <w:rPr>
          <w:rFonts w:ascii="Arial" w:eastAsia="Times New Roman" w:hAnsi="Arial" w:cs="Arial"/>
          <w:sz w:val="24"/>
          <w:szCs w:val="24"/>
          <w:lang w:val="es-AR"/>
        </w:rPr>
      </w:pPr>
    </w:p>
    <w:p w14:paraId="782F01A5" w14:textId="3EFE09B4" w:rsidR="004868D2" w:rsidRPr="004868D2" w:rsidRDefault="00C11AD0" w:rsidP="00FE4631">
      <w:pPr>
        <w:jc w:val="both"/>
        <w:rPr>
          <w:rFonts w:ascii="Arial" w:eastAsia="Times New Roman" w:hAnsi="Arial" w:cs="Arial"/>
          <w:b/>
          <w:bCs/>
          <w:sz w:val="24"/>
          <w:szCs w:val="24"/>
          <w:lang w:val="es-MX"/>
        </w:rPr>
      </w:pPr>
      <w:r w:rsidRPr="00FE4631">
        <w:rPr>
          <w:rFonts w:ascii="Arial" w:eastAsia="Times New Roman" w:hAnsi="Arial" w:cs="Arial"/>
          <w:b/>
          <w:bCs/>
          <w:sz w:val="24"/>
          <w:szCs w:val="24"/>
          <w:lang w:val="es-MX"/>
        </w:rPr>
        <w:t xml:space="preserve">Transferencia de los resultados obtenidos. </w:t>
      </w:r>
    </w:p>
    <w:p w14:paraId="3E5F1173" w14:textId="77777777" w:rsidR="004868D2" w:rsidRPr="004868D2" w:rsidRDefault="004868D2" w:rsidP="00FE4631">
      <w:pPr>
        <w:jc w:val="both"/>
        <w:rPr>
          <w:rFonts w:ascii="Arial" w:hAnsi="Arial" w:cs="Arial"/>
          <w:lang w:val="es-AR"/>
        </w:rPr>
      </w:pPr>
      <w:r w:rsidRPr="004868D2">
        <w:rPr>
          <w:rFonts w:ascii="Arial" w:hAnsi="Arial" w:cs="Arial"/>
          <w:lang w:val="es-AR"/>
        </w:rPr>
        <w:t>Los resultados y la metodología desarrollados en este trabajo tendrían un significativo potencial de transferencia a diversas aplicaciones prácticas y ámbitos de investigación.</w:t>
      </w:r>
    </w:p>
    <w:p w14:paraId="602D4204" w14:textId="77777777" w:rsidR="004868D2" w:rsidRPr="004868D2" w:rsidRDefault="004868D2" w:rsidP="00FE4631">
      <w:pPr>
        <w:jc w:val="both"/>
        <w:rPr>
          <w:rFonts w:ascii="Arial" w:hAnsi="Arial" w:cs="Arial"/>
          <w:lang w:val="es-AR"/>
        </w:rPr>
      </w:pPr>
      <w:r w:rsidRPr="004868D2">
        <w:rPr>
          <w:rFonts w:ascii="Arial" w:hAnsi="Arial" w:cs="Arial"/>
          <w:lang w:val="es-AR"/>
        </w:rPr>
        <w:t>Fuera del ámbito específico de la solución propuesta (el modelo entrenado y el flujo de trabajo), las aplicaciones prácticas directas podrían beneficiar a:</w:t>
      </w:r>
    </w:p>
    <w:p w14:paraId="1B3B31CE" w14:textId="3A20315C"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Empresas del Sector Agroindustrial (</w:t>
      </w:r>
      <w:r w:rsidR="005002C2" w:rsidRPr="00FE4631">
        <w:rPr>
          <w:rFonts w:ascii="Arial" w:hAnsi="Arial" w:cs="Arial"/>
          <w:lang w:val="es-AR"/>
        </w:rPr>
        <w:t xml:space="preserve">Multinacionales, </w:t>
      </w:r>
      <w:r w:rsidRPr="00FE4631">
        <w:rPr>
          <w:rFonts w:ascii="Arial" w:hAnsi="Arial" w:cs="Arial"/>
          <w:lang w:val="es-AR"/>
        </w:rPr>
        <w:t>Acopios, Logística, Consultoras, Aseguradoras): Para obtener estimaciones de stocks regionales, optimizar la planificación logística (rutas de transporte, capacidad de almacenamiento), analizar la competencia, desarrollar nuevos productos de seguro basados en inventarios, o brindar servicios de asesoramiento con datos actualizados.</w:t>
      </w:r>
    </w:p>
    <w:p w14:paraId="38581FCB" w14:textId="4A204C41" w:rsidR="00885D6F" w:rsidRPr="00FE4631" w:rsidRDefault="00885D6F" w:rsidP="00FE4631">
      <w:pPr>
        <w:pStyle w:val="ListParagraph"/>
        <w:numPr>
          <w:ilvl w:val="0"/>
          <w:numId w:val="24"/>
        </w:numPr>
        <w:jc w:val="both"/>
        <w:rPr>
          <w:rFonts w:ascii="Arial" w:hAnsi="Arial" w:cs="Arial"/>
          <w:lang w:val="es-AR"/>
        </w:rPr>
      </w:pPr>
      <w:r w:rsidRPr="00FE4631">
        <w:rPr>
          <w:rFonts w:ascii="Arial" w:hAnsi="Arial" w:cs="Arial"/>
          <w:lang w:val="es-AR"/>
        </w:rPr>
        <w:t>Productores o dueños de campo:</w:t>
      </w:r>
      <w:r w:rsidR="00DC2F88" w:rsidRPr="00FE4631">
        <w:rPr>
          <w:rFonts w:ascii="Arial" w:hAnsi="Arial" w:cs="Arial"/>
          <w:lang w:val="es-AR"/>
        </w:rPr>
        <w:t xml:space="preserve"> Para monitoreo y seguimiento de s</w:t>
      </w:r>
      <w:r w:rsidR="005F71E3" w:rsidRPr="00FE4631">
        <w:rPr>
          <w:rFonts w:ascii="Arial" w:hAnsi="Arial" w:cs="Arial"/>
          <w:lang w:val="es-AR"/>
        </w:rPr>
        <w:t>u producción cuantificar entradas, liquidaciones y consumos en todas las explotaciones</w:t>
      </w:r>
    </w:p>
    <w:p w14:paraId="48F27710" w14:textId="60B8CF49"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Investigadores y </w:t>
      </w:r>
      <w:proofErr w:type="spellStart"/>
      <w:r w:rsidRPr="00FE4631">
        <w:rPr>
          <w:rFonts w:ascii="Arial" w:hAnsi="Arial" w:cs="Arial"/>
          <w:lang w:val="es-AR"/>
        </w:rPr>
        <w:t>ONGs</w:t>
      </w:r>
      <w:proofErr w:type="spellEnd"/>
      <w:r w:rsidRPr="00FE4631">
        <w:rPr>
          <w:rFonts w:ascii="Arial" w:hAnsi="Arial" w:cs="Arial"/>
          <w:lang w:val="es-AR"/>
        </w:rPr>
        <w:t>: Para realizar estudios sobre seguridad alimentaria, cuantificar el impacto ambiental del almacenamiento temporal, o efectuar análisis económicos del sector agrícola basados en datos objetivos de inventario.</w:t>
      </w:r>
    </w:p>
    <w:p w14:paraId="71AB17C5" w14:textId="7A3EFBAC" w:rsidR="005002C2" w:rsidRPr="00FE4631" w:rsidRDefault="005002C2" w:rsidP="00FE4631">
      <w:pPr>
        <w:pStyle w:val="ListParagraph"/>
        <w:numPr>
          <w:ilvl w:val="0"/>
          <w:numId w:val="24"/>
        </w:numPr>
        <w:jc w:val="both"/>
        <w:rPr>
          <w:rFonts w:ascii="Arial" w:hAnsi="Arial" w:cs="Arial"/>
          <w:lang w:val="es-AR"/>
        </w:rPr>
      </w:pPr>
      <w:r w:rsidRPr="00FE4631">
        <w:rPr>
          <w:rFonts w:ascii="Arial" w:hAnsi="Arial" w:cs="Arial"/>
          <w:lang w:val="es-AR"/>
        </w:rPr>
        <w:t>Organismos Gubernamentales (</w:t>
      </w:r>
      <w:r w:rsidR="00885D6F" w:rsidRPr="00FE4631">
        <w:rPr>
          <w:rFonts w:ascii="Arial" w:hAnsi="Arial" w:cs="Arial"/>
          <w:lang w:val="es-AR"/>
        </w:rPr>
        <w:t>ARCA</w:t>
      </w:r>
      <w:r w:rsidRPr="00FE4631">
        <w:rPr>
          <w:rFonts w:ascii="Arial" w:hAnsi="Arial" w:cs="Arial"/>
          <w:lang w:val="es-AR"/>
        </w:rPr>
        <w:t>, Secretarías de Agricultura): Para integrar en sistemas GIS existentes, complementando la fiscalización, realizando estimaciones de producción no declarada a nivel regional, o monitoreando el uso de recursos y la dinámica del almacenamiento.</w:t>
      </w:r>
    </w:p>
    <w:p w14:paraId="18CE88BE" w14:textId="77777777" w:rsidR="004868D2" w:rsidRPr="004868D2" w:rsidRDefault="004868D2" w:rsidP="00FE4631">
      <w:pPr>
        <w:jc w:val="both"/>
        <w:rPr>
          <w:rFonts w:ascii="Arial" w:hAnsi="Arial" w:cs="Arial"/>
          <w:lang w:val="es-AR"/>
        </w:rPr>
      </w:pPr>
      <w:r w:rsidRPr="004868D2">
        <w:rPr>
          <w:rFonts w:ascii="Arial" w:hAnsi="Arial" w:cs="Arial"/>
          <w:lang w:val="es-AR"/>
        </w:rPr>
        <w:t>La transferencia a un ámbito más amplio, extendiendo la metodología, sería posible mediante:</w:t>
      </w:r>
    </w:p>
    <w:p w14:paraId="46609207" w14:textId="41BA9D89"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Detección/Segmentación de Otros Objetos Agrícolas: Adaptando el flujo de trabajo (preprocesamiento Sentinel-2, creación de </w:t>
      </w:r>
      <w:proofErr w:type="spellStart"/>
      <w:r w:rsidRPr="00FE4631">
        <w:rPr>
          <w:rFonts w:ascii="Arial" w:hAnsi="Arial" w:cs="Arial"/>
          <w:lang w:val="es-AR"/>
        </w:rPr>
        <w:t>dataset</w:t>
      </w:r>
      <w:proofErr w:type="spellEnd"/>
      <w:r w:rsidRPr="00FE4631">
        <w:rPr>
          <w:rFonts w:ascii="Arial" w:hAnsi="Arial" w:cs="Arial"/>
          <w:lang w:val="es-AR"/>
        </w:rPr>
        <w:t xml:space="preserve">, entrenamiento CNN) para detectar/segmentar otros elementos como diferentes tipos de estructuras de riego, áreas de </w:t>
      </w:r>
      <w:r w:rsidRPr="00FE4631">
        <w:rPr>
          <w:rFonts w:ascii="Arial" w:hAnsi="Arial" w:cs="Arial"/>
          <w:lang w:val="es-AR"/>
        </w:rPr>
        <w:lastRenderedPageBreak/>
        <w:t>alimentación de ganado (</w:t>
      </w:r>
      <w:proofErr w:type="spellStart"/>
      <w:r w:rsidRPr="00FE4631">
        <w:rPr>
          <w:rFonts w:ascii="Arial" w:hAnsi="Arial" w:cs="Arial"/>
          <w:lang w:val="es-AR"/>
        </w:rPr>
        <w:t>feedlots</w:t>
      </w:r>
      <w:proofErr w:type="spellEnd"/>
      <w:r w:rsidRPr="00FE4631">
        <w:rPr>
          <w:rFonts w:ascii="Arial" w:hAnsi="Arial" w:cs="Arial"/>
          <w:lang w:val="es-AR"/>
        </w:rPr>
        <w:t>),</w:t>
      </w:r>
      <w:r w:rsidR="00836C37" w:rsidRPr="00FE4631">
        <w:rPr>
          <w:rFonts w:ascii="Arial" w:hAnsi="Arial" w:cs="Arial"/>
          <w:lang w:val="es-AR"/>
        </w:rPr>
        <w:t xml:space="preserve"> sectores </w:t>
      </w:r>
      <w:proofErr w:type="spellStart"/>
      <w:r w:rsidR="00836C37" w:rsidRPr="00FE4631">
        <w:rPr>
          <w:rFonts w:ascii="Arial" w:hAnsi="Arial" w:cs="Arial"/>
          <w:lang w:val="es-AR"/>
        </w:rPr>
        <w:t>avicolas</w:t>
      </w:r>
      <w:proofErr w:type="spellEnd"/>
      <w:r w:rsidR="00836C37" w:rsidRPr="00FE4631">
        <w:rPr>
          <w:rFonts w:ascii="Arial" w:hAnsi="Arial" w:cs="Arial"/>
          <w:lang w:val="es-AR"/>
        </w:rPr>
        <w:t>,</w:t>
      </w:r>
      <w:r w:rsidRPr="00FE4631">
        <w:rPr>
          <w:rFonts w:ascii="Arial" w:hAnsi="Arial" w:cs="Arial"/>
          <w:lang w:val="es-AR"/>
        </w:rPr>
        <w:t xml:space="preserve"> o incluso patrones espaciales de daño en cultivos</w:t>
      </w:r>
      <w:r w:rsidR="00836C37" w:rsidRPr="00FE4631">
        <w:rPr>
          <w:rFonts w:ascii="Arial" w:hAnsi="Arial" w:cs="Arial"/>
          <w:lang w:val="es-AR"/>
        </w:rPr>
        <w:t xml:space="preserve"> o cualquier otro objeto</w:t>
      </w:r>
      <w:r w:rsidRPr="00FE4631">
        <w:rPr>
          <w:rFonts w:ascii="Arial" w:hAnsi="Arial" w:cs="Arial"/>
          <w:lang w:val="es-AR"/>
        </w:rPr>
        <w:t xml:space="preserve"> siempre que sean distinguibles a 10m de resolución.</w:t>
      </w:r>
    </w:p>
    <w:p w14:paraId="01CEE872" w14:textId="537ED9A6"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Aplicación en Otras Regiones Globales: El modelo podría aplicarse a otras zonas agrícolas del mundo (</w:t>
      </w:r>
      <w:proofErr w:type="spellStart"/>
      <w:r w:rsidRPr="00FE4631">
        <w:rPr>
          <w:rFonts w:ascii="Arial" w:hAnsi="Arial" w:cs="Arial"/>
          <w:lang w:val="es-AR"/>
        </w:rPr>
        <w:t>e.g</w:t>
      </w:r>
      <w:proofErr w:type="spellEnd"/>
      <w:r w:rsidRPr="00FE4631">
        <w:rPr>
          <w:rFonts w:ascii="Arial" w:hAnsi="Arial" w:cs="Arial"/>
          <w:lang w:val="es-AR"/>
        </w:rPr>
        <w:t xml:space="preserve">., Brasil, </w:t>
      </w:r>
      <w:proofErr w:type="gramStart"/>
      <w:r w:rsidRPr="00FE4631">
        <w:rPr>
          <w:rFonts w:ascii="Arial" w:hAnsi="Arial" w:cs="Arial"/>
          <w:lang w:val="es-AR"/>
        </w:rPr>
        <w:t>EE.UU.</w:t>
      </w:r>
      <w:proofErr w:type="gramEnd"/>
      <w:r w:rsidRPr="00FE4631">
        <w:rPr>
          <w:rFonts w:ascii="Arial" w:hAnsi="Arial" w:cs="Arial"/>
          <w:lang w:val="es-AR"/>
        </w:rPr>
        <w:t xml:space="preserve">, Ucrania) donde se utilicen silo bolsas y se disponga de imágenes Sentinel-2. Sería recomendable un </w:t>
      </w:r>
      <w:proofErr w:type="spellStart"/>
      <w:r w:rsidRPr="00FE4631">
        <w:rPr>
          <w:rFonts w:ascii="Arial" w:hAnsi="Arial" w:cs="Arial"/>
          <w:lang w:val="es-AR"/>
        </w:rPr>
        <w:t>re-entrenamiento</w:t>
      </w:r>
      <w:proofErr w:type="spellEnd"/>
      <w:r w:rsidRPr="00FE4631">
        <w:rPr>
          <w:rFonts w:ascii="Arial" w:hAnsi="Arial" w:cs="Arial"/>
          <w:lang w:val="es-AR"/>
        </w:rPr>
        <w:t xml:space="preserve"> fino (fine-</w:t>
      </w:r>
      <w:proofErr w:type="spellStart"/>
      <w:r w:rsidRPr="00FE4631">
        <w:rPr>
          <w:rFonts w:ascii="Arial" w:hAnsi="Arial" w:cs="Arial"/>
          <w:lang w:val="es-AR"/>
        </w:rPr>
        <w:t>tuning</w:t>
      </w:r>
      <w:proofErr w:type="spellEnd"/>
      <w:r w:rsidRPr="00FE4631">
        <w:rPr>
          <w:rFonts w:ascii="Arial" w:hAnsi="Arial" w:cs="Arial"/>
          <w:lang w:val="es-AR"/>
        </w:rPr>
        <w:t>) con datos locales para optimizar el rendimiento y adaptarse a posibles variaciones en el entorno o tipos de bolsas.</w:t>
      </w:r>
    </w:p>
    <w:p w14:paraId="79B7FEFB" w14:textId="065DEC63"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Uso con Otros Sensores Satelitales: La metodología podría adaptarse para imágenes Landsat (similar resolución </w:t>
      </w:r>
      <w:proofErr w:type="gramStart"/>
      <w:r w:rsidRPr="00FE4631">
        <w:rPr>
          <w:rFonts w:ascii="Arial" w:hAnsi="Arial" w:cs="Arial"/>
          <w:lang w:val="es-AR"/>
        </w:rPr>
        <w:t>espectral</w:t>
      </w:r>
      <w:proofErr w:type="gramEnd"/>
      <w:r w:rsidRPr="00FE4631">
        <w:rPr>
          <w:rFonts w:ascii="Arial" w:hAnsi="Arial" w:cs="Arial"/>
          <w:lang w:val="es-AR"/>
        </w:rPr>
        <w:t xml:space="preserve"> pero 30m espacial) o </w:t>
      </w:r>
      <w:r w:rsidR="00244D6B" w:rsidRPr="00FE4631">
        <w:rPr>
          <w:rFonts w:ascii="Arial" w:hAnsi="Arial" w:cs="Arial"/>
          <w:lang w:val="es-AR"/>
        </w:rPr>
        <w:t>satélites</w:t>
      </w:r>
      <w:r w:rsidRPr="00FE4631">
        <w:rPr>
          <w:rFonts w:ascii="Arial" w:hAnsi="Arial" w:cs="Arial"/>
          <w:lang w:val="es-AR"/>
        </w:rPr>
        <w:t xml:space="preserve"> comerciales de mayor resolución (</w:t>
      </w:r>
      <w:proofErr w:type="spellStart"/>
      <w:r w:rsidRPr="00FE4631">
        <w:rPr>
          <w:rFonts w:ascii="Arial" w:hAnsi="Arial" w:cs="Arial"/>
          <w:lang w:val="es-AR"/>
        </w:rPr>
        <w:t>e.g</w:t>
      </w:r>
      <w:proofErr w:type="spellEnd"/>
      <w:r w:rsidRPr="00FE4631">
        <w:rPr>
          <w:rFonts w:ascii="Arial" w:hAnsi="Arial" w:cs="Arial"/>
          <w:lang w:val="es-AR"/>
        </w:rPr>
        <w:t xml:space="preserve">., </w:t>
      </w:r>
      <w:proofErr w:type="spellStart"/>
      <w:r w:rsidRPr="00FE4631">
        <w:rPr>
          <w:rFonts w:ascii="Arial" w:hAnsi="Arial" w:cs="Arial"/>
          <w:lang w:val="es-AR"/>
        </w:rPr>
        <w:t>PlanetScope</w:t>
      </w:r>
      <w:proofErr w:type="spellEnd"/>
      <w:r w:rsidRPr="00FE4631">
        <w:rPr>
          <w:rFonts w:ascii="Arial" w:hAnsi="Arial" w:cs="Arial"/>
          <w:lang w:val="es-AR"/>
        </w:rPr>
        <w:t xml:space="preserve"> a 3-5m), ajustando el preprocesamiento, el tamaño de los parches y </w:t>
      </w:r>
      <w:proofErr w:type="spellStart"/>
      <w:r w:rsidRPr="00FE4631">
        <w:rPr>
          <w:rFonts w:ascii="Arial" w:hAnsi="Arial" w:cs="Arial"/>
          <w:lang w:val="es-AR"/>
        </w:rPr>
        <w:t>re-entrenando</w:t>
      </w:r>
      <w:proofErr w:type="spellEnd"/>
      <w:r w:rsidRPr="00FE4631">
        <w:rPr>
          <w:rFonts w:ascii="Arial" w:hAnsi="Arial" w:cs="Arial"/>
          <w:lang w:val="es-AR"/>
        </w:rPr>
        <w:t xml:space="preserve"> el modelo. La fusión con datos de radar (Sentinel-1), al ser insensible a nubes, representa una extensión valiosa para asegurar monitoreo continuo (</w:t>
      </w:r>
      <w:proofErr w:type="spellStart"/>
      <w:r w:rsidRPr="00FE4631">
        <w:rPr>
          <w:rFonts w:ascii="Arial" w:hAnsi="Arial" w:cs="Arial"/>
          <w:lang w:val="es-AR"/>
        </w:rPr>
        <w:t>Victor</w:t>
      </w:r>
      <w:proofErr w:type="spellEnd"/>
      <w:r w:rsidRPr="00FE4631">
        <w:rPr>
          <w:rFonts w:ascii="Arial" w:hAnsi="Arial" w:cs="Arial"/>
          <w:lang w:val="es-AR"/>
        </w:rPr>
        <w:t xml:space="preserve"> et al., 2025).</w:t>
      </w:r>
    </w:p>
    <w:p w14:paraId="66315F06" w14:textId="0C910E0E" w:rsidR="004868D2" w:rsidRPr="004868D2" w:rsidRDefault="004868D2" w:rsidP="00FE4631">
      <w:pPr>
        <w:jc w:val="both"/>
        <w:rPr>
          <w:rFonts w:ascii="Arial" w:hAnsi="Arial" w:cs="Arial"/>
          <w:lang w:val="es-AR"/>
        </w:rPr>
      </w:pPr>
      <w:r w:rsidRPr="004868D2">
        <w:rPr>
          <w:rFonts w:ascii="Arial" w:hAnsi="Arial" w:cs="Arial"/>
          <w:lang w:val="es-AR"/>
        </w:rPr>
        <w:t xml:space="preserve">La transferencia efectiva requerirá la publicación de la metodología, la </w:t>
      </w:r>
      <w:proofErr w:type="spellStart"/>
      <w:r w:rsidRPr="004868D2">
        <w:rPr>
          <w:rFonts w:ascii="Arial" w:hAnsi="Arial" w:cs="Arial"/>
          <w:lang w:val="es-AR"/>
        </w:rPr>
        <w:t>disponibilización</w:t>
      </w:r>
      <w:proofErr w:type="spellEnd"/>
      <w:r w:rsidRPr="004868D2">
        <w:rPr>
          <w:rFonts w:ascii="Arial" w:hAnsi="Arial" w:cs="Arial"/>
          <w:lang w:val="es-AR"/>
        </w:rPr>
        <w:t xml:space="preserve"> (si es posible) del </w:t>
      </w:r>
      <w:proofErr w:type="spellStart"/>
      <w:r w:rsidRPr="004868D2">
        <w:rPr>
          <w:rFonts w:ascii="Arial" w:hAnsi="Arial" w:cs="Arial"/>
          <w:lang w:val="es-AR"/>
        </w:rPr>
        <w:t>dataset</w:t>
      </w:r>
      <w:proofErr w:type="spellEnd"/>
      <w:r w:rsidRPr="004868D2">
        <w:rPr>
          <w:rFonts w:ascii="Arial" w:hAnsi="Arial" w:cs="Arial"/>
          <w:lang w:val="es-AR"/>
        </w:rPr>
        <w:t xml:space="preserve"> y/o modelos entrenados, una documentación clara de las capacidades y limitaciones, y potencialmente el desarrollo de interfaces o </w:t>
      </w:r>
      <w:proofErr w:type="spellStart"/>
      <w:r w:rsidRPr="004868D2">
        <w:rPr>
          <w:rFonts w:ascii="Arial" w:hAnsi="Arial" w:cs="Arial"/>
          <w:lang w:val="es-AR"/>
        </w:rPr>
        <w:t>APIs</w:t>
      </w:r>
      <w:proofErr w:type="spellEnd"/>
      <w:r w:rsidRPr="004868D2">
        <w:rPr>
          <w:rFonts w:ascii="Arial" w:hAnsi="Arial" w:cs="Arial"/>
          <w:lang w:val="es-AR"/>
        </w:rPr>
        <w:t xml:space="preserve"> para facilitar su integración en otros sistemas</w:t>
      </w:r>
      <w:r w:rsidR="00666110" w:rsidRPr="00FE4631">
        <w:rPr>
          <w:rFonts w:ascii="Arial" w:hAnsi="Arial" w:cs="Arial"/>
          <w:lang w:val="es-AR"/>
        </w:rPr>
        <w:t xml:space="preserve">, esto </w:t>
      </w:r>
      <w:proofErr w:type="spellStart"/>
      <w:r w:rsidR="00666110" w:rsidRPr="00FE4631">
        <w:rPr>
          <w:rFonts w:ascii="Arial" w:hAnsi="Arial" w:cs="Arial"/>
          <w:lang w:val="es-AR"/>
        </w:rPr>
        <w:t>ultimo</w:t>
      </w:r>
      <w:proofErr w:type="spellEnd"/>
      <w:r w:rsidR="00666110" w:rsidRPr="00FE4631">
        <w:rPr>
          <w:rFonts w:ascii="Arial" w:hAnsi="Arial" w:cs="Arial"/>
          <w:lang w:val="es-AR"/>
        </w:rPr>
        <w:t xml:space="preserve"> no será abarcado en este trabajo</w:t>
      </w:r>
      <w:r w:rsidRPr="004868D2">
        <w:rPr>
          <w:rFonts w:ascii="Arial" w:hAnsi="Arial" w:cs="Arial"/>
          <w:lang w:val="es-AR"/>
        </w:rPr>
        <w:t>.</w:t>
      </w:r>
    </w:p>
    <w:p w14:paraId="0F1747E4" w14:textId="103E4DDB" w:rsidR="004868D2" w:rsidRPr="004868D2" w:rsidRDefault="004868D2" w:rsidP="00FE4631">
      <w:pPr>
        <w:jc w:val="both"/>
        <w:rPr>
          <w:rFonts w:ascii="Arial" w:eastAsia="Times New Roman" w:hAnsi="Arial" w:cs="Arial"/>
          <w:b/>
          <w:bCs/>
          <w:sz w:val="24"/>
          <w:szCs w:val="24"/>
          <w:lang w:val="es-MX"/>
        </w:rPr>
      </w:pPr>
      <w:r w:rsidRPr="004868D2">
        <w:rPr>
          <w:rFonts w:ascii="Arial" w:eastAsia="Times New Roman" w:hAnsi="Arial" w:cs="Arial"/>
          <w:b/>
          <w:bCs/>
          <w:sz w:val="24"/>
          <w:szCs w:val="24"/>
          <w:lang w:val="es-MX"/>
        </w:rPr>
        <w:t>Trabajos relacionados</w:t>
      </w:r>
    </w:p>
    <w:p w14:paraId="0B2DC016" w14:textId="77777777" w:rsidR="004868D2" w:rsidRPr="004868D2" w:rsidRDefault="004868D2" w:rsidP="00FE4631">
      <w:pPr>
        <w:jc w:val="both"/>
        <w:rPr>
          <w:rFonts w:ascii="Arial" w:hAnsi="Arial" w:cs="Arial"/>
          <w:lang w:val="es-AR"/>
        </w:rPr>
      </w:pPr>
      <w:r w:rsidRPr="004868D2">
        <w:rPr>
          <w:rFonts w:ascii="Arial" w:hAnsi="Arial" w:cs="Arial"/>
          <w:lang w:val="es-AR"/>
        </w:rPr>
        <w:t>Problema central (Detección/Segmentación de Silo Bolsas):</w:t>
      </w:r>
    </w:p>
    <w:p w14:paraId="752EBFB1" w14:textId="62140140" w:rsidR="004868D2" w:rsidRPr="004868D2" w:rsidRDefault="004868D2" w:rsidP="00FE4631">
      <w:pPr>
        <w:jc w:val="both"/>
        <w:rPr>
          <w:rFonts w:ascii="Arial" w:hAnsi="Arial" w:cs="Arial"/>
          <w:lang w:val="es-AR"/>
        </w:rPr>
      </w:pPr>
      <w:r w:rsidRPr="004868D2">
        <w:rPr>
          <w:rFonts w:ascii="Arial" w:hAnsi="Arial" w:cs="Arial"/>
          <w:lang w:val="es-AR"/>
        </w:rPr>
        <w:t xml:space="preserve">El trabajo más directamente relacionado es el de </w:t>
      </w:r>
      <w:proofErr w:type="spellStart"/>
      <w:r w:rsidRPr="004868D2">
        <w:rPr>
          <w:rFonts w:ascii="Arial" w:hAnsi="Arial" w:cs="Arial"/>
          <w:lang w:val="es-AR"/>
        </w:rPr>
        <w:t>Barbiani</w:t>
      </w:r>
      <w:proofErr w:type="spellEnd"/>
      <w:r w:rsidRPr="004868D2">
        <w:rPr>
          <w:rFonts w:ascii="Arial" w:hAnsi="Arial" w:cs="Arial"/>
          <w:lang w:val="es-AR"/>
        </w:rPr>
        <w:t xml:space="preserve"> y Bustamante (2022)</w:t>
      </w:r>
      <w:r w:rsidR="007F7A41" w:rsidRPr="00FE4631">
        <w:rPr>
          <w:rFonts w:ascii="Arial" w:hAnsi="Arial" w:cs="Arial"/>
          <w:lang w:val="es-AR"/>
        </w:rPr>
        <w:t xml:space="preserve"> según lo que se pudo averiguar</w:t>
      </w:r>
      <w:r w:rsidRPr="004868D2">
        <w:rPr>
          <w:rFonts w:ascii="Arial" w:hAnsi="Arial" w:cs="Arial"/>
          <w:lang w:val="es-AR"/>
        </w:rPr>
        <w:t xml:space="preserve">, quienes desarrollaron un detector de pivotes de riego y silo bolsas utilizando YOLOv5. Utilizaron imágenes de Google </w:t>
      </w:r>
      <w:proofErr w:type="spellStart"/>
      <w:r w:rsidRPr="004868D2">
        <w:rPr>
          <w:rFonts w:ascii="Arial" w:hAnsi="Arial" w:cs="Arial"/>
          <w:lang w:val="es-AR"/>
        </w:rPr>
        <w:t>Earth</w:t>
      </w:r>
      <w:proofErr w:type="spellEnd"/>
      <w:r w:rsidRPr="004868D2">
        <w:rPr>
          <w:rFonts w:ascii="Arial" w:hAnsi="Arial" w:cs="Arial"/>
          <w:lang w:val="es-AR"/>
        </w:rPr>
        <w:t xml:space="preserve"> y </w:t>
      </w:r>
      <w:proofErr w:type="spellStart"/>
      <w:r w:rsidRPr="004868D2">
        <w:rPr>
          <w:rFonts w:ascii="Arial" w:hAnsi="Arial" w:cs="Arial"/>
          <w:lang w:val="es-AR"/>
        </w:rPr>
        <w:t>Sentinel</w:t>
      </w:r>
      <w:proofErr w:type="spellEnd"/>
      <w:r w:rsidRPr="004868D2">
        <w:rPr>
          <w:rFonts w:ascii="Arial" w:hAnsi="Arial" w:cs="Arial"/>
          <w:lang w:val="es-AR"/>
        </w:rPr>
        <w:t xml:space="preserve">, creando un </w:t>
      </w:r>
      <w:proofErr w:type="spellStart"/>
      <w:r w:rsidRPr="004868D2">
        <w:rPr>
          <w:rFonts w:ascii="Arial" w:hAnsi="Arial" w:cs="Arial"/>
          <w:lang w:val="es-AR"/>
        </w:rPr>
        <w:t>dataset</w:t>
      </w:r>
      <w:proofErr w:type="spellEnd"/>
      <w:r w:rsidRPr="004868D2">
        <w:rPr>
          <w:rFonts w:ascii="Arial" w:hAnsi="Arial" w:cs="Arial"/>
          <w:lang w:val="es-AR"/>
        </w:rPr>
        <w:t xml:space="preserve"> mediante etiquetado manual y aumento de datos (incluyendo sintéticos). Su prototipo incluyó una API </w:t>
      </w:r>
      <w:proofErr w:type="spellStart"/>
      <w:r w:rsidRPr="004868D2">
        <w:rPr>
          <w:rFonts w:ascii="Arial" w:hAnsi="Arial" w:cs="Arial"/>
          <w:lang w:val="es-AR"/>
        </w:rPr>
        <w:t>Flask</w:t>
      </w:r>
      <w:proofErr w:type="spellEnd"/>
      <w:r w:rsidRPr="004868D2">
        <w:rPr>
          <w:rFonts w:ascii="Arial" w:hAnsi="Arial" w:cs="Arial"/>
          <w:lang w:val="es-AR"/>
        </w:rPr>
        <w:t>. Ventajas: Demostraron la viabilidad de usar YOLOv5 para la detección. Desventajas/Diferencias: Usaron fuentes mixtas de imágenes, no se enfocaron exclusivamente en Sentinel-2, no analizaron sistemáticamente el NIR, y se centraron en detección (</w:t>
      </w:r>
      <w:proofErr w:type="spellStart"/>
      <w:r w:rsidRPr="004868D2">
        <w:rPr>
          <w:rFonts w:ascii="Arial" w:hAnsi="Arial" w:cs="Arial"/>
          <w:lang w:val="es-AR"/>
        </w:rPr>
        <w:t>bounding</w:t>
      </w:r>
      <w:proofErr w:type="spellEnd"/>
      <w:r w:rsidRPr="004868D2">
        <w:rPr>
          <w:rFonts w:ascii="Arial" w:hAnsi="Arial" w:cs="Arial"/>
          <w:lang w:val="es-AR"/>
        </w:rPr>
        <w:t xml:space="preserve"> box) más que en segmentación precisa. </w:t>
      </w:r>
      <w:r w:rsidR="00326A5B" w:rsidRPr="00FE4631">
        <w:rPr>
          <w:rFonts w:ascii="Arial" w:hAnsi="Arial" w:cs="Arial"/>
          <w:lang w:val="es-AR"/>
        </w:rPr>
        <w:t>La</w:t>
      </w:r>
      <w:r w:rsidRPr="004868D2">
        <w:rPr>
          <w:rFonts w:ascii="Arial" w:hAnsi="Arial" w:cs="Arial"/>
          <w:lang w:val="es-AR"/>
        </w:rPr>
        <w:t xml:space="preserve"> </w:t>
      </w:r>
      <w:r w:rsidR="00326A5B" w:rsidRPr="00FE4631">
        <w:rPr>
          <w:rFonts w:ascii="Arial" w:hAnsi="Arial" w:cs="Arial"/>
          <w:lang w:val="es-AR"/>
        </w:rPr>
        <w:t>p</w:t>
      </w:r>
      <w:r w:rsidRPr="004868D2">
        <w:rPr>
          <w:rFonts w:ascii="Arial" w:hAnsi="Arial" w:cs="Arial"/>
          <w:lang w:val="es-AR"/>
        </w:rPr>
        <w:t>ropuesta</w:t>
      </w:r>
      <w:r w:rsidR="00326A5B" w:rsidRPr="00FE4631">
        <w:rPr>
          <w:rFonts w:ascii="Arial" w:hAnsi="Arial" w:cs="Arial"/>
          <w:lang w:val="es-AR"/>
        </w:rPr>
        <w:t xml:space="preserve"> de este trabajo</w:t>
      </w:r>
      <w:r w:rsidRPr="004868D2">
        <w:rPr>
          <w:rFonts w:ascii="Arial" w:hAnsi="Arial" w:cs="Arial"/>
          <w:lang w:val="es-AR"/>
        </w:rPr>
        <w:t xml:space="preserve"> </w:t>
      </w:r>
      <w:r w:rsidR="00DA137D" w:rsidRPr="00FE4631">
        <w:rPr>
          <w:rFonts w:ascii="Arial" w:hAnsi="Arial" w:cs="Arial"/>
          <w:lang w:val="es-AR"/>
        </w:rPr>
        <w:t>s</w:t>
      </w:r>
      <w:r w:rsidRPr="004868D2">
        <w:rPr>
          <w:rFonts w:ascii="Arial" w:hAnsi="Arial" w:cs="Arial"/>
          <w:lang w:val="es-AR"/>
        </w:rPr>
        <w:t xml:space="preserve">e centrará exclusivamente en Sentinel-2 L2A (RGB+NIR), creará un </w:t>
      </w:r>
      <w:proofErr w:type="spellStart"/>
      <w:r w:rsidRPr="004868D2">
        <w:rPr>
          <w:rFonts w:ascii="Arial" w:hAnsi="Arial" w:cs="Arial"/>
          <w:lang w:val="es-AR"/>
        </w:rPr>
        <w:t>dataset</w:t>
      </w:r>
      <w:proofErr w:type="spellEnd"/>
      <w:r w:rsidRPr="004868D2">
        <w:rPr>
          <w:rFonts w:ascii="Arial" w:hAnsi="Arial" w:cs="Arial"/>
          <w:lang w:val="es-AR"/>
        </w:rPr>
        <w:t xml:space="preserve"> específico con anotaciones para segmentación (o detección precisa), evaluará explícitamente el valor del NIR, explorará arquitecturas adecuadas para segmentación/detección</w:t>
      </w:r>
      <w:r w:rsidR="00A976DC" w:rsidRPr="00FE4631">
        <w:rPr>
          <w:rFonts w:ascii="Arial" w:hAnsi="Arial" w:cs="Arial"/>
          <w:lang w:val="es-AR"/>
        </w:rPr>
        <w:t xml:space="preserve"> utilizando modelos </w:t>
      </w:r>
      <w:proofErr w:type="spellStart"/>
      <w:r w:rsidR="00A976DC" w:rsidRPr="00FE4631">
        <w:rPr>
          <w:rFonts w:ascii="Arial" w:hAnsi="Arial" w:cs="Arial"/>
          <w:lang w:val="es-AR"/>
        </w:rPr>
        <w:t>mas</w:t>
      </w:r>
      <w:proofErr w:type="spellEnd"/>
      <w:r w:rsidR="00A976DC" w:rsidRPr="00FE4631">
        <w:rPr>
          <w:rFonts w:ascii="Arial" w:hAnsi="Arial" w:cs="Arial"/>
          <w:lang w:val="es-AR"/>
        </w:rPr>
        <w:t xml:space="preserve"> modernos</w:t>
      </w:r>
      <w:r w:rsidRPr="004868D2">
        <w:rPr>
          <w:rFonts w:ascii="Arial" w:hAnsi="Arial" w:cs="Arial"/>
          <w:lang w:val="es-AR"/>
        </w:rPr>
        <w:t xml:space="preserve"> (U-Net, YOLO, etc.) y buscará mayor robustez en el contexto </w:t>
      </w:r>
      <w:proofErr w:type="spellStart"/>
      <w:r w:rsidRPr="004868D2">
        <w:rPr>
          <w:rFonts w:ascii="Arial" w:hAnsi="Arial" w:cs="Arial"/>
          <w:lang w:val="es-AR"/>
        </w:rPr>
        <w:t>Sentinel</w:t>
      </w:r>
      <w:proofErr w:type="spellEnd"/>
      <w:r w:rsidRPr="004868D2">
        <w:rPr>
          <w:rFonts w:ascii="Arial" w:hAnsi="Arial" w:cs="Arial"/>
          <w:lang w:val="es-AR"/>
        </w:rPr>
        <w:t>.</w:t>
      </w:r>
    </w:p>
    <w:p w14:paraId="1D7CCFE1" w14:textId="77777777" w:rsidR="004868D2" w:rsidRPr="004868D2" w:rsidRDefault="004868D2" w:rsidP="00FE4631">
      <w:pPr>
        <w:jc w:val="both"/>
        <w:rPr>
          <w:rFonts w:ascii="Arial" w:hAnsi="Arial" w:cs="Arial"/>
          <w:lang w:val="es-AR"/>
        </w:rPr>
      </w:pPr>
      <w:r w:rsidRPr="004868D2">
        <w:rPr>
          <w:rFonts w:ascii="Arial" w:hAnsi="Arial" w:cs="Arial"/>
          <w:lang w:val="es-AR"/>
        </w:rPr>
        <w:t>Problemas relacionados (Detección/Segmentación de Objetos en RS):</w:t>
      </w:r>
    </w:p>
    <w:p w14:paraId="583FB7D7" w14:textId="1A9ABD40" w:rsidR="004868D2" w:rsidRPr="004868D2" w:rsidRDefault="004868D2" w:rsidP="00FE4631">
      <w:pPr>
        <w:jc w:val="both"/>
        <w:rPr>
          <w:rFonts w:ascii="Arial" w:hAnsi="Arial" w:cs="Arial"/>
          <w:lang w:val="es-AR"/>
        </w:rPr>
      </w:pPr>
      <w:r w:rsidRPr="004868D2">
        <w:rPr>
          <w:rFonts w:ascii="Arial" w:hAnsi="Arial" w:cs="Arial"/>
          <w:lang w:val="es-AR"/>
        </w:rPr>
        <w:t xml:space="preserve">Fernández Marcos (2023) comparó YOLO v3, v5, v7, v8 para detectar objetos (piscinas, paneles solares) en imágenes satelitales, favoreciendo YOLOv7 para detección. Tapia Catacora (2023) utilizó U-Net para segmentar deforestación en imágenes Landsat-8, logrando alta precisión (98.6%) y demostrando la efectividad de U-Net para segmentación </w:t>
      </w:r>
      <w:proofErr w:type="gramStart"/>
      <w:r w:rsidRPr="004868D2">
        <w:rPr>
          <w:rFonts w:ascii="Arial" w:hAnsi="Arial" w:cs="Arial"/>
          <w:lang w:val="es-AR"/>
        </w:rPr>
        <w:t>pixel</w:t>
      </w:r>
      <w:proofErr w:type="gramEnd"/>
      <w:r w:rsidRPr="004868D2">
        <w:rPr>
          <w:rFonts w:ascii="Arial" w:hAnsi="Arial" w:cs="Arial"/>
          <w:lang w:val="es-AR"/>
        </w:rPr>
        <w:t>-</w:t>
      </w:r>
      <w:proofErr w:type="spellStart"/>
      <w:r w:rsidRPr="004868D2">
        <w:rPr>
          <w:rFonts w:ascii="Arial" w:hAnsi="Arial" w:cs="Arial"/>
          <w:lang w:val="es-AR"/>
        </w:rPr>
        <w:t>wise</w:t>
      </w:r>
      <w:proofErr w:type="spellEnd"/>
      <w:r w:rsidRPr="004868D2">
        <w:rPr>
          <w:rFonts w:ascii="Arial" w:hAnsi="Arial" w:cs="Arial"/>
          <w:lang w:val="es-AR"/>
        </w:rPr>
        <w:t xml:space="preserve"> en RS. </w:t>
      </w:r>
      <w:proofErr w:type="spellStart"/>
      <w:r w:rsidRPr="004868D2">
        <w:rPr>
          <w:rFonts w:ascii="Arial" w:hAnsi="Arial" w:cs="Arial"/>
          <w:lang w:val="es-AR"/>
        </w:rPr>
        <w:t>Iglovikov</w:t>
      </w:r>
      <w:proofErr w:type="spellEnd"/>
      <w:r w:rsidRPr="004868D2">
        <w:rPr>
          <w:rFonts w:ascii="Arial" w:hAnsi="Arial" w:cs="Arial"/>
          <w:lang w:val="es-AR"/>
        </w:rPr>
        <w:t xml:space="preserve"> et al. (2017) adaptaron U-Net para segmentación multiespectra</w:t>
      </w:r>
      <w:r w:rsidR="00DC2DA6" w:rsidRPr="00FE4631">
        <w:rPr>
          <w:rFonts w:ascii="Arial" w:hAnsi="Arial" w:cs="Arial"/>
          <w:lang w:val="es-AR"/>
        </w:rPr>
        <w:t>l</w:t>
      </w:r>
      <w:r w:rsidRPr="004868D2">
        <w:rPr>
          <w:rFonts w:ascii="Arial" w:hAnsi="Arial" w:cs="Arial"/>
          <w:lang w:val="es-AR"/>
        </w:rPr>
        <w:t xml:space="preserve">, manejando múltiples canales y efectos de borde. Muñoz et al. (2007) detectaron incendios </w:t>
      </w:r>
      <w:proofErr w:type="spellStart"/>
      <w:r w:rsidRPr="004868D2">
        <w:rPr>
          <w:rFonts w:ascii="Arial" w:hAnsi="Arial" w:cs="Arial"/>
          <w:lang w:val="es-AR"/>
        </w:rPr>
        <w:t>sub-píxel</w:t>
      </w:r>
      <w:proofErr w:type="spellEnd"/>
      <w:r w:rsidRPr="004868D2">
        <w:rPr>
          <w:rFonts w:ascii="Arial" w:hAnsi="Arial" w:cs="Arial"/>
          <w:lang w:val="es-AR"/>
        </w:rPr>
        <w:t xml:space="preserve"> en baja resolución. Ventajas: Establecen metodologías para aplicar DL (detección y segmentación) en RS, comparan arquitecturas (YOLO vs U-Net) y abordan desafíos multiespectrales/resolución. Desventajas/Diferencias: No se enfocan en silo bolsas; resoluciones y objetos varían. </w:t>
      </w:r>
      <w:r w:rsidR="00085EC6" w:rsidRPr="00FE4631">
        <w:rPr>
          <w:rFonts w:ascii="Arial" w:hAnsi="Arial" w:cs="Arial"/>
          <w:lang w:val="es-AR"/>
        </w:rPr>
        <w:t>La</w:t>
      </w:r>
      <w:r w:rsidR="00085EC6" w:rsidRPr="004868D2">
        <w:rPr>
          <w:rFonts w:ascii="Arial" w:hAnsi="Arial" w:cs="Arial"/>
          <w:lang w:val="es-AR"/>
        </w:rPr>
        <w:t xml:space="preserve"> </w:t>
      </w:r>
      <w:r w:rsidR="00085EC6" w:rsidRPr="00FE4631">
        <w:rPr>
          <w:rFonts w:ascii="Arial" w:hAnsi="Arial" w:cs="Arial"/>
          <w:lang w:val="es-AR"/>
        </w:rPr>
        <w:t>p</w:t>
      </w:r>
      <w:r w:rsidR="00085EC6" w:rsidRPr="004868D2">
        <w:rPr>
          <w:rFonts w:ascii="Arial" w:hAnsi="Arial" w:cs="Arial"/>
          <w:lang w:val="es-AR"/>
        </w:rPr>
        <w:t>ropuesta</w:t>
      </w:r>
      <w:r w:rsidR="00085EC6" w:rsidRPr="00FE4631">
        <w:rPr>
          <w:rFonts w:ascii="Arial" w:hAnsi="Arial" w:cs="Arial"/>
          <w:lang w:val="es-AR"/>
        </w:rPr>
        <w:t xml:space="preserve"> de este trabajo</w:t>
      </w:r>
      <w:r w:rsidR="00085EC6" w:rsidRPr="004868D2">
        <w:rPr>
          <w:rFonts w:ascii="Arial" w:hAnsi="Arial" w:cs="Arial"/>
          <w:lang w:val="es-AR"/>
        </w:rPr>
        <w:t xml:space="preserve"> </w:t>
      </w:r>
      <w:r w:rsidR="00085EC6" w:rsidRPr="00FE4631">
        <w:rPr>
          <w:rFonts w:ascii="Arial" w:hAnsi="Arial" w:cs="Arial"/>
          <w:lang w:val="es-AR"/>
        </w:rPr>
        <w:t>a</w:t>
      </w:r>
      <w:r w:rsidRPr="004868D2">
        <w:rPr>
          <w:rFonts w:ascii="Arial" w:hAnsi="Arial" w:cs="Arial"/>
          <w:lang w:val="es-AR"/>
        </w:rPr>
        <w:t>plicará principios de DL al caso específico de silo bolsas en Sentinel-</w:t>
      </w:r>
      <w:r w:rsidRPr="004868D2">
        <w:rPr>
          <w:rFonts w:ascii="Arial" w:hAnsi="Arial" w:cs="Arial"/>
          <w:lang w:val="es-AR"/>
        </w:rPr>
        <w:lastRenderedPageBreak/>
        <w:t>2, evaluando arquitecturas tanto de detección (YOLO) como de segmentación (U-Net, informado por Tapia Catacora, 2023), adaptando la entrada RGB+NIR (</w:t>
      </w:r>
      <w:proofErr w:type="spellStart"/>
      <w:r w:rsidRPr="004868D2">
        <w:rPr>
          <w:rFonts w:ascii="Arial" w:hAnsi="Arial" w:cs="Arial"/>
          <w:lang w:val="es-AR"/>
        </w:rPr>
        <w:t>Iglovikov</w:t>
      </w:r>
      <w:proofErr w:type="spellEnd"/>
      <w:r w:rsidRPr="004868D2">
        <w:rPr>
          <w:rFonts w:ascii="Arial" w:hAnsi="Arial" w:cs="Arial"/>
          <w:lang w:val="es-AR"/>
        </w:rPr>
        <w:t xml:space="preserve"> et al., 2017).</w:t>
      </w:r>
    </w:p>
    <w:p w14:paraId="1F7C896D" w14:textId="77777777" w:rsidR="004868D2" w:rsidRPr="004868D2" w:rsidRDefault="004868D2" w:rsidP="00FE4631">
      <w:pPr>
        <w:jc w:val="both"/>
        <w:rPr>
          <w:rFonts w:ascii="Arial" w:hAnsi="Arial" w:cs="Arial"/>
          <w:lang w:val="es-AR"/>
        </w:rPr>
      </w:pPr>
      <w:r w:rsidRPr="004868D2">
        <w:rPr>
          <w:rFonts w:ascii="Arial" w:hAnsi="Arial" w:cs="Arial"/>
          <w:lang w:val="es-AR"/>
        </w:rPr>
        <w:t>Identificaron previamente el problema (Contexto General DL en RS/Agricultura):</w:t>
      </w:r>
    </w:p>
    <w:p w14:paraId="07B0D7AB" w14:textId="53EBBD72" w:rsidR="004868D2" w:rsidRPr="004868D2" w:rsidRDefault="004868D2" w:rsidP="00FE4631">
      <w:pPr>
        <w:jc w:val="both"/>
        <w:rPr>
          <w:rFonts w:ascii="Arial" w:hAnsi="Arial" w:cs="Arial"/>
          <w:lang w:val="es-AR"/>
        </w:rPr>
      </w:pPr>
      <w:r w:rsidRPr="004868D2">
        <w:rPr>
          <w:rFonts w:ascii="Arial" w:hAnsi="Arial" w:cs="Arial"/>
          <w:lang w:val="es-AR"/>
        </w:rPr>
        <w:t xml:space="preserve">Ball et al. (2017) y Zhang et al. (2016) realizaron </w:t>
      </w:r>
      <w:proofErr w:type="spellStart"/>
      <w:r w:rsidRPr="004868D2">
        <w:rPr>
          <w:rFonts w:ascii="Arial" w:hAnsi="Arial" w:cs="Arial"/>
          <w:lang w:val="es-AR"/>
        </w:rPr>
        <w:t>surveys</w:t>
      </w:r>
      <w:proofErr w:type="spellEnd"/>
      <w:r w:rsidRPr="004868D2">
        <w:rPr>
          <w:rFonts w:ascii="Arial" w:hAnsi="Arial" w:cs="Arial"/>
          <w:lang w:val="es-AR"/>
        </w:rPr>
        <w:t xml:space="preserve"> sobre DL en RS, identificando tendencias y desafíos (datos limitados, interpretabilidad). </w:t>
      </w:r>
      <w:proofErr w:type="spellStart"/>
      <w:r w:rsidRPr="004868D2">
        <w:rPr>
          <w:rFonts w:ascii="Arial" w:hAnsi="Arial" w:cs="Arial"/>
          <w:lang w:val="es-AR"/>
        </w:rPr>
        <w:t>Victor</w:t>
      </w:r>
      <w:proofErr w:type="spellEnd"/>
      <w:r w:rsidRPr="004868D2">
        <w:rPr>
          <w:rFonts w:ascii="Arial" w:hAnsi="Arial" w:cs="Arial"/>
          <w:lang w:val="es-AR"/>
        </w:rPr>
        <w:t xml:space="preserve"> et al. (2025) revisaron DL para agricultura con imágenes satelitales, notando brechas en áreas más allá de </w:t>
      </w:r>
      <w:r w:rsidR="00CC0E95" w:rsidRPr="00FE4631">
        <w:rPr>
          <w:rFonts w:ascii="Arial" w:hAnsi="Arial" w:cs="Arial"/>
          <w:lang w:val="es-AR"/>
        </w:rPr>
        <w:t>uso y cobertura del suelo</w:t>
      </w:r>
      <w:r w:rsidRPr="004868D2">
        <w:rPr>
          <w:rFonts w:ascii="Arial" w:hAnsi="Arial" w:cs="Arial"/>
          <w:lang w:val="es-AR"/>
        </w:rPr>
        <w:t xml:space="preserve"> por falta de </w:t>
      </w:r>
      <w:proofErr w:type="spellStart"/>
      <w:r w:rsidRPr="004868D2">
        <w:rPr>
          <w:rFonts w:ascii="Arial" w:hAnsi="Arial" w:cs="Arial"/>
          <w:lang w:val="es-AR"/>
        </w:rPr>
        <w:t>datasets</w:t>
      </w:r>
      <w:proofErr w:type="spellEnd"/>
      <w:r w:rsidRPr="004868D2">
        <w:rPr>
          <w:rFonts w:ascii="Arial" w:hAnsi="Arial" w:cs="Arial"/>
          <w:lang w:val="es-AR"/>
        </w:rPr>
        <w:t>. Ventajas: Proveen marco contextual, identifican desafíos (datos, Ball et al., 2017) y validan relevancia de DL en RS</w:t>
      </w:r>
      <w:r w:rsidR="005B5575" w:rsidRPr="00FE4631">
        <w:rPr>
          <w:rFonts w:ascii="Arial" w:hAnsi="Arial" w:cs="Arial"/>
          <w:lang w:val="es-AR"/>
        </w:rPr>
        <w:t xml:space="preserve"> para </w:t>
      </w:r>
      <w:r w:rsidRPr="004868D2">
        <w:rPr>
          <w:rFonts w:ascii="Arial" w:hAnsi="Arial" w:cs="Arial"/>
          <w:lang w:val="es-AR"/>
        </w:rPr>
        <w:t>agricultura</w:t>
      </w:r>
      <w:r w:rsidR="005B5575" w:rsidRPr="00FE4631">
        <w:rPr>
          <w:rFonts w:ascii="Arial" w:hAnsi="Arial" w:cs="Arial"/>
          <w:lang w:val="es-AR"/>
        </w:rPr>
        <w:t xml:space="preserve"> de precisión AP</w:t>
      </w:r>
      <w:r w:rsidRPr="004868D2">
        <w:rPr>
          <w:rFonts w:ascii="Arial" w:hAnsi="Arial" w:cs="Arial"/>
          <w:lang w:val="es-AR"/>
        </w:rPr>
        <w:t>. Desventajas/Diferencias: Generales, no específicos a silo bolsas.</w:t>
      </w:r>
      <w:r w:rsidR="00606B3A" w:rsidRPr="00FE4631">
        <w:rPr>
          <w:rFonts w:ascii="Arial" w:hAnsi="Arial" w:cs="Arial"/>
          <w:lang w:val="es-AR"/>
        </w:rPr>
        <w:t xml:space="preserve"> La propuesta de este trabajo a</w:t>
      </w:r>
      <w:r w:rsidRPr="004868D2">
        <w:rPr>
          <w:rFonts w:ascii="Arial" w:hAnsi="Arial" w:cs="Arial"/>
          <w:lang w:val="es-AR"/>
        </w:rPr>
        <w:t>plica DL a un problema agrícola específico y aborda el desafío de crear datos para segmentación/detección de esta infraestructura.</w:t>
      </w:r>
    </w:p>
    <w:p w14:paraId="264E7006" w14:textId="77777777" w:rsidR="004868D2" w:rsidRPr="004868D2" w:rsidRDefault="004868D2" w:rsidP="00FE4631">
      <w:pPr>
        <w:jc w:val="both"/>
        <w:rPr>
          <w:rFonts w:ascii="Arial" w:hAnsi="Arial" w:cs="Arial"/>
          <w:lang w:val="es-AR"/>
        </w:rPr>
      </w:pPr>
      <w:r w:rsidRPr="004868D2">
        <w:rPr>
          <w:rFonts w:ascii="Arial" w:hAnsi="Arial" w:cs="Arial"/>
          <w:lang w:val="es-AR"/>
        </w:rPr>
        <w:t>Misma metodología (Segmentación/Detección con DL en RS):</w:t>
      </w:r>
    </w:p>
    <w:p w14:paraId="2A2C52CC" w14:textId="1AF279D3" w:rsidR="004868D2" w:rsidRPr="004868D2" w:rsidRDefault="004868D2" w:rsidP="00FE4631">
      <w:pPr>
        <w:jc w:val="both"/>
        <w:rPr>
          <w:rFonts w:ascii="Arial" w:hAnsi="Arial" w:cs="Arial"/>
          <w:lang w:val="es-AR"/>
        </w:rPr>
      </w:pPr>
      <w:r w:rsidRPr="004868D2">
        <w:rPr>
          <w:rFonts w:ascii="Arial" w:hAnsi="Arial" w:cs="Arial"/>
          <w:lang w:val="es-AR"/>
        </w:rPr>
        <w:t xml:space="preserve">Además de los trabajos mencionados, otros han empleado arquitecturas CNN para tareas similares. Tapia Catacora (2023) es un ejemplo relevante de uso de U-Net para segmentación en Landsat. Para detección, </w:t>
      </w:r>
      <w:proofErr w:type="spellStart"/>
      <w:r w:rsidRPr="004868D2">
        <w:rPr>
          <w:rFonts w:ascii="Arial" w:hAnsi="Arial" w:cs="Arial"/>
          <w:lang w:val="es-AR"/>
        </w:rPr>
        <w:t>Barbiani</w:t>
      </w:r>
      <w:proofErr w:type="spellEnd"/>
      <w:r w:rsidRPr="004868D2">
        <w:rPr>
          <w:rFonts w:ascii="Arial" w:hAnsi="Arial" w:cs="Arial"/>
          <w:lang w:val="es-AR"/>
        </w:rPr>
        <w:t xml:space="preserve"> y Bustamante (2022) y Fernández Marcos (2023) son referencias clave con YOLO. Otros trabajos citados por Ball et al. (2017) usan </w:t>
      </w:r>
      <w:proofErr w:type="spellStart"/>
      <w:r w:rsidRPr="004868D2">
        <w:rPr>
          <w:rFonts w:ascii="Arial" w:hAnsi="Arial" w:cs="Arial"/>
          <w:lang w:val="es-AR"/>
        </w:rPr>
        <w:t>FCNs</w:t>
      </w:r>
      <w:proofErr w:type="spellEnd"/>
      <w:r w:rsidRPr="004868D2">
        <w:rPr>
          <w:rFonts w:ascii="Arial" w:hAnsi="Arial" w:cs="Arial"/>
          <w:lang w:val="es-AR"/>
        </w:rPr>
        <w:t>, R-</w:t>
      </w:r>
      <w:proofErr w:type="spellStart"/>
      <w:r w:rsidRPr="004868D2">
        <w:rPr>
          <w:rFonts w:ascii="Arial" w:hAnsi="Arial" w:cs="Arial"/>
          <w:lang w:val="es-AR"/>
        </w:rPr>
        <w:t>CNNs</w:t>
      </w:r>
      <w:proofErr w:type="spellEnd"/>
      <w:r w:rsidRPr="004868D2">
        <w:rPr>
          <w:rFonts w:ascii="Arial" w:hAnsi="Arial" w:cs="Arial"/>
          <w:lang w:val="es-AR"/>
        </w:rPr>
        <w:t xml:space="preserve"> para segmentación/detección de edificios, caminos, etc. Ventajas: Demuestran aplicabilidad general de </w:t>
      </w:r>
      <w:proofErr w:type="spellStart"/>
      <w:r w:rsidRPr="004868D2">
        <w:rPr>
          <w:rFonts w:ascii="Arial" w:hAnsi="Arial" w:cs="Arial"/>
          <w:lang w:val="es-AR"/>
        </w:rPr>
        <w:t>CNNs</w:t>
      </w:r>
      <w:proofErr w:type="spellEnd"/>
      <w:r w:rsidRPr="004868D2">
        <w:rPr>
          <w:rFonts w:ascii="Arial" w:hAnsi="Arial" w:cs="Arial"/>
          <w:lang w:val="es-AR"/>
        </w:rPr>
        <w:t xml:space="preserve"> (U-Net, YOLO, etc.) en RS. Desventajas/Diferencias: Objetos, resoluciones y arquitecturas específicas varían.</w:t>
      </w:r>
      <w:r w:rsidR="007B3D3B" w:rsidRPr="00FE4631">
        <w:rPr>
          <w:rFonts w:ascii="Arial" w:hAnsi="Arial" w:cs="Arial"/>
          <w:lang w:val="es-AR"/>
        </w:rPr>
        <w:t xml:space="preserve"> La propuesta de este trabajo</w:t>
      </w:r>
      <w:r w:rsidRPr="004868D2">
        <w:rPr>
          <w:rFonts w:ascii="Arial" w:hAnsi="Arial" w:cs="Arial"/>
          <w:lang w:val="es-AR"/>
        </w:rPr>
        <w:t xml:space="preserve"> </w:t>
      </w:r>
      <w:r w:rsidR="007B3D3B" w:rsidRPr="00FE4631">
        <w:rPr>
          <w:rFonts w:ascii="Arial" w:hAnsi="Arial" w:cs="Arial"/>
          <w:lang w:val="es-AR"/>
        </w:rPr>
        <w:t>s</w:t>
      </w:r>
      <w:r w:rsidRPr="004868D2">
        <w:rPr>
          <w:rFonts w:ascii="Arial" w:hAnsi="Arial" w:cs="Arial"/>
          <w:lang w:val="es-AR"/>
        </w:rPr>
        <w:t xml:space="preserve">eleccionará y adaptará una metodología CNN (probablemente U-Net o YOLO) específicamente para las características de silo bolsas y datos Sentinel-2 (10m, 4 canales), enfocándose en la creación de un </w:t>
      </w:r>
      <w:proofErr w:type="spellStart"/>
      <w:r w:rsidRPr="004868D2">
        <w:rPr>
          <w:rFonts w:ascii="Arial" w:hAnsi="Arial" w:cs="Arial"/>
          <w:lang w:val="es-AR"/>
        </w:rPr>
        <w:t>dataset</w:t>
      </w:r>
      <w:proofErr w:type="spellEnd"/>
      <w:r w:rsidRPr="004868D2">
        <w:rPr>
          <w:rFonts w:ascii="Arial" w:hAnsi="Arial" w:cs="Arial"/>
          <w:lang w:val="es-AR"/>
        </w:rPr>
        <w:t xml:space="preserve"> adecuado y la evaluación del NIR.</w:t>
      </w:r>
    </w:p>
    <w:p w14:paraId="017133EE" w14:textId="6FCFCE2B" w:rsidR="004868D2" w:rsidRPr="004868D2" w:rsidRDefault="004868D2" w:rsidP="00FE4631">
      <w:pPr>
        <w:jc w:val="both"/>
        <w:rPr>
          <w:rFonts w:ascii="Arial" w:hAnsi="Arial" w:cs="Arial"/>
          <w:lang w:val="es-AR"/>
        </w:rPr>
      </w:pPr>
      <w:r w:rsidRPr="004868D2">
        <w:rPr>
          <w:rFonts w:ascii="Arial" w:eastAsia="Times New Roman" w:hAnsi="Arial" w:cs="Arial"/>
          <w:b/>
          <w:bCs/>
          <w:sz w:val="24"/>
          <w:szCs w:val="24"/>
          <w:lang w:val="es-MX"/>
        </w:rPr>
        <w:t>Metodología</w:t>
      </w:r>
    </w:p>
    <w:p w14:paraId="6EE1E070" w14:textId="22234424"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Tipo de estudio: Investigación aplicada de tipo cuantitativo, utilizando técnicas de Aprendizaje Automático (Machine </w:t>
      </w:r>
      <w:proofErr w:type="spellStart"/>
      <w:r w:rsidRPr="00FE4631">
        <w:rPr>
          <w:rFonts w:ascii="Arial" w:hAnsi="Arial" w:cs="Arial"/>
          <w:lang w:val="es-AR"/>
        </w:rPr>
        <w:t>Learning</w:t>
      </w:r>
      <w:proofErr w:type="spellEnd"/>
      <w:r w:rsidRPr="00FE4631">
        <w:rPr>
          <w:rFonts w:ascii="Arial" w:hAnsi="Arial" w:cs="Arial"/>
          <w:lang w:val="es-AR"/>
        </w:rPr>
        <w:t xml:space="preserve">), específicamente Deep </w:t>
      </w:r>
      <w:proofErr w:type="spellStart"/>
      <w:r w:rsidRPr="00FE4631">
        <w:rPr>
          <w:rFonts w:ascii="Arial" w:hAnsi="Arial" w:cs="Arial"/>
          <w:lang w:val="es-AR"/>
        </w:rPr>
        <w:t>Learning</w:t>
      </w:r>
      <w:proofErr w:type="spellEnd"/>
      <w:r w:rsidRPr="00FE4631">
        <w:rPr>
          <w:rFonts w:ascii="Arial" w:hAnsi="Arial" w:cs="Arial"/>
          <w:lang w:val="es-AR"/>
        </w:rPr>
        <w:t xml:space="preserve"> para Detección de Objetos y/o Segmentación Semántica, para resolver un problema práctico en el ámbito agrícola.</w:t>
      </w:r>
    </w:p>
    <w:p w14:paraId="6A6C249E" w14:textId="2829BEAE"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Emplazamiento: El trabajo se realizará computacionalmente. El área geográfica de estudio para la adquisición de imágenes Sentinel-2 se centrará en la zona núcleo de Argentina </w:t>
      </w:r>
      <w:proofErr w:type="gramStart"/>
      <w:r w:rsidRPr="00FE4631">
        <w:rPr>
          <w:rFonts w:ascii="Arial" w:hAnsi="Arial" w:cs="Arial"/>
          <w:lang w:val="es-AR"/>
        </w:rPr>
        <w:t>(</w:t>
      </w:r>
      <w:r w:rsidR="006B0049" w:rsidRPr="00FE4631">
        <w:rPr>
          <w:rFonts w:ascii="Arial" w:hAnsi="Arial" w:cs="Arial"/>
          <w:lang w:val="es-AR"/>
        </w:rPr>
        <w:t xml:space="preserve"> </w:t>
      </w:r>
      <w:proofErr w:type="spellStart"/>
      <w:r w:rsidR="006B0049" w:rsidRPr="00FE4631">
        <w:rPr>
          <w:rFonts w:ascii="Arial" w:hAnsi="Arial" w:cs="Arial"/>
          <w:lang w:val="es-AR"/>
        </w:rPr>
        <w:t>Especificamente</w:t>
      </w:r>
      <w:proofErr w:type="spellEnd"/>
      <w:proofErr w:type="gramEnd"/>
      <w:r w:rsidR="006B0049" w:rsidRPr="00FE4631">
        <w:rPr>
          <w:rFonts w:ascii="Arial" w:hAnsi="Arial" w:cs="Arial"/>
          <w:lang w:val="es-AR"/>
        </w:rPr>
        <w:t xml:space="preserve"> en el</w:t>
      </w:r>
      <w:r w:rsidRPr="00FE4631">
        <w:rPr>
          <w:rFonts w:ascii="Arial" w:hAnsi="Arial" w:cs="Arial"/>
          <w:lang w:val="es-AR"/>
        </w:rPr>
        <w:t xml:space="preserve"> Departamento Marcos Juárez, Córdoba) durante las temporadas relevantes para el almacenamiento de granos</w:t>
      </w:r>
      <w:r w:rsidR="006B0049" w:rsidRPr="00FE4631">
        <w:rPr>
          <w:rFonts w:ascii="Arial" w:hAnsi="Arial" w:cs="Arial"/>
          <w:lang w:val="es-AR"/>
        </w:rPr>
        <w:t xml:space="preserve"> denominados “grueso”</w:t>
      </w:r>
      <w:r w:rsidRPr="00FE4631">
        <w:rPr>
          <w:rFonts w:ascii="Arial" w:hAnsi="Arial" w:cs="Arial"/>
          <w:lang w:val="es-AR"/>
        </w:rPr>
        <w:t xml:space="preserve"> en silo bolsas</w:t>
      </w:r>
      <w:r w:rsidR="006B0049" w:rsidRPr="00FE4631">
        <w:rPr>
          <w:rFonts w:ascii="Arial" w:hAnsi="Arial" w:cs="Arial"/>
          <w:lang w:val="es-AR"/>
        </w:rPr>
        <w:t xml:space="preserve">, es decir, </w:t>
      </w:r>
      <w:r w:rsidR="00853650" w:rsidRPr="00FE4631">
        <w:rPr>
          <w:rFonts w:ascii="Arial" w:hAnsi="Arial" w:cs="Arial"/>
          <w:lang w:val="es-AR"/>
        </w:rPr>
        <w:t xml:space="preserve">post cosecha de maíz, soja y Girasol en el periodo invernal o de </w:t>
      </w:r>
      <w:proofErr w:type="gramStart"/>
      <w:r w:rsidR="00853650" w:rsidRPr="00FE4631">
        <w:rPr>
          <w:rFonts w:ascii="Arial" w:hAnsi="Arial" w:cs="Arial"/>
          <w:lang w:val="es-AR"/>
        </w:rPr>
        <w:t>barbecho</w:t>
      </w:r>
      <w:r w:rsidR="006B0049" w:rsidRPr="00FE4631">
        <w:rPr>
          <w:rFonts w:ascii="Arial" w:hAnsi="Arial" w:cs="Arial"/>
          <w:lang w:val="es-AR"/>
        </w:rPr>
        <w:t xml:space="preserve"> </w:t>
      </w:r>
      <w:r w:rsidRPr="00FE4631">
        <w:rPr>
          <w:rFonts w:ascii="Arial" w:hAnsi="Arial" w:cs="Arial"/>
          <w:lang w:val="es-AR"/>
        </w:rPr>
        <w:t xml:space="preserve"> (Abril</w:t>
      </w:r>
      <w:proofErr w:type="gramEnd"/>
      <w:r w:rsidRPr="00FE4631">
        <w:rPr>
          <w:rFonts w:ascii="Arial" w:hAnsi="Arial" w:cs="Arial"/>
          <w:lang w:val="es-AR"/>
        </w:rPr>
        <w:t>-</w:t>
      </w:r>
      <w:proofErr w:type="gramStart"/>
      <w:r w:rsidRPr="00FE4631">
        <w:rPr>
          <w:rFonts w:ascii="Arial" w:hAnsi="Arial" w:cs="Arial"/>
          <w:lang w:val="es-AR"/>
        </w:rPr>
        <w:t>Agosto</w:t>
      </w:r>
      <w:proofErr w:type="gramEnd"/>
      <w:r w:rsidRPr="00FE4631">
        <w:rPr>
          <w:rFonts w:ascii="Arial" w:hAnsi="Arial" w:cs="Arial"/>
          <w:lang w:val="es-AR"/>
        </w:rPr>
        <w:t xml:space="preserve"> de </w:t>
      </w:r>
      <w:r w:rsidR="00853650" w:rsidRPr="00FE4631">
        <w:rPr>
          <w:rFonts w:ascii="Arial" w:hAnsi="Arial" w:cs="Arial"/>
          <w:lang w:val="es-AR"/>
        </w:rPr>
        <w:t>2021 a 2025</w:t>
      </w:r>
      <w:r w:rsidRPr="00FE4631">
        <w:rPr>
          <w:rFonts w:ascii="Arial" w:hAnsi="Arial" w:cs="Arial"/>
          <w:lang w:val="es-AR"/>
        </w:rPr>
        <w:t xml:space="preserve">). El desarrollo y entrenamiento del modelo se realizará utilizando recursos informáticos </w:t>
      </w:r>
      <w:r w:rsidR="00853650" w:rsidRPr="00FE4631">
        <w:rPr>
          <w:rFonts w:ascii="Arial" w:hAnsi="Arial" w:cs="Arial"/>
          <w:lang w:val="es-AR"/>
        </w:rPr>
        <w:t xml:space="preserve">de uso personal </w:t>
      </w:r>
      <w:r w:rsidR="00A014BD" w:rsidRPr="00FE4631">
        <w:rPr>
          <w:rFonts w:ascii="Arial" w:hAnsi="Arial" w:cs="Arial"/>
          <w:lang w:val="es-AR"/>
        </w:rPr>
        <w:t>limitados sin uso de GPU.</w:t>
      </w:r>
    </w:p>
    <w:p w14:paraId="51C5B769" w14:textId="3BD2363B"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Población, criterios de inclusión/exclusión, selección: La población son todas las imágenes Sentinel-2 L2A disponibles sobre el área de estudio en el período seleccionado. Criterios de inclusión: Imágenes con bajo porcentaje de cobertura nubosa (&lt; 10-20%) sobre las zonas agrícolas de interés. Criterios de exclusión: Imágenes con alta nubosidad, sombras extensas</w:t>
      </w:r>
      <w:r w:rsidR="00DE3E02" w:rsidRPr="00FE4631">
        <w:rPr>
          <w:rFonts w:ascii="Arial" w:hAnsi="Arial" w:cs="Arial"/>
          <w:lang w:val="es-AR"/>
        </w:rPr>
        <w:t>, zonas altamente pobladas</w:t>
      </w:r>
      <w:r w:rsidR="00691827" w:rsidRPr="00FE4631">
        <w:rPr>
          <w:rFonts w:ascii="Arial" w:hAnsi="Arial" w:cs="Arial"/>
          <w:lang w:val="es-AR"/>
        </w:rPr>
        <w:t xml:space="preserve">, descartando la mayor porción posible </w:t>
      </w:r>
      <w:r w:rsidR="00BB497C" w:rsidRPr="00FE4631">
        <w:rPr>
          <w:rFonts w:ascii="Arial" w:hAnsi="Arial" w:cs="Arial"/>
          <w:lang w:val="es-AR"/>
        </w:rPr>
        <w:t xml:space="preserve">de superficies ajenas o que no sean suelo </w:t>
      </w:r>
      <w:proofErr w:type="spellStart"/>
      <w:r w:rsidR="00BB497C" w:rsidRPr="00FE4631">
        <w:rPr>
          <w:rFonts w:ascii="Arial" w:hAnsi="Arial" w:cs="Arial"/>
          <w:lang w:val="es-AR"/>
        </w:rPr>
        <w:t>agricola</w:t>
      </w:r>
      <w:proofErr w:type="spellEnd"/>
      <w:r w:rsidRPr="00FE4631">
        <w:rPr>
          <w:rFonts w:ascii="Arial" w:hAnsi="Arial" w:cs="Arial"/>
          <w:lang w:val="es-AR"/>
        </w:rPr>
        <w:t>. Selección: Se descargarán</w:t>
      </w:r>
      <w:r w:rsidR="00FF0791" w:rsidRPr="00FE4631">
        <w:rPr>
          <w:rFonts w:ascii="Arial" w:hAnsi="Arial" w:cs="Arial"/>
          <w:lang w:val="es-AR"/>
        </w:rPr>
        <w:t>,</w:t>
      </w:r>
      <w:r w:rsidR="00BB497C" w:rsidRPr="00FE4631">
        <w:rPr>
          <w:rFonts w:ascii="Arial" w:hAnsi="Arial" w:cs="Arial"/>
          <w:lang w:val="es-AR"/>
        </w:rPr>
        <w:t xml:space="preserve"> </w:t>
      </w:r>
      <w:proofErr w:type="gramStart"/>
      <w:r w:rsidR="00BB497C" w:rsidRPr="00FE4631">
        <w:rPr>
          <w:rFonts w:ascii="Arial" w:hAnsi="Arial" w:cs="Arial"/>
          <w:lang w:val="es-AR"/>
        </w:rPr>
        <w:t>filtraran</w:t>
      </w:r>
      <w:proofErr w:type="gramEnd"/>
      <w:r w:rsidR="00BB497C" w:rsidRPr="00FE4631">
        <w:rPr>
          <w:rFonts w:ascii="Arial" w:hAnsi="Arial" w:cs="Arial"/>
          <w:lang w:val="es-AR"/>
        </w:rPr>
        <w:t xml:space="preserve"> </w:t>
      </w:r>
      <w:r w:rsidR="00FF0791" w:rsidRPr="00FE4631">
        <w:rPr>
          <w:rFonts w:ascii="Arial" w:hAnsi="Arial" w:cs="Arial"/>
          <w:lang w:val="es-AR"/>
        </w:rPr>
        <w:t>y</w:t>
      </w:r>
      <w:r w:rsidR="00BB497C" w:rsidRPr="00FE4631">
        <w:rPr>
          <w:rFonts w:ascii="Arial" w:hAnsi="Arial" w:cs="Arial"/>
          <w:lang w:val="es-AR"/>
        </w:rPr>
        <w:t xml:space="preserve"> post </w:t>
      </w:r>
      <w:proofErr w:type="spellStart"/>
      <w:r w:rsidR="00BB497C" w:rsidRPr="00FE4631">
        <w:rPr>
          <w:rFonts w:ascii="Arial" w:hAnsi="Arial" w:cs="Arial"/>
          <w:lang w:val="es-AR"/>
        </w:rPr>
        <w:t>proceseran</w:t>
      </w:r>
      <w:proofErr w:type="spellEnd"/>
      <w:r w:rsidRPr="00FE4631">
        <w:rPr>
          <w:rFonts w:ascii="Arial" w:hAnsi="Arial" w:cs="Arial"/>
          <w:lang w:val="es-AR"/>
        </w:rPr>
        <w:t xml:space="preserve"> </w:t>
      </w:r>
      <w:r w:rsidR="00FF0791" w:rsidRPr="00FE4631">
        <w:rPr>
          <w:rFonts w:ascii="Arial" w:hAnsi="Arial" w:cs="Arial"/>
          <w:lang w:val="es-AR"/>
        </w:rPr>
        <w:t xml:space="preserve">las </w:t>
      </w:r>
      <w:r w:rsidR="00FF0791" w:rsidRPr="00FE4631">
        <w:rPr>
          <w:rFonts w:ascii="Arial" w:hAnsi="Arial" w:cs="Arial"/>
          <w:lang w:val="es-AR"/>
        </w:rPr>
        <w:t xml:space="preserve">imágenes </w:t>
      </w:r>
      <w:r w:rsidRPr="00FE4631">
        <w:rPr>
          <w:rFonts w:ascii="Arial" w:hAnsi="Arial" w:cs="Arial"/>
          <w:lang w:val="es-AR"/>
        </w:rPr>
        <w:t xml:space="preserve">que cumplan los criterios de inclusión para formar la base del </w:t>
      </w:r>
      <w:proofErr w:type="spellStart"/>
      <w:r w:rsidRPr="00FE4631">
        <w:rPr>
          <w:rFonts w:ascii="Arial" w:hAnsi="Arial" w:cs="Arial"/>
          <w:lang w:val="es-AR"/>
        </w:rPr>
        <w:t>dataset</w:t>
      </w:r>
      <w:proofErr w:type="spellEnd"/>
      <w:r w:rsidRPr="00FE4631">
        <w:rPr>
          <w:rFonts w:ascii="Arial" w:hAnsi="Arial" w:cs="Arial"/>
          <w:lang w:val="es-AR"/>
        </w:rPr>
        <w:t>.</w:t>
      </w:r>
    </w:p>
    <w:p w14:paraId="291A1435" w14:textId="11B090DE"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Variables:</w:t>
      </w:r>
    </w:p>
    <w:p w14:paraId="6885FFA8" w14:textId="4D98158D"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 xml:space="preserve">Variables de Entrada (Predictoras): Valores de reflectancia de superficie de las bandas Sentinel-2 B2 (Azul), B3 (Verde), B4 (Rojo) y B8 (Infrarrojo Cercano - NIR) </w:t>
      </w:r>
      <w:r w:rsidR="003034A7" w:rsidRPr="00FE4631">
        <w:rPr>
          <w:rFonts w:ascii="Arial" w:hAnsi="Arial" w:cs="Arial"/>
          <w:lang w:val="es-AR"/>
        </w:rPr>
        <w:t>de</w:t>
      </w:r>
      <w:r w:rsidRPr="00FE4631">
        <w:rPr>
          <w:rFonts w:ascii="Arial" w:hAnsi="Arial" w:cs="Arial"/>
          <w:lang w:val="es-AR"/>
        </w:rPr>
        <w:t xml:space="preserve"> </w:t>
      </w:r>
      <w:r w:rsidRPr="00FE4631">
        <w:rPr>
          <w:rFonts w:ascii="Arial" w:hAnsi="Arial" w:cs="Arial"/>
          <w:lang w:val="es-AR"/>
        </w:rPr>
        <w:lastRenderedPageBreak/>
        <w:t>10m de resolución. Los datos se organizarán en parches de imagen (</w:t>
      </w:r>
      <w:proofErr w:type="spellStart"/>
      <w:r w:rsidRPr="00FE4631">
        <w:rPr>
          <w:rFonts w:ascii="Arial" w:hAnsi="Arial" w:cs="Arial"/>
          <w:lang w:val="es-AR"/>
        </w:rPr>
        <w:t>e.g</w:t>
      </w:r>
      <w:proofErr w:type="spellEnd"/>
      <w:r w:rsidRPr="00FE4631">
        <w:rPr>
          <w:rFonts w:ascii="Arial" w:hAnsi="Arial" w:cs="Arial"/>
          <w:lang w:val="es-AR"/>
        </w:rPr>
        <w:t>., 256x256 o 640x640 píxeles)</w:t>
      </w:r>
      <w:r w:rsidR="00AF29E1" w:rsidRPr="00FE4631">
        <w:rPr>
          <w:rFonts w:ascii="Arial" w:hAnsi="Arial" w:cs="Arial"/>
          <w:lang w:val="es-AR"/>
        </w:rPr>
        <w:t xml:space="preserve">, </w:t>
      </w:r>
      <w:proofErr w:type="spellStart"/>
      <w:r w:rsidR="00AF29E1" w:rsidRPr="00FE4631">
        <w:rPr>
          <w:rFonts w:ascii="Arial" w:hAnsi="Arial" w:cs="Arial"/>
          <w:lang w:val="es-AR"/>
        </w:rPr>
        <w:t>represetnando</w:t>
      </w:r>
      <w:proofErr w:type="spellEnd"/>
      <w:r w:rsidR="00AF29E1" w:rsidRPr="00FE4631">
        <w:rPr>
          <w:rFonts w:ascii="Arial" w:hAnsi="Arial" w:cs="Arial"/>
          <w:lang w:val="es-AR"/>
        </w:rPr>
        <w:t xml:space="preserve"> porciones </w:t>
      </w:r>
      <w:proofErr w:type="spellStart"/>
      <w:r w:rsidR="00AF29E1" w:rsidRPr="00FE4631">
        <w:rPr>
          <w:rFonts w:ascii="Arial" w:hAnsi="Arial" w:cs="Arial"/>
          <w:lang w:val="es-AR"/>
        </w:rPr>
        <w:t>mas</w:t>
      </w:r>
      <w:proofErr w:type="spellEnd"/>
      <w:r w:rsidR="00AF29E1" w:rsidRPr="00FE4631">
        <w:rPr>
          <w:rFonts w:ascii="Arial" w:hAnsi="Arial" w:cs="Arial"/>
          <w:lang w:val="es-AR"/>
        </w:rPr>
        <w:t xml:space="preserve"> pequeñas y manejables para evitar sobrecarga de la red</w:t>
      </w:r>
      <w:r w:rsidRPr="00FE4631">
        <w:rPr>
          <w:rFonts w:ascii="Arial" w:hAnsi="Arial" w:cs="Arial"/>
          <w:lang w:val="es-AR"/>
        </w:rPr>
        <w:t>.</w:t>
      </w:r>
    </w:p>
    <w:p w14:paraId="77ADB807" w14:textId="76BEA91D"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Variable de Salida (Objetivo): Dependiendo del enfoque</w:t>
      </w:r>
      <w:r w:rsidR="00DC311A" w:rsidRPr="00FE4631">
        <w:rPr>
          <w:rFonts w:ascii="Arial" w:hAnsi="Arial" w:cs="Arial"/>
          <w:lang w:val="es-AR"/>
        </w:rPr>
        <w:t xml:space="preserve"> se </w:t>
      </w:r>
      <w:proofErr w:type="gramStart"/>
      <w:r w:rsidR="00DC311A" w:rsidRPr="00FE4631">
        <w:rPr>
          <w:rFonts w:ascii="Arial" w:hAnsi="Arial" w:cs="Arial"/>
          <w:lang w:val="es-AR"/>
        </w:rPr>
        <w:t>buscara</w:t>
      </w:r>
      <w:r w:rsidR="00E861AD" w:rsidRPr="00FE4631">
        <w:rPr>
          <w:rFonts w:ascii="Arial" w:hAnsi="Arial" w:cs="Arial"/>
          <w:lang w:val="es-AR"/>
        </w:rPr>
        <w:t>n</w:t>
      </w:r>
      <w:proofErr w:type="gramEnd"/>
      <w:r w:rsidR="00E861AD" w:rsidRPr="00FE4631">
        <w:rPr>
          <w:rFonts w:ascii="Arial" w:hAnsi="Arial" w:cs="Arial"/>
          <w:lang w:val="es-AR"/>
        </w:rPr>
        <w:t xml:space="preserve"> ambas salidas</w:t>
      </w:r>
      <w:r w:rsidR="00DC311A" w:rsidRPr="00FE4631">
        <w:rPr>
          <w:rFonts w:ascii="Arial" w:hAnsi="Arial" w:cs="Arial"/>
          <w:lang w:val="es-AR"/>
        </w:rPr>
        <w:t xml:space="preserve">, </w:t>
      </w:r>
      <w:r w:rsidRPr="00FE4631">
        <w:rPr>
          <w:rFonts w:ascii="Arial" w:hAnsi="Arial" w:cs="Arial"/>
          <w:lang w:val="es-AR"/>
        </w:rPr>
        <w:t>detección o segmentación</w:t>
      </w:r>
      <w:r w:rsidR="00DC311A" w:rsidRPr="00FE4631">
        <w:rPr>
          <w:rFonts w:ascii="Arial" w:hAnsi="Arial" w:cs="Arial"/>
          <w:lang w:val="es-AR"/>
        </w:rPr>
        <w:t xml:space="preserve">, donde el primero únicamente detecta ubicación y el segundo no solo lo </w:t>
      </w:r>
      <w:proofErr w:type="gramStart"/>
      <w:r w:rsidR="00DC311A" w:rsidRPr="00FE4631">
        <w:rPr>
          <w:rFonts w:ascii="Arial" w:hAnsi="Arial" w:cs="Arial"/>
          <w:lang w:val="es-AR"/>
        </w:rPr>
        <w:t>detecta</w:t>
      </w:r>
      <w:proofErr w:type="gramEnd"/>
      <w:r w:rsidR="00DC311A" w:rsidRPr="00FE4631">
        <w:rPr>
          <w:rFonts w:ascii="Arial" w:hAnsi="Arial" w:cs="Arial"/>
          <w:lang w:val="es-AR"/>
        </w:rPr>
        <w:t xml:space="preserve"> sino que mide sus dimensiones</w:t>
      </w:r>
      <w:r w:rsidRPr="00FE4631">
        <w:rPr>
          <w:rFonts w:ascii="Arial" w:hAnsi="Arial" w:cs="Arial"/>
          <w:lang w:val="es-AR"/>
        </w:rPr>
        <w:t>:</w:t>
      </w:r>
    </w:p>
    <w:p w14:paraId="5E79E93D" w14:textId="52313313" w:rsidR="004868D2" w:rsidRPr="00FE4631" w:rsidRDefault="004868D2" w:rsidP="00FE4631">
      <w:pPr>
        <w:pStyle w:val="ListParagraph"/>
        <w:numPr>
          <w:ilvl w:val="2"/>
          <w:numId w:val="24"/>
        </w:numPr>
        <w:jc w:val="both"/>
        <w:rPr>
          <w:rFonts w:ascii="Arial" w:hAnsi="Arial" w:cs="Arial"/>
          <w:lang w:val="es-AR"/>
        </w:rPr>
      </w:pPr>
      <w:r w:rsidRPr="00FE4631">
        <w:rPr>
          <w:rFonts w:ascii="Arial" w:hAnsi="Arial" w:cs="Arial"/>
          <w:lang w:val="es-AR"/>
        </w:rPr>
        <w:t xml:space="preserve">Detección: Conjunto de detecciones (coordenadas de </w:t>
      </w:r>
      <w:proofErr w:type="spellStart"/>
      <w:r w:rsidRPr="00FE4631">
        <w:rPr>
          <w:rFonts w:ascii="Arial" w:hAnsi="Arial" w:cs="Arial"/>
          <w:lang w:val="es-AR"/>
        </w:rPr>
        <w:t>bounding</w:t>
      </w:r>
      <w:proofErr w:type="spellEnd"/>
      <w:r w:rsidRPr="00FE4631">
        <w:rPr>
          <w:rFonts w:ascii="Arial" w:hAnsi="Arial" w:cs="Arial"/>
          <w:lang w:val="es-AR"/>
        </w:rPr>
        <w:t xml:space="preserve"> box, clase='silo bolsa', </w:t>
      </w:r>
      <w:r w:rsidR="00AF29E1" w:rsidRPr="00FE4631">
        <w:rPr>
          <w:rFonts w:ascii="Arial" w:hAnsi="Arial" w:cs="Arial"/>
          <w:lang w:val="es-AR"/>
        </w:rPr>
        <w:t xml:space="preserve">porcentaje de </w:t>
      </w:r>
      <w:r w:rsidRPr="00FE4631">
        <w:rPr>
          <w:rFonts w:ascii="Arial" w:hAnsi="Arial" w:cs="Arial"/>
          <w:lang w:val="es-AR"/>
        </w:rPr>
        <w:t>confianza).</w:t>
      </w:r>
    </w:p>
    <w:p w14:paraId="05F5BD61" w14:textId="39499E66" w:rsidR="004868D2" w:rsidRPr="00FE4631" w:rsidRDefault="004868D2" w:rsidP="00FE4631">
      <w:pPr>
        <w:pStyle w:val="ListParagraph"/>
        <w:numPr>
          <w:ilvl w:val="2"/>
          <w:numId w:val="24"/>
        </w:numPr>
        <w:jc w:val="both"/>
        <w:rPr>
          <w:rFonts w:ascii="Arial" w:hAnsi="Arial" w:cs="Arial"/>
          <w:lang w:val="es-AR"/>
        </w:rPr>
      </w:pPr>
      <w:r w:rsidRPr="00FE4631">
        <w:rPr>
          <w:rFonts w:ascii="Arial" w:hAnsi="Arial" w:cs="Arial"/>
          <w:lang w:val="es-AR"/>
        </w:rPr>
        <w:t>Segmentación: Máscara binaria (mapa de píxeles) del mismo tamaño que el parche de entrada, donde cada píxel se clasifica como 'silo bolsa' o 'fondo'.</w:t>
      </w:r>
    </w:p>
    <w:p w14:paraId="3F6EDB26" w14:textId="060E2A58"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Métodos y técnicas de recogida de datos:</w:t>
      </w:r>
    </w:p>
    <w:p w14:paraId="1ADA2164" w14:textId="20A6AB5F"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 xml:space="preserve">Imágenes Satelitales: Adquisición de datos Sentinel-2 L2A (reflectancia de superficie) a través de plataformas como </w:t>
      </w:r>
      <w:proofErr w:type="spellStart"/>
      <w:r w:rsidRPr="00FE4631">
        <w:rPr>
          <w:rFonts w:ascii="Arial" w:hAnsi="Arial" w:cs="Arial"/>
          <w:lang w:val="es-AR"/>
        </w:rPr>
        <w:t>Copernicus</w:t>
      </w:r>
      <w:proofErr w:type="spellEnd"/>
      <w:r w:rsidRPr="00FE4631">
        <w:rPr>
          <w:rFonts w:ascii="Arial" w:hAnsi="Arial" w:cs="Arial"/>
          <w:lang w:val="es-AR"/>
        </w:rPr>
        <w:t xml:space="preserve"> Data </w:t>
      </w:r>
      <w:proofErr w:type="spellStart"/>
      <w:r w:rsidRPr="00FE4631">
        <w:rPr>
          <w:rFonts w:ascii="Arial" w:hAnsi="Arial" w:cs="Arial"/>
          <w:lang w:val="es-AR"/>
        </w:rPr>
        <w:t>Space</w:t>
      </w:r>
      <w:proofErr w:type="spellEnd"/>
      <w:r w:rsidRPr="00FE4631">
        <w:rPr>
          <w:rFonts w:ascii="Arial" w:hAnsi="Arial" w:cs="Arial"/>
          <w:lang w:val="es-AR"/>
        </w:rPr>
        <w:t xml:space="preserve"> </w:t>
      </w:r>
      <w:proofErr w:type="spellStart"/>
      <w:r w:rsidRPr="00FE4631">
        <w:rPr>
          <w:rFonts w:ascii="Arial" w:hAnsi="Arial" w:cs="Arial"/>
          <w:lang w:val="es-AR"/>
        </w:rPr>
        <w:t>Ecosystem</w:t>
      </w:r>
      <w:proofErr w:type="spellEnd"/>
      <w:r w:rsidRPr="00FE4631">
        <w:rPr>
          <w:rFonts w:ascii="Arial" w:hAnsi="Arial" w:cs="Arial"/>
          <w:lang w:val="es-AR"/>
        </w:rPr>
        <w:t xml:space="preserve">, AWS Open Data </w:t>
      </w:r>
      <w:proofErr w:type="spellStart"/>
      <w:r w:rsidRPr="00FE4631">
        <w:rPr>
          <w:rFonts w:ascii="Arial" w:hAnsi="Arial" w:cs="Arial"/>
          <w:lang w:val="es-AR"/>
        </w:rPr>
        <w:t>Registry</w:t>
      </w:r>
      <w:proofErr w:type="spellEnd"/>
      <w:r w:rsidRPr="00FE4631">
        <w:rPr>
          <w:rFonts w:ascii="Arial" w:hAnsi="Arial" w:cs="Arial"/>
          <w:lang w:val="es-AR"/>
        </w:rPr>
        <w:t xml:space="preserve"> (AWS Open Data </w:t>
      </w:r>
      <w:proofErr w:type="spellStart"/>
      <w:r w:rsidRPr="00FE4631">
        <w:rPr>
          <w:rFonts w:ascii="Arial" w:hAnsi="Arial" w:cs="Arial"/>
          <w:lang w:val="es-AR"/>
        </w:rPr>
        <w:t>Registry</w:t>
      </w:r>
      <w:proofErr w:type="spellEnd"/>
      <w:r w:rsidRPr="00FE4631">
        <w:rPr>
          <w:rFonts w:ascii="Arial" w:hAnsi="Arial" w:cs="Arial"/>
          <w:lang w:val="es-AR"/>
        </w:rPr>
        <w:t xml:space="preserve">, </w:t>
      </w:r>
      <w:proofErr w:type="spellStart"/>
      <w:r w:rsidRPr="00FE4631">
        <w:rPr>
          <w:rFonts w:ascii="Arial" w:hAnsi="Arial" w:cs="Arial"/>
          <w:lang w:val="es-AR"/>
        </w:rPr>
        <w:t>n.d</w:t>
      </w:r>
      <w:proofErr w:type="spellEnd"/>
      <w:r w:rsidRPr="00FE4631">
        <w:rPr>
          <w:rFonts w:ascii="Arial" w:hAnsi="Arial" w:cs="Arial"/>
          <w:lang w:val="es-AR"/>
        </w:rPr>
        <w:t xml:space="preserve">.), Google </w:t>
      </w:r>
      <w:proofErr w:type="spellStart"/>
      <w:r w:rsidRPr="00FE4631">
        <w:rPr>
          <w:rFonts w:ascii="Arial" w:hAnsi="Arial" w:cs="Arial"/>
          <w:lang w:val="es-AR"/>
        </w:rPr>
        <w:t>Earth</w:t>
      </w:r>
      <w:proofErr w:type="spellEnd"/>
      <w:r w:rsidRPr="00FE4631">
        <w:rPr>
          <w:rFonts w:ascii="Arial" w:hAnsi="Arial" w:cs="Arial"/>
          <w:lang w:val="es-AR"/>
        </w:rPr>
        <w:t xml:space="preserve"> </w:t>
      </w:r>
      <w:proofErr w:type="spellStart"/>
      <w:r w:rsidRPr="00FE4631">
        <w:rPr>
          <w:rFonts w:ascii="Arial" w:hAnsi="Arial" w:cs="Arial"/>
          <w:lang w:val="es-AR"/>
        </w:rPr>
        <w:t>Engine</w:t>
      </w:r>
      <w:proofErr w:type="spellEnd"/>
      <w:r w:rsidRPr="00FE4631">
        <w:rPr>
          <w:rFonts w:ascii="Arial" w:hAnsi="Arial" w:cs="Arial"/>
          <w:lang w:val="es-AR"/>
        </w:rPr>
        <w:t>.</w:t>
      </w:r>
    </w:p>
    <w:p w14:paraId="3D3FB1F9" w14:textId="0F1A4A76"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Etiquetas (</w:t>
      </w:r>
      <w:proofErr w:type="spellStart"/>
      <w:r w:rsidRPr="00FE4631">
        <w:rPr>
          <w:rFonts w:ascii="Arial" w:hAnsi="Arial" w:cs="Arial"/>
          <w:lang w:val="es-AR"/>
        </w:rPr>
        <w:t>Ground</w:t>
      </w:r>
      <w:proofErr w:type="spellEnd"/>
      <w:r w:rsidRPr="00FE4631">
        <w:rPr>
          <w:rFonts w:ascii="Arial" w:hAnsi="Arial" w:cs="Arial"/>
          <w:lang w:val="es-AR"/>
        </w:rPr>
        <w:t xml:space="preserve"> </w:t>
      </w:r>
      <w:proofErr w:type="spellStart"/>
      <w:r w:rsidRPr="00FE4631">
        <w:rPr>
          <w:rFonts w:ascii="Arial" w:hAnsi="Arial" w:cs="Arial"/>
          <w:lang w:val="es-AR"/>
        </w:rPr>
        <w:t>Truth</w:t>
      </w:r>
      <w:proofErr w:type="spellEnd"/>
      <w:r w:rsidRPr="00FE4631">
        <w:rPr>
          <w:rFonts w:ascii="Arial" w:hAnsi="Arial" w:cs="Arial"/>
          <w:lang w:val="es-AR"/>
        </w:rPr>
        <w:t xml:space="preserve">): Creación </w:t>
      </w:r>
      <w:r w:rsidR="00C21ABF" w:rsidRPr="00FE4631">
        <w:rPr>
          <w:rFonts w:ascii="Arial" w:hAnsi="Arial" w:cs="Arial"/>
          <w:lang w:val="es-AR"/>
        </w:rPr>
        <w:t xml:space="preserve">semi </w:t>
      </w:r>
      <w:proofErr w:type="spellStart"/>
      <w:r w:rsidR="00C21ABF" w:rsidRPr="00FE4631">
        <w:rPr>
          <w:rFonts w:ascii="Arial" w:hAnsi="Arial" w:cs="Arial"/>
          <w:lang w:val="es-AR"/>
        </w:rPr>
        <w:t>automatica</w:t>
      </w:r>
      <w:proofErr w:type="spellEnd"/>
      <w:r w:rsidRPr="00FE4631">
        <w:rPr>
          <w:rFonts w:ascii="Arial" w:hAnsi="Arial" w:cs="Arial"/>
          <w:lang w:val="es-AR"/>
        </w:rPr>
        <w:t xml:space="preserve"> de etiquetas mediante software GIS (</w:t>
      </w:r>
      <w:proofErr w:type="spellStart"/>
      <w:r w:rsidRPr="00FE4631">
        <w:rPr>
          <w:rFonts w:ascii="Arial" w:hAnsi="Arial" w:cs="Arial"/>
          <w:lang w:val="es-AR"/>
        </w:rPr>
        <w:t>e.g</w:t>
      </w:r>
      <w:proofErr w:type="spellEnd"/>
      <w:r w:rsidRPr="00FE4631">
        <w:rPr>
          <w:rFonts w:ascii="Arial" w:hAnsi="Arial" w:cs="Arial"/>
          <w:lang w:val="es-AR"/>
        </w:rPr>
        <w:t>., QGIS) o herramientas de anotación específicas (</w:t>
      </w:r>
      <w:proofErr w:type="spellStart"/>
      <w:r w:rsidRPr="00FE4631">
        <w:rPr>
          <w:rFonts w:ascii="Arial" w:hAnsi="Arial" w:cs="Arial"/>
          <w:lang w:val="es-AR"/>
        </w:rPr>
        <w:t>e.g</w:t>
      </w:r>
      <w:proofErr w:type="spellEnd"/>
      <w:r w:rsidRPr="00FE4631">
        <w:rPr>
          <w:rFonts w:ascii="Arial" w:hAnsi="Arial" w:cs="Arial"/>
          <w:lang w:val="es-AR"/>
        </w:rPr>
        <w:t xml:space="preserve">., </w:t>
      </w:r>
      <w:proofErr w:type="spellStart"/>
      <w:r w:rsidRPr="00FE4631">
        <w:rPr>
          <w:rFonts w:ascii="Arial" w:hAnsi="Arial" w:cs="Arial"/>
          <w:lang w:val="es-AR"/>
        </w:rPr>
        <w:t>LabelMe</w:t>
      </w:r>
      <w:proofErr w:type="spellEnd"/>
      <w:r w:rsidRPr="00FE4631">
        <w:rPr>
          <w:rFonts w:ascii="Arial" w:hAnsi="Arial" w:cs="Arial"/>
          <w:lang w:val="es-AR"/>
        </w:rPr>
        <w:t>, CVAT).</w:t>
      </w:r>
      <w:r w:rsidR="00C21ABF" w:rsidRPr="00FE4631">
        <w:rPr>
          <w:rFonts w:ascii="Arial" w:hAnsi="Arial" w:cs="Arial"/>
          <w:lang w:val="es-AR"/>
        </w:rPr>
        <w:t xml:space="preserve"> Se </w:t>
      </w:r>
      <w:proofErr w:type="gramStart"/>
      <w:r w:rsidR="00C21ABF" w:rsidRPr="00FE4631">
        <w:rPr>
          <w:rFonts w:ascii="Arial" w:hAnsi="Arial" w:cs="Arial"/>
          <w:lang w:val="es-AR"/>
        </w:rPr>
        <w:t>generaran</w:t>
      </w:r>
      <w:proofErr w:type="gramEnd"/>
      <w:r w:rsidR="00C21ABF" w:rsidRPr="00FE4631">
        <w:rPr>
          <w:rFonts w:ascii="Arial" w:hAnsi="Arial" w:cs="Arial"/>
          <w:lang w:val="es-AR"/>
        </w:rPr>
        <w:t xml:space="preserve"> índices de </w:t>
      </w:r>
      <w:r w:rsidR="0059156E" w:rsidRPr="00FE4631">
        <w:rPr>
          <w:rFonts w:ascii="Arial" w:hAnsi="Arial" w:cs="Arial"/>
          <w:lang w:val="es-AR"/>
        </w:rPr>
        <w:t xml:space="preserve">exposición de colores blandos vs. Resto de colores para reclasificarlos </w:t>
      </w:r>
      <w:r w:rsidR="00B20E64" w:rsidRPr="00FE4631">
        <w:rPr>
          <w:rFonts w:ascii="Arial" w:hAnsi="Arial" w:cs="Arial"/>
          <w:lang w:val="es-AR"/>
        </w:rPr>
        <w:t xml:space="preserve">, filtrarlos para dar con una capa base de inicio donde se detectaran el grueso de silos bolsa sumado a otras variables similares como bordes de campo, caminos , </w:t>
      </w:r>
      <w:proofErr w:type="spellStart"/>
      <w:r w:rsidR="00B20E64" w:rsidRPr="00FE4631">
        <w:rPr>
          <w:rFonts w:ascii="Arial" w:hAnsi="Arial" w:cs="Arial"/>
          <w:lang w:val="es-AR"/>
        </w:rPr>
        <w:t>etc</w:t>
      </w:r>
      <w:proofErr w:type="spellEnd"/>
      <w:r w:rsidR="00B20E64" w:rsidRPr="00FE4631">
        <w:rPr>
          <w:rFonts w:ascii="Arial" w:hAnsi="Arial" w:cs="Arial"/>
          <w:lang w:val="es-AR"/>
        </w:rPr>
        <w:t xml:space="preserve"> que deberán ser limpiados manualmente, finalmente</w:t>
      </w:r>
      <w:r w:rsidRPr="00FE4631">
        <w:rPr>
          <w:rFonts w:ascii="Arial" w:hAnsi="Arial" w:cs="Arial"/>
          <w:lang w:val="es-AR"/>
        </w:rPr>
        <w:t xml:space="preserve"> </w:t>
      </w:r>
      <w:r w:rsidR="00B20E64" w:rsidRPr="00FE4631">
        <w:rPr>
          <w:rFonts w:ascii="Arial" w:hAnsi="Arial" w:cs="Arial"/>
          <w:lang w:val="es-AR"/>
        </w:rPr>
        <w:t>s</w:t>
      </w:r>
      <w:r w:rsidRPr="00FE4631">
        <w:rPr>
          <w:rFonts w:ascii="Arial" w:hAnsi="Arial" w:cs="Arial"/>
          <w:lang w:val="es-AR"/>
        </w:rPr>
        <w:t>e identificarán visualmente las silo bolsas y se generarán las AOI (polígonos/máscaras para segmentación o rectángulos para detección), guardando en formato estándar (</w:t>
      </w:r>
      <w:proofErr w:type="spellStart"/>
      <w:r w:rsidRPr="00FE4631">
        <w:rPr>
          <w:rFonts w:ascii="Arial" w:hAnsi="Arial" w:cs="Arial"/>
          <w:lang w:val="es-AR"/>
        </w:rPr>
        <w:t>e.g</w:t>
      </w:r>
      <w:proofErr w:type="spellEnd"/>
      <w:r w:rsidRPr="00FE4631">
        <w:rPr>
          <w:rFonts w:ascii="Arial" w:hAnsi="Arial" w:cs="Arial"/>
          <w:lang w:val="es-AR"/>
        </w:rPr>
        <w:t xml:space="preserve">., </w:t>
      </w:r>
      <w:proofErr w:type="spellStart"/>
      <w:r w:rsidRPr="00FE4631">
        <w:rPr>
          <w:rFonts w:ascii="Arial" w:hAnsi="Arial" w:cs="Arial"/>
          <w:lang w:val="es-AR"/>
        </w:rPr>
        <w:t>GeoJSON</w:t>
      </w:r>
      <w:proofErr w:type="spellEnd"/>
      <w:r w:rsidRPr="00FE4631">
        <w:rPr>
          <w:rFonts w:ascii="Arial" w:hAnsi="Arial" w:cs="Arial"/>
          <w:lang w:val="es-AR"/>
        </w:rPr>
        <w:t xml:space="preserve">, </w:t>
      </w:r>
      <w:proofErr w:type="spellStart"/>
      <w:r w:rsidRPr="00FE4631">
        <w:rPr>
          <w:rFonts w:ascii="Arial" w:hAnsi="Arial" w:cs="Arial"/>
          <w:lang w:val="es-AR"/>
        </w:rPr>
        <w:t>Shapefile</w:t>
      </w:r>
      <w:proofErr w:type="spellEnd"/>
      <w:r w:rsidRPr="00FE4631">
        <w:rPr>
          <w:rFonts w:ascii="Arial" w:hAnsi="Arial" w:cs="Arial"/>
          <w:lang w:val="es-AR"/>
        </w:rPr>
        <w:t>, COCO, YOLO).</w:t>
      </w:r>
    </w:p>
    <w:p w14:paraId="4F9B8395" w14:textId="7F813DBD"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Análisis de datos:</w:t>
      </w:r>
    </w:p>
    <w:p w14:paraId="1C13DB13" w14:textId="4B0CBF90"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Preprocesamiento: Generación de mosaicos sin nubes</w:t>
      </w:r>
      <w:r w:rsidR="005D5F11" w:rsidRPr="00FE4631">
        <w:rPr>
          <w:rFonts w:ascii="Arial" w:hAnsi="Arial" w:cs="Arial"/>
          <w:lang w:val="es-AR"/>
        </w:rPr>
        <w:t xml:space="preserve">, </w:t>
      </w:r>
      <w:r w:rsidRPr="00FE4631">
        <w:rPr>
          <w:rFonts w:ascii="Arial" w:hAnsi="Arial" w:cs="Arial"/>
          <w:lang w:val="es-AR"/>
        </w:rPr>
        <w:t>normalización de valores de píxel, apilamiento de bandas, generación de parches</w:t>
      </w:r>
      <w:r w:rsidR="00FE14AC" w:rsidRPr="00FE4631">
        <w:rPr>
          <w:rFonts w:ascii="Arial" w:hAnsi="Arial" w:cs="Arial"/>
          <w:lang w:val="es-AR"/>
        </w:rPr>
        <w:t xml:space="preserve"> </w:t>
      </w:r>
      <w:r w:rsidR="00FE14AC" w:rsidRPr="00FE4631">
        <w:rPr>
          <w:rFonts w:ascii="Arial" w:hAnsi="Arial" w:cs="Arial"/>
          <w:lang w:val="es-AR"/>
        </w:rPr>
        <w:t>(</w:t>
      </w:r>
      <w:proofErr w:type="spellStart"/>
      <w:r w:rsidR="00FE14AC" w:rsidRPr="00FE4631">
        <w:rPr>
          <w:rFonts w:ascii="Arial" w:hAnsi="Arial" w:cs="Arial"/>
          <w:lang w:val="es-AR"/>
        </w:rPr>
        <w:t>e.g</w:t>
      </w:r>
      <w:proofErr w:type="spellEnd"/>
      <w:r w:rsidR="00FE14AC" w:rsidRPr="00FE4631">
        <w:rPr>
          <w:rFonts w:ascii="Arial" w:hAnsi="Arial" w:cs="Arial"/>
          <w:lang w:val="es-AR"/>
        </w:rPr>
        <w:t>., 256x256 o 640x640 píxeles)</w:t>
      </w:r>
      <w:r w:rsidR="00FE14AC" w:rsidRPr="00FE4631">
        <w:rPr>
          <w:rFonts w:ascii="Arial" w:hAnsi="Arial" w:cs="Arial"/>
          <w:lang w:val="es-AR"/>
        </w:rPr>
        <w:t>.</w:t>
      </w:r>
    </w:p>
    <w:p w14:paraId="40C8299D" w14:textId="1D95AF68"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Aumento de Datos: Aplicación de transformaciones geométricas (rotación, volteo, escalado) y fotométricas (brillo, contraste, ajustes de color) a los parches de entrenamiento (</w:t>
      </w:r>
      <w:proofErr w:type="spellStart"/>
      <w:r w:rsidRPr="00FE4631">
        <w:rPr>
          <w:rFonts w:ascii="Arial" w:hAnsi="Arial" w:cs="Arial"/>
          <w:lang w:val="es-AR"/>
        </w:rPr>
        <w:t>Barbiani</w:t>
      </w:r>
      <w:proofErr w:type="spellEnd"/>
      <w:r w:rsidRPr="00FE4631">
        <w:rPr>
          <w:rFonts w:ascii="Arial" w:hAnsi="Arial" w:cs="Arial"/>
          <w:lang w:val="es-AR"/>
        </w:rPr>
        <w:t xml:space="preserve"> &amp; Bustamante, 2022; Ball et al., 2017)</w:t>
      </w:r>
      <w:r w:rsidR="00810B8C" w:rsidRPr="00FE4631">
        <w:rPr>
          <w:rFonts w:ascii="Arial" w:hAnsi="Arial" w:cs="Arial"/>
          <w:lang w:val="es-AR"/>
        </w:rPr>
        <w:t>, en est</w:t>
      </w:r>
      <w:r w:rsidR="00196678" w:rsidRPr="00FE4631">
        <w:rPr>
          <w:rFonts w:ascii="Arial" w:hAnsi="Arial" w:cs="Arial"/>
          <w:lang w:val="es-AR"/>
        </w:rPr>
        <w:t xml:space="preserve">e paso será prudente probar técnicas de </w:t>
      </w:r>
      <w:proofErr w:type="spellStart"/>
      <w:r w:rsidR="00196678" w:rsidRPr="00FE4631">
        <w:rPr>
          <w:rFonts w:ascii="Arial" w:hAnsi="Arial" w:cs="Arial"/>
          <w:lang w:val="es-AR"/>
        </w:rPr>
        <w:t>convolucionado</w:t>
      </w:r>
      <w:proofErr w:type="spellEnd"/>
      <w:r w:rsidR="00196678" w:rsidRPr="00FE4631">
        <w:rPr>
          <w:rFonts w:ascii="Arial" w:hAnsi="Arial" w:cs="Arial"/>
          <w:lang w:val="es-AR"/>
        </w:rPr>
        <w:t xml:space="preserve"> para aumentar el </w:t>
      </w:r>
      <w:proofErr w:type="spellStart"/>
      <w:r w:rsidR="00196678" w:rsidRPr="00FE4631">
        <w:rPr>
          <w:rFonts w:ascii="Arial" w:hAnsi="Arial" w:cs="Arial"/>
          <w:lang w:val="es-AR"/>
        </w:rPr>
        <w:t>numero</w:t>
      </w:r>
      <w:proofErr w:type="spellEnd"/>
      <w:r w:rsidR="00196678" w:rsidRPr="00FE4631">
        <w:rPr>
          <w:rFonts w:ascii="Arial" w:hAnsi="Arial" w:cs="Arial"/>
          <w:lang w:val="es-AR"/>
        </w:rPr>
        <w:t xml:space="preserve"> de pixeles para evitar errores de bajo </w:t>
      </w:r>
      <w:r w:rsidR="00DA6A52" w:rsidRPr="00FE4631">
        <w:rPr>
          <w:rFonts w:ascii="Arial" w:hAnsi="Arial" w:cs="Arial"/>
          <w:lang w:val="es-AR"/>
        </w:rPr>
        <w:t>número</w:t>
      </w:r>
      <w:r w:rsidR="00196678" w:rsidRPr="00FE4631">
        <w:rPr>
          <w:rFonts w:ascii="Arial" w:hAnsi="Arial" w:cs="Arial"/>
          <w:lang w:val="es-AR"/>
        </w:rPr>
        <w:t xml:space="preserve"> de pixeles</w:t>
      </w:r>
      <w:r w:rsidRPr="00FE4631">
        <w:rPr>
          <w:rFonts w:ascii="Arial" w:hAnsi="Arial" w:cs="Arial"/>
          <w:lang w:val="es-AR"/>
        </w:rPr>
        <w:t>.</w:t>
      </w:r>
    </w:p>
    <w:p w14:paraId="59F15156" w14:textId="3FDA9B6D"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 xml:space="preserve">Entrenamiento del Modelo: Uso de un </w:t>
      </w:r>
      <w:proofErr w:type="spellStart"/>
      <w:r w:rsidRPr="00FE4631">
        <w:rPr>
          <w:rFonts w:ascii="Arial" w:hAnsi="Arial" w:cs="Arial"/>
          <w:lang w:val="es-AR"/>
        </w:rPr>
        <w:t>framework</w:t>
      </w:r>
      <w:proofErr w:type="spellEnd"/>
      <w:r w:rsidRPr="00FE4631">
        <w:rPr>
          <w:rFonts w:ascii="Arial" w:hAnsi="Arial" w:cs="Arial"/>
          <w:lang w:val="es-AR"/>
        </w:rPr>
        <w:t xml:space="preserve"> de DL (</w:t>
      </w:r>
      <w:proofErr w:type="spellStart"/>
      <w:r w:rsidRPr="00FE4631">
        <w:rPr>
          <w:rFonts w:ascii="Arial" w:hAnsi="Arial" w:cs="Arial"/>
          <w:lang w:val="es-AR"/>
        </w:rPr>
        <w:t>e.g</w:t>
      </w:r>
      <w:proofErr w:type="spellEnd"/>
      <w:r w:rsidRPr="00FE4631">
        <w:rPr>
          <w:rFonts w:ascii="Arial" w:hAnsi="Arial" w:cs="Arial"/>
          <w:lang w:val="es-AR"/>
        </w:rPr>
        <w:t xml:space="preserve">., </w:t>
      </w:r>
      <w:proofErr w:type="spellStart"/>
      <w:r w:rsidRPr="00FE4631">
        <w:rPr>
          <w:rFonts w:ascii="Arial" w:hAnsi="Arial" w:cs="Arial"/>
          <w:lang w:val="es-AR"/>
        </w:rPr>
        <w:t>PyTorch</w:t>
      </w:r>
      <w:proofErr w:type="spellEnd"/>
      <w:r w:rsidRPr="00FE4631">
        <w:rPr>
          <w:rFonts w:ascii="Arial" w:hAnsi="Arial" w:cs="Arial"/>
          <w:lang w:val="es-AR"/>
        </w:rPr>
        <w:t xml:space="preserve">, </w:t>
      </w:r>
      <w:proofErr w:type="spellStart"/>
      <w:r w:rsidRPr="00FE4631">
        <w:rPr>
          <w:rFonts w:ascii="Arial" w:hAnsi="Arial" w:cs="Arial"/>
          <w:lang w:val="es-AR"/>
        </w:rPr>
        <w:t>TensorFlow</w:t>
      </w:r>
      <w:proofErr w:type="spellEnd"/>
      <w:r w:rsidRPr="00FE4631">
        <w:rPr>
          <w:rFonts w:ascii="Arial" w:hAnsi="Arial" w:cs="Arial"/>
          <w:lang w:val="es-AR"/>
        </w:rPr>
        <w:t>/</w:t>
      </w:r>
      <w:proofErr w:type="spellStart"/>
      <w:r w:rsidRPr="00FE4631">
        <w:rPr>
          <w:rFonts w:ascii="Arial" w:hAnsi="Arial" w:cs="Arial"/>
          <w:lang w:val="es-AR"/>
        </w:rPr>
        <w:t>Keras</w:t>
      </w:r>
      <w:proofErr w:type="spellEnd"/>
      <w:r w:rsidRPr="00FE4631">
        <w:rPr>
          <w:rFonts w:ascii="Arial" w:hAnsi="Arial" w:cs="Arial"/>
          <w:lang w:val="es-AR"/>
        </w:rPr>
        <w:t>). Implementación de la arquitectura seleccionada (</w:t>
      </w:r>
      <w:proofErr w:type="spellStart"/>
      <w:r w:rsidRPr="00FE4631">
        <w:rPr>
          <w:rFonts w:ascii="Arial" w:hAnsi="Arial" w:cs="Arial"/>
          <w:lang w:val="es-AR"/>
        </w:rPr>
        <w:t>e.g</w:t>
      </w:r>
      <w:proofErr w:type="spellEnd"/>
      <w:r w:rsidRPr="00FE4631">
        <w:rPr>
          <w:rFonts w:ascii="Arial" w:hAnsi="Arial" w:cs="Arial"/>
          <w:lang w:val="es-AR"/>
        </w:rPr>
        <w:t xml:space="preserve">., U-Net, YOLO). </w:t>
      </w:r>
      <w:proofErr w:type="spellStart"/>
      <w:r w:rsidR="00DA6A52" w:rsidRPr="00FE4631">
        <w:rPr>
          <w:rFonts w:ascii="Arial" w:hAnsi="Arial" w:cs="Arial"/>
          <w:lang w:val="es-AR"/>
        </w:rPr>
        <w:t>Funcion</w:t>
      </w:r>
      <w:proofErr w:type="spellEnd"/>
      <w:r w:rsidRPr="00FE4631">
        <w:rPr>
          <w:rFonts w:ascii="Arial" w:hAnsi="Arial" w:cs="Arial"/>
          <w:lang w:val="es-AR"/>
        </w:rPr>
        <w:t xml:space="preserve"> de pérdida apropiada (</w:t>
      </w:r>
      <w:proofErr w:type="spellStart"/>
      <w:r w:rsidRPr="00FE4631">
        <w:rPr>
          <w:rFonts w:ascii="Arial" w:hAnsi="Arial" w:cs="Arial"/>
          <w:lang w:val="es-AR"/>
        </w:rPr>
        <w:t>e.g</w:t>
      </w:r>
      <w:proofErr w:type="spellEnd"/>
      <w:r w:rsidRPr="00FE4631">
        <w:rPr>
          <w:rFonts w:ascii="Arial" w:hAnsi="Arial" w:cs="Arial"/>
          <w:lang w:val="es-AR"/>
        </w:rPr>
        <w:t xml:space="preserve">., Dice </w:t>
      </w:r>
      <w:proofErr w:type="spellStart"/>
      <w:r w:rsidRPr="00FE4631">
        <w:rPr>
          <w:rFonts w:ascii="Arial" w:hAnsi="Arial" w:cs="Arial"/>
          <w:lang w:val="es-AR"/>
        </w:rPr>
        <w:t>Loss</w:t>
      </w:r>
      <w:proofErr w:type="spellEnd"/>
      <w:r w:rsidRPr="00FE4631">
        <w:rPr>
          <w:rFonts w:ascii="Arial" w:hAnsi="Arial" w:cs="Arial"/>
          <w:lang w:val="es-AR"/>
        </w:rPr>
        <w:t>/Cross-</w:t>
      </w:r>
      <w:proofErr w:type="spellStart"/>
      <w:r w:rsidRPr="00FE4631">
        <w:rPr>
          <w:rFonts w:ascii="Arial" w:hAnsi="Arial" w:cs="Arial"/>
          <w:lang w:val="es-AR"/>
        </w:rPr>
        <w:t>Entropy</w:t>
      </w:r>
      <w:proofErr w:type="spellEnd"/>
      <w:r w:rsidRPr="00FE4631">
        <w:rPr>
          <w:rFonts w:ascii="Arial" w:hAnsi="Arial" w:cs="Arial"/>
          <w:lang w:val="es-AR"/>
        </w:rPr>
        <w:t xml:space="preserve"> para segmentación, YOLO </w:t>
      </w:r>
      <w:proofErr w:type="spellStart"/>
      <w:r w:rsidRPr="00FE4631">
        <w:rPr>
          <w:rFonts w:ascii="Arial" w:hAnsi="Arial" w:cs="Arial"/>
          <w:lang w:val="es-AR"/>
        </w:rPr>
        <w:t>loss</w:t>
      </w:r>
      <w:proofErr w:type="spellEnd"/>
      <w:r w:rsidRPr="00FE4631">
        <w:rPr>
          <w:rFonts w:ascii="Arial" w:hAnsi="Arial" w:cs="Arial"/>
          <w:lang w:val="es-AR"/>
        </w:rPr>
        <w:t xml:space="preserve"> para detección). Monitorización en validación para ajuste de </w:t>
      </w:r>
      <w:proofErr w:type="spellStart"/>
      <w:r w:rsidRPr="00FE4631">
        <w:rPr>
          <w:rFonts w:ascii="Arial" w:hAnsi="Arial" w:cs="Arial"/>
          <w:lang w:val="es-AR"/>
        </w:rPr>
        <w:t>hiperparámetros</w:t>
      </w:r>
      <w:proofErr w:type="spellEnd"/>
      <w:r w:rsidRPr="00FE4631">
        <w:rPr>
          <w:rFonts w:ascii="Arial" w:hAnsi="Arial" w:cs="Arial"/>
          <w:lang w:val="es-AR"/>
        </w:rPr>
        <w:t xml:space="preserve"> y control de </w:t>
      </w:r>
      <w:proofErr w:type="spellStart"/>
      <w:r w:rsidRPr="00FE4631">
        <w:rPr>
          <w:rFonts w:ascii="Arial" w:hAnsi="Arial" w:cs="Arial"/>
          <w:lang w:val="es-AR"/>
        </w:rPr>
        <w:t>overfitting</w:t>
      </w:r>
      <w:proofErr w:type="spellEnd"/>
      <w:r w:rsidRPr="00FE4631">
        <w:rPr>
          <w:rFonts w:ascii="Arial" w:hAnsi="Arial" w:cs="Arial"/>
          <w:lang w:val="es-AR"/>
        </w:rPr>
        <w:t xml:space="preserve">. </w:t>
      </w:r>
    </w:p>
    <w:p w14:paraId="19CA4043" w14:textId="07D4E6A6" w:rsidR="004868D2" w:rsidRPr="00FE4631" w:rsidRDefault="004868D2" w:rsidP="00FE4631">
      <w:pPr>
        <w:pStyle w:val="ListParagraph"/>
        <w:numPr>
          <w:ilvl w:val="1"/>
          <w:numId w:val="24"/>
        </w:numPr>
        <w:jc w:val="both"/>
        <w:rPr>
          <w:rFonts w:ascii="Arial" w:hAnsi="Arial" w:cs="Arial"/>
          <w:lang w:val="es-AR"/>
        </w:rPr>
      </w:pPr>
      <w:r w:rsidRPr="00FE4631">
        <w:rPr>
          <w:rFonts w:ascii="Arial" w:hAnsi="Arial" w:cs="Arial"/>
          <w:lang w:val="es-AR"/>
        </w:rPr>
        <w:t>Evaluación del Modelo: Cálculo de métricas sobre el conjunto de prueba: Para segmentación (</w:t>
      </w:r>
      <w:proofErr w:type="spellStart"/>
      <w:r w:rsidRPr="00FE4631">
        <w:rPr>
          <w:rFonts w:ascii="Arial" w:hAnsi="Arial" w:cs="Arial"/>
          <w:lang w:val="es-AR"/>
        </w:rPr>
        <w:t>Precision</w:t>
      </w:r>
      <w:proofErr w:type="spellEnd"/>
      <w:r w:rsidRPr="00FE4631">
        <w:rPr>
          <w:rFonts w:ascii="Arial" w:hAnsi="Arial" w:cs="Arial"/>
          <w:lang w:val="es-AR"/>
        </w:rPr>
        <w:t xml:space="preserve">, </w:t>
      </w:r>
      <w:proofErr w:type="spellStart"/>
      <w:r w:rsidRPr="00FE4631">
        <w:rPr>
          <w:rFonts w:ascii="Arial" w:hAnsi="Arial" w:cs="Arial"/>
          <w:lang w:val="es-AR"/>
        </w:rPr>
        <w:t>Recall</w:t>
      </w:r>
      <w:proofErr w:type="spellEnd"/>
      <w:r w:rsidRPr="00FE4631">
        <w:rPr>
          <w:rFonts w:ascii="Arial" w:hAnsi="Arial" w:cs="Arial"/>
          <w:lang w:val="es-AR"/>
        </w:rPr>
        <w:t xml:space="preserve">, F1-Score </w:t>
      </w:r>
      <w:proofErr w:type="gramStart"/>
      <w:r w:rsidRPr="00FE4631">
        <w:rPr>
          <w:rFonts w:ascii="Arial" w:hAnsi="Arial" w:cs="Arial"/>
          <w:lang w:val="es-AR"/>
        </w:rPr>
        <w:t>pixel</w:t>
      </w:r>
      <w:proofErr w:type="gramEnd"/>
      <w:r w:rsidRPr="00FE4631">
        <w:rPr>
          <w:rFonts w:ascii="Arial" w:hAnsi="Arial" w:cs="Arial"/>
          <w:lang w:val="es-AR"/>
        </w:rPr>
        <w:t>-</w:t>
      </w:r>
      <w:proofErr w:type="spellStart"/>
      <w:r w:rsidRPr="00FE4631">
        <w:rPr>
          <w:rFonts w:ascii="Arial" w:hAnsi="Arial" w:cs="Arial"/>
          <w:lang w:val="es-AR"/>
        </w:rPr>
        <w:t>wise</w:t>
      </w:r>
      <w:proofErr w:type="spellEnd"/>
      <w:r w:rsidRPr="00FE4631">
        <w:rPr>
          <w:rFonts w:ascii="Arial" w:hAnsi="Arial" w:cs="Arial"/>
          <w:lang w:val="es-AR"/>
        </w:rPr>
        <w:t>); Para detección (</w:t>
      </w:r>
      <w:proofErr w:type="spellStart"/>
      <w:r w:rsidRPr="00FE4631">
        <w:rPr>
          <w:rFonts w:ascii="Arial" w:hAnsi="Arial" w:cs="Arial"/>
          <w:lang w:val="es-AR"/>
        </w:rPr>
        <w:t>Precision</w:t>
      </w:r>
      <w:proofErr w:type="spellEnd"/>
      <w:r w:rsidRPr="00FE4631">
        <w:rPr>
          <w:rFonts w:ascii="Arial" w:hAnsi="Arial" w:cs="Arial"/>
          <w:lang w:val="es-AR"/>
        </w:rPr>
        <w:t xml:space="preserve">, </w:t>
      </w:r>
      <w:proofErr w:type="spellStart"/>
      <w:r w:rsidRPr="00FE4631">
        <w:rPr>
          <w:rFonts w:ascii="Arial" w:hAnsi="Arial" w:cs="Arial"/>
          <w:lang w:val="es-AR"/>
        </w:rPr>
        <w:t>Recall</w:t>
      </w:r>
      <w:proofErr w:type="spellEnd"/>
      <w:r w:rsidRPr="00FE4631">
        <w:rPr>
          <w:rFonts w:ascii="Arial" w:hAnsi="Arial" w:cs="Arial"/>
          <w:lang w:val="es-AR"/>
        </w:rPr>
        <w:t xml:space="preserve">, F1-Score, mAP@0.5, </w:t>
      </w:r>
      <w:proofErr w:type="spellStart"/>
      <w:r w:rsidRPr="00FE4631">
        <w:rPr>
          <w:rFonts w:ascii="Arial" w:hAnsi="Arial" w:cs="Arial"/>
          <w:lang w:val="es-AR"/>
        </w:rPr>
        <w:t>IoU</w:t>
      </w:r>
      <w:proofErr w:type="spellEnd"/>
      <w:r w:rsidRPr="00FE4631">
        <w:rPr>
          <w:rFonts w:ascii="Arial" w:hAnsi="Arial" w:cs="Arial"/>
          <w:lang w:val="es-AR"/>
        </w:rPr>
        <w:t xml:space="preserve"> para boxes). Análisis de matriz de confusión. Comparación RGB vs RGB+NIR (Tapia Catacora, 2023; </w:t>
      </w:r>
      <w:proofErr w:type="spellStart"/>
      <w:r w:rsidRPr="00FE4631">
        <w:rPr>
          <w:rFonts w:ascii="Arial" w:hAnsi="Arial" w:cs="Arial"/>
          <w:lang w:val="es-AR"/>
        </w:rPr>
        <w:t>Barbiani</w:t>
      </w:r>
      <w:proofErr w:type="spellEnd"/>
      <w:r w:rsidRPr="00FE4631">
        <w:rPr>
          <w:rFonts w:ascii="Arial" w:hAnsi="Arial" w:cs="Arial"/>
          <w:lang w:val="es-AR"/>
        </w:rPr>
        <w:t xml:space="preserve"> &amp; Bustamante, 2022; Fernández Marcos, 2023).</w:t>
      </w:r>
    </w:p>
    <w:p w14:paraId="7F101304" w14:textId="573C5BBA" w:rsidR="004868D2" w:rsidRPr="00FE4631" w:rsidRDefault="00B46F31" w:rsidP="00FE4631">
      <w:pPr>
        <w:pStyle w:val="ListParagraph"/>
        <w:numPr>
          <w:ilvl w:val="0"/>
          <w:numId w:val="24"/>
        </w:numPr>
        <w:jc w:val="both"/>
        <w:rPr>
          <w:rFonts w:ascii="Arial" w:hAnsi="Arial" w:cs="Arial"/>
          <w:lang w:val="es-AR"/>
        </w:rPr>
      </w:pPr>
      <w:r w:rsidRPr="00FE4631">
        <w:rPr>
          <w:rFonts w:ascii="Arial" w:hAnsi="Arial" w:cs="Arial"/>
          <w:lang w:val="es-AR"/>
        </w:rPr>
        <w:t xml:space="preserve">Desde una perspectiva puramente ética, el desarrollo de un tipo de herramienta que pueda generar una ubicación y dimensionamiento </w:t>
      </w:r>
      <w:proofErr w:type="spellStart"/>
      <w:r w:rsidRPr="00FE4631">
        <w:rPr>
          <w:rFonts w:ascii="Arial" w:hAnsi="Arial" w:cs="Arial"/>
          <w:lang w:val="es-AR"/>
        </w:rPr>
        <w:t>precisio</w:t>
      </w:r>
      <w:proofErr w:type="spellEnd"/>
      <w:r w:rsidRPr="00FE4631">
        <w:rPr>
          <w:rFonts w:ascii="Arial" w:hAnsi="Arial" w:cs="Arial"/>
          <w:lang w:val="es-AR"/>
        </w:rPr>
        <w:t xml:space="preserve"> de este tipo de información únicamente para algunas empresas, puede representar una ventaja competitiva frente a otro tipo de compañías</w:t>
      </w:r>
      <w:r w:rsidR="00332EDC" w:rsidRPr="00FE4631">
        <w:rPr>
          <w:rFonts w:ascii="Arial" w:hAnsi="Arial" w:cs="Arial"/>
          <w:lang w:val="es-AR"/>
        </w:rPr>
        <w:t xml:space="preserve"> con menos </w:t>
      </w:r>
      <w:proofErr w:type="spellStart"/>
      <w:r w:rsidR="00332EDC" w:rsidRPr="00FE4631">
        <w:rPr>
          <w:rFonts w:ascii="Arial" w:hAnsi="Arial" w:cs="Arial"/>
          <w:lang w:val="es-AR"/>
        </w:rPr>
        <w:t>acesso</w:t>
      </w:r>
      <w:proofErr w:type="spellEnd"/>
      <w:r w:rsidR="00332EDC" w:rsidRPr="00FE4631">
        <w:rPr>
          <w:rFonts w:ascii="Arial" w:hAnsi="Arial" w:cs="Arial"/>
          <w:lang w:val="es-AR"/>
        </w:rPr>
        <w:t xml:space="preserve"> a la información, generando una inequidad, por lo tanto en este trabajo no se buscara publicar ningún tipo de información personal si seleccionada sino </w:t>
      </w:r>
      <w:r w:rsidR="00332EDC" w:rsidRPr="00FE4631">
        <w:rPr>
          <w:rFonts w:ascii="Arial" w:hAnsi="Arial" w:cs="Arial"/>
          <w:lang w:val="es-AR"/>
        </w:rPr>
        <w:lastRenderedPageBreak/>
        <w:t xml:space="preserve">que es con un fin netamente académico y con un foco muy acotado, deja abierta a posibilidades de crecimiento para otros autores que deberán seguir el mismo foco </w:t>
      </w:r>
      <w:proofErr w:type="spellStart"/>
      <w:r w:rsidR="00332EDC" w:rsidRPr="00FE4631">
        <w:rPr>
          <w:rFonts w:ascii="Arial" w:hAnsi="Arial" w:cs="Arial"/>
          <w:lang w:val="es-AR"/>
        </w:rPr>
        <w:t>etique</w:t>
      </w:r>
      <w:proofErr w:type="spellEnd"/>
      <w:r w:rsidR="00332EDC" w:rsidRPr="00FE4631">
        <w:rPr>
          <w:rFonts w:ascii="Arial" w:hAnsi="Arial" w:cs="Arial"/>
          <w:lang w:val="es-AR"/>
        </w:rPr>
        <w:t xml:space="preserve"> que se persigue en este proyecto de tesis.</w:t>
      </w:r>
      <w:r w:rsidR="006F7D12" w:rsidRPr="00FE4631">
        <w:rPr>
          <w:rFonts w:ascii="Arial" w:hAnsi="Arial" w:cs="Arial"/>
          <w:lang w:val="es-AR"/>
        </w:rPr>
        <w:t xml:space="preserve"> Esta información podría </w:t>
      </w:r>
      <w:r w:rsidR="00264D55" w:rsidRPr="00FE4631">
        <w:rPr>
          <w:rFonts w:ascii="Arial" w:hAnsi="Arial" w:cs="Arial"/>
          <w:lang w:val="es-AR"/>
        </w:rPr>
        <w:t>ser utilizado con fines pocos éticos para estimar stoc</w:t>
      </w:r>
      <w:r w:rsidR="003710AF" w:rsidRPr="00FE4631">
        <w:rPr>
          <w:rFonts w:ascii="Arial" w:hAnsi="Arial" w:cs="Arial"/>
          <w:lang w:val="es-AR"/>
        </w:rPr>
        <w:t xml:space="preserve">k o revelar información que pueda </w:t>
      </w:r>
      <w:r w:rsidR="0041725D" w:rsidRPr="00FE4631">
        <w:rPr>
          <w:rFonts w:ascii="Arial" w:hAnsi="Arial" w:cs="Arial"/>
          <w:lang w:val="es-AR"/>
        </w:rPr>
        <w:t xml:space="preserve">ser utilizado para fines de lucro propios de cada </w:t>
      </w:r>
      <w:r w:rsidR="001F4070" w:rsidRPr="00FE4631">
        <w:rPr>
          <w:rFonts w:ascii="Arial" w:hAnsi="Arial" w:cs="Arial"/>
          <w:lang w:val="es-AR"/>
        </w:rPr>
        <w:t xml:space="preserve">organización, además teniendo en cuenta de que los resultados de </w:t>
      </w:r>
      <w:proofErr w:type="spellStart"/>
      <w:r w:rsidR="001F4070" w:rsidRPr="00FE4631">
        <w:rPr>
          <w:rFonts w:ascii="Arial" w:hAnsi="Arial" w:cs="Arial"/>
          <w:lang w:val="es-AR"/>
        </w:rPr>
        <w:t>ete</w:t>
      </w:r>
      <w:proofErr w:type="spellEnd"/>
      <w:r w:rsidR="001F4070" w:rsidRPr="00FE4631">
        <w:rPr>
          <w:rFonts w:ascii="Arial" w:hAnsi="Arial" w:cs="Arial"/>
          <w:lang w:val="es-AR"/>
        </w:rPr>
        <w:t xml:space="preserve"> </w:t>
      </w:r>
      <w:proofErr w:type="spellStart"/>
      <w:r w:rsidR="001F4070" w:rsidRPr="00FE4631">
        <w:rPr>
          <w:rFonts w:ascii="Arial" w:hAnsi="Arial" w:cs="Arial"/>
          <w:lang w:val="es-AR"/>
        </w:rPr>
        <w:t>tranjo</w:t>
      </w:r>
      <w:proofErr w:type="spellEnd"/>
      <w:r w:rsidR="001F4070" w:rsidRPr="00FE4631">
        <w:rPr>
          <w:rFonts w:ascii="Arial" w:hAnsi="Arial" w:cs="Arial"/>
          <w:lang w:val="es-AR"/>
        </w:rPr>
        <w:t xml:space="preserve"> pueden no ser 100% </w:t>
      </w:r>
      <w:proofErr w:type="spellStart"/>
      <w:r w:rsidR="001F4070" w:rsidRPr="00FE4631">
        <w:rPr>
          <w:rFonts w:ascii="Arial" w:hAnsi="Arial" w:cs="Arial"/>
          <w:lang w:val="es-AR"/>
        </w:rPr>
        <w:t>precisios</w:t>
      </w:r>
      <w:proofErr w:type="spellEnd"/>
      <w:r w:rsidR="001F4070" w:rsidRPr="00FE4631">
        <w:rPr>
          <w:rFonts w:ascii="Arial" w:hAnsi="Arial" w:cs="Arial"/>
          <w:lang w:val="es-AR"/>
        </w:rPr>
        <w:t xml:space="preserve"> en un comienzo dando inclusive información que no puede ser considerada 100% como </w:t>
      </w:r>
      <w:proofErr w:type="spellStart"/>
      <w:r w:rsidR="001F4070" w:rsidRPr="00FE4631">
        <w:rPr>
          <w:rFonts w:ascii="Arial" w:hAnsi="Arial" w:cs="Arial"/>
          <w:lang w:val="es-AR"/>
        </w:rPr>
        <w:t>filedigna</w:t>
      </w:r>
      <w:proofErr w:type="spellEnd"/>
      <w:r w:rsidR="001F4070" w:rsidRPr="00FE4631">
        <w:rPr>
          <w:rFonts w:ascii="Arial" w:hAnsi="Arial" w:cs="Arial"/>
          <w:lang w:val="es-AR"/>
        </w:rPr>
        <w:t xml:space="preserve"> para tomar acciones de fiscalización.</w:t>
      </w:r>
    </w:p>
    <w:p w14:paraId="2BAE6981" w14:textId="4C21479B" w:rsidR="005C057F" w:rsidRPr="00FE4631" w:rsidRDefault="005C057F" w:rsidP="00FE4631">
      <w:pPr>
        <w:pStyle w:val="ListParagraph"/>
        <w:numPr>
          <w:ilvl w:val="0"/>
          <w:numId w:val="24"/>
        </w:numPr>
        <w:jc w:val="both"/>
        <w:rPr>
          <w:rFonts w:ascii="Arial" w:hAnsi="Arial" w:cs="Arial"/>
          <w:lang w:val="es-AR"/>
        </w:rPr>
      </w:pPr>
      <w:r w:rsidRPr="00FE4631">
        <w:rPr>
          <w:rFonts w:ascii="Arial" w:hAnsi="Arial" w:cs="Arial"/>
          <w:lang w:val="es-AR"/>
        </w:rPr>
        <w:t xml:space="preserve">Aspectos legales: </w:t>
      </w:r>
      <w:r w:rsidR="004F1C69" w:rsidRPr="00FE4631">
        <w:rPr>
          <w:rFonts w:ascii="Arial" w:hAnsi="Arial" w:cs="Arial"/>
          <w:lang w:val="es-AR"/>
        </w:rPr>
        <w:t>Desde un inicio se plantea el uso de información completamente</w:t>
      </w:r>
      <w:r w:rsidR="009634D9" w:rsidRPr="00FE4631">
        <w:rPr>
          <w:rFonts w:ascii="Arial" w:hAnsi="Arial" w:cs="Arial"/>
          <w:lang w:val="es-AR"/>
        </w:rPr>
        <w:t xml:space="preserve"> de </w:t>
      </w:r>
      <w:proofErr w:type="spellStart"/>
      <w:proofErr w:type="gramStart"/>
      <w:r w:rsidR="009634D9" w:rsidRPr="00FE4631">
        <w:rPr>
          <w:rFonts w:ascii="Arial" w:hAnsi="Arial" w:cs="Arial"/>
          <w:lang w:val="es-AR"/>
        </w:rPr>
        <w:t>acesso</w:t>
      </w:r>
      <w:proofErr w:type="spellEnd"/>
      <w:r w:rsidR="009634D9" w:rsidRPr="00FE4631">
        <w:rPr>
          <w:rFonts w:ascii="Arial" w:hAnsi="Arial" w:cs="Arial"/>
          <w:lang w:val="es-AR"/>
        </w:rPr>
        <w:t xml:space="preserve"> ,</w:t>
      </w:r>
      <w:proofErr w:type="gramEnd"/>
      <w:r w:rsidR="009634D9" w:rsidRPr="00FE4631">
        <w:rPr>
          <w:rFonts w:ascii="Arial" w:hAnsi="Arial" w:cs="Arial"/>
          <w:lang w:val="es-AR"/>
        </w:rPr>
        <w:t xml:space="preserve"> descarga y uso</w:t>
      </w:r>
      <w:r w:rsidR="004F1C69" w:rsidRPr="00FE4631">
        <w:rPr>
          <w:rFonts w:ascii="Arial" w:hAnsi="Arial" w:cs="Arial"/>
          <w:lang w:val="es-AR"/>
        </w:rPr>
        <w:t xml:space="preserve"> libre y gratuita que como un primer </w:t>
      </w:r>
      <w:r w:rsidR="007A7A1F" w:rsidRPr="00FE4631">
        <w:rPr>
          <w:rFonts w:ascii="Arial" w:hAnsi="Arial" w:cs="Arial"/>
          <w:lang w:val="es-AR"/>
        </w:rPr>
        <w:t>inicio</w:t>
      </w:r>
      <w:r w:rsidR="009634D9" w:rsidRPr="00FE4631">
        <w:rPr>
          <w:rFonts w:ascii="Arial" w:hAnsi="Arial" w:cs="Arial"/>
          <w:lang w:val="es-AR"/>
        </w:rPr>
        <w:t xml:space="preserve"> marca un punto de partida dentro del </w:t>
      </w:r>
      <w:proofErr w:type="spellStart"/>
      <w:r w:rsidR="009634D9" w:rsidRPr="00FE4631">
        <w:rPr>
          <w:rFonts w:ascii="Arial" w:hAnsi="Arial" w:cs="Arial"/>
          <w:lang w:val="es-AR"/>
        </w:rPr>
        <w:t>acesso</w:t>
      </w:r>
      <w:proofErr w:type="spellEnd"/>
      <w:r w:rsidR="009634D9" w:rsidRPr="00FE4631">
        <w:rPr>
          <w:rFonts w:ascii="Arial" w:hAnsi="Arial" w:cs="Arial"/>
          <w:lang w:val="es-AR"/>
        </w:rPr>
        <w:t xml:space="preserve"> legal a la información, de todas </w:t>
      </w:r>
      <w:proofErr w:type="gramStart"/>
      <w:r w:rsidR="009634D9" w:rsidRPr="00FE4631">
        <w:rPr>
          <w:rFonts w:ascii="Arial" w:hAnsi="Arial" w:cs="Arial"/>
          <w:lang w:val="es-AR"/>
        </w:rPr>
        <w:t>formas</w:t>
      </w:r>
      <w:proofErr w:type="gramEnd"/>
      <w:r w:rsidR="009634D9" w:rsidRPr="00FE4631">
        <w:rPr>
          <w:rFonts w:ascii="Arial" w:hAnsi="Arial" w:cs="Arial"/>
          <w:lang w:val="es-AR"/>
        </w:rPr>
        <w:t xml:space="preserve"> existen limitaciones en términos de manipulación y generación de información.</w:t>
      </w:r>
      <w:r w:rsidR="007A7A1F" w:rsidRPr="00FE4631">
        <w:rPr>
          <w:rFonts w:ascii="Arial" w:hAnsi="Arial" w:cs="Arial"/>
          <w:lang w:val="es-AR"/>
        </w:rPr>
        <w:t xml:space="preserve"> </w:t>
      </w:r>
      <w:r w:rsidR="00290D01" w:rsidRPr="00FE4631">
        <w:rPr>
          <w:rFonts w:ascii="Arial" w:hAnsi="Arial" w:cs="Arial"/>
          <w:lang w:val="es-AR"/>
        </w:rPr>
        <w:t xml:space="preserve">Según la Ley 25.326 de protección de datos personales de la republica </w:t>
      </w:r>
      <w:proofErr w:type="spellStart"/>
      <w:r w:rsidR="00290D01" w:rsidRPr="00FE4631">
        <w:rPr>
          <w:rFonts w:ascii="Arial" w:hAnsi="Arial" w:cs="Arial"/>
          <w:lang w:val="es-AR"/>
        </w:rPr>
        <w:t>Argenitna</w:t>
      </w:r>
      <w:proofErr w:type="spellEnd"/>
      <w:r w:rsidR="00290D01" w:rsidRPr="00FE4631">
        <w:rPr>
          <w:rFonts w:ascii="Arial" w:hAnsi="Arial" w:cs="Arial"/>
          <w:lang w:val="es-AR"/>
        </w:rPr>
        <w:t xml:space="preserve"> </w:t>
      </w:r>
      <w:r w:rsidR="001B0F9B" w:rsidRPr="00FE4631">
        <w:rPr>
          <w:rFonts w:ascii="Arial" w:hAnsi="Arial" w:cs="Arial"/>
          <w:lang w:val="es-AR"/>
        </w:rPr>
        <w:t xml:space="preserve">protege a las personas de la </w:t>
      </w:r>
      <w:proofErr w:type="spellStart"/>
      <w:r w:rsidR="001B0F9B" w:rsidRPr="00FE4631">
        <w:rPr>
          <w:rFonts w:ascii="Arial" w:hAnsi="Arial" w:cs="Arial"/>
          <w:lang w:val="es-AR"/>
        </w:rPr>
        <w:t>priveacidad</w:t>
      </w:r>
      <w:proofErr w:type="spellEnd"/>
      <w:r w:rsidR="001B0F9B" w:rsidRPr="00FE4631">
        <w:rPr>
          <w:rFonts w:ascii="Arial" w:hAnsi="Arial" w:cs="Arial"/>
          <w:lang w:val="es-AR"/>
        </w:rPr>
        <w:t xml:space="preserve"> y secreto comercial de su explotación por lo que este trabajo debe respetar con </w:t>
      </w:r>
      <w:r w:rsidR="00A15D4F" w:rsidRPr="00FE4631">
        <w:rPr>
          <w:rFonts w:ascii="Arial" w:hAnsi="Arial" w:cs="Arial"/>
          <w:lang w:val="es-AR"/>
        </w:rPr>
        <w:t xml:space="preserve">todo el poder de la ley no exponer ni publicar ningún valor asociado directamente al campo, dueño y cantidad producida sin recibir previamente su </w:t>
      </w:r>
      <w:r w:rsidR="00B26566" w:rsidRPr="00FE4631">
        <w:rPr>
          <w:rFonts w:ascii="Arial" w:hAnsi="Arial" w:cs="Arial"/>
          <w:lang w:val="es-AR"/>
        </w:rPr>
        <w:t xml:space="preserve">consentimiento, por lo que a modo netamente de </w:t>
      </w:r>
      <w:proofErr w:type="spellStart"/>
      <w:r w:rsidR="00B26566" w:rsidRPr="00FE4631">
        <w:rPr>
          <w:rFonts w:ascii="Arial" w:hAnsi="Arial" w:cs="Arial"/>
          <w:lang w:val="es-AR"/>
        </w:rPr>
        <w:t>inverstigacion</w:t>
      </w:r>
      <w:proofErr w:type="spellEnd"/>
      <w:r w:rsidR="00B26566" w:rsidRPr="00FE4631">
        <w:rPr>
          <w:rFonts w:ascii="Arial" w:hAnsi="Arial" w:cs="Arial"/>
          <w:lang w:val="es-AR"/>
        </w:rPr>
        <w:t xml:space="preserve"> se trataran </w:t>
      </w:r>
      <w:r w:rsidR="004425B8" w:rsidRPr="00FE4631">
        <w:rPr>
          <w:rFonts w:ascii="Arial" w:hAnsi="Arial" w:cs="Arial"/>
          <w:lang w:val="es-AR"/>
        </w:rPr>
        <w:t xml:space="preserve">resultados globales y en el caso de apuntar a casos específicos no se publicara ni ubicación geográfica precisa ni </w:t>
      </w:r>
      <w:r w:rsidR="00F8522F" w:rsidRPr="00FE4631">
        <w:rPr>
          <w:rFonts w:ascii="Arial" w:hAnsi="Arial" w:cs="Arial"/>
          <w:lang w:val="es-AR"/>
        </w:rPr>
        <w:t>se expondrá información que pueda poner en violación dicha ley.</w:t>
      </w:r>
    </w:p>
    <w:p w14:paraId="26B68800" w14:textId="1EBBABFD" w:rsidR="004868D2" w:rsidRPr="00FE4631" w:rsidRDefault="004868D2" w:rsidP="00FE4631">
      <w:pPr>
        <w:pStyle w:val="ListParagraph"/>
        <w:numPr>
          <w:ilvl w:val="0"/>
          <w:numId w:val="24"/>
        </w:numPr>
        <w:jc w:val="both"/>
        <w:rPr>
          <w:rFonts w:ascii="Arial" w:hAnsi="Arial" w:cs="Arial"/>
          <w:lang w:val="es-AR"/>
        </w:rPr>
      </w:pPr>
      <w:r w:rsidRPr="00FE4631">
        <w:rPr>
          <w:rFonts w:ascii="Arial" w:hAnsi="Arial" w:cs="Arial"/>
          <w:lang w:val="es-AR"/>
        </w:rPr>
        <w:t xml:space="preserve">Limitaciones del estudio: Precisión limitada por resolución 10m, disponibilidad de imágenes </w:t>
      </w:r>
      <w:r w:rsidR="00625A2E" w:rsidRPr="00FE4631">
        <w:rPr>
          <w:rFonts w:ascii="Arial" w:hAnsi="Arial" w:cs="Arial"/>
          <w:lang w:val="es-AR"/>
        </w:rPr>
        <w:t xml:space="preserve">en diferentes fechas, </w:t>
      </w:r>
      <w:r w:rsidRPr="00FE4631">
        <w:rPr>
          <w:rFonts w:ascii="Arial" w:hAnsi="Arial" w:cs="Arial"/>
          <w:lang w:val="es-AR"/>
        </w:rPr>
        <w:t xml:space="preserve">calidad/tamaño del </w:t>
      </w:r>
      <w:proofErr w:type="spellStart"/>
      <w:r w:rsidRPr="00FE4631">
        <w:rPr>
          <w:rFonts w:ascii="Arial" w:hAnsi="Arial" w:cs="Arial"/>
          <w:lang w:val="es-AR"/>
        </w:rPr>
        <w:t>dataset</w:t>
      </w:r>
      <w:proofErr w:type="spellEnd"/>
      <w:r w:rsidRPr="00FE4631">
        <w:rPr>
          <w:rFonts w:ascii="Arial" w:hAnsi="Arial" w:cs="Arial"/>
          <w:lang w:val="es-AR"/>
        </w:rPr>
        <w:t xml:space="preserve"> manual, generalización a otras regiones.</w:t>
      </w:r>
    </w:p>
    <w:p w14:paraId="438C321B" w14:textId="06E9D476" w:rsidR="004868D2" w:rsidRPr="004868D2" w:rsidRDefault="004868D2" w:rsidP="00FE4631">
      <w:pPr>
        <w:jc w:val="both"/>
        <w:rPr>
          <w:rFonts w:ascii="Arial" w:hAnsi="Arial" w:cs="Arial"/>
          <w:highlight w:val="yellow"/>
          <w:lang w:val="es-AR"/>
        </w:rPr>
      </w:pPr>
      <w:r w:rsidRPr="004868D2">
        <w:rPr>
          <w:rFonts w:ascii="Arial" w:eastAsia="Times New Roman" w:hAnsi="Arial" w:cs="Arial"/>
          <w:b/>
          <w:bCs/>
          <w:sz w:val="24"/>
          <w:szCs w:val="24"/>
          <w:lang w:val="es-MX"/>
        </w:rPr>
        <w:t>Plan de Trabajo</w:t>
      </w:r>
    </w:p>
    <w:p w14:paraId="0373EF26" w14:textId="77777777" w:rsidR="008A3B0F" w:rsidRPr="00FE4631" w:rsidRDefault="008A3B0F" w:rsidP="00FE4631">
      <w:pPr>
        <w:jc w:val="both"/>
        <w:rPr>
          <w:rFonts w:ascii="Arial" w:hAnsi="Arial" w:cs="Arial"/>
          <w:u w:val="single"/>
          <w:lang w:val="es-MX"/>
        </w:rPr>
      </w:pPr>
      <w:r w:rsidRPr="00FE4631">
        <w:rPr>
          <w:rFonts w:ascii="Arial" w:hAnsi="Arial" w:cs="Arial"/>
          <w:u w:val="single"/>
          <w:lang w:val="es-MX"/>
        </w:rPr>
        <w:t>Fase 1: Investigación y Planificación (1 Mes)</w:t>
      </w:r>
    </w:p>
    <w:p w14:paraId="11AA3BBB" w14:textId="650EEE22" w:rsidR="008A3B0F" w:rsidRPr="00FE4631" w:rsidRDefault="008A3B0F" w:rsidP="00FE4631">
      <w:pPr>
        <w:pStyle w:val="ListParagraph"/>
        <w:numPr>
          <w:ilvl w:val="0"/>
          <w:numId w:val="34"/>
        </w:numPr>
        <w:jc w:val="both"/>
        <w:rPr>
          <w:rFonts w:ascii="Arial" w:hAnsi="Arial" w:cs="Arial"/>
          <w:lang w:val="es-MX"/>
        </w:rPr>
      </w:pPr>
      <w:r w:rsidRPr="00FE4631">
        <w:rPr>
          <w:rFonts w:ascii="Arial" w:hAnsi="Arial" w:cs="Arial"/>
          <w:lang w:val="es-MX"/>
        </w:rPr>
        <w:t xml:space="preserve">T1.1: Revisión Bibliográfica </w:t>
      </w:r>
      <w:r w:rsidR="00027702" w:rsidRPr="00FE4631">
        <w:rPr>
          <w:rFonts w:ascii="Arial" w:hAnsi="Arial" w:cs="Arial"/>
          <w:lang w:val="es-MX"/>
        </w:rPr>
        <w:t>y Prueba de concepto</w:t>
      </w:r>
      <w:r w:rsidRPr="00FE4631">
        <w:rPr>
          <w:rFonts w:ascii="Arial" w:hAnsi="Arial" w:cs="Arial"/>
          <w:lang w:val="es-MX"/>
        </w:rPr>
        <w:t xml:space="preserve"> (Semana 1 - Semana 3, 3 semanas)</w:t>
      </w:r>
    </w:p>
    <w:p w14:paraId="1666EC61" w14:textId="7C57F020" w:rsidR="008A3B0F" w:rsidRPr="00FE4631" w:rsidRDefault="00027702" w:rsidP="00FE4631">
      <w:pPr>
        <w:pStyle w:val="ListParagraph"/>
        <w:numPr>
          <w:ilvl w:val="1"/>
          <w:numId w:val="34"/>
        </w:numPr>
        <w:jc w:val="both"/>
        <w:rPr>
          <w:rFonts w:ascii="Arial" w:hAnsi="Arial" w:cs="Arial"/>
          <w:lang w:val="es-MX"/>
        </w:rPr>
      </w:pPr>
      <w:proofErr w:type="spellStart"/>
      <w:r w:rsidRPr="00FE4631">
        <w:rPr>
          <w:rFonts w:ascii="Arial" w:hAnsi="Arial" w:cs="Arial"/>
          <w:lang w:val="es-MX"/>
        </w:rPr>
        <w:t>Busquea</w:t>
      </w:r>
      <w:proofErr w:type="spellEnd"/>
      <w:r w:rsidRPr="00FE4631">
        <w:rPr>
          <w:rFonts w:ascii="Arial" w:hAnsi="Arial" w:cs="Arial"/>
          <w:lang w:val="es-MX"/>
        </w:rPr>
        <w:t xml:space="preserve"> de trabajos similares, presentación de idea con director de tesis, primeras pruebas de concepto</w:t>
      </w:r>
      <w:r w:rsidR="008A3B0F" w:rsidRPr="00FE4631">
        <w:rPr>
          <w:rFonts w:ascii="Arial" w:hAnsi="Arial" w:cs="Arial"/>
          <w:lang w:val="es-MX"/>
        </w:rPr>
        <w:t>.</w:t>
      </w:r>
    </w:p>
    <w:p w14:paraId="0586FE56" w14:textId="77777777" w:rsidR="008A3B0F" w:rsidRPr="00FE4631" w:rsidRDefault="008A3B0F" w:rsidP="00FE4631">
      <w:pPr>
        <w:pStyle w:val="ListParagraph"/>
        <w:numPr>
          <w:ilvl w:val="0"/>
          <w:numId w:val="34"/>
        </w:numPr>
        <w:jc w:val="both"/>
        <w:rPr>
          <w:rFonts w:ascii="Arial" w:hAnsi="Arial" w:cs="Arial"/>
          <w:lang w:val="es-MX"/>
        </w:rPr>
      </w:pPr>
      <w:r w:rsidRPr="00FE4631">
        <w:rPr>
          <w:rFonts w:ascii="Arial" w:hAnsi="Arial" w:cs="Arial"/>
          <w:lang w:val="es-MX"/>
        </w:rPr>
        <w:t>T1.2: Definición Final del Alcance y Metodología (Semana 3 - Semana 4, 1 semana)</w:t>
      </w:r>
    </w:p>
    <w:p w14:paraId="4496F55B" w14:textId="52B223EC" w:rsidR="008A3B0F" w:rsidRPr="00FE4631" w:rsidRDefault="008A3B0F" w:rsidP="00FE4631">
      <w:pPr>
        <w:pStyle w:val="ListParagraph"/>
        <w:numPr>
          <w:ilvl w:val="1"/>
          <w:numId w:val="34"/>
        </w:numPr>
        <w:jc w:val="both"/>
        <w:rPr>
          <w:rFonts w:ascii="Arial" w:hAnsi="Arial" w:cs="Arial"/>
          <w:lang w:val="es-MX"/>
        </w:rPr>
      </w:pPr>
      <w:r w:rsidRPr="00FE4631">
        <w:rPr>
          <w:rFonts w:ascii="Arial" w:hAnsi="Arial" w:cs="Arial"/>
          <w:lang w:val="es-MX"/>
        </w:rPr>
        <w:t>Ajustar objetivos, seleccionar herramientas, definir métricas, refinar área de estudio</w:t>
      </w:r>
      <w:r w:rsidR="00027702" w:rsidRPr="00FE4631">
        <w:rPr>
          <w:rFonts w:ascii="Arial" w:hAnsi="Arial" w:cs="Arial"/>
          <w:lang w:val="es-MX"/>
        </w:rPr>
        <w:t xml:space="preserve"> y foco</w:t>
      </w:r>
      <w:r w:rsidRPr="00FE4631">
        <w:rPr>
          <w:rFonts w:ascii="Arial" w:hAnsi="Arial" w:cs="Arial"/>
          <w:lang w:val="es-MX"/>
        </w:rPr>
        <w:t>.</w:t>
      </w:r>
    </w:p>
    <w:p w14:paraId="6E4F8E61" w14:textId="77777777" w:rsidR="008A3B0F" w:rsidRPr="00FE4631" w:rsidRDefault="008A3B0F" w:rsidP="00FE4631">
      <w:pPr>
        <w:pStyle w:val="ListParagraph"/>
        <w:numPr>
          <w:ilvl w:val="0"/>
          <w:numId w:val="34"/>
        </w:numPr>
        <w:jc w:val="both"/>
        <w:rPr>
          <w:rFonts w:ascii="Arial" w:hAnsi="Arial" w:cs="Arial"/>
          <w:lang w:val="es-MX"/>
        </w:rPr>
      </w:pPr>
      <w:r w:rsidRPr="00FE4631">
        <w:rPr>
          <w:rFonts w:ascii="Arial" w:hAnsi="Arial" w:cs="Arial"/>
          <w:lang w:val="es-MX"/>
        </w:rPr>
        <w:t>T1.3: Escritura Plan de Trabajo Final (Semana 4 - Semana 4, 1 semana)</w:t>
      </w:r>
    </w:p>
    <w:p w14:paraId="534E348E" w14:textId="77777777" w:rsidR="008A3B0F" w:rsidRPr="00FE4631" w:rsidRDefault="008A3B0F" w:rsidP="00FE4631">
      <w:pPr>
        <w:pStyle w:val="ListParagraph"/>
        <w:numPr>
          <w:ilvl w:val="1"/>
          <w:numId w:val="34"/>
        </w:numPr>
        <w:jc w:val="both"/>
        <w:rPr>
          <w:rFonts w:ascii="Arial" w:hAnsi="Arial" w:cs="Arial"/>
          <w:lang w:val="es-MX"/>
        </w:rPr>
      </w:pPr>
      <w:r w:rsidRPr="00FE4631">
        <w:rPr>
          <w:rFonts w:ascii="Arial" w:hAnsi="Arial" w:cs="Arial"/>
          <w:lang w:val="es-MX"/>
        </w:rPr>
        <w:t>Redactar y refinar este documento.</w:t>
      </w:r>
    </w:p>
    <w:p w14:paraId="7A430D84" w14:textId="77777777" w:rsidR="008A3B0F" w:rsidRPr="00FE4631" w:rsidRDefault="008A3B0F" w:rsidP="00FE4631">
      <w:pPr>
        <w:jc w:val="both"/>
        <w:rPr>
          <w:rFonts w:ascii="Arial" w:hAnsi="Arial" w:cs="Arial"/>
          <w:u w:val="single"/>
          <w:lang w:val="es-MX"/>
        </w:rPr>
      </w:pPr>
      <w:r w:rsidRPr="00FE4631">
        <w:rPr>
          <w:rFonts w:ascii="Arial" w:hAnsi="Arial" w:cs="Arial"/>
          <w:u w:val="single"/>
          <w:lang w:val="es-MX"/>
        </w:rPr>
        <w:t>Fase 2: Adquisición y Preparación Datos (2 Meses)</w:t>
      </w:r>
    </w:p>
    <w:p w14:paraId="796A6A4D"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t>T2.1: Definición Área y Período de Estudio (Mes 2 Semana 1 - Mes 2 Semana 1, 1 semana)</w:t>
      </w:r>
    </w:p>
    <w:p w14:paraId="0EC81473" w14:textId="356CCECE" w:rsidR="008A3B0F" w:rsidRPr="00FE4631" w:rsidRDefault="00E414B5" w:rsidP="00FE4631">
      <w:pPr>
        <w:pStyle w:val="ListParagraph"/>
        <w:numPr>
          <w:ilvl w:val="1"/>
          <w:numId w:val="35"/>
        </w:numPr>
        <w:jc w:val="both"/>
        <w:rPr>
          <w:rFonts w:ascii="Arial" w:hAnsi="Arial" w:cs="Arial"/>
          <w:lang w:val="es-MX"/>
        </w:rPr>
      </w:pPr>
      <w:r w:rsidRPr="00FE4631">
        <w:rPr>
          <w:rFonts w:ascii="Arial" w:hAnsi="Arial" w:cs="Arial"/>
          <w:lang w:val="es-MX"/>
        </w:rPr>
        <w:t xml:space="preserve">Posterior a aprobación de </w:t>
      </w:r>
      <w:r w:rsidR="003B2F8C" w:rsidRPr="00FE4631">
        <w:rPr>
          <w:rFonts w:ascii="Arial" w:hAnsi="Arial" w:cs="Arial"/>
          <w:lang w:val="es-MX"/>
        </w:rPr>
        <w:t xml:space="preserve">plan de trabajo final: </w:t>
      </w:r>
      <w:r w:rsidR="008A3B0F" w:rsidRPr="00FE4631">
        <w:rPr>
          <w:rFonts w:ascii="Arial" w:hAnsi="Arial" w:cs="Arial"/>
          <w:lang w:val="es-MX"/>
        </w:rPr>
        <w:t>Seleccionar zona núcleo (</w:t>
      </w:r>
      <w:r w:rsidR="007E056F" w:rsidRPr="00FE4631">
        <w:rPr>
          <w:rFonts w:ascii="Arial" w:hAnsi="Arial" w:cs="Arial"/>
          <w:lang w:val="es-MX"/>
        </w:rPr>
        <w:t>d</w:t>
      </w:r>
      <w:r w:rsidRPr="00FE4631">
        <w:rPr>
          <w:rFonts w:ascii="Arial" w:hAnsi="Arial" w:cs="Arial"/>
          <w:lang w:val="es-MX"/>
        </w:rPr>
        <w:t xml:space="preserve">epartamento de </w:t>
      </w:r>
      <w:r w:rsidR="008A3B0F" w:rsidRPr="00FE4631">
        <w:rPr>
          <w:rFonts w:ascii="Arial" w:hAnsi="Arial" w:cs="Arial"/>
          <w:lang w:val="es-MX"/>
        </w:rPr>
        <w:t>Marcos Juárez) y período Abril-</w:t>
      </w:r>
      <w:proofErr w:type="gramStart"/>
      <w:r w:rsidR="008A3B0F" w:rsidRPr="00FE4631">
        <w:rPr>
          <w:rFonts w:ascii="Arial" w:hAnsi="Arial" w:cs="Arial"/>
          <w:lang w:val="es-MX"/>
        </w:rPr>
        <w:t>Agosto</w:t>
      </w:r>
      <w:proofErr w:type="gramEnd"/>
      <w:r w:rsidR="008A3B0F" w:rsidRPr="00FE4631">
        <w:rPr>
          <w:rFonts w:ascii="Arial" w:hAnsi="Arial" w:cs="Arial"/>
          <w:lang w:val="es-MX"/>
        </w:rPr>
        <w:t xml:space="preserve"> </w:t>
      </w:r>
      <w:r w:rsidRPr="00FE4631">
        <w:rPr>
          <w:rFonts w:ascii="Arial" w:hAnsi="Arial" w:cs="Arial"/>
          <w:lang w:val="es-MX"/>
        </w:rPr>
        <w:t>2021 a 2025</w:t>
      </w:r>
      <w:r w:rsidR="008A3B0F" w:rsidRPr="00FE4631">
        <w:rPr>
          <w:rFonts w:ascii="Arial" w:hAnsi="Arial" w:cs="Arial"/>
          <w:lang w:val="es-MX"/>
        </w:rPr>
        <w:t>.</w:t>
      </w:r>
    </w:p>
    <w:p w14:paraId="2CC52732"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t>T2.2: Adquisición de Imágenes Sentinel-2 (Mes 2 Semana 1 - Mes 2 Semana 3, 3 semanas)</w:t>
      </w:r>
    </w:p>
    <w:p w14:paraId="3F29A7CF" w14:textId="06B27FB6" w:rsidR="008A3B0F" w:rsidRPr="00FE4631" w:rsidRDefault="008A3B0F" w:rsidP="00FE4631">
      <w:pPr>
        <w:pStyle w:val="ListParagraph"/>
        <w:numPr>
          <w:ilvl w:val="1"/>
          <w:numId w:val="35"/>
        </w:numPr>
        <w:jc w:val="both"/>
        <w:rPr>
          <w:rFonts w:ascii="Arial" w:hAnsi="Arial" w:cs="Arial"/>
          <w:lang w:val="es-MX"/>
        </w:rPr>
      </w:pPr>
      <w:r w:rsidRPr="00FE4631">
        <w:rPr>
          <w:rFonts w:ascii="Arial" w:hAnsi="Arial" w:cs="Arial"/>
          <w:lang w:val="es-MX"/>
        </w:rPr>
        <w:t xml:space="preserve">Descargar/acceder a imágenes </w:t>
      </w:r>
      <w:proofErr w:type="spellStart"/>
      <w:r w:rsidR="003B2F8C" w:rsidRPr="00FE4631">
        <w:rPr>
          <w:rFonts w:ascii="Arial" w:hAnsi="Arial" w:cs="Arial"/>
          <w:lang w:val="es-MX"/>
        </w:rPr>
        <w:t>Sentinel</w:t>
      </w:r>
      <w:proofErr w:type="spellEnd"/>
      <w:r w:rsidR="003B2F8C" w:rsidRPr="00FE4631">
        <w:rPr>
          <w:rFonts w:ascii="Arial" w:hAnsi="Arial" w:cs="Arial"/>
          <w:lang w:val="es-MX"/>
        </w:rPr>
        <w:t xml:space="preserve"> </w:t>
      </w:r>
      <w:r w:rsidRPr="00FE4631">
        <w:rPr>
          <w:rFonts w:ascii="Arial" w:hAnsi="Arial" w:cs="Arial"/>
          <w:lang w:val="es-MX"/>
        </w:rPr>
        <w:t>L2A requeridas.</w:t>
      </w:r>
    </w:p>
    <w:p w14:paraId="3C178FA9"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t>T2.3: Preprocesamiento de Imágenes (Mes 2 Semana 3 - Mes 3 Semana 1, 2 semanas)</w:t>
      </w:r>
    </w:p>
    <w:p w14:paraId="63505686" w14:textId="77777777" w:rsidR="008A3B0F" w:rsidRPr="00FE4631" w:rsidRDefault="008A3B0F" w:rsidP="00FE4631">
      <w:pPr>
        <w:pStyle w:val="ListParagraph"/>
        <w:numPr>
          <w:ilvl w:val="1"/>
          <w:numId w:val="35"/>
        </w:numPr>
        <w:jc w:val="both"/>
        <w:rPr>
          <w:rFonts w:ascii="Arial" w:hAnsi="Arial" w:cs="Arial"/>
          <w:lang w:val="es-MX"/>
        </w:rPr>
      </w:pPr>
      <w:r w:rsidRPr="00FE4631">
        <w:rPr>
          <w:rFonts w:ascii="Arial" w:hAnsi="Arial" w:cs="Arial"/>
          <w:lang w:val="es-MX"/>
        </w:rPr>
        <w:t>Aplicar máscaras de nubes, apilar bandas (RGB+NIR), normalizar, generar parches.</w:t>
      </w:r>
    </w:p>
    <w:p w14:paraId="1C143D01"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t>T2.4: Etiquetado Manual (</w:t>
      </w:r>
      <w:proofErr w:type="spellStart"/>
      <w:r w:rsidRPr="00FE4631">
        <w:rPr>
          <w:rFonts w:ascii="Arial" w:hAnsi="Arial" w:cs="Arial"/>
          <w:lang w:val="es-MX"/>
        </w:rPr>
        <w:t>Dataset</w:t>
      </w:r>
      <w:proofErr w:type="spellEnd"/>
      <w:r w:rsidRPr="00FE4631">
        <w:rPr>
          <w:rFonts w:ascii="Arial" w:hAnsi="Arial" w:cs="Arial"/>
          <w:lang w:val="es-MX"/>
        </w:rPr>
        <w:t xml:space="preserve"> Inicial) (Mes 3 Semana 1 - Mes 3 Semana 4, 4 semanas)</w:t>
      </w:r>
    </w:p>
    <w:p w14:paraId="5B47B23F" w14:textId="77777777" w:rsidR="008A3B0F" w:rsidRPr="00FE4631" w:rsidRDefault="008A3B0F" w:rsidP="00FE4631">
      <w:pPr>
        <w:pStyle w:val="ListParagraph"/>
        <w:numPr>
          <w:ilvl w:val="1"/>
          <w:numId w:val="35"/>
        </w:numPr>
        <w:jc w:val="both"/>
        <w:rPr>
          <w:rFonts w:ascii="Arial" w:hAnsi="Arial" w:cs="Arial"/>
          <w:lang w:val="es-MX"/>
        </w:rPr>
      </w:pPr>
      <w:r w:rsidRPr="00FE4631">
        <w:rPr>
          <w:rFonts w:ascii="Arial" w:hAnsi="Arial" w:cs="Arial"/>
          <w:lang w:val="es-MX"/>
        </w:rPr>
        <w:t>Anotar silo bolsas (máscaras/boxes) en subconjunto representativo.</w:t>
      </w:r>
    </w:p>
    <w:p w14:paraId="688DEECE"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lastRenderedPageBreak/>
        <w:t>T2.5: Implementación Aumento de Datos (Mes 3 Semana 4 - Mes 4 Semana 1, 1 semana)</w:t>
      </w:r>
    </w:p>
    <w:p w14:paraId="6C02578C" w14:textId="77777777" w:rsidR="008A3B0F" w:rsidRPr="00FE4631" w:rsidRDefault="008A3B0F" w:rsidP="00FE4631">
      <w:pPr>
        <w:pStyle w:val="ListParagraph"/>
        <w:numPr>
          <w:ilvl w:val="1"/>
          <w:numId w:val="35"/>
        </w:numPr>
        <w:jc w:val="both"/>
        <w:rPr>
          <w:rFonts w:ascii="Arial" w:hAnsi="Arial" w:cs="Arial"/>
          <w:lang w:val="es-MX"/>
        </w:rPr>
      </w:pPr>
      <w:r w:rsidRPr="00FE4631">
        <w:rPr>
          <w:rFonts w:ascii="Arial" w:hAnsi="Arial" w:cs="Arial"/>
          <w:lang w:val="es-MX"/>
        </w:rPr>
        <w:t xml:space="preserve">Desarrollar/adaptar scripts para aplicar data </w:t>
      </w:r>
      <w:proofErr w:type="spellStart"/>
      <w:r w:rsidRPr="00FE4631">
        <w:rPr>
          <w:rFonts w:ascii="Arial" w:hAnsi="Arial" w:cs="Arial"/>
          <w:lang w:val="es-MX"/>
        </w:rPr>
        <w:t>augmentation</w:t>
      </w:r>
      <w:proofErr w:type="spellEnd"/>
      <w:r w:rsidRPr="00FE4631">
        <w:rPr>
          <w:rFonts w:ascii="Arial" w:hAnsi="Arial" w:cs="Arial"/>
          <w:lang w:val="es-MX"/>
        </w:rPr>
        <w:t>.</w:t>
      </w:r>
    </w:p>
    <w:p w14:paraId="30E59337" w14:textId="77777777" w:rsidR="008A3B0F" w:rsidRPr="00FE4631" w:rsidRDefault="008A3B0F" w:rsidP="00FE4631">
      <w:pPr>
        <w:pStyle w:val="ListParagraph"/>
        <w:numPr>
          <w:ilvl w:val="0"/>
          <w:numId w:val="35"/>
        </w:numPr>
        <w:jc w:val="both"/>
        <w:rPr>
          <w:rFonts w:ascii="Arial" w:hAnsi="Arial" w:cs="Arial"/>
          <w:lang w:val="es-MX"/>
        </w:rPr>
      </w:pPr>
      <w:r w:rsidRPr="00FE4631">
        <w:rPr>
          <w:rFonts w:ascii="Arial" w:hAnsi="Arial" w:cs="Arial"/>
          <w:lang w:val="es-MX"/>
        </w:rPr>
        <w:t xml:space="preserve">T2.6: Generación </w:t>
      </w:r>
      <w:proofErr w:type="spellStart"/>
      <w:r w:rsidRPr="00FE4631">
        <w:rPr>
          <w:rFonts w:ascii="Arial" w:hAnsi="Arial" w:cs="Arial"/>
          <w:lang w:val="es-MX"/>
        </w:rPr>
        <w:t>Dataset</w:t>
      </w:r>
      <w:proofErr w:type="spellEnd"/>
      <w:r w:rsidRPr="00FE4631">
        <w:rPr>
          <w:rFonts w:ascii="Arial" w:hAnsi="Arial" w:cs="Arial"/>
          <w:lang w:val="es-MX"/>
        </w:rPr>
        <w:t xml:space="preserve"> Final (Mes 4 Semana 1 - Mes 4 Semana 1, 1 semana)</w:t>
      </w:r>
    </w:p>
    <w:p w14:paraId="21605777" w14:textId="77777777" w:rsidR="008A3B0F" w:rsidRPr="00FE4631" w:rsidRDefault="008A3B0F" w:rsidP="00FE4631">
      <w:pPr>
        <w:pStyle w:val="ListParagraph"/>
        <w:numPr>
          <w:ilvl w:val="1"/>
          <w:numId w:val="35"/>
        </w:numPr>
        <w:jc w:val="both"/>
        <w:rPr>
          <w:rFonts w:ascii="Arial" w:hAnsi="Arial" w:cs="Arial"/>
          <w:lang w:val="es-MX"/>
        </w:rPr>
      </w:pPr>
      <w:r w:rsidRPr="00FE4631">
        <w:rPr>
          <w:rFonts w:ascii="Arial" w:hAnsi="Arial" w:cs="Arial"/>
          <w:lang w:val="es-MX"/>
        </w:rPr>
        <w:t>Aplicar aumento, dividir en Train/</w:t>
      </w:r>
      <w:proofErr w:type="spellStart"/>
      <w:r w:rsidRPr="00FE4631">
        <w:rPr>
          <w:rFonts w:ascii="Arial" w:hAnsi="Arial" w:cs="Arial"/>
          <w:lang w:val="es-MX"/>
        </w:rPr>
        <w:t>Validation</w:t>
      </w:r>
      <w:proofErr w:type="spellEnd"/>
      <w:r w:rsidRPr="00FE4631">
        <w:rPr>
          <w:rFonts w:ascii="Arial" w:hAnsi="Arial" w:cs="Arial"/>
          <w:lang w:val="es-MX"/>
        </w:rPr>
        <w:t>/Test sets, verificar formatos.</w:t>
      </w:r>
    </w:p>
    <w:p w14:paraId="08082C1A" w14:textId="77777777" w:rsidR="008A3B0F" w:rsidRPr="00FE4631" w:rsidRDefault="008A3B0F" w:rsidP="00FE4631">
      <w:pPr>
        <w:jc w:val="both"/>
        <w:rPr>
          <w:rFonts w:ascii="Arial" w:hAnsi="Arial" w:cs="Arial"/>
          <w:u w:val="single"/>
          <w:lang w:val="es-MX"/>
        </w:rPr>
      </w:pPr>
      <w:r w:rsidRPr="00FE4631">
        <w:rPr>
          <w:rFonts w:ascii="Arial" w:hAnsi="Arial" w:cs="Arial"/>
          <w:u w:val="single"/>
          <w:lang w:val="es-MX"/>
        </w:rPr>
        <w:t>Fase 3: Desarrollo y Entrenamiento (3 Meses)</w:t>
      </w:r>
    </w:p>
    <w:p w14:paraId="3C9099F1"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T3.1: Selección e Implementación Modelo DL (Mes 4 Semana 2 - Mes 4 Semana 3, 2 semanas)</w:t>
      </w:r>
    </w:p>
    <w:p w14:paraId="35CD6CD9" w14:textId="5B79EAE7" w:rsidR="008A3B0F" w:rsidRPr="00FE4631" w:rsidRDefault="008A3B0F" w:rsidP="00FE4631">
      <w:pPr>
        <w:pStyle w:val="ListParagraph"/>
        <w:numPr>
          <w:ilvl w:val="1"/>
          <w:numId w:val="36"/>
        </w:numPr>
        <w:jc w:val="both"/>
        <w:rPr>
          <w:rFonts w:ascii="Arial" w:hAnsi="Arial" w:cs="Arial"/>
          <w:lang w:val="es-MX"/>
        </w:rPr>
      </w:pPr>
      <w:r w:rsidRPr="00FE4631">
        <w:rPr>
          <w:rFonts w:ascii="Arial" w:hAnsi="Arial" w:cs="Arial"/>
          <w:lang w:val="es-MX"/>
        </w:rPr>
        <w:t>Elegir arquitectura (U-Net/YOLO/etc.), adaptar código para 4 canales</w:t>
      </w:r>
      <w:r w:rsidR="009F6B4B" w:rsidRPr="00FE4631">
        <w:rPr>
          <w:rFonts w:ascii="Arial" w:hAnsi="Arial" w:cs="Arial"/>
          <w:lang w:val="es-MX"/>
        </w:rPr>
        <w:t xml:space="preserve"> (de ser posible)</w:t>
      </w:r>
      <w:r w:rsidRPr="00FE4631">
        <w:rPr>
          <w:rFonts w:ascii="Arial" w:hAnsi="Arial" w:cs="Arial"/>
          <w:lang w:val="es-MX"/>
        </w:rPr>
        <w:t>.</w:t>
      </w:r>
    </w:p>
    <w:p w14:paraId="24D581CC"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T3.2: Configuración Entorno Entrenamiento (Mes 4 Semana 3 - Mes 4 Semana 4, 1 semana)</w:t>
      </w:r>
    </w:p>
    <w:p w14:paraId="33BEA639" w14:textId="26F51CDF" w:rsidR="008A3B0F" w:rsidRPr="00FE4631" w:rsidRDefault="008A3B0F" w:rsidP="00FE4631">
      <w:pPr>
        <w:pStyle w:val="ListParagraph"/>
        <w:numPr>
          <w:ilvl w:val="1"/>
          <w:numId w:val="36"/>
        </w:numPr>
        <w:jc w:val="both"/>
        <w:rPr>
          <w:rFonts w:ascii="Arial" w:hAnsi="Arial" w:cs="Arial"/>
          <w:lang w:val="es-MX"/>
        </w:rPr>
      </w:pPr>
      <w:r w:rsidRPr="00FE4631">
        <w:rPr>
          <w:rFonts w:ascii="Arial" w:hAnsi="Arial" w:cs="Arial"/>
          <w:lang w:val="es-MX"/>
        </w:rPr>
        <w:t>Preparar entorno, instalar librerías.</w:t>
      </w:r>
    </w:p>
    <w:p w14:paraId="33FB9DA4"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T3.3: Entrenamiento Inicial (</w:t>
      </w:r>
      <w:proofErr w:type="spellStart"/>
      <w:r w:rsidRPr="00FE4631">
        <w:rPr>
          <w:rFonts w:ascii="Arial" w:hAnsi="Arial" w:cs="Arial"/>
          <w:lang w:val="es-MX"/>
        </w:rPr>
        <w:t>Baseline</w:t>
      </w:r>
      <w:proofErr w:type="spellEnd"/>
      <w:r w:rsidRPr="00FE4631">
        <w:rPr>
          <w:rFonts w:ascii="Arial" w:hAnsi="Arial" w:cs="Arial"/>
          <w:lang w:val="es-MX"/>
        </w:rPr>
        <w:t>) (Mes 5 Semana 1 - Mes 5 Semana 4, 4 semanas)</w:t>
      </w:r>
    </w:p>
    <w:p w14:paraId="3CFBB14D" w14:textId="77777777" w:rsidR="008A3B0F" w:rsidRPr="00FE4631" w:rsidRDefault="008A3B0F" w:rsidP="00FE4631">
      <w:pPr>
        <w:pStyle w:val="ListParagraph"/>
        <w:numPr>
          <w:ilvl w:val="1"/>
          <w:numId w:val="36"/>
        </w:numPr>
        <w:jc w:val="both"/>
        <w:rPr>
          <w:rFonts w:ascii="Arial" w:hAnsi="Arial" w:cs="Arial"/>
          <w:lang w:val="es-MX"/>
        </w:rPr>
      </w:pPr>
      <w:r w:rsidRPr="00FE4631">
        <w:rPr>
          <w:rFonts w:ascii="Arial" w:hAnsi="Arial" w:cs="Arial"/>
          <w:lang w:val="es-MX"/>
        </w:rPr>
        <w:t xml:space="preserve">Entrenar modelo (RGB+NIR) con </w:t>
      </w:r>
      <w:proofErr w:type="spellStart"/>
      <w:r w:rsidRPr="00FE4631">
        <w:rPr>
          <w:rFonts w:ascii="Arial" w:hAnsi="Arial" w:cs="Arial"/>
          <w:lang w:val="es-MX"/>
        </w:rPr>
        <w:t>hiperparámetros</w:t>
      </w:r>
      <w:proofErr w:type="spellEnd"/>
      <w:r w:rsidRPr="00FE4631">
        <w:rPr>
          <w:rFonts w:ascii="Arial" w:hAnsi="Arial" w:cs="Arial"/>
          <w:lang w:val="es-MX"/>
        </w:rPr>
        <w:t xml:space="preserve"> iniciales, monitorizar validación.</w:t>
      </w:r>
    </w:p>
    <w:p w14:paraId="1ECDAFC4"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 xml:space="preserve">T3.4: Ajuste de </w:t>
      </w:r>
      <w:proofErr w:type="spellStart"/>
      <w:r w:rsidRPr="00FE4631">
        <w:rPr>
          <w:rFonts w:ascii="Arial" w:hAnsi="Arial" w:cs="Arial"/>
          <w:lang w:val="es-MX"/>
        </w:rPr>
        <w:t>Hiperparámetros</w:t>
      </w:r>
      <w:proofErr w:type="spellEnd"/>
      <w:r w:rsidRPr="00FE4631">
        <w:rPr>
          <w:rFonts w:ascii="Arial" w:hAnsi="Arial" w:cs="Arial"/>
          <w:lang w:val="es-MX"/>
        </w:rPr>
        <w:t xml:space="preserve"> (Mes 6 Semana 1 - Mes 6 Semana 3, 3 semanas)</w:t>
      </w:r>
    </w:p>
    <w:p w14:paraId="543425B7" w14:textId="77777777" w:rsidR="008A3B0F" w:rsidRPr="00FE4631" w:rsidRDefault="008A3B0F" w:rsidP="00FE4631">
      <w:pPr>
        <w:pStyle w:val="ListParagraph"/>
        <w:numPr>
          <w:ilvl w:val="1"/>
          <w:numId w:val="36"/>
        </w:numPr>
        <w:jc w:val="both"/>
        <w:rPr>
          <w:rFonts w:ascii="Arial" w:hAnsi="Arial" w:cs="Arial"/>
          <w:lang w:val="es-MX"/>
        </w:rPr>
      </w:pPr>
      <w:r w:rsidRPr="00FE4631">
        <w:rPr>
          <w:rFonts w:ascii="Arial" w:hAnsi="Arial" w:cs="Arial"/>
          <w:lang w:val="es-MX"/>
        </w:rPr>
        <w:t xml:space="preserve">Experimentar con </w:t>
      </w:r>
      <w:proofErr w:type="spellStart"/>
      <w:r w:rsidRPr="00FE4631">
        <w:rPr>
          <w:rFonts w:ascii="Arial" w:hAnsi="Arial" w:cs="Arial"/>
          <w:lang w:val="es-MX"/>
        </w:rPr>
        <w:t>learning</w:t>
      </w:r>
      <w:proofErr w:type="spellEnd"/>
      <w:r w:rsidRPr="00FE4631">
        <w:rPr>
          <w:rFonts w:ascii="Arial" w:hAnsi="Arial" w:cs="Arial"/>
          <w:lang w:val="es-MX"/>
        </w:rPr>
        <w:t xml:space="preserve"> </w:t>
      </w:r>
      <w:proofErr w:type="spellStart"/>
      <w:r w:rsidRPr="00FE4631">
        <w:rPr>
          <w:rFonts w:ascii="Arial" w:hAnsi="Arial" w:cs="Arial"/>
          <w:lang w:val="es-MX"/>
        </w:rPr>
        <w:t>rate</w:t>
      </w:r>
      <w:proofErr w:type="spellEnd"/>
      <w:r w:rsidRPr="00FE4631">
        <w:rPr>
          <w:rFonts w:ascii="Arial" w:hAnsi="Arial" w:cs="Arial"/>
          <w:lang w:val="es-MX"/>
        </w:rPr>
        <w:t xml:space="preserve">, </w:t>
      </w:r>
      <w:proofErr w:type="spellStart"/>
      <w:r w:rsidRPr="00FE4631">
        <w:rPr>
          <w:rFonts w:ascii="Arial" w:hAnsi="Arial" w:cs="Arial"/>
          <w:lang w:val="es-MX"/>
        </w:rPr>
        <w:t>batch</w:t>
      </w:r>
      <w:proofErr w:type="spellEnd"/>
      <w:r w:rsidRPr="00FE4631">
        <w:rPr>
          <w:rFonts w:ascii="Arial" w:hAnsi="Arial" w:cs="Arial"/>
          <w:lang w:val="es-MX"/>
        </w:rPr>
        <w:t xml:space="preserve"> </w:t>
      </w:r>
      <w:proofErr w:type="spellStart"/>
      <w:r w:rsidRPr="00FE4631">
        <w:rPr>
          <w:rFonts w:ascii="Arial" w:hAnsi="Arial" w:cs="Arial"/>
          <w:lang w:val="es-MX"/>
        </w:rPr>
        <w:t>size</w:t>
      </w:r>
      <w:proofErr w:type="spellEnd"/>
      <w:r w:rsidRPr="00FE4631">
        <w:rPr>
          <w:rFonts w:ascii="Arial" w:hAnsi="Arial" w:cs="Arial"/>
          <w:lang w:val="es-MX"/>
        </w:rPr>
        <w:t>, etc., para mejorar rendimiento.</w:t>
      </w:r>
    </w:p>
    <w:p w14:paraId="6F97CCD2"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T3.5: Entrenamiento Comparativo (RGB) (Mes 6 Semana 4 - Mes 7 Semana 1, 2 semanas)</w:t>
      </w:r>
    </w:p>
    <w:p w14:paraId="7769BCF3" w14:textId="77777777" w:rsidR="008A3B0F" w:rsidRPr="00FE4631" w:rsidRDefault="008A3B0F" w:rsidP="00FE4631">
      <w:pPr>
        <w:pStyle w:val="ListParagraph"/>
        <w:numPr>
          <w:ilvl w:val="1"/>
          <w:numId w:val="36"/>
        </w:numPr>
        <w:jc w:val="both"/>
        <w:rPr>
          <w:rFonts w:ascii="Arial" w:hAnsi="Arial" w:cs="Arial"/>
          <w:lang w:val="es-MX"/>
        </w:rPr>
      </w:pPr>
      <w:r w:rsidRPr="00FE4631">
        <w:rPr>
          <w:rFonts w:ascii="Arial" w:hAnsi="Arial" w:cs="Arial"/>
          <w:lang w:val="es-MX"/>
        </w:rPr>
        <w:t xml:space="preserve">Entrenar modelo solo con RGB usando </w:t>
      </w:r>
      <w:proofErr w:type="spellStart"/>
      <w:r w:rsidRPr="00FE4631">
        <w:rPr>
          <w:rFonts w:ascii="Arial" w:hAnsi="Arial" w:cs="Arial"/>
          <w:lang w:val="es-MX"/>
        </w:rPr>
        <w:t>hiperparámetros</w:t>
      </w:r>
      <w:proofErr w:type="spellEnd"/>
      <w:r w:rsidRPr="00FE4631">
        <w:rPr>
          <w:rFonts w:ascii="Arial" w:hAnsi="Arial" w:cs="Arial"/>
          <w:lang w:val="es-MX"/>
        </w:rPr>
        <w:t xml:space="preserve"> optimizados.</w:t>
      </w:r>
    </w:p>
    <w:p w14:paraId="2E82AA45" w14:textId="77777777" w:rsidR="008A3B0F" w:rsidRPr="00FE4631" w:rsidRDefault="008A3B0F" w:rsidP="00FE4631">
      <w:pPr>
        <w:pStyle w:val="ListParagraph"/>
        <w:numPr>
          <w:ilvl w:val="0"/>
          <w:numId w:val="36"/>
        </w:numPr>
        <w:jc w:val="both"/>
        <w:rPr>
          <w:rFonts w:ascii="Arial" w:hAnsi="Arial" w:cs="Arial"/>
          <w:lang w:val="es-MX"/>
        </w:rPr>
      </w:pPr>
      <w:r w:rsidRPr="00FE4631">
        <w:rPr>
          <w:rFonts w:ascii="Arial" w:hAnsi="Arial" w:cs="Arial"/>
          <w:lang w:val="es-MX"/>
        </w:rPr>
        <w:t>T3.6: Entrenamiento Final (RGB+NIR) (Mes 7 Semana 2 - Mes 7 Semana 2, 1 semana)</w:t>
      </w:r>
    </w:p>
    <w:p w14:paraId="311E3645" w14:textId="77777777" w:rsidR="008A3B0F" w:rsidRPr="00FE4631" w:rsidRDefault="008A3B0F" w:rsidP="00FE4631">
      <w:pPr>
        <w:pStyle w:val="ListParagraph"/>
        <w:numPr>
          <w:ilvl w:val="1"/>
          <w:numId w:val="36"/>
        </w:numPr>
        <w:jc w:val="both"/>
        <w:rPr>
          <w:rFonts w:ascii="Arial" w:hAnsi="Arial" w:cs="Arial"/>
          <w:lang w:val="es-MX"/>
        </w:rPr>
      </w:pPr>
      <w:proofErr w:type="spellStart"/>
      <w:r w:rsidRPr="00FE4631">
        <w:rPr>
          <w:rFonts w:ascii="Arial" w:hAnsi="Arial" w:cs="Arial"/>
          <w:lang w:val="es-MX"/>
        </w:rPr>
        <w:t>Re-entrenar</w:t>
      </w:r>
      <w:proofErr w:type="spellEnd"/>
      <w:r w:rsidRPr="00FE4631">
        <w:rPr>
          <w:rFonts w:ascii="Arial" w:hAnsi="Arial" w:cs="Arial"/>
          <w:lang w:val="es-MX"/>
        </w:rPr>
        <w:t xml:space="preserve"> modelo RGB+NIR final con configuración óptima.</w:t>
      </w:r>
    </w:p>
    <w:p w14:paraId="6F14D2F3" w14:textId="77777777" w:rsidR="008A3B0F" w:rsidRPr="00FE4631" w:rsidRDefault="008A3B0F" w:rsidP="00FE4631">
      <w:pPr>
        <w:jc w:val="both"/>
        <w:rPr>
          <w:rFonts w:ascii="Arial" w:hAnsi="Arial" w:cs="Arial"/>
          <w:u w:val="single"/>
          <w:lang w:val="es-MX"/>
        </w:rPr>
      </w:pPr>
      <w:r w:rsidRPr="00FE4631">
        <w:rPr>
          <w:rFonts w:ascii="Arial" w:hAnsi="Arial" w:cs="Arial"/>
          <w:u w:val="single"/>
          <w:lang w:val="es-MX"/>
        </w:rPr>
        <w:t>Fase 4: Evaluación y Análisis (1 Mes)</w:t>
      </w:r>
    </w:p>
    <w:p w14:paraId="0CEDA4F9" w14:textId="77777777" w:rsidR="008A3B0F" w:rsidRPr="00FE4631" w:rsidRDefault="008A3B0F" w:rsidP="00FE4631">
      <w:pPr>
        <w:pStyle w:val="ListParagraph"/>
        <w:numPr>
          <w:ilvl w:val="0"/>
          <w:numId w:val="37"/>
        </w:numPr>
        <w:jc w:val="both"/>
        <w:rPr>
          <w:rFonts w:ascii="Arial" w:hAnsi="Arial" w:cs="Arial"/>
          <w:lang w:val="es-MX"/>
        </w:rPr>
      </w:pPr>
      <w:r w:rsidRPr="00FE4631">
        <w:rPr>
          <w:rFonts w:ascii="Arial" w:hAnsi="Arial" w:cs="Arial"/>
          <w:lang w:val="es-MX"/>
        </w:rPr>
        <w:t>T4.1: Evaluación Cuantitativa (Mes 7 Semana 3 - Mes 7 Semana 4, 2 semanas)</w:t>
      </w:r>
    </w:p>
    <w:p w14:paraId="5E8B7114" w14:textId="77777777" w:rsidR="008A3B0F" w:rsidRPr="00FE4631" w:rsidRDefault="008A3B0F" w:rsidP="00FE4631">
      <w:pPr>
        <w:pStyle w:val="ListParagraph"/>
        <w:numPr>
          <w:ilvl w:val="1"/>
          <w:numId w:val="37"/>
        </w:numPr>
        <w:jc w:val="both"/>
        <w:rPr>
          <w:rFonts w:ascii="Arial" w:hAnsi="Arial" w:cs="Arial"/>
          <w:lang w:val="es-MX"/>
        </w:rPr>
      </w:pPr>
      <w:r w:rsidRPr="00FE4631">
        <w:rPr>
          <w:rFonts w:ascii="Arial" w:hAnsi="Arial" w:cs="Arial"/>
          <w:lang w:val="es-MX"/>
        </w:rPr>
        <w:t>Ejecutar modelos en Test set. Calcular métricas (</w:t>
      </w:r>
      <w:proofErr w:type="spellStart"/>
      <w:r w:rsidRPr="00FE4631">
        <w:rPr>
          <w:rFonts w:ascii="Arial" w:hAnsi="Arial" w:cs="Arial"/>
          <w:lang w:val="es-MX"/>
        </w:rPr>
        <w:t>IoU</w:t>
      </w:r>
      <w:proofErr w:type="spellEnd"/>
      <w:r w:rsidRPr="00FE4631">
        <w:rPr>
          <w:rFonts w:ascii="Arial" w:hAnsi="Arial" w:cs="Arial"/>
          <w:lang w:val="es-MX"/>
        </w:rPr>
        <w:t xml:space="preserve">, </w:t>
      </w:r>
      <w:proofErr w:type="spellStart"/>
      <w:r w:rsidRPr="00FE4631">
        <w:rPr>
          <w:rFonts w:ascii="Arial" w:hAnsi="Arial" w:cs="Arial"/>
          <w:lang w:val="es-MX"/>
        </w:rPr>
        <w:t>mAP</w:t>
      </w:r>
      <w:proofErr w:type="spellEnd"/>
      <w:r w:rsidRPr="00FE4631">
        <w:rPr>
          <w:rFonts w:ascii="Arial" w:hAnsi="Arial" w:cs="Arial"/>
          <w:lang w:val="es-MX"/>
        </w:rPr>
        <w:t xml:space="preserve">, </w:t>
      </w:r>
      <w:proofErr w:type="spellStart"/>
      <w:r w:rsidRPr="00FE4631">
        <w:rPr>
          <w:rFonts w:ascii="Arial" w:hAnsi="Arial" w:cs="Arial"/>
          <w:lang w:val="es-MX"/>
        </w:rPr>
        <w:t>Precision</w:t>
      </w:r>
      <w:proofErr w:type="spellEnd"/>
      <w:r w:rsidRPr="00FE4631">
        <w:rPr>
          <w:rFonts w:ascii="Arial" w:hAnsi="Arial" w:cs="Arial"/>
          <w:lang w:val="es-MX"/>
        </w:rPr>
        <w:t xml:space="preserve">, </w:t>
      </w:r>
      <w:proofErr w:type="spellStart"/>
      <w:r w:rsidRPr="00FE4631">
        <w:rPr>
          <w:rFonts w:ascii="Arial" w:hAnsi="Arial" w:cs="Arial"/>
          <w:lang w:val="es-MX"/>
        </w:rPr>
        <w:t>Recall</w:t>
      </w:r>
      <w:proofErr w:type="spellEnd"/>
      <w:r w:rsidRPr="00FE4631">
        <w:rPr>
          <w:rFonts w:ascii="Arial" w:hAnsi="Arial" w:cs="Arial"/>
          <w:lang w:val="es-MX"/>
        </w:rPr>
        <w:t>, etc.).</w:t>
      </w:r>
    </w:p>
    <w:p w14:paraId="267E0008" w14:textId="77777777" w:rsidR="008A3B0F" w:rsidRPr="00FE4631" w:rsidRDefault="008A3B0F" w:rsidP="00FE4631">
      <w:pPr>
        <w:pStyle w:val="ListParagraph"/>
        <w:numPr>
          <w:ilvl w:val="0"/>
          <w:numId w:val="37"/>
        </w:numPr>
        <w:jc w:val="both"/>
        <w:rPr>
          <w:rFonts w:ascii="Arial" w:hAnsi="Arial" w:cs="Arial"/>
          <w:lang w:val="es-MX"/>
        </w:rPr>
      </w:pPr>
      <w:r w:rsidRPr="00FE4631">
        <w:rPr>
          <w:rFonts w:ascii="Arial" w:hAnsi="Arial" w:cs="Arial"/>
          <w:lang w:val="es-MX"/>
        </w:rPr>
        <w:t>T4.2: Análisis Comparativo (Mes 8 Semana 1 - Mes 8 Semana 2, 2 semanas)</w:t>
      </w:r>
    </w:p>
    <w:p w14:paraId="41E0453E" w14:textId="77777777" w:rsidR="008A3B0F" w:rsidRPr="00FE4631" w:rsidRDefault="008A3B0F" w:rsidP="00FE4631">
      <w:pPr>
        <w:pStyle w:val="ListParagraph"/>
        <w:numPr>
          <w:ilvl w:val="1"/>
          <w:numId w:val="37"/>
        </w:numPr>
        <w:jc w:val="both"/>
        <w:rPr>
          <w:rFonts w:ascii="Arial" w:hAnsi="Arial" w:cs="Arial"/>
          <w:lang w:val="es-MX"/>
        </w:rPr>
      </w:pPr>
      <w:r w:rsidRPr="00FE4631">
        <w:rPr>
          <w:rFonts w:ascii="Arial" w:hAnsi="Arial" w:cs="Arial"/>
          <w:lang w:val="es-MX"/>
        </w:rPr>
        <w:t>Comparar rendimiento RGB vs RGB+NIR. Analizar errores.</w:t>
      </w:r>
    </w:p>
    <w:p w14:paraId="53CD3849" w14:textId="77777777" w:rsidR="008A3B0F" w:rsidRPr="00FE4631" w:rsidRDefault="008A3B0F" w:rsidP="00FE4631">
      <w:pPr>
        <w:pStyle w:val="ListParagraph"/>
        <w:numPr>
          <w:ilvl w:val="0"/>
          <w:numId w:val="37"/>
        </w:numPr>
        <w:jc w:val="both"/>
        <w:rPr>
          <w:rFonts w:ascii="Arial" w:hAnsi="Arial" w:cs="Arial"/>
          <w:lang w:val="es-MX"/>
        </w:rPr>
      </w:pPr>
      <w:r w:rsidRPr="00FE4631">
        <w:rPr>
          <w:rFonts w:ascii="Arial" w:hAnsi="Arial" w:cs="Arial"/>
          <w:lang w:val="es-MX"/>
        </w:rPr>
        <w:t>T4.3: Análisis Cualitativo (Mes 8 Semana 2 - Mes 8 Semana 3, 1 semana)</w:t>
      </w:r>
    </w:p>
    <w:p w14:paraId="10763DA2" w14:textId="2B731923" w:rsidR="008A3B0F" w:rsidRPr="00FE4631" w:rsidRDefault="008A3B0F" w:rsidP="00FE4631">
      <w:pPr>
        <w:pStyle w:val="ListParagraph"/>
        <w:numPr>
          <w:ilvl w:val="1"/>
          <w:numId w:val="37"/>
        </w:numPr>
        <w:jc w:val="both"/>
        <w:rPr>
          <w:rFonts w:ascii="Arial" w:hAnsi="Arial" w:cs="Arial"/>
          <w:lang w:val="es-MX"/>
        </w:rPr>
      </w:pPr>
      <w:r w:rsidRPr="00FE4631">
        <w:rPr>
          <w:rFonts w:ascii="Arial" w:hAnsi="Arial" w:cs="Arial"/>
          <w:lang w:val="es-MX"/>
        </w:rPr>
        <w:t>Visualizar resultados, identificar casos difíciles</w:t>
      </w:r>
      <w:r w:rsidR="003E7121" w:rsidRPr="00FE4631">
        <w:rPr>
          <w:rFonts w:ascii="Arial" w:hAnsi="Arial" w:cs="Arial"/>
          <w:lang w:val="es-MX"/>
        </w:rPr>
        <w:t xml:space="preserve"> vs sencillos</w:t>
      </w:r>
      <w:r w:rsidRPr="00FE4631">
        <w:rPr>
          <w:rFonts w:ascii="Arial" w:hAnsi="Arial" w:cs="Arial"/>
          <w:lang w:val="es-MX"/>
        </w:rPr>
        <w:t>.</w:t>
      </w:r>
    </w:p>
    <w:p w14:paraId="23272654" w14:textId="77777777" w:rsidR="008A3B0F" w:rsidRPr="00FE4631" w:rsidRDefault="008A3B0F" w:rsidP="00FE4631">
      <w:pPr>
        <w:jc w:val="both"/>
        <w:rPr>
          <w:rFonts w:ascii="Arial" w:hAnsi="Arial" w:cs="Arial"/>
          <w:u w:val="single"/>
          <w:lang w:val="es-MX"/>
        </w:rPr>
      </w:pPr>
      <w:r w:rsidRPr="00FE4631">
        <w:rPr>
          <w:rFonts w:ascii="Arial" w:hAnsi="Arial" w:cs="Arial"/>
          <w:u w:val="single"/>
          <w:lang w:val="es-MX"/>
        </w:rPr>
        <w:t>Fase 5: Escritura y Defensa TFM (2 Meses)</w:t>
      </w:r>
    </w:p>
    <w:p w14:paraId="2FF63105" w14:textId="77777777" w:rsidR="008A3B0F" w:rsidRPr="00FE4631" w:rsidRDefault="008A3B0F" w:rsidP="00FE4631">
      <w:pPr>
        <w:pStyle w:val="ListParagraph"/>
        <w:numPr>
          <w:ilvl w:val="0"/>
          <w:numId w:val="38"/>
        </w:numPr>
        <w:jc w:val="both"/>
        <w:rPr>
          <w:rFonts w:ascii="Arial" w:hAnsi="Arial" w:cs="Arial"/>
          <w:lang w:val="es-MX"/>
        </w:rPr>
      </w:pPr>
      <w:r w:rsidRPr="00FE4631">
        <w:rPr>
          <w:rFonts w:ascii="Arial" w:hAnsi="Arial" w:cs="Arial"/>
          <w:lang w:val="es-MX"/>
        </w:rPr>
        <w:t>T5.1: Redacción Borrador Tesis (Mes 8 Semana 3 - Mes 9 Semana 4, 6 semanas)</w:t>
      </w:r>
    </w:p>
    <w:p w14:paraId="6A2410C8" w14:textId="77777777" w:rsidR="008A3B0F" w:rsidRPr="00FE4631" w:rsidRDefault="008A3B0F" w:rsidP="00FE4631">
      <w:pPr>
        <w:pStyle w:val="ListParagraph"/>
        <w:numPr>
          <w:ilvl w:val="1"/>
          <w:numId w:val="38"/>
        </w:numPr>
        <w:jc w:val="both"/>
        <w:rPr>
          <w:rFonts w:ascii="Arial" w:hAnsi="Arial" w:cs="Arial"/>
          <w:lang w:val="es-MX"/>
        </w:rPr>
      </w:pPr>
      <w:r w:rsidRPr="00FE4631">
        <w:rPr>
          <w:rFonts w:ascii="Arial" w:hAnsi="Arial" w:cs="Arial"/>
          <w:lang w:val="es-MX"/>
        </w:rPr>
        <w:t>Escribir secciones del documento final.</w:t>
      </w:r>
    </w:p>
    <w:p w14:paraId="04A4C74A" w14:textId="77777777" w:rsidR="008A3B0F" w:rsidRPr="00FE4631" w:rsidRDefault="008A3B0F" w:rsidP="00FE4631">
      <w:pPr>
        <w:pStyle w:val="ListParagraph"/>
        <w:numPr>
          <w:ilvl w:val="0"/>
          <w:numId w:val="38"/>
        </w:numPr>
        <w:jc w:val="both"/>
        <w:rPr>
          <w:rFonts w:ascii="Arial" w:hAnsi="Arial" w:cs="Arial"/>
          <w:lang w:val="es-MX"/>
        </w:rPr>
      </w:pPr>
      <w:r w:rsidRPr="00FE4631">
        <w:rPr>
          <w:rFonts w:ascii="Arial" w:hAnsi="Arial" w:cs="Arial"/>
          <w:lang w:val="es-MX"/>
        </w:rPr>
        <w:t>T5.2: Revisión y Corrección (Mes 10 Semana 1 - Mes 10 Semana 2, 2 semanas)</w:t>
      </w:r>
    </w:p>
    <w:p w14:paraId="3FDDFDE8" w14:textId="77777777" w:rsidR="008A3B0F" w:rsidRPr="00FE4631" w:rsidRDefault="008A3B0F" w:rsidP="00FE4631">
      <w:pPr>
        <w:pStyle w:val="ListParagraph"/>
        <w:numPr>
          <w:ilvl w:val="1"/>
          <w:numId w:val="38"/>
        </w:numPr>
        <w:jc w:val="both"/>
        <w:rPr>
          <w:rFonts w:ascii="Arial" w:hAnsi="Arial" w:cs="Arial"/>
          <w:lang w:val="es-MX"/>
        </w:rPr>
      </w:pPr>
      <w:r w:rsidRPr="00FE4631">
        <w:rPr>
          <w:rFonts w:ascii="Arial" w:hAnsi="Arial" w:cs="Arial"/>
          <w:lang w:val="es-MX"/>
        </w:rPr>
        <w:t xml:space="preserve">Revisar con tutores, incorporar </w:t>
      </w:r>
      <w:proofErr w:type="spellStart"/>
      <w:r w:rsidRPr="00FE4631">
        <w:rPr>
          <w:rFonts w:ascii="Arial" w:hAnsi="Arial" w:cs="Arial"/>
          <w:lang w:val="es-MX"/>
        </w:rPr>
        <w:t>feedback</w:t>
      </w:r>
      <w:proofErr w:type="spellEnd"/>
      <w:r w:rsidRPr="00FE4631">
        <w:rPr>
          <w:rFonts w:ascii="Arial" w:hAnsi="Arial" w:cs="Arial"/>
          <w:lang w:val="es-MX"/>
        </w:rPr>
        <w:t>.</w:t>
      </w:r>
    </w:p>
    <w:p w14:paraId="426273A4" w14:textId="77777777" w:rsidR="008A3B0F" w:rsidRPr="00FE4631" w:rsidRDefault="008A3B0F" w:rsidP="00FE4631">
      <w:pPr>
        <w:pStyle w:val="ListParagraph"/>
        <w:numPr>
          <w:ilvl w:val="0"/>
          <w:numId w:val="38"/>
        </w:numPr>
        <w:jc w:val="both"/>
        <w:rPr>
          <w:rFonts w:ascii="Arial" w:hAnsi="Arial" w:cs="Arial"/>
          <w:lang w:val="es-MX"/>
        </w:rPr>
      </w:pPr>
      <w:r w:rsidRPr="00FE4631">
        <w:rPr>
          <w:rFonts w:ascii="Arial" w:hAnsi="Arial" w:cs="Arial"/>
          <w:lang w:val="es-MX"/>
        </w:rPr>
        <w:t>T5.3: Entrega Versión Final Tesis (Mes 10 Semana 3 - Mes 10 Semana 3, 1 semana)</w:t>
      </w:r>
    </w:p>
    <w:p w14:paraId="1E8FFBA5" w14:textId="77777777" w:rsidR="008A3B0F" w:rsidRPr="00FE4631" w:rsidRDefault="008A3B0F" w:rsidP="00FE4631">
      <w:pPr>
        <w:pStyle w:val="ListParagraph"/>
        <w:numPr>
          <w:ilvl w:val="1"/>
          <w:numId w:val="38"/>
        </w:numPr>
        <w:jc w:val="both"/>
        <w:rPr>
          <w:rFonts w:ascii="Arial" w:hAnsi="Arial" w:cs="Arial"/>
          <w:lang w:val="es-MX"/>
        </w:rPr>
      </w:pPr>
      <w:r w:rsidRPr="00FE4631">
        <w:rPr>
          <w:rFonts w:ascii="Arial" w:hAnsi="Arial" w:cs="Arial"/>
          <w:lang w:val="es-MX"/>
        </w:rPr>
        <w:t>Entregar documento final.</w:t>
      </w:r>
    </w:p>
    <w:p w14:paraId="14B5A27D" w14:textId="77777777" w:rsidR="008A3B0F" w:rsidRPr="00FE4631" w:rsidRDefault="008A3B0F" w:rsidP="00FE4631">
      <w:pPr>
        <w:pStyle w:val="ListParagraph"/>
        <w:numPr>
          <w:ilvl w:val="0"/>
          <w:numId w:val="38"/>
        </w:numPr>
        <w:jc w:val="both"/>
        <w:rPr>
          <w:rFonts w:ascii="Arial" w:hAnsi="Arial" w:cs="Arial"/>
          <w:lang w:val="es-MX"/>
        </w:rPr>
      </w:pPr>
      <w:r w:rsidRPr="00FE4631">
        <w:rPr>
          <w:rFonts w:ascii="Arial" w:hAnsi="Arial" w:cs="Arial"/>
          <w:lang w:val="es-MX"/>
        </w:rPr>
        <w:t>T5.4: Preparación Defensa (Mes 10 Semana 3 - Mes 10 Semana 4, 1 semana)</w:t>
      </w:r>
    </w:p>
    <w:p w14:paraId="5C03DD07" w14:textId="77777777" w:rsidR="008A3B0F" w:rsidRPr="00FE4631" w:rsidRDefault="008A3B0F" w:rsidP="00FE4631">
      <w:pPr>
        <w:pStyle w:val="ListParagraph"/>
        <w:numPr>
          <w:ilvl w:val="1"/>
          <w:numId w:val="38"/>
        </w:numPr>
        <w:jc w:val="both"/>
        <w:rPr>
          <w:rFonts w:ascii="Arial" w:hAnsi="Arial" w:cs="Arial"/>
          <w:lang w:val="es-MX"/>
        </w:rPr>
      </w:pPr>
      <w:r w:rsidRPr="00FE4631">
        <w:rPr>
          <w:rFonts w:ascii="Arial" w:hAnsi="Arial" w:cs="Arial"/>
          <w:lang w:val="es-MX"/>
        </w:rPr>
        <w:t>Preparar presentación oral.</w:t>
      </w:r>
    </w:p>
    <w:p w14:paraId="1B43421E" w14:textId="77777777" w:rsidR="008A3B0F" w:rsidRPr="00FE4631" w:rsidRDefault="008A3B0F" w:rsidP="00FE4631">
      <w:pPr>
        <w:pStyle w:val="ListParagraph"/>
        <w:numPr>
          <w:ilvl w:val="0"/>
          <w:numId w:val="38"/>
        </w:numPr>
        <w:jc w:val="both"/>
        <w:rPr>
          <w:rFonts w:ascii="Arial" w:hAnsi="Arial" w:cs="Arial"/>
          <w:lang w:val="es-MX"/>
        </w:rPr>
      </w:pPr>
      <w:r w:rsidRPr="00FE4631">
        <w:rPr>
          <w:rFonts w:ascii="Arial" w:hAnsi="Arial" w:cs="Arial"/>
          <w:lang w:val="es-MX"/>
        </w:rPr>
        <w:t>T5.5: Defensa Tesis (Mes 10 Semana 4 - Mes 10 Semana 4, 1 día)</w:t>
      </w:r>
    </w:p>
    <w:p w14:paraId="1968E9A0" w14:textId="4C71837C" w:rsidR="00337193" w:rsidRPr="00FE4631" w:rsidRDefault="008A3B0F" w:rsidP="00FE4631">
      <w:pPr>
        <w:pStyle w:val="ListParagraph"/>
        <w:numPr>
          <w:ilvl w:val="1"/>
          <w:numId w:val="38"/>
        </w:numPr>
        <w:jc w:val="both"/>
        <w:rPr>
          <w:rFonts w:ascii="Arial" w:hAnsi="Arial" w:cs="Arial"/>
          <w:lang w:val="es-MX"/>
        </w:rPr>
      </w:pPr>
      <w:r w:rsidRPr="00FE4631">
        <w:rPr>
          <w:rFonts w:ascii="Arial" w:hAnsi="Arial" w:cs="Arial"/>
          <w:lang w:val="es-MX"/>
        </w:rPr>
        <w:t>Presentar y defender el trabajo final.</w:t>
      </w:r>
      <w:r w:rsidR="00337193" w:rsidRPr="00FE4631">
        <w:rPr>
          <w:rFonts w:ascii="Arial" w:hAnsi="Arial" w:cs="Arial"/>
          <w:lang w:val="es-MX"/>
        </w:rPr>
        <w:br w:type="page"/>
      </w:r>
    </w:p>
    <w:p w14:paraId="25B6BAE3" w14:textId="6FF4B24B" w:rsidR="004868D2" w:rsidRPr="004868D2" w:rsidRDefault="004868D2" w:rsidP="00FE4631">
      <w:pPr>
        <w:jc w:val="both"/>
        <w:rPr>
          <w:rFonts w:ascii="Arial" w:hAnsi="Arial" w:cs="Arial"/>
          <w:highlight w:val="yellow"/>
          <w:lang w:val="es-AR"/>
        </w:rPr>
      </w:pPr>
      <w:r w:rsidRPr="004868D2">
        <w:rPr>
          <w:rFonts w:ascii="Arial" w:eastAsia="Times New Roman" w:hAnsi="Arial" w:cs="Arial"/>
          <w:b/>
          <w:bCs/>
          <w:sz w:val="24"/>
          <w:szCs w:val="24"/>
          <w:lang w:val="es-MX"/>
        </w:rPr>
        <w:lastRenderedPageBreak/>
        <w:t>Referencias</w:t>
      </w:r>
    </w:p>
    <w:p w14:paraId="2E6E8AB3" w14:textId="77777777" w:rsidR="00F23E3C" w:rsidRPr="00921A7B" w:rsidRDefault="00F23E3C" w:rsidP="00F23E3C">
      <w:proofErr w:type="spellStart"/>
      <w:r w:rsidRPr="00F23E3C">
        <w:rPr>
          <w:lang w:val="es-AR"/>
        </w:rPr>
        <w:t>Aapresid</w:t>
      </w:r>
      <w:proofErr w:type="spellEnd"/>
      <w:r w:rsidRPr="00F23E3C">
        <w:rPr>
          <w:lang w:val="es-AR"/>
        </w:rPr>
        <w:t xml:space="preserve">. (2023). Aplicaciones selectivas: indagamos quiénes adoptaron. </w:t>
      </w:r>
      <w:proofErr w:type="spellStart"/>
      <w:r w:rsidRPr="00921A7B">
        <w:t>Aapresid</w:t>
      </w:r>
      <w:proofErr w:type="spellEnd"/>
      <w:r w:rsidRPr="00921A7B">
        <w:t xml:space="preserve"> Blog. https://www.aapresid.org.ar/blog/aplicaciones-selectivas-indagamos-quienes-adoptaron</w:t>
      </w:r>
    </w:p>
    <w:p w14:paraId="61CBC8CC" w14:textId="77777777" w:rsidR="00F23E3C" w:rsidRPr="00F23E3C" w:rsidRDefault="00F23E3C" w:rsidP="00F23E3C">
      <w:pPr>
        <w:rPr>
          <w:lang w:val="es-AR"/>
        </w:rPr>
      </w:pPr>
      <w:r w:rsidRPr="00921A7B">
        <w:t>AWS Open Data Registry. (</w:t>
      </w:r>
      <w:proofErr w:type="spellStart"/>
      <w:r w:rsidRPr="00921A7B">
        <w:t>s.f.</w:t>
      </w:r>
      <w:proofErr w:type="spellEnd"/>
      <w:r w:rsidRPr="00921A7B">
        <w:t xml:space="preserve">). Sentinel-2. </w:t>
      </w:r>
      <w:r w:rsidRPr="00F23E3C">
        <w:rPr>
          <w:lang w:val="es-AR"/>
        </w:rPr>
        <w:t>Recuperado el 26 de octubre de 2025, de https://registry.opendata.aws/sentinel-2/</w:t>
      </w:r>
    </w:p>
    <w:p w14:paraId="61E3252E" w14:textId="77777777" w:rsidR="00F23E3C" w:rsidRPr="00921A7B" w:rsidRDefault="00F23E3C" w:rsidP="00F23E3C">
      <w:r w:rsidRPr="00921A7B">
        <w:t>Ball, J. E., Anderson, D. T., &amp; Chan, C. S. (2017). Comprehensive survey of deep learning in remote sensing: theories, tools, and challenges for the community. Journal of Applied Remote Sensing, 11(4), 042609. https://doi.org/10.1117/1.JRS.11.042609</w:t>
      </w:r>
    </w:p>
    <w:p w14:paraId="62164534" w14:textId="77777777" w:rsidR="00F23E3C" w:rsidRPr="00F23E3C" w:rsidRDefault="00F23E3C" w:rsidP="00F23E3C">
      <w:pPr>
        <w:rPr>
          <w:lang w:val="es-AR"/>
        </w:rPr>
      </w:pPr>
      <w:proofErr w:type="spellStart"/>
      <w:r w:rsidRPr="00921A7B">
        <w:t>Barbiani</w:t>
      </w:r>
      <w:proofErr w:type="spellEnd"/>
      <w:r w:rsidRPr="00921A7B">
        <w:t xml:space="preserve">, G., &amp; Bustamante, L. (2022). </w:t>
      </w:r>
      <w:r w:rsidRPr="00F23E3C">
        <w:rPr>
          <w:lang w:val="es-AR"/>
        </w:rPr>
        <w:t xml:space="preserve">Detector de Pivotes de Riego y </w:t>
      </w:r>
      <w:proofErr w:type="spellStart"/>
      <w:r w:rsidRPr="00F23E3C">
        <w:rPr>
          <w:lang w:val="es-AR"/>
        </w:rPr>
        <w:t>Silobolsas</w:t>
      </w:r>
      <w:proofErr w:type="spellEnd"/>
      <w:r w:rsidRPr="00F23E3C">
        <w:rPr>
          <w:lang w:val="es-AR"/>
        </w:rPr>
        <w:t xml:space="preserve"> en Imágenes Satelitales para aplicaciones agrícolas [Proyecto Integrador, Ingeniería en Computación]. Universidad Nacional de Córdoba.</w:t>
      </w:r>
    </w:p>
    <w:p w14:paraId="0B69C086" w14:textId="77777777" w:rsidR="00F23E3C" w:rsidRPr="00F23E3C" w:rsidRDefault="00F23E3C" w:rsidP="00F23E3C">
      <w:pPr>
        <w:rPr>
          <w:lang w:val="es-AR"/>
        </w:rPr>
      </w:pPr>
      <w:proofErr w:type="spellStart"/>
      <w:r w:rsidRPr="00F23E3C">
        <w:rPr>
          <w:lang w:val="es-AR"/>
        </w:rPr>
        <w:t>Copernicus</w:t>
      </w:r>
      <w:proofErr w:type="spellEnd"/>
      <w:r w:rsidRPr="00F23E3C">
        <w:rPr>
          <w:lang w:val="es-AR"/>
        </w:rPr>
        <w:t xml:space="preserve">. (s.f.). Sentinel-2 Data </w:t>
      </w:r>
      <w:proofErr w:type="spellStart"/>
      <w:r w:rsidRPr="00F23E3C">
        <w:rPr>
          <w:lang w:val="es-AR"/>
        </w:rPr>
        <w:t>Collection</w:t>
      </w:r>
      <w:proofErr w:type="spellEnd"/>
      <w:r w:rsidRPr="00F23E3C">
        <w:rPr>
          <w:lang w:val="es-AR"/>
        </w:rPr>
        <w:t xml:space="preserve">. </w:t>
      </w:r>
      <w:proofErr w:type="spellStart"/>
      <w:r w:rsidRPr="00F23E3C">
        <w:rPr>
          <w:lang w:val="es-AR"/>
        </w:rPr>
        <w:t>Copernicus</w:t>
      </w:r>
      <w:proofErr w:type="spellEnd"/>
      <w:r w:rsidRPr="00F23E3C">
        <w:rPr>
          <w:lang w:val="es-AR"/>
        </w:rPr>
        <w:t xml:space="preserve"> Data </w:t>
      </w:r>
      <w:proofErr w:type="spellStart"/>
      <w:r w:rsidRPr="00F23E3C">
        <w:rPr>
          <w:lang w:val="es-AR"/>
        </w:rPr>
        <w:t>Space</w:t>
      </w:r>
      <w:proofErr w:type="spellEnd"/>
      <w:r w:rsidRPr="00F23E3C">
        <w:rPr>
          <w:lang w:val="es-AR"/>
        </w:rPr>
        <w:t xml:space="preserve"> </w:t>
      </w:r>
      <w:proofErr w:type="spellStart"/>
      <w:r w:rsidRPr="00F23E3C">
        <w:rPr>
          <w:lang w:val="es-AR"/>
        </w:rPr>
        <w:t>Ecosystem</w:t>
      </w:r>
      <w:proofErr w:type="spellEnd"/>
      <w:r w:rsidRPr="00F23E3C">
        <w:rPr>
          <w:lang w:val="es-AR"/>
        </w:rPr>
        <w:t>. Recuperado el 26 de octubre de 2025, de https://dataspace.copernicus.eu/data-collections/copernicus-sentinel-data/sentinel-2</w:t>
      </w:r>
    </w:p>
    <w:p w14:paraId="730B85FB" w14:textId="77777777" w:rsidR="00F23E3C" w:rsidRPr="00F23E3C" w:rsidRDefault="00F23E3C" w:rsidP="00F23E3C">
      <w:pPr>
        <w:rPr>
          <w:lang w:val="es-AR"/>
        </w:rPr>
      </w:pPr>
      <w:r w:rsidRPr="00F23E3C">
        <w:rPr>
          <w:lang w:val="es-AR"/>
        </w:rPr>
        <w:t>CREA. (2023). Aplicaciones dirigidas: estado actual y futuro. Contenidos CREA. https://www.contenidoscrea.org.ar/agricultura/aplicaciones-dirigidas-estado-actual-y-futuro-n5326635</w:t>
      </w:r>
    </w:p>
    <w:p w14:paraId="1C1FDBF5" w14:textId="77777777" w:rsidR="00F23E3C" w:rsidRPr="00F23E3C" w:rsidRDefault="00F23E3C" w:rsidP="00F23E3C">
      <w:pPr>
        <w:rPr>
          <w:lang w:val="es-AR"/>
        </w:rPr>
      </w:pPr>
      <w:proofErr w:type="spellStart"/>
      <w:r w:rsidRPr="00F23E3C">
        <w:rPr>
          <w:lang w:val="es-AR"/>
        </w:rPr>
        <w:t>Expoagro</w:t>
      </w:r>
      <w:proofErr w:type="spellEnd"/>
      <w:r w:rsidRPr="00F23E3C">
        <w:rPr>
          <w:lang w:val="es-AR"/>
        </w:rPr>
        <w:t xml:space="preserve">. (2025). </w:t>
      </w:r>
      <w:proofErr w:type="spellStart"/>
      <w:r w:rsidRPr="00F23E3C">
        <w:rPr>
          <w:lang w:val="es-AR"/>
        </w:rPr>
        <w:t>Silobolsa</w:t>
      </w:r>
      <w:proofErr w:type="spellEnd"/>
      <w:r w:rsidRPr="00F23E3C">
        <w:rPr>
          <w:lang w:val="es-AR"/>
        </w:rPr>
        <w:t xml:space="preserve">: el invento argentino que soluciona problemas globales. </w:t>
      </w:r>
      <w:proofErr w:type="spellStart"/>
      <w:r w:rsidRPr="00F23E3C">
        <w:rPr>
          <w:lang w:val="es-AR"/>
        </w:rPr>
        <w:t>Expoagro</w:t>
      </w:r>
      <w:proofErr w:type="spellEnd"/>
      <w:r w:rsidRPr="00F23E3C">
        <w:rPr>
          <w:lang w:val="es-AR"/>
        </w:rPr>
        <w:t xml:space="preserve"> Digital. https://www.expoagro.com.ar/silobolsa-el-invento-argentino-que-soluciona-problemas-globales/</w:t>
      </w:r>
    </w:p>
    <w:p w14:paraId="0D45FD87" w14:textId="77777777" w:rsidR="00F23E3C" w:rsidRPr="00F23E3C" w:rsidRDefault="00F23E3C" w:rsidP="00F23E3C">
      <w:pPr>
        <w:rPr>
          <w:lang w:val="es-AR"/>
        </w:rPr>
      </w:pPr>
      <w:r w:rsidRPr="00F23E3C">
        <w:rPr>
          <w:lang w:val="es-AR"/>
        </w:rPr>
        <w:t>Fernández Marcos, S. (2023). Sistema de reconocimiento de patrones en imágenes satelitales para la detección de objetos [Trabajo de Fin de Máster, Universidad de Salamanca].</w:t>
      </w:r>
    </w:p>
    <w:p w14:paraId="511BEE5F" w14:textId="77777777" w:rsidR="00F23E3C" w:rsidRPr="00F23E3C" w:rsidRDefault="00F23E3C" w:rsidP="00F23E3C">
      <w:pPr>
        <w:rPr>
          <w:lang w:val="es-AR"/>
        </w:rPr>
      </w:pPr>
      <w:proofErr w:type="spellStart"/>
      <w:r w:rsidRPr="00F23E3C">
        <w:rPr>
          <w:lang w:val="es-AR"/>
        </w:rPr>
        <w:t>Filgueira</w:t>
      </w:r>
      <w:proofErr w:type="spellEnd"/>
      <w:r w:rsidRPr="00F23E3C">
        <w:rPr>
          <w:lang w:val="es-AR"/>
        </w:rPr>
        <w:t>, E. (2013). Silo Bolsa. C3T-UTN. https://c3t-utn.ar/wp-content/uploads/2013/07/Silo-Bolsa.pdf</w:t>
      </w:r>
    </w:p>
    <w:p w14:paraId="3794938B" w14:textId="77777777" w:rsidR="00F23E3C" w:rsidRPr="00F23E3C" w:rsidRDefault="00F23E3C" w:rsidP="00F23E3C">
      <w:pPr>
        <w:rPr>
          <w:lang w:val="es-AR"/>
        </w:rPr>
      </w:pPr>
      <w:proofErr w:type="spellStart"/>
      <w:r w:rsidRPr="00921A7B">
        <w:t>GISGeography</w:t>
      </w:r>
      <w:proofErr w:type="spellEnd"/>
      <w:r w:rsidRPr="00921A7B">
        <w:t>. (</w:t>
      </w:r>
      <w:proofErr w:type="spellStart"/>
      <w:r w:rsidRPr="00921A7B">
        <w:t>s.f.</w:t>
      </w:r>
      <w:proofErr w:type="spellEnd"/>
      <w:r w:rsidRPr="00921A7B">
        <w:t xml:space="preserve">). Sentinel-2 bands and combinations. </w:t>
      </w:r>
      <w:r w:rsidRPr="00F23E3C">
        <w:rPr>
          <w:lang w:val="es-AR"/>
        </w:rPr>
        <w:t>Recuperado el 26 de octubre de 2025, de https://gisgeography.com/sentinel-2-bands-combinations/</w:t>
      </w:r>
    </w:p>
    <w:p w14:paraId="59ED1DF3" w14:textId="77777777" w:rsidR="00F23E3C" w:rsidRPr="00F23E3C" w:rsidRDefault="00F23E3C" w:rsidP="00F23E3C">
      <w:pPr>
        <w:rPr>
          <w:lang w:val="es-AR"/>
        </w:rPr>
      </w:pPr>
      <w:r w:rsidRPr="00F23E3C">
        <w:rPr>
          <w:lang w:val="es-AR"/>
        </w:rPr>
        <w:t xml:space="preserve">Gobierno de Argentina. (2025a). Más del 40% de la producción nacional se conserva en </w:t>
      </w:r>
      <w:proofErr w:type="spellStart"/>
      <w:r w:rsidRPr="00F23E3C">
        <w:rPr>
          <w:lang w:val="es-AR"/>
        </w:rPr>
        <w:t>silobolsas</w:t>
      </w:r>
      <w:proofErr w:type="spellEnd"/>
      <w:r w:rsidRPr="00F23E3C">
        <w:rPr>
          <w:lang w:val="es-AR"/>
        </w:rPr>
        <w:t>. Argentina.gob.ar. https://www.argentina.gob.ar/noticias/mas-del-40-de-la-produccion-nacional-se-conserva-en-silobolsas</w:t>
      </w:r>
    </w:p>
    <w:p w14:paraId="78A2E70A" w14:textId="77777777" w:rsidR="00F23E3C" w:rsidRPr="00F23E3C" w:rsidRDefault="00F23E3C" w:rsidP="00F23E3C">
      <w:pPr>
        <w:rPr>
          <w:lang w:val="es-AR"/>
        </w:rPr>
      </w:pPr>
      <w:r w:rsidRPr="00F23E3C">
        <w:rPr>
          <w:lang w:val="es-AR"/>
        </w:rPr>
        <w:t>Gobierno de Argentina. (2025b). Monitoreo inteligente para preservar la calidad de los granos. Argentina.gob.ar. https://www.argentina.gob.ar/noticias/monitoreo-inteligente-para-preservar-la-calidad-de-los-granos</w:t>
      </w:r>
    </w:p>
    <w:p w14:paraId="1C865CD3" w14:textId="77777777" w:rsidR="00F23E3C" w:rsidRPr="00921A7B" w:rsidRDefault="00F23E3C" w:rsidP="00F23E3C">
      <w:r w:rsidRPr="00921A7B">
        <w:t xml:space="preserve">Iglovikov, V., Mushinskiy, S., &amp; Osin, V. (2017). Satellite Imagery Feature Detection using Deep Convolutional Neural Network: A Kaggle Competition. </w:t>
      </w:r>
      <w:proofErr w:type="spellStart"/>
      <w:r w:rsidRPr="00921A7B">
        <w:t>arXiv</w:t>
      </w:r>
      <w:proofErr w:type="spellEnd"/>
      <w:r w:rsidRPr="00921A7B">
        <w:t>. https://arxiv.org/abs/1706.06169</w:t>
      </w:r>
    </w:p>
    <w:p w14:paraId="69A3DD99" w14:textId="77777777" w:rsidR="00F23E3C" w:rsidRPr="00F23E3C" w:rsidRDefault="00F23E3C" w:rsidP="00F23E3C">
      <w:pPr>
        <w:rPr>
          <w:lang w:val="es-AR"/>
        </w:rPr>
      </w:pPr>
      <w:r w:rsidRPr="00F23E3C">
        <w:rPr>
          <w:lang w:val="es-AR"/>
        </w:rPr>
        <w:t xml:space="preserve">INTA. (s.f.). Almacenamiento de granos en bolsas plásticas. </w:t>
      </w:r>
      <w:proofErr w:type="spellStart"/>
      <w:r w:rsidRPr="00F23E3C">
        <w:rPr>
          <w:lang w:val="es-AR"/>
        </w:rPr>
        <w:t>Agroconsultas</w:t>
      </w:r>
      <w:proofErr w:type="spellEnd"/>
      <w:r w:rsidRPr="00F23E3C">
        <w:rPr>
          <w:lang w:val="es-AR"/>
        </w:rPr>
        <w:t xml:space="preserve"> Online. Recuperado el 26 de octubre de 2025, de https://aws.agroconsultasonline.com/comentario.html/script-tmp-inta_almacen_granos14.pdf?op=d&amp;comentario_id=8673&amp;orden=1</w:t>
      </w:r>
    </w:p>
    <w:p w14:paraId="4E791358" w14:textId="77777777" w:rsidR="00F23E3C" w:rsidRPr="00F23E3C" w:rsidRDefault="00F23E3C" w:rsidP="00F23E3C">
      <w:pPr>
        <w:rPr>
          <w:lang w:val="es-AR"/>
        </w:rPr>
      </w:pPr>
      <w:r w:rsidRPr="00F23E3C">
        <w:rPr>
          <w:lang w:val="es-AR"/>
        </w:rPr>
        <w:lastRenderedPageBreak/>
        <w:t>Muñoz, C., Acevedo, P., Salvo, S., Fagalde, G., &amp; Vargas, F. (2007). Detección de incendios forestales utilizando imágenes NOAA/16-LAC en la Región de La Araucanía, Chile. BOSQUE, 28(2), 119-128. http://dx.doi.org/10.4067/S0717-92002007000200003</w:t>
      </w:r>
    </w:p>
    <w:p w14:paraId="15E7EBDE" w14:textId="77777777" w:rsidR="00F23E3C" w:rsidRPr="00F23E3C" w:rsidRDefault="00F23E3C" w:rsidP="00F23E3C">
      <w:pPr>
        <w:rPr>
          <w:lang w:val="es-AR"/>
        </w:rPr>
      </w:pPr>
      <w:proofErr w:type="spellStart"/>
      <w:r w:rsidRPr="00F23E3C">
        <w:rPr>
          <w:lang w:val="es-AR"/>
        </w:rPr>
        <w:t>Muzlera</w:t>
      </w:r>
      <w:proofErr w:type="spellEnd"/>
      <w:r w:rsidRPr="00F23E3C">
        <w:rPr>
          <w:lang w:val="es-AR"/>
        </w:rPr>
        <w:t xml:space="preserve">, J. (2024). Silo bolsa (Argentina, 1991-2023). En J. </w:t>
      </w:r>
      <w:proofErr w:type="spellStart"/>
      <w:r w:rsidRPr="00F23E3C">
        <w:rPr>
          <w:lang w:val="es-AR"/>
        </w:rPr>
        <w:t>Muzlera</w:t>
      </w:r>
      <w:proofErr w:type="spellEnd"/>
      <w:r w:rsidRPr="00F23E3C">
        <w:rPr>
          <w:lang w:val="es-AR"/>
        </w:rPr>
        <w:t xml:space="preserve"> &amp; A. Salomón (Eds.), Diccionario del agro iberoamericano (5.ª ed. ampliada). Alejandra Laura Salomón. https://www.teseopress.com/diccionarioagro/chapter/silo-bolsa-argentina-1991-2023/</w:t>
      </w:r>
    </w:p>
    <w:p w14:paraId="7D504F67" w14:textId="77777777" w:rsidR="00F23E3C" w:rsidRPr="00F23E3C" w:rsidRDefault="00F23E3C" w:rsidP="00F23E3C">
      <w:pPr>
        <w:rPr>
          <w:lang w:val="es-AR"/>
        </w:rPr>
      </w:pPr>
      <w:r w:rsidRPr="00F23E3C">
        <w:rPr>
          <w:lang w:val="es-AR"/>
        </w:rPr>
        <w:t>Tapia Catacora, P. C. (2023). Detección de deforestación de bosques en imágenes satelitales con redes neuronales convolucionales [Tesis Doctoral, Universidad Nacional del Altiplano]. Repositorio Institucional UNA-PUNO. http://repositorio.unap.edu.pe/handle/UNAP/19875</w:t>
      </w:r>
    </w:p>
    <w:p w14:paraId="0D03259F" w14:textId="77777777" w:rsidR="00F23E3C" w:rsidRPr="00921A7B" w:rsidRDefault="00F23E3C" w:rsidP="00F23E3C">
      <w:r w:rsidRPr="00921A7B">
        <w:t xml:space="preserve">Victor, B., Nibali, A., &amp; He, Z. (2025). A systematic review of the use of Deep Learning in Satellite Imagery for Agriculture. </w:t>
      </w:r>
      <w:proofErr w:type="spellStart"/>
      <w:r w:rsidRPr="00921A7B">
        <w:t>arXiv</w:t>
      </w:r>
      <w:proofErr w:type="spellEnd"/>
      <w:r w:rsidRPr="00921A7B">
        <w:t>. https://arxiv.org/abs/2210.01272</w:t>
      </w:r>
    </w:p>
    <w:p w14:paraId="063D4236" w14:textId="0B792F6F" w:rsidR="00E7097C" w:rsidRPr="0024749F" w:rsidRDefault="00F23E3C" w:rsidP="0024749F">
      <w:r w:rsidRPr="00921A7B">
        <w:t>Zhang, L., Zhang, L., &amp; Du, B. (2016). Deep Learning for Remote Sensing Data: A technical tutorial on the state of the art. IEEE Geoscience and Remote Sensing Magazine, 4(2), 22-40. https://doi.org/10.1109/MGRS.2016.2540798</w:t>
      </w:r>
    </w:p>
    <w:sectPr w:rsidR="00E7097C" w:rsidRPr="00247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swald">
    <w:altName w:val="Oswald"/>
    <w:charset w:val="00"/>
    <w:family w:val="auto"/>
    <w:pitch w:val="variable"/>
    <w:sig w:usb0="2000020F" w:usb1="00000000" w:usb2="00000000" w:usb3="00000000" w:csb0="00000197"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F73"/>
    <w:multiLevelType w:val="hybridMultilevel"/>
    <w:tmpl w:val="08D66252"/>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6342FB"/>
    <w:multiLevelType w:val="hybridMultilevel"/>
    <w:tmpl w:val="CB0C300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E81372"/>
    <w:multiLevelType w:val="hybridMultilevel"/>
    <w:tmpl w:val="4D727D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AD2AB8"/>
    <w:multiLevelType w:val="hybridMultilevel"/>
    <w:tmpl w:val="3FBA4668"/>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54FE1"/>
    <w:multiLevelType w:val="hybridMultilevel"/>
    <w:tmpl w:val="7CB2530E"/>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303742"/>
    <w:multiLevelType w:val="hybridMultilevel"/>
    <w:tmpl w:val="41583AB8"/>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DB04B99"/>
    <w:multiLevelType w:val="hybridMultilevel"/>
    <w:tmpl w:val="53348140"/>
    <w:lvl w:ilvl="0" w:tplc="8A2663A8">
      <w:start w:val="1"/>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120" w:hanging="360"/>
      </w:pPr>
      <w:rPr>
        <w:rFonts w:ascii="Courier New" w:hAnsi="Courier New" w:cs="Courier New" w:hint="default"/>
      </w:rPr>
    </w:lvl>
    <w:lvl w:ilvl="2" w:tplc="2C0A0005" w:tentative="1">
      <w:start w:val="1"/>
      <w:numFmt w:val="bullet"/>
      <w:lvlText w:val=""/>
      <w:lvlJc w:val="left"/>
      <w:pPr>
        <w:ind w:left="1840" w:hanging="360"/>
      </w:pPr>
      <w:rPr>
        <w:rFonts w:ascii="Wingdings" w:hAnsi="Wingdings" w:hint="default"/>
      </w:rPr>
    </w:lvl>
    <w:lvl w:ilvl="3" w:tplc="2C0A0001" w:tentative="1">
      <w:start w:val="1"/>
      <w:numFmt w:val="bullet"/>
      <w:lvlText w:val=""/>
      <w:lvlJc w:val="left"/>
      <w:pPr>
        <w:ind w:left="2560" w:hanging="360"/>
      </w:pPr>
      <w:rPr>
        <w:rFonts w:ascii="Symbol" w:hAnsi="Symbol" w:hint="default"/>
      </w:rPr>
    </w:lvl>
    <w:lvl w:ilvl="4" w:tplc="2C0A0003" w:tentative="1">
      <w:start w:val="1"/>
      <w:numFmt w:val="bullet"/>
      <w:lvlText w:val="o"/>
      <w:lvlJc w:val="left"/>
      <w:pPr>
        <w:ind w:left="3280" w:hanging="360"/>
      </w:pPr>
      <w:rPr>
        <w:rFonts w:ascii="Courier New" w:hAnsi="Courier New" w:cs="Courier New" w:hint="default"/>
      </w:rPr>
    </w:lvl>
    <w:lvl w:ilvl="5" w:tplc="2C0A0005" w:tentative="1">
      <w:start w:val="1"/>
      <w:numFmt w:val="bullet"/>
      <w:lvlText w:val=""/>
      <w:lvlJc w:val="left"/>
      <w:pPr>
        <w:ind w:left="4000" w:hanging="360"/>
      </w:pPr>
      <w:rPr>
        <w:rFonts w:ascii="Wingdings" w:hAnsi="Wingdings" w:hint="default"/>
      </w:rPr>
    </w:lvl>
    <w:lvl w:ilvl="6" w:tplc="2C0A0001" w:tentative="1">
      <w:start w:val="1"/>
      <w:numFmt w:val="bullet"/>
      <w:lvlText w:val=""/>
      <w:lvlJc w:val="left"/>
      <w:pPr>
        <w:ind w:left="4720" w:hanging="360"/>
      </w:pPr>
      <w:rPr>
        <w:rFonts w:ascii="Symbol" w:hAnsi="Symbol" w:hint="default"/>
      </w:rPr>
    </w:lvl>
    <w:lvl w:ilvl="7" w:tplc="2C0A0003" w:tentative="1">
      <w:start w:val="1"/>
      <w:numFmt w:val="bullet"/>
      <w:lvlText w:val="o"/>
      <w:lvlJc w:val="left"/>
      <w:pPr>
        <w:ind w:left="5440" w:hanging="360"/>
      </w:pPr>
      <w:rPr>
        <w:rFonts w:ascii="Courier New" w:hAnsi="Courier New" w:cs="Courier New" w:hint="default"/>
      </w:rPr>
    </w:lvl>
    <w:lvl w:ilvl="8" w:tplc="2C0A0005" w:tentative="1">
      <w:start w:val="1"/>
      <w:numFmt w:val="bullet"/>
      <w:lvlText w:val=""/>
      <w:lvlJc w:val="left"/>
      <w:pPr>
        <w:ind w:left="6160" w:hanging="360"/>
      </w:pPr>
      <w:rPr>
        <w:rFonts w:ascii="Wingdings" w:hAnsi="Wingdings" w:hint="default"/>
      </w:rPr>
    </w:lvl>
  </w:abstractNum>
  <w:abstractNum w:abstractNumId="7" w15:restartNumberingAfterBreak="0">
    <w:nsid w:val="0E54696E"/>
    <w:multiLevelType w:val="hybridMultilevel"/>
    <w:tmpl w:val="FCEA6A3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B27BB"/>
    <w:multiLevelType w:val="hybridMultilevel"/>
    <w:tmpl w:val="0CE2A864"/>
    <w:lvl w:ilvl="0" w:tplc="41AA728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0FC35B91"/>
    <w:multiLevelType w:val="hybridMultilevel"/>
    <w:tmpl w:val="A9EC5D3A"/>
    <w:lvl w:ilvl="0" w:tplc="D19E1198">
      <w:numFmt w:val="bullet"/>
      <w:lvlText w:val="-"/>
      <w:lvlJc w:val="left"/>
      <w:pPr>
        <w:ind w:left="1080" w:hanging="360"/>
      </w:pPr>
      <w:rPr>
        <w:rFonts w:ascii="Aptos" w:eastAsiaTheme="minorHAnsi" w:hAnsi="Aptos" w:cstheme="minorBidi" w:hint="default"/>
      </w:rPr>
    </w:lvl>
    <w:lvl w:ilvl="1" w:tplc="FAE23440">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E9F71CB"/>
    <w:multiLevelType w:val="hybridMultilevel"/>
    <w:tmpl w:val="7BFE597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D09CF"/>
    <w:multiLevelType w:val="hybridMultilevel"/>
    <w:tmpl w:val="3432B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9525C"/>
    <w:multiLevelType w:val="hybridMultilevel"/>
    <w:tmpl w:val="40F09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94F1F"/>
    <w:multiLevelType w:val="hybridMultilevel"/>
    <w:tmpl w:val="542A4CA8"/>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76FE3"/>
    <w:multiLevelType w:val="hybridMultilevel"/>
    <w:tmpl w:val="59C4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3235C"/>
    <w:multiLevelType w:val="hybridMultilevel"/>
    <w:tmpl w:val="927E915C"/>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6353B6C"/>
    <w:multiLevelType w:val="hybridMultilevel"/>
    <w:tmpl w:val="A060F41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315EA"/>
    <w:multiLevelType w:val="hybridMultilevel"/>
    <w:tmpl w:val="B900A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4B7CAA"/>
    <w:multiLevelType w:val="hybridMultilevel"/>
    <w:tmpl w:val="CCFC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270C8A"/>
    <w:multiLevelType w:val="hybridMultilevel"/>
    <w:tmpl w:val="774E4A90"/>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0A25495"/>
    <w:multiLevelType w:val="hybridMultilevel"/>
    <w:tmpl w:val="356CC4B6"/>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5191AC5"/>
    <w:multiLevelType w:val="hybridMultilevel"/>
    <w:tmpl w:val="751403FE"/>
    <w:lvl w:ilvl="0" w:tplc="D19E1198">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9C71479"/>
    <w:multiLevelType w:val="hybridMultilevel"/>
    <w:tmpl w:val="A336BA18"/>
    <w:lvl w:ilvl="0" w:tplc="8A2663A8">
      <w:numFmt w:val="bullet"/>
      <w:lvlText w:val=""/>
      <w:lvlJc w:val="left"/>
      <w:pPr>
        <w:ind w:left="400" w:hanging="360"/>
      </w:pPr>
      <w:rPr>
        <w:rFonts w:ascii="Symbol" w:eastAsiaTheme="minorHAnsi" w:hAnsi="Symbol" w:cstheme="minorBidi" w:hint="default"/>
      </w:rPr>
    </w:lvl>
    <w:lvl w:ilvl="1" w:tplc="2C0A0003">
      <w:start w:val="1"/>
      <w:numFmt w:val="bullet"/>
      <w:lvlText w:val="o"/>
      <w:lvlJc w:val="left"/>
      <w:pPr>
        <w:ind w:left="1120" w:hanging="360"/>
      </w:pPr>
      <w:rPr>
        <w:rFonts w:ascii="Courier New" w:hAnsi="Courier New" w:cs="Courier New" w:hint="default"/>
      </w:rPr>
    </w:lvl>
    <w:lvl w:ilvl="2" w:tplc="2C0A0005">
      <w:start w:val="1"/>
      <w:numFmt w:val="bullet"/>
      <w:lvlText w:val=""/>
      <w:lvlJc w:val="left"/>
      <w:pPr>
        <w:ind w:left="1840" w:hanging="360"/>
      </w:pPr>
      <w:rPr>
        <w:rFonts w:ascii="Wingdings" w:hAnsi="Wingdings" w:hint="default"/>
      </w:rPr>
    </w:lvl>
    <w:lvl w:ilvl="3" w:tplc="2C0A0001" w:tentative="1">
      <w:start w:val="1"/>
      <w:numFmt w:val="bullet"/>
      <w:lvlText w:val=""/>
      <w:lvlJc w:val="left"/>
      <w:pPr>
        <w:ind w:left="2560" w:hanging="360"/>
      </w:pPr>
      <w:rPr>
        <w:rFonts w:ascii="Symbol" w:hAnsi="Symbol" w:hint="default"/>
      </w:rPr>
    </w:lvl>
    <w:lvl w:ilvl="4" w:tplc="2C0A0003" w:tentative="1">
      <w:start w:val="1"/>
      <w:numFmt w:val="bullet"/>
      <w:lvlText w:val="o"/>
      <w:lvlJc w:val="left"/>
      <w:pPr>
        <w:ind w:left="3280" w:hanging="360"/>
      </w:pPr>
      <w:rPr>
        <w:rFonts w:ascii="Courier New" w:hAnsi="Courier New" w:cs="Courier New" w:hint="default"/>
      </w:rPr>
    </w:lvl>
    <w:lvl w:ilvl="5" w:tplc="2C0A0005" w:tentative="1">
      <w:start w:val="1"/>
      <w:numFmt w:val="bullet"/>
      <w:lvlText w:val=""/>
      <w:lvlJc w:val="left"/>
      <w:pPr>
        <w:ind w:left="4000" w:hanging="360"/>
      </w:pPr>
      <w:rPr>
        <w:rFonts w:ascii="Wingdings" w:hAnsi="Wingdings" w:hint="default"/>
      </w:rPr>
    </w:lvl>
    <w:lvl w:ilvl="6" w:tplc="2C0A0001" w:tentative="1">
      <w:start w:val="1"/>
      <w:numFmt w:val="bullet"/>
      <w:lvlText w:val=""/>
      <w:lvlJc w:val="left"/>
      <w:pPr>
        <w:ind w:left="4720" w:hanging="360"/>
      </w:pPr>
      <w:rPr>
        <w:rFonts w:ascii="Symbol" w:hAnsi="Symbol" w:hint="default"/>
      </w:rPr>
    </w:lvl>
    <w:lvl w:ilvl="7" w:tplc="2C0A0003" w:tentative="1">
      <w:start w:val="1"/>
      <w:numFmt w:val="bullet"/>
      <w:lvlText w:val="o"/>
      <w:lvlJc w:val="left"/>
      <w:pPr>
        <w:ind w:left="5440" w:hanging="360"/>
      </w:pPr>
      <w:rPr>
        <w:rFonts w:ascii="Courier New" w:hAnsi="Courier New" w:cs="Courier New" w:hint="default"/>
      </w:rPr>
    </w:lvl>
    <w:lvl w:ilvl="8" w:tplc="2C0A0005" w:tentative="1">
      <w:start w:val="1"/>
      <w:numFmt w:val="bullet"/>
      <w:lvlText w:val=""/>
      <w:lvlJc w:val="left"/>
      <w:pPr>
        <w:ind w:left="6160" w:hanging="360"/>
      </w:pPr>
      <w:rPr>
        <w:rFonts w:ascii="Wingdings" w:hAnsi="Wingdings" w:hint="default"/>
      </w:rPr>
    </w:lvl>
  </w:abstractNum>
  <w:abstractNum w:abstractNumId="23" w15:restartNumberingAfterBreak="0">
    <w:nsid w:val="4C6D3A2A"/>
    <w:multiLevelType w:val="hybridMultilevel"/>
    <w:tmpl w:val="31D06FC6"/>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D80725"/>
    <w:multiLevelType w:val="hybridMultilevel"/>
    <w:tmpl w:val="86BEBDCA"/>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F425C58"/>
    <w:multiLevelType w:val="hybridMultilevel"/>
    <w:tmpl w:val="ED742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325079"/>
    <w:multiLevelType w:val="hybridMultilevel"/>
    <w:tmpl w:val="099A961C"/>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6A00246"/>
    <w:multiLevelType w:val="hybridMultilevel"/>
    <w:tmpl w:val="B504E130"/>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A677458"/>
    <w:multiLevelType w:val="hybridMultilevel"/>
    <w:tmpl w:val="2C6478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654F4D97"/>
    <w:multiLevelType w:val="hybridMultilevel"/>
    <w:tmpl w:val="13E6C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D02448"/>
    <w:multiLevelType w:val="hybridMultilevel"/>
    <w:tmpl w:val="1E26FD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9B812C2"/>
    <w:multiLevelType w:val="hybridMultilevel"/>
    <w:tmpl w:val="30C0C442"/>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6A493800"/>
    <w:multiLevelType w:val="hybridMultilevel"/>
    <w:tmpl w:val="8800EED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F794F7B"/>
    <w:multiLevelType w:val="hybridMultilevel"/>
    <w:tmpl w:val="D234918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37659A2"/>
    <w:multiLevelType w:val="hybridMultilevel"/>
    <w:tmpl w:val="DF1E1AB2"/>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E4DC5"/>
    <w:multiLevelType w:val="hybridMultilevel"/>
    <w:tmpl w:val="75CC8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5CD786D"/>
    <w:multiLevelType w:val="hybridMultilevel"/>
    <w:tmpl w:val="8CCC0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917594"/>
    <w:multiLevelType w:val="hybridMultilevel"/>
    <w:tmpl w:val="229280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7A25FDE"/>
    <w:multiLevelType w:val="hybridMultilevel"/>
    <w:tmpl w:val="8B6053BC"/>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8505EA1"/>
    <w:multiLevelType w:val="hybridMultilevel"/>
    <w:tmpl w:val="30DCCD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9C6060A"/>
    <w:multiLevelType w:val="hybridMultilevel"/>
    <w:tmpl w:val="30F0B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337549"/>
    <w:multiLevelType w:val="hybridMultilevel"/>
    <w:tmpl w:val="651A026E"/>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083704">
    <w:abstractNumId w:val="18"/>
  </w:num>
  <w:num w:numId="2" w16cid:durableId="117647291">
    <w:abstractNumId w:val="3"/>
  </w:num>
  <w:num w:numId="3" w16cid:durableId="1061906778">
    <w:abstractNumId w:val="36"/>
  </w:num>
  <w:num w:numId="4" w16cid:durableId="1600017954">
    <w:abstractNumId w:val="11"/>
  </w:num>
  <w:num w:numId="5" w16cid:durableId="1517109793">
    <w:abstractNumId w:val="10"/>
  </w:num>
  <w:num w:numId="6" w16cid:durableId="2074809284">
    <w:abstractNumId w:val="34"/>
  </w:num>
  <w:num w:numId="7" w16cid:durableId="313417320">
    <w:abstractNumId w:val="41"/>
  </w:num>
  <w:num w:numId="8" w16cid:durableId="1539123658">
    <w:abstractNumId w:val="39"/>
  </w:num>
  <w:num w:numId="9" w16cid:durableId="577910377">
    <w:abstractNumId w:val="12"/>
  </w:num>
  <w:num w:numId="10" w16cid:durableId="477502898">
    <w:abstractNumId w:val="9"/>
  </w:num>
  <w:num w:numId="11" w16cid:durableId="853611945">
    <w:abstractNumId w:val="21"/>
  </w:num>
  <w:num w:numId="12" w16cid:durableId="1958025701">
    <w:abstractNumId w:val="13"/>
  </w:num>
  <w:num w:numId="13" w16cid:durableId="2018802693">
    <w:abstractNumId w:val="40"/>
  </w:num>
  <w:num w:numId="14" w16cid:durableId="413163346">
    <w:abstractNumId w:val="7"/>
  </w:num>
  <w:num w:numId="15" w16cid:durableId="1501697212">
    <w:abstractNumId w:val="16"/>
  </w:num>
  <w:num w:numId="16" w16cid:durableId="1890456278">
    <w:abstractNumId w:val="17"/>
  </w:num>
  <w:num w:numId="17" w16cid:durableId="3869496">
    <w:abstractNumId w:val="29"/>
  </w:num>
  <w:num w:numId="18" w16cid:durableId="704789542">
    <w:abstractNumId w:val="23"/>
  </w:num>
  <w:num w:numId="19" w16cid:durableId="921110051">
    <w:abstractNumId w:val="14"/>
  </w:num>
  <w:num w:numId="20" w16cid:durableId="975914728">
    <w:abstractNumId w:val="25"/>
  </w:num>
  <w:num w:numId="21" w16cid:durableId="197400554">
    <w:abstractNumId w:val="8"/>
  </w:num>
  <w:num w:numId="22" w16cid:durableId="435757719">
    <w:abstractNumId w:val="38"/>
  </w:num>
  <w:num w:numId="23" w16cid:durableId="997734850">
    <w:abstractNumId w:val="35"/>
  </w:num>
  <w:num w:numId="24" w16cid:durableId="1711682608">
    <w:abstractNumId w:val="22"/>
  </w:num>
  <w:num w:numId="25" w16cid:durableId="998849628">
    <w:abstractNumId w:val="26"/>
  </w:num>
  <w:num w:numId="26" w16cid:durableId="129132399">
    <w:abstractNumId w:val="27"/>
  </w:num>
  <w:num w:numId="27" w16cid:durableId="1891264560">
    <w:abstractNumId w:val="24"/>
  </w:num>
  <w:num w:numId="28" w16cid:durableId="1031762311">
    <w:abstractNumId w:val="5"/>
  </w:num>
  <w:num w:numId="29" w16cid:durableId="1152715502">
    <w:abstractNumId w:val="0"/>
  </w:num>
  <w:num w:numId="30" w16cid:durableId="62917900">
    <w:abstractNumId w:val="19"/>
  </w:num>
  <w:num w:numId="31" w16cid:durableId="446773432">
    <w:abstractNumId w:val="15"/>
  </w:num>
  <w:num w:numId="32" w16cid:durableId="219289594">
    <w:abstractNumId w:val="4"/>
  </w:num>
  <w:num w:numId="33" w16cid:durableId="1458333751">
    <w:abstractNumId w:val="20"/>
  </w:num>
  <w:num w:numId="34" w16cid:durableId="836844189">
    <w:abstractNumId w:val="31"/>
  </w:num>
  <w:num w:numId="35" w16cid:durableId="183861016">
    <w:abstractNumId w:val="2"/>
  </w:num>
  <w:num w:numId="36" w16cid:durableId="236985418">
    <w:abstractNumId w:val="1"/>
  </w:num>
  <w:num w:numId="37" w16cid:durableId="141626254">
    <w:abstractNumId w:val="33"/>
  </w:num>
  <w:num w:numId="38" w16cid:durableId="357661602">
    <w:abstractNumId w:val="28"/>
  </w:num>
  <w:num w:numId="39" w16cid:durableId="704719357">
    <w:abstractNumId w:val="37"/>
  </w:num>
  <w:num w:numId="40" w16cid:durableId="1634016459">
    <w:abstractNumId w:val="32"/>
  </w:num>
  <w:num w:numId="41" w16cid:durableId="799155828">
    <w:abstractNumId w:val="30"/>
  </w:num>
  <w:num w:numId="42" w16cid:durableId="1826431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D4"/>
    <w:rsid w:val="00001EE4"/>
    <w:rsid w:val="00014290"/>
    <w:rsid w:val="00024C46"/>
    <w:rsid w:val="00027702"/>
    <w:rsid w:val="00055A4D"/>
    <w:rsid w:val="000567CC"/>
    <w:rsid w:val="00063C32"/>
    <w:rsid w:val="0007376B"/>
    <w:rsid w:val="00076EFA"/>
    <w:rsid w:val="00085EC6"/>
    <w:rsid w:val="000A7B2A"/>
    <w:rsid w:val="000C10BE"/>
    <w:rsid w:val="000C3B62"/>
    <w:rsid w:val="000C3D91"/>
    <w:rsid w:val="000D0319"/>
    <w:rsid w:val="000D16A2"/>
    <w:rsid w:val="000D39E5"/>
    <w:rsid w:val="000E29B5"/>
    <w:rsid w:val="000E70DA"/>
    <w:rsid w:val="00101520"/>
    <w:rsid w:val="001018F5"/>
    <w:rsid w:val="00113E33"/>
    <w:rsid w:val="00124E74"/>
    <w:rsid w:val="00126844"/>
    <w:rsid w:val="00130520"/>
    <w:rsid w:val="001352DE"/>
    <w:rsid w:val="00151151"/>
    <w:rsid w:val="00154CDC"/>
    <w:rsid w:val="00173A00"/>
    <w:rsid w:val="001743A2"/>
    <w:rsid w:val="00180EF5"/>
    <w:rsid w:val="001842D5"/>
    <w:rsid w:val="00194711"/>
    <w:rsid w:val="00196678"/>
    <w:rsid w:val="001A7E04"/>
    <w:rsid w:val="001B0F9B"/>
    <w:rsid w:val="001B5617"/>
    <w:rsid w:val="001B7640"/>
    <w:rsid w:val="001D353A"/>
    <w:rsid w:val="001D4736"/>
    <w:rsid w:val="001E5164"/>
    <w:rsid w:val="001F388D"/>
    <w:rsid w:val="001F4070"/>
    <w:rsid w:val="001F6818"/>
    <w:rsid w:val="001F7B5B"/>
    <w:rsid w:val="00216EF6"/>
    <w:rsid w:val="0022482B"/>
    <w:rsid w:val="00225000"/>
    <w:rsid w:val="00231E11"/>
    <w:rsid w:val="00233A4B"/>
    <w:rsid w:val="0023579F"/>
    <w:rsid w:val="00244D6B"/>
    <w:rsid w:val="0024749F"/>
    <w:rsid w:val="00264D55"/>
    <w:rsid w:val="00283612"/>
    <w:rsid w:val="00285636"/>
    <w:rsid w:val="00285653"/>
    <w:rsid w:val="00290D01"/>
    <w:rsid w:val="002A0083"/>
    <w:rsid w:val="002B1A97"/>
    <w:rsid w:val="002B34F0"/>
    <w:rsid w:val="002D2ED0"/>
    <w:rsid w:val="002E6E2A"/>
    <w:rsid w:val="002F0D8C"/>
    <w:rsid w:val="002F2D7D"/>
    <w:rsid w:val="002F322E"/>
    <w:rsid w:val="002F6304"/>
    <w:rsid w:val="003015EC"/>
    <w:rsid w:val="003034A7"/>
    <w:rsid w:val="003039AB"/>
    <w:rsid w:val="00320F26"/>
    <w:rsid w:val="00326A5B"/>
    <w:rsid w:val="00332EDC"/>
    <w:rsid w:val="00337193"/>
    <w:rsid w:val="00346792"/>
    <w:rsid w:val="00366DF5"/>
    <w:rsid w:val="003710AF"/>
    <w:rsid w:val="00391F13"/>
    <w:rsid w:val="003A0D72"/>
    <w:rsid w:val="003A43CD"/>
    <w:rsid w:val="003A4BB9"/>
    <w:rsid w:val="003B2B5A"/>
    <w:rsid w:val="003B2D08"/>
    <w:rsid w:val="003B2F8C"/>
    <w:rsid w:val="003B49BC"/>
    <w:rsid w:val="003C2998"/>
    <w:rsid w:val="003D5012"/>
    <w:rsid w:val="003D762A"/>
    <w:rsid w:val="003E0351"/>
    <w:rsid w:val="003E23C4"/>
    <w:rsid w:val="003E7121"/>
    <w:rsid w:val="003E7E55"/>
    <w:rsid w:val="003F7510"/>
    <w:rsid w:val="0040318B"/>
    <w:rsid w:val="0041725D"/>
    <w:rsid w:val="0043032F"/>
    <w:rsid w:val="00432E40"/>
    <w:rsid w:val="004425B8"/>
    <w:rsid w:val="00445096"/>
    <w:rsid w:val="004509A8"/>
    <w:rsid w:val="004570F5"/>
    <w:rsid w:val="00463D15"/>
    <w:rsid w:val="00467291"/>
    <w:rsid w:val="00481008"/>
    <w:rsid w:val="00482E85"/>
    <w:rsid w:val="004861E1"/>
    <w:rsid w:val="004868D2"/>
    <w:rsid w:val="00486BE3"/>
    <w:rsid w:val="004956A5"/>
    <w:rsid w:val="004B4EAA"/>
    <w:rsid w:val="004C6E28"/>
    <w:rsid w:val="004F1C69"/>
    <w:rsid w:val="005002C2"/>
    <w:rsid w:val="00510229"/>
    <w:rsid w:val="00517B41"/>
    <w:rsid w:val="00520E0E"/>
    <w:rsid w:val="00523ABD"/>
    <w:rsid w:val="00527BC2"/>
    <w:rsid w:val="00557601"/>
    <w:rsid w:val="00561C7E"/>
    <w:rsid w:val="005623C8"/>
    <w:rsid w:val="00572412"/>
    <w:rsid w:val="00577951"/>
    <w:rsid w:val="00586FE6"/>
    <w:rsid w:val="0059156E"/>
    <w:rsid w:val="005954DC"/>
    <w:rsid w:val="005A18AA"/>
    <w:rsid w:val="005B5575"/>
    <w:rsid w:val="005B6742"/>
    <w:rsid w:val="005B77A7"/>
    <w:rsid w:val="005C057F"/>
    <w:rsid w:val="005C2255"/>
    <w:rsid w:val="005C382A"/>
    <w:rsid w:val="005D5F11"/>
    <w:rsid w:val="005E4FE9"/>
    <w:rsid w:val="005E56C0"/>
    <w:rsid w:val="005F71E3"/>
    <w:rsid w:val="00600089"/>
    <w:rsid w:val="00602048"/>
    <w:rsid w:val="00604752"/>
    <w:rsid w:val="00606B3A"/>
    <w:rsid w:val="00610739"/>
    <w:rsid w:val="006113CF"/>
    <w:rsid w:val="006203F6"/>
    <w:rsid w:val="006222E7"/>
    <w:rsid w:val="00625A2E"/>
    <w:rsid w:val="00633D95"/>
    <w:rsid w:val="00634ED9"/>
    <w:rsid w:val="00637CB6"/>
    <w:rsid w:val="00640B25"/>
    <w:rsid w:val="00653129"/>
    <w:rsid w:val="00655043"/>
    <w:rsid w:val="006622BB"/>
    <w:rsid w:val="00666110"/>
    <w:rsid w:val="00667DBA"/>
    <w:rsid w:val="00671B32"/>
    <w:rsid w:val="0068460B"/>
    <w:rsid w:val="00691827"/>
    <w:rsid w:val="00691FB7"/>
    <w:rsid w:val="006936D0"/>
    <w:rsid w:val="006B0049"/>
    <w:rsid w:val="006B3A6A"/>
    <w:rsid w:val="006B5FCE"/>
    <w:rsid w:val="006C0B44"/>
    <w:rsid w:val="006C5ECC"/>
    <w:rsid w:val="006C6422"/>
    <w:rsid w:val="006E2121"/>
    <w:rsid w:val="006E384D"/>
    <w:rsid w:val="006F1DB4"/>
    <w:rsid w:val="006F7D12"/>
    <w:rsid w:val="0070721E"/>
    <w:rsid w:val="00712646"/>
    <w:rsid w:val="007221DE"/>
    <w:rsid w:val="007401A7"/>
    <w:rsid w:val="00742114"/>
    <w:rsid w:val="0074628D"/>
    <w:rsid w:val="007508EA"/>
    <w:rsid w:val="007627C5"/>
    <w:rsid w:val="007723DD"/>
    <w:rsid w:val="007832BF"/>
    <w:rsid w:val="00785B71"/>
    <w:rsid w:val="007A7A1F"/>
    <w:rsid w:val="007A7B5C"/>
    <w:rsid w:val="007B3D3B"/>
    <w:rsid w:val="007D28E0"/>
    <w:rsid w:val="007E056F"/>
    <w:rsid w:val="007F0085"/>
    <w:rsid w:val="007F7A41"/>
    <w:rsid w:val="00810B8C"/>
    <w:rsid w:val="00816860"/>
    <w:rsid w:val="00816E8E"/>
    <w:rsid w:val="0082224B"/>
    <w:rsid w:val="00834491"/>
    <w:rsid w:val="008363F7"/>
    <w:rsid w:val="00836C37"/>
    <w:rsid w:val="008464CC"/>
    <w:rsid w:val="00853650"/>
    <w:rsid w:val="00865AE6"/>
    <w:rsid w:val="00866CD9"/>
    <w:rsid w:val="00885D6F"/>
    <w:rsid w:val="00893983"/>
    <w:rsid w:val="008A1925"/>
    <w:rsid w:val="008A3889"/>
    <w:rsid w:val="008A3B0F"/>
    <w:rsid w:val="008B031F"/>
    <w:rsid w:val="008C13CF"/>
    <w:rsid w:val="008D7697"/>
    <w:rsid w:val="008E0118"/>
    <w:rsid w:val="008E0B48"/>
    <w:rsid w:val="008E449C"/>
    <w:rsid w:val="008E5C4A"/>
    <w:rsid w:val="008E74B4"/>
    <w:rsid w:val="008F032C"/>
    <w:rsid w:val="008F3B7E"/>
    <w:rsid w:val="009206B0"/>
    <w:rsid w:val="0094029C"/>
    <w:rsid w:val="009532B4"/>
    <w:rsid w:val="009551FF"/>
    <w:rsid w:val="00960E1D"/>
    <w:rsid w:val="009634D9"/>
    <w:rsid w:val="009739F4"/>
    <w:rsid w:val="0099411C"/>
    <w:rsid w:val="009C5B10"/>
    <w:rsid w:val="009E2E5A"/>
    <w:rsid w:val="009E300D"/>
    <w:rsid w:val="009E57C9"/>
    <w:rsid w:val="009F6B4B"/>
    <w:rsid w:val="009F7C84"/>
    <w:rsid w:val="00A014BD"/>
    <w:rsid w:val="00A10BDB"/>
    <w:rsid w:val="00A13CD4"/>
    <w:rsid w:val="00A15D4F"/>
    <w:rsid w:val="00A2062C"/>
    <w:rsid w:val="00A241C6"/>
    <w:rsid w:val="00A34F27"/>
    <w:rsid w:val="00A35FEC"/>
    <w:rsid w:val="00A44C80"/>
    <w:rsid w:val="00A53955"/>
    <w:rsid w:val="00A564E5"/>
    <w:rsid w:val="00A61DAE"/>
    <w:rsid w:val="00A62F84"/>
    <w:rsid w:val="00A66C7F"/>
    <w:rsid w:val="00A67DB8"/>
    <w:rsid w:val="00A745B9"/>
    <w:rsid w:val="00A856C6"/>
    <w:rsid w:val="00A975E5"/>
    <w:rsid w:val="00A976DC"/>
    <w:rsid w:val="00AA6FEA"/>
    <w:rsid w:val="00AC7861"/>
    <w:rsid w:val="00AE46EE"/>
    <w:rsid w:val="00AE665E"/>
    <w:rsid w:val="00AF29E1"/>
    <w:rsid w:val="00B0048C"/>
    <w:rsid w:val="00B03F92"/>
    <w:rsid w:val="00B054A5"/>
    <w:rsid w:val="00B13453"/>
    <w:rsid w:val="00B20E64"/>
    <w:rsid w:val="00B25788"/>
    <w:rsid w:val="00B26566"/>
    <w:rsid w:val="00B2707A"/>
    <w:rsid w:val="00B348C0"/>
    <w:rsid w:val="00B46F31"/>
    <w:rsid w:val="00B524A5"/>
    <w:rsid w:val="00B57B45"/>
    <w:rsid w:val="00B66D9C"/>
    <w:rsid w:val="00B71596"/>
    <w:rsid w:val="00B740C5"/>
    <w:rsid w:val="00B8235B"/>
    <w:rsid w:val="00B86DD7"/>
    <w:rsid w:val="00B86E64"/>
    <w:rsid w:val="00B93B43"/>
    <w:rsid w:val="00BB497C"/>
    <w:rsid w:val="00BB4F69"/>
    <w:rsid w:val="00BC0EE7"/>
    <w:rsid w:val="00BC651D"/>
    <w:rsid w:val="00BD0ED8"/>
    <w:rsid w:val="00BD72A2"/>
    <w:rsid w:val="00BE5692"/>
    <w:rsid w:val="00BE5BF0"/>
    <w:rsid w:val="00BF7B88"/>
    <w:rsid w:val="00C11AD0"/>
    <w:rsid w:val="00C21ABF"/>
    <w:rsid w:val="00C2764C"/>
    <w:rsid w:val="00C30F26"/>
    <w:rsid w:val="00C32AF4"/>
    <w:rsid w:val="00C33081"/>
    <w:rsid w:val="00C34689"/>
    <w:rsid w:val="00C4212A"/>
    <w:rsid w:val="00C56F85"/>
    <w:rsid w:val="00C65CBC"/>
    <w:rsid w:val="00C82F9F"/>
    <w:rsid w:val="00C858BB"/>
    <w:rsid w:val="00CA0B71"/>
    <w:rsid w:val="00CA7500"/>
    <w:rsid w:val="00CB4122"/>
    <w:rsid w:val="00CC0E95"/>
    <w:rsid w:val="00CC20F0"/>
    <w:rsid w:val="00CD0C64"/>
    <w:rsid w:val="00D0324A"/>
    <w:rsid w:val="00D03D9D"/>
    <w:rsid w:val="00D042A0"/>
    <w:rsid w:val="00D23010"/>
    <w:rsid w:val="00D267C5"/>
    <w:rsid w:val="00D35E6A"/>
    <w:rsid w:val="00D50392"/>
    <w:rsid w:val="00D537C6"/>
    <w:rsid w:val="00D63BE1"/>
    <w:rsid w:val="00D70C16"/>
    <w:rsid w:val="00D828C6"/>
    <w:rsid w:val="00D94024"/>
    <w:rsid w:val="00D95672"/>
    <w:rsid w:val="00D963AC"/>
    <w:rsid w:val="00DA137D"/>
    <w:rsid w:val="00DA6A52"/>
    <w:rsid w:val="00DA7358"/>
    <w:rsid w:val="00DC2DA6"/>
    <w:rsid w:val="00DC2F88"/>
    <w:rsid w:val="00DC311A"/>
    <w:rsid w:val="00DD4435"/>
    <w:rsid w:val="00DE3E02"/>
    <w:rsid w:val="00DF5FCF"/>
    <w:rsid w:val="00E042BA"/>
    <w:rsid w:val="00E12B10"/>
    <w:rsid w:val="00E1630B"/>
    <w:rsid w:val="00E1693A"/>
    <w:rsid w:val="00E25D4D"/>
    <w:rsid w:val="00E27122"/>
    <w:rsid w:val="00E2725F"/>
    <w:rsid w:val="00E414B5"/>
    <w:rsid w:val="00E5101E"/>
    <w:rsid w:val="00E7097C"/>
    <w:rsid w:val="00E75269"/>
    <w:rsid w:val="00E861AD"/>
    <w:rsid w:val="00E90F1F"/>
    <w:rsid w:val="00E94A55"/>
    <w:rsid w:val="00E95E87"/>
    <w:rsid w:val="00EA441E"/>
    <w:rsid w:val="00EA5719"/>
    <w:rsid w:val="00EA65B2"/>
    <w:rsid w:val="00EC3E4C"/>
    <w:rsid w:val="00EC76F9"/>
    <w:rsid w:val="00ED7A95"/>
    <w:rsid w:val="00EF31D8"/>
    <w:rsid w:val="00F23E3C"/>
    <w:rsid w:val="00F252F1"/>
    <w:rsid w:val="00F320D6"/>
    <w:rsid w:val="00F60002"/>
    <w:rsid w:val="00F633FB"/>
    <w:rsid w:val="00F8522F"/>
    <w:rsid w:val="00F9017C"/>
    <w:rsid w:val="00F961B5"/>
    <w:rsid w:val="00FA0DD9"/>
    <w:rsid w:val="00FB7EF7"/>
    <w:rsid w:val="00FC2873"/>
    <w:rsid w:val="00FE0EBF"/>
    <w:rsid w:val="00FE14AC"/>
    <w:rsid w:val="00FE3C62"/>
    <w:rsid w:val="00FE4631"/>
    <w:rsid w:val="00FF0791"/>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4EB9"/>
  <w15:chartTrackingRefBased/>
  <w15:docId w15:val="{07DE7CD8-302E-47B8-8C38-79ED0357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4"/>
    <w:rPr>
      <w:kern w:val="0"/>
      <w14:ligatures w14:val="none"/>
    </w:rPr>
  </w:style>
  <w:style w:type="paragraph" w:styleId="Heading1">
    <w:name w:val="heading 1"/>
    <w:basedOn w:val="Normal"/>
    <w:next w:val="Normal"/>
    <w:link w:val="Heading1Char"/>
    <w:uiPriority w:val="9"/>
    <w:qFormat/>
    <w:rsid w:val="00A13CD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13CD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13CD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3CD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3CD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3CD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3CD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3CD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3CD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CD4"/>
    <w:rPr>
      <w:rFonts w:eastAsiaTheme="majorEastAsia" w:cstheme="majorBidi"/>
      <w:color w:val="272727" w:themeColor="text1" w:themeTint="D8"/>
    </w:rPr>
  </w:style>
  <w:style w:type="paragraph" w:styleId="Title">
    <w:name w:val="Title"/>
    <w:basedOn w:val="Normal"/>
    <w:next w:val="Normal"/>
    <w:link w:val="TitleChar"/>
    <w:uiPriority w:val="10"/>
    <w:qFormat/>
    <w:rsid w:val="00A13C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3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CD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3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CD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13CD4"/>
    <w:rPr>
      <w:i/>
      <w:iCs/>
      <w:color w:val="404040" w:themeColor="text1" w:themeTint="BF"/>
    </w:rPr>
  </w:style>
  <w:style w:type="paragraph" w:styleId="ListParagraph">
    <w:name w:val="List Paragraph"/>
    <w:basedOn w:val="Normal"/>
    <w:uiPriority w:val="34"/>
    <w:qFormat/>
    <w:rsid w:val="00A13CD4"/>
    <w:pPr>
      <w:ind w:left="720"/>
      <w:contextualSpacing/>
    </w:pPr>
    <w:rPr>
      <w:kern w:val="2"/>
      <w14:ligatures w14:val="standardContextual"/>
    </w:rPr>
  </w:style>
  <w:style w:type="character" w:styleId="IntenseEmphasis">
    <w:name w:val="Intense Emphasis"/>
    <w:basedOn w:val="DefaultParagraphFont"/>
    <w:uiPriority w:val="21"/>
    <w:qFormat/>
    <w:rsid w:val="00A13CD4"/>
    <w:rPr>
      <w:i/>
      <w:iCs/>
      <w:color w:val="0F4761" w:themeColor="accent1" w:themeShade="BF"/>
    </w:rPr>
  </w:style>
  <w:style w:type="paragraph" w:styleId="IntenseQuote">
    <w:name w:val="Intense Quote"/>
    <w:basedOn w:val="Normal"/>
    <w:next w:val="Normal"/>
    <w:link w:val="IntenseQuoteChar"/>
    <w:uiPriority w:val="30"/>
    <w:qFormat/>
    <w:rsid w:val="00A13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3CD4"/>
    <w:rPr>
      <w:i/>
      <w:iCs/>
      <w:color w:val="0F4761" w:themeColor="accent1" w:themeShade="BF"/>
    </w:rPr>
  </w:style>
  <w:style w:type="character" w:styleId="IntenseReference">
    <w:name w:val="Intense Reference"/>
    <w:basedOn w:val="DefaultParagraphFont"/>
    <w:uiPriority w:val="32"/>
    <w:qFormat/>
    <w:rsid w:val="00A13CD4"/>
    <w:rPr>
      <w:b/>
      <w:bCs/>
      <w:smallCaps/>
      <w:color w:val="0F4761" w:themeColor="accent1" w:themeShade="BF"/>
      <w:spacing w:val="5"/>
    </w:rPr>
  </w:style>
  <w:style w:type="paragraph" w:styleId="TOCHeading">
    <w:name w:val="TOC Heading"/>
    <w:basedOn w:val="Heading1"/>
    <w:next w:val="Normal"/>
    <w:uiPriority w:val="39"/>
    <w:unhideWhenUsed/>
    <w:qFormat/>
    <w:rsid w:val="009E57C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E57C9"/>
    <w:pPr>
      <w:spacing w:after="100"/>
      <w:ind w:left="220"/>
    </w:pPr>
    <w:rPr>
      <w:rFonts w:eastAsiaTheme="minorEastAsia" w:cs="Times New Roman"/>
    </w:rPr>
  </w:style>
  <w:style w:type="paragraph" w:styleId="TOC1">
    <w:name w:val="toc 1"/>
    <w:basedOn w:val="Normal"/>
    <w:next w:val="Normal"/>
    <w:autoRedefine/>
    <w:uiPriority w:val="39"/>
    <w:unhideWhenUsed/>
    <w:rsid w:val="009E57C9"/>
    <w:pPr>
      <w:spacing w:after="100"/>
    </w:pPr>
    <w:rPr>
      <w:rFonts w:eastAsiaTheme="minorEastAsia" w:cs="Times New Roman"/>
    </w:rPr>
  </w:style>
  <w:style w:type="paragraph" w:styleId="TOC3">
    <w:name w:val="toc 3"/>
    <w:basedOn w:val="Normal"/>
    <w:next w:val="Normal"/>
    <w:autoRedefine/>
    <w:uiPriority w:val="39"/>
    <w:unhideWhenUsed/>
    <w:rsid w:val="009E57C9"/>
    <w:pPr>
      <w:spacing w:after="100"/>
      <w:ind w:left="440"/>
    </w:pPr>
    <w:rPr>
      <w:rFonts w:eastAsiaTheme="minorEastAsia" w:cs="Times New Roman"/>
    </w:rPr>
  </w:style>
  <w:style w:type="character" w:styleId="Hyperlink">
    <w:name w:val="Hyperlink"/>
    <w:basedOn w:val="DefaultParagraphFont"/>
    <w:uiPriority w:val="99"/>
    <w:unhideWhenUsed/>
    <w:rsid w:val="00E75269"/>
    <w:rPr>
      <w:color w:val="467886" w:themeColor="hyperlink"/>
      <w:u w:val="single"/>
    </w:rPr>
  </w:style>
  <w:style w:type="character" w:styleId="UnresolvedMention">
    <w:name w:val="Unresolved Mention"/>
    <w:basedOn w:val="DefaultParagraphFont"/>
    <w:uiPriority w:val="99"/>
    <w:semiHidden/>
    <w:unhideWhenUsed/>
    <w:rsid w:val="00E75269"/>
    <w:rPr>
      <w:color w:val="605E5C"/>
      <w:shd w:val="clear" w:color="auto" w:fill="E1DFDD"/>
    </w:rPr>
  </w:style>
  <w:style w:type="paragraph" w:styleId="Revision">
    <w:name w:val="Revision"/>
    <w:hidden/>
    <w:uiPriority w:val="99"/>
    <w:semiHidden/>
    <w:rsid w:val="0068460B"/>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313565">
      <w:bodyDiv w:val="1"/>
      <w:marLeft w:val="0"/>
      <w:marRight w:val="0"/>
      <w:marTop w:val="0"/>
      <w:marBottom w:val="0"/>
      <w:divBdr>
        <w:top w:val="none" w:sz="0" w:space="0" w:color="auto"/>
        <w:left w:val="none" w:sz="0" w:space="0" w:color="auto"/>
        <w:bottom w:val="none" w:sz="0" w:space="0" w:color="auto"/>
        <w:right w:val="none" w:sz="0" w:space="0" w:color="auto"/>
      </w:divBdr>
    </w:div>
    <w:div w:id="1556551941">
      <w:bodyDiv w:val="1"/>
      <w:marLeft w:val="0"/>
      <w:marRight w:val="0"/>
      <w:marTop w:val="0"/>
      <w:marBottom w:val="0"/>
      <w:divBdr>
        <w:top w:val="none" w:sz="0" w:space="0" w:color="auto"/>
        <w:left w:val="none" w:sz="0" w:space="0" w:color="auto"/>
        <w:bottom w:val="none" w:sz="0" w:space="0" w:color="auto"/>
        <w:right w:val="none" w:sz="0" w:space="0" w:color="auto"/>
      </w:divBdr>
    </w:div>
    <w:div w:id="195574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1FD39C735A24C8E9583D3DBBB6E90" ma:contentTypeVersion="19" ma:contentTypeDescription="Create a new document." ma:contentTypeScope="" ma:versionID="a26db874daa75cc41a32baf393456e49">
  <xsd:schema xmlns:xsd="http://www.w3.org/2001/XMLSchema" xmlns:xs="http://www.w3.org/2001/XMLSchema" xmlns:p="http://schemas.microsoft.com/office/2006/metadata/properties" xmlns:ns3="1082c48b-ee3c-4244-bed1-8b5e3cd06442" xmlns:ns4="8ced0f7f-59ec-44a0-add1-5aacf6bf4db4" targetNamespace="http://schemas.microsoft.com/office/2006/metadata/properties" ma:root="true" ma:fieldsID="09349fa6eb692cbab0d0965b064d7d2d" ns3:_="" ns4:_="">
    <xsd:import namespace="1082c48b-ee3c-4244-bed1-8b5e3cd06442"/>
    <xsd:import namespace="8ced0f7f-59ec-44a0-add1-5aacf6bf4db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2c48b-ee3c-4244-bed1-8b5e3cd064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ed0f7f-59ec-44a0-add1-5aacf6bf4d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082c48b-ee3c-4244-bed1-8b5e3cd06442" xsi:nil="true"/>
  </documentManagement>
</p:properties>
</file>

<file path=customXml/itemProps1.xml><?xml version="1.0" encoding="utf-8"?>
<ds:datastoreItem xmlns:ds="http://schemas.openxmlformats.org/officeDocument/2006/customXml" ds:itemID="{EC7300CF-285C-405A-A198-9C68453895F9}">
  <ds:schemaRefs>
    <ds:schemaRef ds:uri="http://schemas.openxmlformats.org/officeDocument/2006/bibliography"/>
  </ds:schemaRefs>
</ds:datastoreItem>
</file>

<file path=customXml/itemProps2.xml><?xml version="1.0" encoding="utf-8"?>
<ds:datastoreItem xmlns:ds="http://schemas.openxmlformats.org/officeDocument/2006/customXml" ds:itemID="{16AE1F18-D830-4F1C-A660-9835E08F7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2c48b-ee3c-4244-bed1-8b5e3cd06442"/>
    <ds:schemaRef ds:uri="8ced0f7f-59ec-44a0-add1-5aacf6bf4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CE2925-E0AD-40B8-849D-5020660F3426}">
  <ds:schemaRefs>
    <ds:schemaRef ds:uri="http://schemas.microsoft.com/sharepoint/v3/contenttype/forms"/>
  </ds:schemaRefs>
</ds:datastoreItem>
</file>

<file path=customXml/itemProps4.xml><?xml version="1.0" encoding="utf-8"?>
<ds:datastoreItem xmlns:ds="http://schemas.openxmlformats.org/officeDocument/2006/customXml" ds:itemID="{A09C52AB-1BBD-4EF1-81AA-87EBEAA110D1}">
  <ds:schemaRefs>
    <ds:schemaRef ds:uri="8ced0f7f-59ec-44a0-add1-5aacf6bf4db4"/>
    <ds:schemaRef ds:uri="http://purl.org/dc/terms/"/>
    <ds:schemaRef ds:uri="http://schemas.openxmlformats.org/package/2006/metadata/core-properties"/>
    <ds:schemaRef ds:uri="1082c48b-ee3c-4244-bed1-8b5e3cd06442"/>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Metadata/LabelInfo.xml><?xml version="1.0" encoding="utf-8"?>
<clbl:labelList xmlns:clbl="http://schemas.microsoft.com/office/2020/mipLabelMetadata">
  <clbl:label id="{ed006307-e4a9-430f-af16-eea280431306}" enabled="1" method="Privileged" siteId="{06219a4a-a835-44d5-afaf-3926343bfb89}"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15</Pages>
  <Words>6515</Words>
  <Characters>35837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Federico ARIN</dc:creator>
  <cp:keywords/>
  <dc:description/>
  <cp:lastModifiedBy>Richard Federico ARIN</cp:lastModifiedBy>
  <cp:revision>10</cp:revision>
  <dcterms:created xsi:type="dcterms:W3CDTF">2025-10-26T19:37:00Z</dcterms:created>
  <dcterms:modified xsi:type="dcterms:W3CDTF">2025-10-26T19:51:00Z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0x01010011F1FD39C735A24C8E9583D3DBBB6E90</vt:lpwstr>
  </property>
</Properties>
</file>