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E7747" w14:textId="77777777" w:rsidR="0081623D" w:rsidRPr="0081623D" w:rsidRDefault="0081623D" w:rsidP="0081623D">
      <w:pPr>
        <w:jc w:val="center"/>
        <w:rPr>
          <w:rFonts w:ascii="Courier New" w:hAnsi="Courier New" w:cs="Courier New"/>
          <w:b/>
          <w:bCs/>
          <w:sz w:val="22"/>
          <w:szCs w:val="22"/>
        </w:rPr>
      </w:pPr>
      <w:r w:rsidRPr="0081623D">
        <w:rPr>
          <w:rFonts w:ascii="Courier New" w:hAnsi="Courier New" w:cs="Courier New"/>
          <w:b/>
          <w:bCs/>
          <w:sz w:val="22"/>
          <w:szCs w:val="22"/>
        </w:rPr>
        <w:t>Avance 3: Data Warehouse + ETL en Snowflake</w:t>
      </w:r>
    </w:p>
    <w:p w14:paraId="2022D81B" w14:textId="77777777" w:rsidR="0081623D" w:rsidRPr="0081623D" w:rsidRDefault="0081623D" w:rsidP="0081623D">
      <w:pPr>
        <w:rPr>
          <w:rFonts w:ascii="Courier New" w:hAnsi="Courier New" w:cs="Courier New"/>
          <w:b/>
          <w:bCs/>
          <w:sz w:val="22"/>
          <w:szCs w:val="22"/>
        </w:rPr>
      </w:pPr>
      <w:r w:rsidRPr="0081623D">
        <w:rPr>
          <w:rFonts w:ascii="Courier New" w:hAnsi="Courier New" w:cs="Courier New"/>
          <w:b/>
          <w:bCs/>
          <w:sz w:val="22"/>
          <w:szCs w:val="22"/>
        </w:rPr>
        <w:t>Descripción</w:t>
      </w:r>
    </w:p>
    <w:p w14:paraId="73C95135" w14:textId="77777777" w:rsidR="0081623D" w:rsidRPr="0081623D" w:rsidRDefault="0081623D" w:rsidP="0081623D">
      <w:p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Este proyecto implementa el Data Warehouse analítico de FleetLogix en Snowflake, junto con un pipeline ETL que extrae información desde PostgreSQL, calcula métricas clave y carga datos históricos y de negocio.</w:t>
      </w:r>
    </w:p>
    <w:p w14:paraId="0D3D5073" w14:textId="77777777" w:rsidR="0081623D" w:rsidRPr="0081623D" w:rsidRDefault="0081623D" w:rsidP="0081623D">
      <w:p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pict w14:anchorId="35B814B1">
          <v:rect id="_x0000_i1061" style="width:0;height:1.5pt" o:hralign="center" o:hrstd="t" o:hr="t" fillcolor="#a0a0a0" stroked="f"/>
        </w:pict>
      </w:r>
    </w:p>
    <w:p w14:paraId="0443F85D" w14:textId="77777777" w:rsidR="0081623D" w:rsidRPr="0081623D" w:rsidRDefault="0081623D" w:rsidP="0081623D">
      <w:pPr>
        <w:rPr>
          <w:rFonts w:ascii="Courier New" w:hAnsi="Courier New" w:cs="Courier New"/>
          <w:b/>
          <w:bCs/>
          <w:sz w:val="22"/>
          <w:szCs w:val="22"/>
        </w:rPr>
      </w:pPr>
      <w:r w:rsidRPr="0081623D">
        <w:rPr>
          <w:rFonts w:ascii="Courier New" w:hAnsi="Courier New" w:cs="Courier New"/>
          <w:b/>
          <w:bCs/>
          <w:sz w:val="22"/>
          <w:szCs w:val="22"/>
        </w:rPr>
        <w:t>Tecnologías Utilizadas</w:t>
      </w:r>
    </w:p>
    <w:p w14:paraId="3E9BBE2F" w14:textId="77777777" w:rsidR="0081623D" w:rsidRPr="0081623D" w:rsidRDefault="0081623D" w:rsidP="0081623D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b/>
          <w:bCs/>
          <w:sz w:val="22"/>
          <w:szCs w:val="22"/>
        </w:rPr>
        <w:t>Snowflake</w:t>
      </w:r>
      <w:r w:rsidRPr="0081623D">
        <w:rPr>
          <w:rFonts w:ascii="Courier New" w:hAnsi="Courier New" w:cs="Courier New"/>
          <w:sz w:val="22"/>
          <w:szCs w:val="22"/>
        </w:rPr>
        <w:t xml:space="preserve"> (Data Warehouse)</w:t>
      </w:r>
    </w:p>
    <w:p w14:paraId="77DBE5F7" w14:textId="77777777" w:rsidR="0081623D" w:rsidRPr="0081623D" w:rsidRDefault="0081623D" w:rsidP="0081623D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b/>
          <w:bCs/>
          <w:sz w:val="22"/>
          <w:szCs w:val="22"/>
        </w:rPr>
        <w:t>PostgreSQL</w:t>
      </w:r>
      <w:r w:rsidRPr="0081623D">
        <w:rPr>
          <w:rFonts w:ascii="Courier New" w:hAnsi="Courier New" w:cs="Courier New"/>
          <w:sz w:val="22"/>
          <w:szCs w:val="22"/>
        </w:rPr>
        <w:t xml:space="preserve"> (fuente transaccional)</w:t>
      </w:r>
    </w:p>
    <w:p w14:paraId="4A122D37" w14:textId="77777777" w:rsidR="0081623D" w:rsidRPr="0081623D" w:rsidRDefault="0081623D" w:rsidP="0081623D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b/>
          <w:bCs/>
          <w:sz w:val="22"/>
          <w:szCs w:val="22"/>
        </w:rPr>
        <w:t>Python (pandas, psycopg2, snowflake-connector)</w:t>
      </w:r>
    </w:p>
    <w:p w14:paraId="365D73D1" w14:textId="77777777" w:rsidR="0081623D" w:rsidRPr="0081623D" w:rsidRDefault="0081623D" w:rsidP="0081623D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b/>
          <w:bCs/>
          <w:sz w:val="22"/>
          <w:szCs w:val="22"/>
        </w:rPr>
        <w:t>schedule</w:t>
      </w:r>
      <w:r w:rsidRPr="0081623D">
        <w:rPr>
          <w:rFonts w:ascii="Courier New" w:hAnsi="Courier New" w:cs="Courier New"/>
          <w:sz w:val="22"/>
          <w:szCs w:val="22"/>
        </w:rPr>
        <w:t xml:space="preserve"> (automatización)</w:t>
      </w:r>
    </w:p>
    <w:p w14:paraId="3A30F4CA" w14:textId="77777777" w:rsidR="0081623D" w:rsidRPr="0081623D" w:rsidRDefault="0081623D" w:rsidP="0081623D">
      <w:p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pict w14:anchorId="71FEA82F">
          <v:rect id="_x0000_i1062" style="width:0;height:1.5pt" o:hralign="center" o:hrstd="t" o:hr="t" fillcolor="#a0a0a0" stroked="f"/>
        </w:pict>
      </w:r>
    </w:p>
    <w:p w14:paraId="032BB763" w14:textId="77777777" w:rsidR="0081623D" w:rsidRPr="0081623D" w:rsidRDefault="0081623D" w:rsidP="0081623D">
      <w:pPr>
        <w:rPr>
          <w:rFonts w:ascii="Courier New" w:hAnsi="Courier New" w:cs="Courier New"/>
          <w:b/>
          <w:bCs/>
          <w:sz w:val="22"/>
          <w:szCs w:val="22"/>
        </w:rPr>
      </w:pPr>
      <w:r w:rsidRPr="0081623D">
        <w:rPr>
          <w:rFonts w:ascii="Courier New" w:hAnsi="Courier New" w:cs="Courier New"/>
          <w:b/>
          <w:bCs/>
          <w:sz w:val="22"/>
          <w:szCs w:val="22"/>
        </w:rPr>
        <w:t>Estructura del Proyecto</w:t>
      </w:r>
    </w:p>
    <w:p w14:paraId="3F2707D0" w14:textId="77777777" w:rsidR="0081623D" w:rsidRPr="0081623D" w:rsidRDefault="0081623D" w:rsidP="0081623D">
      <w:p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avance3/</w:t>
      </w:r>
    </w:p>
    <w:p w14:paraId="57638EE7" w14:textId="77777777" w:rsidR="0081623D" w:rsidRPr="0081623D" w:rsidRDefault="0081623D" w:rsidP="0081623D">
      <w:p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│── etl_pipeline.py</w:t>
      </w:r>
    </w:p>
    <w:p w14:paraId="216E2AAE" w14:textId="77777777" w:rsidR="0081623D" w:rsidRPr="0081623D" w:rsidRDefault="0081623D" w:rsidP="0081623D">
      <w:p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│── ddl_snowflake.sql</w:t>
      </w:r>
    </w:p>
    <w:p w14:paraId="1A682B3B" w14:textId="77777777" w:rsidR="0081623D" w:rsidRPr="0081623D" w:rsidRDefault="0081623D" w:rsidP="0081623D">
      <w:p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│── daily_totals.sql</w:t>
      </w:r>
    </w:p>
    <w:p w14:paraId="294F3DFE" w14:textId="77777777" w:rsidR="0081623D" w:rsidRPr="0081623D" w:rsidRDefault="0081623D" w:rsidP="0081623D">
      <w:p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│── README.md</w:t>
      </w:r>
    </w:p>
    <w:p w14:paraId="6009FEA8" w14:textId="77777777" w:rsidR="0081623D" w:rsidRPr="0081623D" w:rsidRDefault="0081623D" w:rsidP="0081623D">
      <w:p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└── diagramas/</w:t>
      </w:r>
    </w:p>
    <w:p w14:paraId="7A7B5482" w14:textId="77777777" w:rsidR="0081623D" w:rsidRPr="0081623D" w:rsidRDefault="0081623D" w:rsidP="0081623D">
      <w:p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pict w14:anchorId="518703C4">
          <v:rect id="_x0000_i1063" style="width:0;height:1.5pt" o:hralign="center" o:hrstd="t" o:hr="t" fillcolor="#a0a0a0" stroked="f"/>
        </w:pict>
      </w:r>
    </w:p>
    <w:p w14:paraId="68660B7D" w14:textId="77777777" w:rsidR="0081623D" w:rsidRPr="0081623D" w:rsidRDefault="0081623D" w:rsidP="0081623D">
      <w:pPr>
        <w:rPr>
          <w:rFonts w:ascii="Courier New" w:hAnsi="Courier New" w:cs="Courier New"/>
          <w:b/>
          <w:bCs/>
          <w:sz w:val="22"/>
          <w:szCs w:val="22"/>
        </w:rPr>
      </w:pPr>
      <w:r w:rsidRPr="0081623D">
        <w:rPr>
          <w:rFonts w:ascii="Courier New" w:hAnsi="Courier New" w:cs="Courier New"/>
          <w:b/>
          <w:bCs/>
          <w:sz w:val="22"/>
          <w:szCs w:val="22"/>
        </w:rPr>
        <w:t>Contenido del Modelo Estrella</w:t>
      </w:r>
    </w:p>
    <w:p w14:paraId="2DD3BBD0" w14:textId="77777777" w:rsidR="0081623D" w:rsidRPr="0081623D" w:rsidRDefault="0081623D" w:rsidP="0081623D">
      <w:pPr>
        <w:rPr>
          <w:rFonts w:ascii="Courier New" w:hAnsi="Courier New" w:cs="Courier New"/>
          <w:b/>
          <w:bCs/>
          <w:sz w:val="22"/>
          <w:szCs w:val="22"/>
        </w:rPr>
      </w:pPr>
      <w:r w:rsidRPr="0081623D">
        <w:rPr>
          <w:rFonts w:ascii="Courier New" w:hAnsi="Courier New" w:cs="Courier New"/>
          <w:b/>
          <w:bCs/>
          <w:sz w:val="22"/>
          <w:szCs w:val="22"/>
        </w:rPr>
        <w:t>Tabla de Hechos</w:t>
      </w:r>
    </w:p>
    <w:p w14:paraId="2ED8E8A4" w14:textId="77777777" w:rsidR="0081623D" w:rsidRPr="0081623D" w:rsidRDefault="0081623D" w:rsidP="0081623D">
      <w:pPr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fact_deliveries</w:t>
      </w:r>
    </w:p>
    <w:p w14:paraId="52619965" w14:textId="77777777" w:rsidR="0081623D" w:rsidRPr="0081623D" w:rsidRDefault="0081623D" w:rsidP="0081623D">
      <w:pPr>
        <w:rPr>
          <w:rFonts w:ascii="Courier New" w:hAnsi="Courier New" w:cs="Courier New"/>
          <w:b/>
          <w:bCs/>
          <w:sz w:val="22"/>
          <w:szCs w:val="22"/>
        </w:rPr>
      </w:pPr>
      <w:r w:rsidRPr="0081623D">
        <w:rPr>
          <w:rFonts w:ascii="Courier New" w:hAnsi="Courier New" w:cs="Courier New"/>
          <w:b/>
          <w:bCs/>
          <w:sz w:val="22"/>
          <w:szCs w:val="22"/>
        </w:rPr>
        <w:t>Dimensiones</w:t>
      </w:r>
    </w:p>
    <w:p w14:paraId="05468BEA" w14:textId="77777777" w:rsidR="0081623D" w:rsidRPr="0081623D" w:rsidRDefault="0081623D" w:rsidP="0081623D">
      <w:pPr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dim_date</w:t>
      </w:r>
    </w:p>
    <w:p w14:paraId="7E7249C6" w14:textId="77777777" w:rsidR="0081623D" w:rsidRPr="0081623D" w:rsidRDefault="0081623D" w:rsidP="0081623D">
      <w:pPr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dim_time</w:t>
      </w:r>
    </w:p>
    <w:p w14:paraId="018532DC" w14:textId="77777777" w:rsidR="0081623D" w:rsidRPr="0081623D" w:rsidRDefault="0081623D" w:rsidP="0081623D">
      <w:pPr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dim_driver (SCD Type 2)</w:t>
      </w:r>
    </w:p>
    <w:p w14:paraId="6DFCD432" w14:textId="77777777" w:rsidR="0081623D" w:rsidRPr="0081623D" w:rsidRDefault="0081623D" w:rsidP="0081623D">
      <w:pPr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dim_vehicle (SCD Type 2)</w:t>
      </w:r>
    </w:p>
    <w:p w14:paraId="17657DCD" w14:textId="77777777" w:rsidR="0081623D" w:rsidRPr="0081623D" w:rsidRDefault="0081623D" w:rsidP="0081623D">
      <w:pPr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dim_customer</w:t>
      </w:r>
    </w:p>
    <w:p w14:paraId="2B97D540" w14:textId="77777777" w:rsidR="0081623D" w:rsidRPr="0081623D" w:rsidRDefault="0081623D" w:rsidP="0081623D">
      <w:pPr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dim_route</w:t>
      </w:r>
    </w:p>
    <w:p w14:paraId="7ADCBF6E" w14:textId="77777777" w:rsidR="0081623D" w:rsidRPr="0081623D" w:rsidRDefault="0081623D" w:rsidP="0081623D">
      <w:p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lastRenderedPageBreak/>
        <w:pict w14:anchorId="43A8573C">
          <v:rect id="_x0000_i1064" style="width:0;height:1.5pt" o:hralign="center" o:hrstd="t" o:hr="t" fillcolor="#a0a0a0" stroked="f"/>
        </w:pict>
      </w:r>
    </w:p>
    <w:p w14:paraId="01A8CE3C" w14:textId="77777777" w:rsidR="0081623D" w:rsidRPr="0081623D" w:rsidRDefault="0081623D" w:rsidP="0081623D">
      <w:pPr>
        <w:rPr>
          <w:rFonts w:ascii="Courier New" w:hAnsi="Courier New" w:cs="Courier New"/>
          <w:b/>
          <w:bCs/>
          <w:sz w:val="22"/>
          <w:szCs w:val="22"/>
        </w:rPr>
      </w:pPr>
      <w:r w:rsidRPr="0081623D">
        <w:rPr>
          <w:rFonts w:ascii="Courier New" w:hAnsi="Courier New" w:cs="Courier New"/>
          <w:b/>
          <w:bCs/>
          <w:sz w:val="22"/>
          <w:szCs w:val="22"/>
        </w:rPr>
        <w:t>Pipeline ETL</w:t>
      </w:r>
    </w:p>
    <w:p w14:paraId="43FC7D3B" w14:textId="77777777" w:rsidR="0081623D" w:rsidRPr="0081623D" w:rsidRDefault="0081623D" w:rsidP="0081623D">
      <w:pPr>
        <w:rPr>
          <w:rFonts w:ascii="Courier New" w:hAnsi="Courier New" w:cs="Courier New"/>
          <w:b/>
          <w:bCs/>
          <w:sz w:val="22"/>
          <w:szCs w:val="22"/>
        </w:rPr>
      </w:pPr>
      <w:r w:rsidRPr="0081623D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81623D">
        <w:rPr>
          <w:rFonts w:ascii="Courier New" w:hAnsi="Courier New" w:cs="Courier New"/>
          <w:b/>
          <w:bCs/>
          <w:sz w:val="22"/>
          <w:szCs w:val="22"/>
        </w:rPr>
        <w:t xml:space="preserve"> Extracción</w:t>
      </w:r>
    </w:p>
    <w:p w14:paraId="485D2B6F" w14:textId="77777777" w:rsidR="0081623D" w:rsidRPr="0081623D" w:rsidRDefault="0081623D" w:rsidP="0081623D">
      <w:p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Consulta datos del día anterior desde PostgreSQL.</w:t>
      </w:r>
    </w:p>
    <w:p w14:paraId="39580EF3" w14:textId="77777777" w:rsidR="0081623D" w:rsidRPr="0081623D" w:rsidRDefault="0081623D" w:rsidP="0081623D">
      <w:pPr>
        <w:rPr>
          <w:rFonts w:ascii="Courier New" w:hAnsi="Courier New" w:cs="Courier New"/>
          <w:b/>
          <w:bCs/>
          <w:sz w:val="22"/>
          <w:szCs w:val="22"/>
        </w:rPr>
      </w:pPr>
      <w:r w:rsidRPr="0081623D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81623D">
        <w:rPr>
          <w:rFonts w:ascii="Courier New" w:hAnsi="Courier New" w:cs="Courier New"/>
          <w:b/>
          <w:bCs/>
          <w:sz w:val="22"/>
          <w:szCs w:val="22"/>
        </w:rPr>
        <w:t xml:space="preserve"> Transformación</w:t>
      </w:r>
    </w:p>
    <w:p w14:paraId="02426104" w14:textId="77777777" w:rsidR="0081623D" w:rsidRPr="0081623D" w:rsidRDefault="0081623D" w:rsidP="0081623D">
      <w:p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Calcula:</w:t>
      </w:r>
    </w:p>
    <w:p w14:paraId="479076AC" w14:textId="77777777" w:rsidR="0081623D" w:rsidRPr="0081623D" w:rsidRDefault="0081623D" w:rsidP="0081623D">
      <w:pPr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tiempos</w:t>
      </w:r>
    </w:p>
    <w:p w14:paraId="0C258260" w14:textId="77777777" w:rsidR="0081623D" w:rsidRPr="0081623D" w:rsidRDefault="0081623D" w:rsidP="0081623D">
      <w:pPr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retrasos</w:t>
      </w:r>
    </w:p>
    <w:p w14:paraId="160757D9" w14:textId="77777777" w:rsidR="0081623D" w:rsidRPr="0081623D" w:rsidRDefault="0081623D" w:rsidP="0081623D">
      <w:pPr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eficiencia</w:t>
      </w:r>
    </w:p>
    <w:p w14:paraId="32C1D170" w14:textId="77777777" w:rsidR="0081623D" w:rsidRPr="0081623D" w:rsidRDefault="0081623D" w:rsidP="0081623D">
      <w:pPr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ingresos</w:t>
      </w:r>
    </w:p>
    <w:p w14:paraId="508C729B" w14:textId="77777777" w:rsidR="0081623D" w:rsidRPr="0081623D" w:rsidRDefault="0081623D" w:rsidP="0081623D">
      <w:pPr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costos</w:t>
      </w:r>
    </w:p>
    <w:p w14:paraId="371571A3" w14:textId="77777777" w:rsidR="0081623D" w:rsidRPr="0081623D" w:rsidRDefault="0081623D" w:rsidP="0081623D">
      <w:pPr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entregas/hora</w:t>
      </w:r>
    </w:p>
    <w:p w14:paraId="4CB53F13" w14:textId="77777777" w:rsidR="0081623D" w:rsidRPr="0081623D" w:rsidRDefault="0081623D" w:rsidP="0081623D">
      <w:pPr>
        <w:rPr>
          <w:rFonts w:ascii="Courier New" w:hAnsi="Courier New" w:cs="Courier New"/>
          <w:b/>
          <w:bCs/>
          <w:sz w:val="22"/>
          <w:szCs w:val="22"/>
        </w:rPr>
      </w:pPr>
      <w:r w:rsidRPr="0081623D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81623D">
        <w:rPr>
          <w:rFonts w:ascii="Courier New" w:hAnsi="Courier New" w:cs="Courier New"/>
          <w:b/>
          <w:bCs/>
          <w:sz w:val="22"/>
          <w:szCs w:val="22"/>
        </w:rPr>
        <w:t xml:space="preserve"> Carga</w:t>
      </w:r>
    </w:p>
    <w:p w14:paraId="604192F8" w14:textId="77777777" w:rsidR="0081623D" w:rsidRPr="0081623D" w:rsidRDefault="0081623D" w:rsidP="0081623D">
      <w:pPr>
        <w:numPr>
          <w:ilvl w:val="0"/>
          <w:numId w:val="5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Dimensiones (con SCD)</w:t>
      </w:r>
    </w:p>
    <w:p w14:paraId="4EB0107B" w14:textId="77777777" w:rsidR="0081623D" w:rsidRPr="0081623D" w:rsidRDefault="0081623D" w:rsidP="0081623D">
      <w:pPr>
        <w:numPr>
          <w:ilvl w:val="0"/>
          <w:numId w:val="5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Tabla de hechos</w:t>
      </w:r>
    </w:p>
    <w:p w14:paraId="53751719" w14:textId="77777777" w:rsidR="0081623D" w:rsidRPr="0081623D" w:rsidRDefault="0081623D" w:rsidP="0081623D">
      <w:pPr>
        <w:numPr>
          <w:ilvl w:val="0"/>
          <w:numId w:val="5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Tabla daily_totals</w:t>
      </w:r>
    </w:p>
    <w:p w14:paraId="4E0400CF" w14:textId="77777777" w:rsidR="0081623D" w:rsidRPr="0081623D" w:rsidRDefault="0081623D" w:rsidP="0081623D">
      <w:pPr>
        <w:rPr>
          <w:rFonts w:ascii="Courier New" w:hAnsi="Courier New" w:cs="Courier New"/>
          <w:b/>
          <w:bCs/>
          <w:sz w:val="22"/>
          <w:szCs w:val="22"/>
        </w:rPr>
      </w:pPr>
      <w:r w:rsidRPr="0081623D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81623D">
        <w:rPr>
          <w:rFonts w:ascii="Courier New" w:hAnsi="Courier New" w:cs="Courier New"/>
          <w:b/>
          <w:bCs/>
          <w:sz w:val="22"/>
          <w:szCs w:val="22"/>
        </w:rPr>
        <w:t xml:space="preserve"> Automatización</w:t>
      </w:r>
    </w:p>
    <w:p w14:paraId="0A9FE02A" w14:textId="77777777" w:rsidR="0081623D" w:rsidRPr="0081623D" w:rsidRDefault="0081623D" w:rsidP="0081623D">
      <w:p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 xml:space="preserve">Programado para las </w:t>
      </w:r>
      <w:r w:rsidRPr="0081623D">
        <w:rPr>
          <w:rFonts w:ascii="Courier New" w:hAnsi="Courier New" w:cs="Courier New"/>
          <w:b/>
          <w:bCs/>
          <w:sz w:val="22"/>
          <w:szCs w:val="22"/>
        </w:rPr>
        <w:t>02:00 AM</w:t>
      </w:r>
      <w:r w:rsidRPr="0081623D">
        <w:rPr>
          <w:rFonts w:ascii="Courier New" w:hAnsi="Courier New" w:cs="Courier New"/>
          <w:sz w:val="22"/>
          <w:szCs w:val="22"/>
        </w:rPr>
        <w:t xml:space="preserve"> mediante schedule.</w:t>
      </w:r>
    </w:p>
    <w:p w14:paraId="3267725E" w14:textId="77777777" w:rsidR="0081623D" w:rsidRPr="0081623D" w:rsidRDefault="0081623D" w:rsidP="0081623D">
      <w:p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pict w14:anchorId="2C277B41">
          <v:rect id="_x0000_i1065" style="width:0;height:1.5pt" o:hralign="center" o:hrstd="t" o:hr="t" fillcolor="#a0a0a0" stroked="f"/>
        </w:pict>
      </w:r>
    </w:p>
    <w:p w14:paraId="459B4216" w14:textId="77777777" w:rsidR="0081623D" w:rsidRPr="0081623D" w:rsidRDefault="0081623D" w:rsidP="0081623D">
      <w:pPr>
        <w:rPr>
          <w:rFonts w:ascii="Courier New" w:hAnsi="Courier New" w:cs="Courier New"/>
          <w:b/>
          <w:bCs/>
          <w:sz w:val="22"/>
          <w:szCs w:val="22"/>
        </w:rPr>
      </w:pPr>
      <w:r w:rsidRPr="0081623D">
        <w:rPr>
          <w:rFonts w:ascii="Courier New" w:hAnsi="Courier New" w:cs="Courier New"/>
          <w:b/>
          <w:bCs/>
          <w:sz w:val="22"/>
          <w:szCs w:val="22"/>
        </w:rPr>
        <w:t>Cómo Ejecutar el ETL</w:t>
      </w:r>
    </w:p>
    <w:p w14:paraId="704319D6" w14:textId="77777777" w:rsidR="0081623D" w:rsidRPr="0081623D" w:rsidRDefault="0081623D" w:rsidP="0081623D">
      <w:pPr>
        <w:numPr>
          <w:ilvl w:val="0"/>
          <w:numId w:val="6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Configurar variables de conexión:</w:t>
      </w:r>
    </w:p>
    <w:p w14:paraId="59430A65" w14:textId="77777777" w:rsidR="0081623D" w:rsidRPr="0081623D" w:rsidRDefault="0081623D" w:rsidP="0081623D">
      <w:pPr>
        <w:numPr>
          <w:ilvl w:val="1"/>
          <w:numId w:val="6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PostgreSQL</w:t>
      </w:r>
    </w:p>
    <w:p w14:paraId="7BF2B501" w14:textId="77777777" w:rsidR="0081623D" w:rsidRPr="0081623D" w:rsidRDefault="0081623D" w:rsidP="0081623D">
      <w:pPr>
        <w:numPr>
          <w:ilvl w:val="1"/>
          <w:numId w:val="6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Snowflake</w:t>
      </w:r>
    </w:p>
    <w:p w14:paraId="2916F248" w14:textId="77777777" w:rsidR="0081623D" w:rsidRPr="0081623D" w:rsidRDefault="0081623D" w:rsidP="0081623D">
      <w:pPr>
        <w:numPr>
          <w:ilvl w:val="0"/>
          <w:numId w:val="6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Instalar dependencias:</w:t>
      </w:r>
    </w:p>
    <w:p w14:paraId="70598500" w14:textId="77777777" w:rsidR="0081623D" w:rsidRPr="0081623D" w:rsidRDefault="0081623D" w:rsidP="0081623D">
      <w:pPr>
        <w:numPr>
          <w:ilvl w:val="0"/>
          <w:numId w:val="6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pip install psycopg2 pandas snowflake-connector-python schedule</w:t>
      </w:r>
    </w:p>
    <w:p w14:paraId="355050D4" w14:textId="77777777" w:rsidR="0081623D" w:rsidRPr="0081623D" w:rsidRDefault="0081623D" w:rsidP="0081623D">
      <w:pPr>
        <w:numPr>
          <w:ilvl w:val="0"/>
          <w:numId w:val="6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Ejecutar:</w:t>
      </w:r>
    </w:p>
    <w:p w14:paraId="6539AA5B" w14:textId="77777777" w:rsidR="0081623D" w:rsidRPr="0081623D" w:rsidRDefault="0081623D" w:rsidP="0081623D">
      <w:pPr>
        <w:numPr>
          <w:ilvl w:val="0"/>
          <w:numId w:val="6"/>
        </w:num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t>python etl_pipeline.py</w:t>
      </w:r>
    </w:p>
    <w:p w14:paraId="7B845E52" w14:textId="6C0A4C3C" w:rsidR="00383E4F" w:rsidRPr="0081623D" w:rsidRDefault="0081623D" w:rsidP="0081623D">
      <w:pPr>
        <w:rPr>
          <w:rFonts w:ascii="Courier New" w:hAnsi="Courier New" w:cs="Courier New"/>
          <w:sz w:val="22"/>
          <w:szCs w:val="22"/>
        </w:rPr>
      </w:pPr>
      <w:r w:rsidRPr="0081623D">
        <w:rPr>
          <w:rFonts w:ascii="Courier New" w:hAnsi="Courier New" w:cs="Courier New"/>
          <w:sz w:val="22"/>
          <w:szCs w:val="22"/>
        </w:rPr>
        <w:pict w14:anchorId="01B03A05">
          <v:rect id="_x0000_i1066" style="width:0;height:1.5pt" o:hralign="center" o:hrstd="t" o:hr="t" fillcolor="#a0a0a0" stroked="f"/>
        </w:pict>
      </w:r>
    </w:p>
    <w:sectPr w:rsidR="00383E4F" w:rsidRPr="0081623D" w:rsidSect="0081623D">
      <w:headerReference w:type="default" r:id="rId7"/>
      <w:pgSz w:w="12240" w:h="15840"/>
      <w:pgMar w:top="1560" w:right="1467" w:bottom="85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4ACD2" w14:textId="77777777" w:rsidR="001575F6" w:rsidRDefault="001575F6" w:rsidP="0081623D">
      <w:pPr>
        <w:spacing w:after="0" w:line="240" w:lineRule="auto"/>
      </w:pPr>
      <w:r>
        <w:separator/>
      </w:r>
    </w:p>
  </w:endnote>
  <w:endnote w:type="continuationSeparator" w:id="0">
    <w:p w14:paraId="01769BCA" w14:textId="77777777" w:rsidR="001575F6" w:rsidRDefault="001575F6" w:rsidP="00816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B6404" w14:textId="77777777" w:rsidR="001575F6" w:rsidRDefault="001575F6" w:rsidP="0081623D">
      <w:pPr>
        <w:spacing w:after="0" w:line="240" w:lineRule="auto"/>
      </w:pPr>
      <w:r>
        <w:separator/>
      </w:r>
    </w:p>
  </w:footnote>
  <w:footnote w:type="continuationSeparator" w:id="0">
    <w:p w14:paraId="6D978CB9" w14:textId="77777777" w:rsidR="001575F6" w:rsidRDefault="001575F6" w:rsidP="00816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C8B7C" w14:textId="7CCD27D0" w:rsidR="0081623D" w:rsidRPr="0081623D" w:rsidRDefault="0081623D">
    <w:pPr>
      <w:pStyle w:val="Encabezado"/>
      <w:rPr>
        <w:rFonts w:ascii="Courier New" w:hAnsi="Courier New" w:cs="Courier New"/>
        <w:sz w:val="18"/>
        <w:szCs w:val="18"/>
        <w:lang w:val="es-AR"/>
      </w:rPr>
    </w:pPr>
    <w:r w:rsidRPr="0081623D">
      <w:rPr>
        <w:rFonts w:ascii="Courier New" w:hAnsi="Courier New" w:cs="Courier New"/>
        <w:sz w:val="18"/>
        <w:szCs w:val="18"/>
        <w:lang w:val="es-AR"/>
      </w:rPr>
      <w:t>Federico Ceballos Torres</w:t>
    </w:r>
  </w:p>
  <w:p w14:paraId="1396390A" w14:textId="3D4CEEA4" w:rsidR="0081623D" w:rsidRPr="0081623D" w:rsidRDefault="0081623D">
    <w:pPr>
      <w:pStyle w:val="Encabezado"/>
      <w:rPr>
        <w:rFonts w:ascii="Courier New" w:hAnsi="Courier New" w:cs="Courier New"/>
        <w:sz w:val="18"/>
        <w:szCs w:val="18"/>
        <w:lang w:val="es-AR"/>
      </w:rPr>
    </w:pPr>
    <w:r w:rsidRPr="0081623D">
      <w:rPr>
        <w:rFonts w:ascii="Courier New" w:hAnsi="Courier New" w:cs="Courier New"/>
        <w:sz w:val="18"/>
        <w:szCs w:val="18"/>
        <w:lang w:val="es-AR"/>
      </w:rPr>
      <w:t>Readme</w:t>
    </w:r>
  </w:p>
  <w:p w14:paraId="031D6746" w14:textId="2532CF64" w:rsidR="0081623D" w:rsidRPr="0081623D" w:rsidRDefault="0081623D">
    <w:pPr>
      <w:pStyle w:val="Encabezado"/>
      <w:rPr>
        <w:rFonts w:ascii="Courier New" w:hAnsi="Courier New" w:cs="Courier New"/>
        <w:sz w:val="18"/>
        <w:szCs w:val="18"/>
        <w:lang w:val="es-AR"/>
      </w:rPr>
    </w:pPr>
    <w:r w:rsidRPr="0081623D">
      <w:rPr>
        <w:rFonts w:ascii="Courier New" w:hAnsi="Courier New" w:cs="Courier New"/>
        <w:sz w:val="18"/>
        <w:szCs w:val="18"/>
        <w:lang w:val="es-AR"/>
      </w:rPr>
      <w:t>A3 – M2 – DS – SoyHenry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F2B36"/>
    <w:multiLevelType w:val="multilevel"/>
    <w:tmpl w:val="D190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255EE0"/>
    <w:multiLevelType w:val="multilevel"/>
    <w:tmpl w:val="E7F8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90B94"/>
    <w:multiLevelType w:val="multilevel"/>
    <w:tmpl w:val="A932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C31CE"/>
    <w:multiLevelType w:val="multilevel"/>
    <w:tmpl w:val="ED16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86561"/>
    <w:multiLevelType w:val="multilevel"/>
    <w:tmpl w:val="0762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02507"/>
    <w:multiLevelType w:val="multilevel"/>
    <w:tmpl w:val="719E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A22C7"/>
    <w:multiLevelType w:val="multilevel"/>
    <w:tmpl w:val="D2AA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030480">
    <w:abstractNumId w:val="6"/>
  </w:num>
  <w:num w:numId="2" w16cid:durableId="1914124599">
    <w:abstractNumId w:val="4"/>
  </w:num>
  <w:num w:numId="3" w16cid:durableId="113721113">
    <w:abstractNumId w:val="3"/>
  </w:num>
  <w:num w:numId="4" w16cid:durableId="1544828976">
    <w:abstractNumId w:val="5"/>
  </w:num>
  <w:num w:numId="5" w16cid:durableId="558366807">
    <w:abstractNumId w:val="2"/>
  </w:num>
  <w:num w:numId="6" w16cid:durableId="1260219533">
    <w:abstractNumId w:val="0"/>
  </w:num>
  <w:num w:numId="7" w16cid:durableId="791899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23D"/>
    <w:rsid w:val="001575F6"/>
    <w:rsid w:val="00160701"/>
    <w:rsid w:val="002C7983"/>
    <w:rsid w:val="00383E4F"/>
    <w:rsid w:val="0081623D"/>
    <w:rsid w:val="008A08AA"/>
    <w:rsid w:val="00C5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6E60FF"/>
  <w15:chartTrackingRefBased/>
  <w15:docId w15:val="{2899098A-7D6B-4E0D-95BC-6AEC13C4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6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6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6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6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6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6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6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6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6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6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6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6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62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62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62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62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62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62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6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6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6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6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6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62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2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62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2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623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162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23D"/>
  </w:style>
  <w:style w:type="paragraph" w:styleId="Piedepgina">
    <w:name w:val="footer"/>
    <w:basedOn w:val="Normal"/>
    <w:link w:val="PiedepginaCar"/>
    <w:uiPriority w:val="99"/>
    <w:unhideWhenUsed/>
    <w:rsid w:val="008162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186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Ceballos Torres</dc:creator>
  <cp:keywords/>
  <dc:description/>
  <cp:lastModifiedBy>Federico Ceballos Torres</cp:lastModifiedBy>
  <cp:revision>1</cp:revision>
  <dcterms:created xsi:type="dcterms:W3CDTF">2025-12-10T14:32:00Z</dcterms:created>
  <dcterms:modified xsi:type="dcterms:W3CDTF">2025-12-10T14:35:00Z</dcterms:modified>
</cp:coreProperties>
</file>