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859" w14:textId="77777777" w:rsidR="00F767A2" w:rsidRPr="00F767A2" w:rsidRDefault="00F767A2" w:rsidP="00F767A2">
      <w:r w:rsidRPr="00F767A2">
        <w:t xml:space="preserve">Perfecto, Fede. Acá tenés una </w:t>
      </w:r>
      <w:r w:rsidRPr="00F767A2">
        <w:rPr>
          <w:b/>
          <w:bCs/>
        </w:rPr>
        <w:t>aproximación teórica + práctica</w:t>
      </w:r>
      <w:r w:rsidRPr="00F767A2">
        <w:t xml:space="preserve">, clara y aplicable, unidad por unidad. Pensado para alguien que está recorriendo un camino de </w:t>
      </w:r>
      <w:r w:rsidRPr="00F767A2">
        <w:rPr>
          <w:b/>
          <w:bCs/>
        </w:rPr>
        <w:t>Data Scientist</w:t>
      </w:r>
      <w:r w:rsidRPr="00F767A2">
        <w:t>, no para backend puro (aunque muchas cosas coinciden).</w:t>
      </w:r>
    </w:p>
    <w:p w14:paraId="69C18398" w14:textId="77777777" w:rsidR="00F767A2" w:rsidRPr="00F767A2" w:rsidRDefault="00F767A2" w:rsidP="00F767A2">
      <w:r w:rsidRPr="00F767A2">
        <w:pict w14:anchorId="1585A66A">
          <v:rect id="_x0000_i1190" style="width:0;height:1.5pt" o:hralign="center" o:hrstd="t" o:hr="t" fillcolor="#a0a0a0" stroked="f"/>
        </w:pict>
      </w:r>
    </w:p>
    <w:p w14:paraId="3FE24253" w14:textId="77777777" w:rsidR="00F767A2" w:rsidRPr="00F767A2" w:rsidRDefault="00F767A2" w:rsidP="00F767A2">
      <w:pPr>
        <w:rPr>
          <w:b/>
          <w:bCs/>
        </w:rPr>
      </w:pPr>
      <w:r w:rsidRPr="00F767A2">
        <w:rPr>
          <w:rFonts w:ascii="Segoe UI Emoji" w:hAnsi="Segoe UI Emoji" w:cs="Segoe UI Emoji"/>
          <w:b/>
          <w:bCs/>
        </w:rPr>
        <w:t>⭐</w:t>
      </w:r>
      <w:r w:rsidRPr="00F767A2">
        <w:rPr>
          <w:b/>
          <w:bCs/>
        </w:rPr>
        <w:t xml:space="preserve"> MÓDULO: Base de Datos y Arquitectura — Visión Completa (10 Unidades)</w:t>
      </w:r>
    </w:p>
    <w:p w14:paraId="66173767" w14:textId="77777777" w:rsidR="00F767A2" w:rsidRPr="00F767A2" w:rsidRDefault="00F767A2" w:rsidP="00F767A2">
      <w:r w:rsidRPr="00F767A2">
        <w:pict w14:anchorId="434DE183">
          <v:rect id="_x0000_i1191" style="width:0;height:1.5pt" o:hralign="center" o:hrstd="t" o:hr="t" fillcolor="#a0a0a0" stroked="f"/>
        </w:pict>
      </w:r>
    </w:p>
    <w:p w14:paraId="23B54EAD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U1 – Introducción a Bases de Datos y Sublenguaje DDL</w:t>
      </w:r>
    </w:p>
    <w:p w14:paraId="7D97F7AB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4A055D7F" w14:textId="77777777" w:rsidR="00F767A2" w:rsidRPr="00F767A2" w:rsidRDefault="00F767A2" w:rsidP="00F767A2">
      <w:pPr>
        <w:numPr>
          <w:ilvl w:val="0"/>
          <w:numId w:val="29"/>
        </w:numPr>
      </w:pPr>
      <w:r w:rsidRPr="00F767A2">
        <w:t>Qué es una base de datos.</w:t>
      </w:r>
    </w:p>
    <w:p w14:paraId="4AE0AD13" w14:textId="77777777" w:rsidR="00F767A2" w:rsidRPr="00F767A2" w:rsidRDefault="00F767A2" w:rsidP="00F767A2">
      <w:pPr>
        <w:numPr>
          <w:ilvl w:val="0"/>
          <w:numId w:val="29"/>
        </w:numPr>
      </w:pPr>
      <w:r w:rsidRPr="00F767A2">
        <w:t>Qué es un DBMS (MySQL, PostgreSQL, SQL Server).</w:t>
      </w:r>
    </w:p>
    <w:p w14:paraId="285C86DF" w14:textId="77777777" w:rsidR="00F767A2" w:rsidRPr="00F767A2" w:rsidRDefault="00F767A2" w:rsidP="00F767A2">
      <w:pPr>
        <w:numPr>
          <w:ilvl w:val="0"/>
          <w:numId w:val="29"/>
        </w:numPr>
      </w:pPr>
      <w:r w:rsidRPr="00F767A2">
        <w:t>Diferencias OLTP vs OLAP.</w:t>
      </w:r>
    </w:p>
    <w:p w14:paraId="00AEF21B" w14:textId="77777777" w:rsidR="00F767A2" w:rsidRPr="00F767A2" w:rsidRDefault="00F767A2" w:rsidP="00F767A2">
      <w:pPr>
        <w:numPr>
          <w:ilvl w:val="0"/>
          <w:numId w:val="29"/>
        </w:numPr>
      </w:pPr>
      <w:r w:rsidRPr="00F767A2">
        <w:t>Diseño básico de tablas.</w:t>
      </w:r>
    </w:p>
    <w:p w14:paraId="528AA829" w14:textId="77777777" w:rsidR="00F767A2" w:rsidRPr="00F767A2" w:rsidRDefault="00F767A2" w:rsidP="00F767A2">
      <w:pPr>
        <w:numPr>
          <w:ilvl w:val="0"/>
          <w:numId w:val="29"/>
        </w:numPr>
      </w:pPr>
      <w:r w:rsidRPr="00F767A2">
        <w:t xml:space="preserve">Crear, modificar y borrar estructuras mediante </w:t>
      </w:r>
      <w:r w:rsidRPr="00F767A2">
        <w:rPr>
          <w:b/>
          <w:bCs/>
        </w:rPr>
        <w:t>DDL (Data Definition Language)</w:t>
      </w:r>
      <w:r w:rsidRPr="00F767A2">
        <w:t>.</w:t>
      </w:r>
    </w:p>
    <w:p w14:paraId="2C620922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clave</w:t>
      </w:r>
    </w:p>
    <w:p w14:paraId="4805334B" w14:textId="77777777" w:rsidR="00F767A2" w:rsidRPr="00F767A2" w:rsidRDefault="00F767A2" w:rsidP="00F767A2">
      <w:pPr>
        <w:numPr>
          <w:ilvl w:val="0"/>
          <w:numId w:val="30"/>
        </w:numPr>
      </w:pPr>
      <w:r w:rsidRPr="00F767A2">
        <w:t>Tabla, fila, columna, PK (Primary Key), FK (Foreign Key), índices.</w:t>
      </w:r>
    </w:p>
    <w:p w14:paraId="0A8DAB33" w14:textId="77777777" w:rsidR="00F767A2" w:rsidRPr="00F767A2" w:rsidRDefault="00F767A2" w:rsidP="00F767A2">
      <w:pPr>
        <w:numPr>
          <w:ilvl w:val="0"/>
          <w:numId w:val="30"/>
        </w:numPr>
      </w:pPr>
      <w:r w:rsidRPr="00F767A2">
        <w:t>ERD (diagrama entidad-relación, muy básico).</w:t>
      </w:r>
    </w:p>
    <w:p w14:paraId="77ED8D07" w14:textId="77777777" w:rsidR="00F767A2" w:rsidRPr="00F767A2" w:rsidRDefault="00F767A2" w:rsidP="00F767A2">
      <w:pPr>
        <w:numPr>
          <w:ilvl w:val="0"/>
          <w:numId w:val="30"/>
        </w:numPr>
      </w:pPr>
      <w:r w:rsidRPr="00F767A2">
        <w:t>Tipos de datos.</w:t>
      </w:r>
    </w:p>
    <w:p w14:paraId="6F484D03" w14:textId="77777777" w:rsidR="00F767A2" w:rsidRPr="00F767A2" w:rsidRDefault="00F767A2" w:rsidP="00F767A2">
      <w:pPr>
        <w:numPr>
          <w:ilvl w:val="0"/>
          <w:numId w:val="30"/>
        </w:numPr>
      </w:pPr>
      <w:r w:rsidRPr="00F767A2">
        <w:t>Constraints: PRIMARY KEY, NOT NULL, UNIQUE, FOREIGN KEY, CHECK.</w:t>
      </w:r>
    </w:p>
    <w:p w14:paraId="43BF558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1E40724F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Crear una base (CREATE DATABASE).</w:t>
      </w:r>
    </w:p>
    <w:p w14:paraId="296E13DF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Crear tablas (CREATE TABLE).</w:t>
      </w:r>
    </w:p>
    <w:p w14:paraId="7EFD1D50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Alterar tablas (ALTER TABLE).</w:t>
      </w:r>
    </w:p>
    <w:p w14:paraId="4F5A74F5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Eliminar tablas (DROP TABLE).</w:t>
      </w:r>
    </w:p>
    <w:p w14:paraId="5C45AE3F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Definir relaciones entre tablas (PK–FK).</w:t>
      </w:r>
    </w:p>
    <w:p w14:paraId="783A9F85" w14:textId="77777777" w:rsidR="00F767A2" w:rsidRPr="00F767A2" w:rsidRDefault="00F767A2" w:rsidP="00F767A2">
      <w:pPr>
        <w:numPr>
          <w:ilvl w:val="0"/>
          <w:numId w:val="31"/>
        </w:numPr>
      </w:pPr>
      <w:r w:rsidRPr="00F767A2">
        <w:t>Crear índices para acelerar consultas.</w:t>
      </w:r>
    </w:p>
    <w:p w14:paraId="7C069C16" w14:textId="77777777" w:rsidR="00F767A2" w:rsidRPr="00F767A2" w:rsidRDefault="00F767A2" w:rsidP="00F767A2">
      <w:r w:rsidRPr="00F767A2">
        <w:pict w14:anchorId="1DD1307D">
          <v:rect id="_x0000_i1192" style="width:0;height:1.5pt" o:hralign="center" o:hrstd="t" o:hr="t" fillcolor="#a0a0a0" stroked="f"/>
        </w:pict>
      </w:r>
    </w:p>
    <w:p w14:paraId="249EF20D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U2 – Sublenguaje DML</w:t>
      </w:r>
    </w:p>
    <w:p w14:paraId="00B8B285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lastRenderedPageBreak/>
        <w:t>Qué vas a aprender</w:t>
      </w:r>
    </w:p>
    <w:p w14:paraId="48A54AF8" w14:textId="77777777" w:rsidR="00F767A2" w:rsidRPr="00F767A2" w:rsidRDefault="00F767A2" w:rsidP="00F767A2">
      <w:pPr>
        <w:numPr>
          <w:ilvl w:val="0"/>
          <w:numId w:val="32"/>
        </w:numPr>
      </w:pPr>
      <w:r w:rsidRPr="00F767A2">
        <w:t>Manipular datos dentro de tablas ya creadas.</w:t>
      </w:r>
    </w:p>
    <w:p w14:paraId="0839DDD8" w14:textId="77777777" w:rsidR="00F767A2" w:rsidRPr="00F767A2" w:rsidRDefault="00F767A2" w:rsidP="00F767A2">
      <w:pPr>
        <w:numPr>
          <w:ilvl w:val="0"/>
          <w:numId w:val="32"/>
        </w:numPr>
      </w:pPr>
      <w:r w:rsidRPr="00F767A2">
        <w:t>Cargar datasets reales a una base SQL.</w:t>
      </w:r>
    </w:p>
    <w:p w14:paraId="2F006CEE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Comandos DML</w:t>
      </w:r>
    </w:p>
    <w:p w14:paraId="3E5FA88C" w14:textId="77777777" w:rsidR="00F767A2" w:rsidRPr="00F767A2" w:rsidRDefault="00F767A2" w:rsidP="00F767A2">
      <w:pPr>
        <w:numPr>
          <w:ilvl w:val="0"/>
          <w:numId w:val="33"/>
        </w:numPr>
      </w:pPr>
      <w:r w:rsidRPr="00F767A2">
        <w:rPr>
          <w:b/>
          <w:bCs/>
        </w:rPr>
        <w:t>INSERT</w:t>
      </w:r>
      <w:r w:rsidRPr="00F767A2">
        <w:t xml:space="preserve"> (cargar datos).</w:t>
      </w:r>
    </w:p>
    <w:p w14:paraId="76D1E4A3" w14:textId="77777777" w:rsidR="00F767A2" w:rsidRPr="00F767A2" w:rsidRDefault="00F767A2" w:rsidP="00F767A2">
      <w:pPr>
        <w:numPr>
          <w:ilvl w:val="0"/>
          <w:numId w:val="33"/>
        </w:numPr>
      </w:pPr>
      <w:r w:rsidRPr="00F767A2">
        <w:rPr>
          <w:b/>
          <w:bCs/>
        </w:rPr>
        <w:t>UPDATE</w:t>
      </w:r>
      <w:r w:rsidRPr="00F767A2">
        <w:t xml:space="preserve"> (actualizar datos).</w:t>
      </w:r>
    </w:p>
    <w:p w14:paraId="6D3D42FD" w14:textId="77777777" w:rsidR="00F767A2" w:rsidRPr="00F767A2" w:rsidRDefault="00F767A2" w:rsidP="00F767A2">
      <w:pPr>
        <w:numPr>
          <w:ilvl w:val="0"/>
          <w:numId w:val="33"/>
        </w:numPr>
      </w:pPr>
      <w:r w:rsidRPr="00F767A2">
        <w:rPr>
          <w:b/>
          <w:bCs/>
        </w:rPr>
        <w:t>DELETE</w:t>
      </w:r>
      <w:r w:rsidRPr="00F767A2">
        <w:t xml:space="preserve"> (eliminar filas).</w:t>
      </w:r>
    </w:p>
    <w:p w14:paraId="623FD4D3" w14:textId="77777777" w:rsidR="00F767A2" w:rsidRPr="00F767A2" w:rsidRDefault="00F767A2" w:rsidP="00F767A2">
      <w:pPr>
        <w:numPr>
          <w:ilvl w:val="0"/>
          <w:numId w:val="33"/>
        </w:numPr>
      </w:pPr>
      <w:r w:rsidRPr="00F767A2">
        <w:rPr>
          <w:b/>
          <w:bCs/>
        </w:rPr>
        <w:t>SELECT</w:t>
      </w:r>
      <w:r w:rsidRPr="00F767A2">
        <w:t xml:space="preserve"> (leer datos).</w:t>
      </w:r>
    </w:p>
    <w:p w14:paraId="45D498AA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07F18ED3" w14:textId="77777777" w:rsidR="00F767A2" w:rsidRPr="00F767A2" w:rsidRDefault="00F767A2" w:rsidP="00F767A2">
      <w:pPr>
        <w:numPr>
          <w:ilvl w:val="0"/>
          <w:numId w:val="34"/>
        </w:numPr>
      </w:pPr>
      <w:r w:rsidRPr="00F767A2">
        <w:t>Cargar CSV a una DB mediante scripts SQL o herramientas GUI.</w:t>
      </w:r>
    </w:p>
    <w:p w14:paraId="5900D8B1" w14:textId="77777777" w:rsidR="00F767A2" w:rsidRPr="00F767A2" w:rsidRDefault="00F767A2" w:rsidP="00F767A2">
      <w:pPr>
        <w:numPr>
          <w:ilvl w:val="0"/>
          <w:numId w:val="34"/>
        </w:numPr>
      </w:pPr>
      <w:r w:rsidRPr="00F767A2">
        <w:t>Insertar cientos o miles de registros.</w:t>
      </w:r>
    </w:p>
    <w:p w14:paraId="1085E64E" w14:textId="77777777" w:rsidR="00F767A2" w:rsidRPr="00F767A2" w:rsidRDefault="00F767A2" w:rsidP="00F767A2">
      <w:pPr>
        <w:numPr>
          <w:ilvl w:val="0"/>
          <w:numId w:val="34"/>
        </w:numPr>
      </w:pPr>
      <w:r w:rsidRPr="00F767A2">
        <w:t>Actualizar filas específicas con condiciones.</w:t>
      </w:r>
    </w:p>
    <w:p w14:paraId="7BE0F64E" w14:textId="77777777" w:rsidR="00F767A2" w:rsidRPr="00F767A2" w:rsidRDefault="00F767A2" w:rsidP="00F767A2">
      <w:pPr>
        <w:numPr>
          <w:ilvl w:val="0"/>
          <w:numId w:val="34"/>
        </w:numPr>
      </w:pPr>
      <w:r w:rsidRPr="00F767A2">
        <w:t>Borrar filas según filtros.</w:t>
      </w:r>
    </w:p>
    <w:p w14:paraId="0056027B" w14:textId="77777777" w:rsidR="00F767A2" w:rsidRPr="00F767A2" w:rsidRDefault="00F767A2" w:rsidP="00F767A2">
      <w:r w:rsidRPr="00F767A2">
        <w:pict w14:anchorId="7D3DF357">
          <v:rect id="_x0000_i1193" style="width:0;height:1.5pt" o:hralign="center" o:hrstd="t" o:hr="t" fillcolor="#a0a0a0" stroked="f"/>
        </w:pict>
      </w:r>
    </w:p>
    <w:p w14:paraId="7EA9CAC6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U3 – Consultas compuestas y gestión de bases de datos</w:t>
      </w:r>
    </w:p>
    <w:p w14:paraId="52D50092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5083C5D1" w14:textId="77777777" w:rsidR="00F767A2" w:rsidRPr="00F767A2" w:rsidRDefault="00F767A2" w:rsidP="00F767A2">
      <w:pPr>
        <w:numPr>
          <w:ilvl w:val="0"/>
          <w:numId w:val="35"/>
        </w:numPr>
      </w:pPr>
      <w:r w:rsidRPr="00F767A2">
        <w:t>Combinar información de múltiples tablas.</w:t>
      </w:r>
    </w:p>
    <w:p w14:paraId="6A48C887" w14:textId="77777777" w:rsidR="00F767A2" w:rsidRPr="00F767A2" w:rsidRDefault="00F767A2" w:rsidP="00F767A2">
      <w:pPr>
        <w:numPr>
          <w:ilvl w:val="0"/>
          <w:numId w:val="35"/>
        </w:numPr>
      </w:pPr>
      <w:r w:rsidRPr="00F767A2">
        <w:t>Gestión más completa del entorno de la base.</w:t>
      </w:r>
    </w:p>
    <w:p w14:paraId="0541C893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SQL importantes</w:t>
      </w:r>
    </w:p>
    <w:p w14:paraId="47B86799" w14:textId="77777777" w:rsidR="00F767A2" w:rsidRPr="00F767A2" w:rsidRDefault="00F767A2" w:rsidP="00F767A2">
      <w:pPr>
        <w:numPr>
          <w:ilvl w:val="0"/>
          <w:numId w:val="36"/>
        </w:numPr>
      </w:pPr>
      <w:r w:rsidRPr="00F767A2">
        <w:rPr>
          <w:b/>
          <w:bCs/>
        </w:rPr>
        <w:t>JOINs</w:t>
      </w:r>
      <w:r w:rsidRPr="00F767A2">
        <w:t>:</w:t>
      </w:r>
    </w:p>
    <w:p w14:paraId="086B3B44" w14:textId="77777777" w:rsidR="00F767A2" w:rsidRPr="00F767A2" w:rsidRDefault="00F767A2" w:rsidP="00F767A2">
      <w:pPr>
        <w:numPr>
          <w:ilvl w:val="1"/>
          <w:numId w:val="36"/>
        </w:numPr>
      </w:pPr>
      <w:r w:rsidRPr="00F767A2">
        <w:t>INNER JOIN</w:t>
      </w:r>
    </w:p>
    <w:p w14:paraId="14CD5BA6" w14:textId="77777777" w:rsidR="00F767A2" w:rsidRPr="00F767A2" w:rsidRDefault="00F767A2" w:rsidP="00F767A2">
      <w:pPr>
        <w:numPr>
          <w:ilvl w:val="1"/>
          <w:numId w:val="36"/>
        </w:numPr>
      </w:pPr>
      <w:r w:rsidRPr="00F767A2">
        <w:t>LEFT/RIGHT JOIN</w:t>
      </w:r>
    </w:p>
    <w:p w14:paraId="2541AEC5" w14:textId="77777777" w:rsidR="00F767A2" w:rsidRPr="00F767A2" w:rsidRDefault="00F767A2" w:rsidP="00F767A2">
      <w:pPr>
        <w:numPr>
          <w:ilvl w:val="1"/>
          <w:numId w:val="36"/>
        </w:numPr>
      </w:pPr>
      <w:r w:rsidRPr="00F767A2">
        <w:t>FULL OUTER JOIN</w:t>
      </w:r>
    </w:p>
    <w:p w14:paraId="63DA8FA2" w14:textId="77777777" w:rsidR="00F767A2" w:rsidRPr="00F767A2" w:rsidRDefault="00F767A2" w:rsidP="00F767A2">
      <w:pPr>
        <w:numPr>
          <w:ilvl w:val="1"/>
          <w:numId w:val="36"/>
        </w:numPr>
      </w:pPr>
      <w:r w:rsidRPr="00F767A2">
        <w:t>CROSS JOIN</w:t>
      </w:r>
    </w:p>
    <w:p w14:paraId="52C53269" w14:textId="77777777" w:rsidR="00F767A2" w:rsidRPr="00F767A2" w:rsidRDefault="00F767A2" w:rsidP="00F767A2">
      <w:pPr>
        <w:numPr>
          <w:ilvl w:val="0"/>
          <w:numId w:val="36"/>
        </w:numPr>
      </w:pPr>
      <w:r w:rsidRPr="00F767A2">
        <w:rPr>
          <w:b/>
          <w:bCs/>
        </w:rPr>
        <w:t>GROUP BY</w:t>
      </w:r>
      <w:r w:rsidRPr="00F767A2">
        <w:t xml:space="preserve"> y </w:t>
      </w:r>
      <w:r w:rsidRPr="00F767A2">
        <w:rPr>
          <w:b/>
          <w:bCs/>
        </w:rPr>
        <w:t>HAVING</w:t>
      </w:r>
      <w:r w:rsidRPr="00F767A2">
        <w:t>.</w:t>
      </w:r>
    </w:p>
    <w:p w14:paraId="722BC9F2" w14:textId="77777777" w:rsidR="00F767A2" w:rsidRPr="00F767A2" w:rsidRDefault="00F767A2" w:rsidP="00F767A2">
      <w:pPr>
        <w:numPr>
          <w:ilvl w:val="0"/>
          <w:numId w:val="36"/>
        </w:numPr>
      </w:pPr>
      <w:r w:rsidRPr="00F767A2">
        <w:t>Funciones de agregación: COUNT, SUM, AVG, MIN, MAX.</w:t>
      </w:r>
    </w:p>
    <w:p w14:paraId="14EF4705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lastRenderedPageBreak/>
        <w:t>Gestión de bases</w:t>
      </w:r>
    </w:p>
    <w:p w14:paraId="3A845944" w14:textId="77777777" w:rsidR="00F767A2" w:rsidRPr="00F767A2" w:rsidRDefault="00F767A2" w:rsidP="00F767A2">
      <w:pPr>
        <w:numPr>
          <w:ilvl w:val="0"/>
          <w:numId w:val="37"/>
        </w:numPr>
      </w:pPr>
      <w:r w:rsidRPr="00F767A2">
        <w:t>Usuarios y permisos.</w:t>
      </w:r>
    </w:p>
    <w:p w14:paraId="0261665D" w14:textId="77777777" w:rsidR="00F767A2" w:rsidRPr="00F767A2" w:rsidRDefault="00F767A2" w:rsidP="00F767A2">
      <w:pPr>
        <w:numPr>
          <w:ilvl w:val="0"/>
          <w:numId w:val="37"/>
        </w:numPr>
      </w:pPr>
      <w:r w:rsidRPr="00F767A2">
        <w:t>Backups.</w:t>
      </w:r>
    </w:p>
    <w:p w14:paraId="6DA0BD66" w14:textId="77777777" w:rsidR="00F767A2" w:rsidRPr="00F767A2" w:rsidRDefault="00F767A2" w:rsidP="00F767A2">
      <w:pPr>
        <w:numPr>
          <w:ilvl w:val="0"/>
          <w:numId w:val="37"/>
        </w:numPr>
      </w:pPr>
      <w:r w:rsidRPr="00F767A2">
        <w:t>Creación de vistas (CREATE VIEW).</w:t>
      </w:r>
    </w:p>
    <w:p w14:paraId="4A8ED410" w14:textId="77777777" w:rsidR="00F767A2" w:rsidRPr="00F767A2" w:rsidRDefault="00F767A2" w:rsidP="00F767A2">
      <w:pPr>
        <w:numPr>
          <w:ilvl w:val="0"/>
          <w:numId w:val="37"/>
        </w:numPr>
      </w:pPr>
      <w:r w:rsidRPr="00F767A2">
        <w:t>Manejo de transacciones (BEGIN, COMMIT, ROLLBACK).</w:t>
      </w:r>
    </w:p>
    <w:p w14:paraId="646A4AD8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5CC622EC" w14:textId="77777777" w:rsidR="00F767A2" w:rsidRPr="00F767A2" w:rsidRDefault="00F767A2" w:rsidP="00F767A2">
      <w:pPr>
        <w:numPr>
          <w:ilvl w:val="0"/>
          <w:numId w:val="38"/>
        </w:numPr>
      </w:pPr>
      <w:r w:rsidRPr="00F767A2">
        <w:t>Conectar 3–4 tablas en una consulta.</w:t>
      </w:r>
    </w:p>
    <w:p w14:paraId="3836AB80" w14:textId="77777777" w:rsidR="00F767A2" w:rsidRPr="00F767A2" w:rsidRDefault="00F767A2" w:rsidP="00F767A2">
      <w:pPr>
        <w:numPr>
          <w:ilvl w:val="0"/>
          <w:numId w:val="38"/>
        </w:numPr>
      </w:pPr>
      <w:r w:rsidRPr="00F767A2">
        <w:t>Crear vistas para análisis.</w:t>
      </w:r>
    </w:p>
    <w:p w14:paraId="245E1954" w14:textId="77777777" w:rsidR="00F767A2" w:rsidRPr="00F767A2" w:rsidRDefault="00F767A2" w:rsidP="00F767A2">
      <w:pPr>
        <w:numPr>
          <w:ilvl w:val="0"/>
          <w:numId w:val="38"/>
        </w:numPr>
      </w:pPr>
      <w:r w:rsidRPr="00F767A2">
        <w:t>Aplicar filtros complejos con HAVING.</w:t>
      </w:r>
    </w:p>
    <w:p w14:paraId="48FE7E76" w14:textId="77777777" w:rsidR="00F767A2" w:rsidRPr="00F767A2" w:rsidRDefault="00F767A2" w:rsidP="00F767A2">
      <w:pPr>
        <w:numPr>
          <w:ilvl w:val="0"/>
          <w:numId w:val="38"/>
        </w:numPr>
      </w:pPr>
      <w:r w:rsidRPr="00F767A2">
        <w:t>Asegurar integridad mediante transacciones.</w:t>
      </w:r>
    </w:p>
    <w:p w14:paraId="664651A0" w14:textId="77777777" w:rsidR="00F767A2" w:rsidRPr="00F767A2" w:rsidRDefault="00F767A2" w:rsidP="00F767A2">
      <w:r w:rsidRPr="00F767A2">
        <w:pict w14:anchorId="4CAD38D5">
          <v:rect id="_x0000_i1194" style="width:0;height:1.5pt" o:hralign="center" o:hrstd="t" o:hr="t" fillcolor="#a0a0a0" stroked="f"/>
        </w:pict>
      </w:r>
    </w:p>
    <w:p w14:paraId="32B66262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U4 – Subconsultas y funciones de ventana</w:t>
      </w:r>
    </w:p>
    <w:p w14:paraId="19E91BBA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1ED9650C" w14:textId="77777777" w:rsidR="00F767A2" w:rsidRPr="00F767A2" w:rsidRDefault="00F767A2" w:rsidP="00F767A2">
      <w:r w:rsidRPr="00F767A2">
        <w:t>El corazón del SQL “moderno” para data science.</w:t>
      </w:r>
    </w:p>
    <w:p w14:paraId="150632DC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Subconsultas</w:t>
      </w:r>
    </w:p>
    <w:p w14:paraId="29D9EFED" w14:textId="77777777" w:rsidR="00F767A2" w:rsidRPr="00F767A2" w:rsidRDefault="00F767A2" w:rsidP="00F767A2">
      <w:pPr>
        <w:numPr>
          <w:ilvl w:val="0"/>
          <w:numId w:val="39"/>
        </w:numPr>
      </w:pPr>
      <w:r w:rsidRPr="00F767A2">
        <w:t>Escalares.</w:t>
      </w:r>
    </w:p>
    <w:p w14:paraId="28D60DF2" w14:textId="77777777" w:rsidR="00F767A2" w:rsidRPr="00F767A2" w:rsidRDefault="00F767A2" w:rsidP="00F767A2">
      <w:pPr>
        <w:numPr>
          <w:ilvl w:val="0"/>
          <w:numId w:val="39"/>
        </w:numPr>
      </w:pPr>
      <w:r w:rsidRPr="00F767A2">
        <w:t>En la cláusula WHERE.</w:t>
      </w:r>
    </w:p>
    <w:p w14:paraId="36E1D541" w14:textId="77777777" w:rsidR="00F767A2" w:rsidRPr="00F767A2" w:rsidRDefault="00F767A2" w:rsidP="00F767A2">
      <w:pPr>
        <w:numPr>
          <w:ilvl w:val="0"/>
          <w:numId w:val="39"/>
        </w:numPr>
      </w:pPr>
      <w:r w:rsidRPr="00F767A2">
        <w:t>En FROM (CTE vs subquery).</w:t>
      </w:r>
    </w:p>
    <w:p w14:paraId="10BEFE60" w14:textId="77777777" w:rsidR="00F767A2" w:rsidRPr="00F767A2" w:rsidRDefault="00F767A2" w:rsidP="00F767A2">
      <w:pPr>
        <w:numPr>
          <w:ilvl w:val="0"/>
          <w:numId w:val="39"/>
        </w:numPr>
      </w:pPr>
      <w:r w:rsidRPr="00F767A2">
        <w:t>Correlacionadas.</w:t>
      </w:r>
    </w:p>
    <w:p w14:paraId="0A316199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Funciones de ventana</w:t>
      </w:r>
    </w:p>
    <w:p w14:paraId="2379F151" w14:textId="77777777" w:rsidR="00F767A2" w:rsidRPr="00F767A2" w:rsidRDefault="00F767A2" w:rsidP="00F767A2">
      <w:pPr>
        <w:numPr>
          <w:ilvl w:val="0"/>
          <w:numId w:val="40"/>
        </w:numPr>
      </w:pPr>
      <w:r w:rsidRPr="00F767A2">
        <w:rPr>
          <w:b/>
          <w:bCs/>
        </w:rPr>
        <w:t>OVER()</w:t>
      </w:r>
      <w:r w:rsidRPr="00F767A2">
        <w:t>.</w:t>
      </w:r>
    </w:p>
    <w:p w14:paraId="182B75E3" w14:textId="77777777" w:rsidR="00F767A2" w:rsidRPr="00F767A2" w:rsidRDefault="00F767A2" w:rsidP="00F767A2">
      <w:pPr>
        <w:numPr>
          <w:ilvl w:val="0"/>
          <w:numId w:val="40"/>
        </w:numPr>
      </w:pPr>
      <w:r w:rsidRPr="00F767A2">
        <w:t>Particionamiento y orden.</w:t>
      </w:r>
    </w:p>
    <w:p w14:paraId="5656478D" w14:textId="77777777" w:rsidR="00F767A2" w:rsidRPr="00F767A2" w:rsidRDefault="00F767A2" w:rsidP="00F767A2">
      <w:pPr>
        <w:numPr>
          <w:ilvl w:val="0"/>
          <w:numId w:val="40"/>
        </w:numPr>
      </w:pPr>
      <w:r w:rsidRPr="00F767A2">
        <w:t>Funciones:</w:t>
      </w:r>
    </w:p>
    <w:p w14:paraId="4703CE01" w14:textId="77777777" w:rsidR="00F767A2" w:rsidRPr="00F767A2" w:rsidRDefault="00F767A2" w:rsidP="00F767A2">
      <w:pPr>
        <w:numPr>
          <w:ilvl w:val="1"/>
          <w:numId w:val="40"/>
        </w:numPr>
      </w:pPr>
      <w:r w:rsidRPr="00F767A2">
        <w:t>ROW_NUMBER()</w:t>
      </w:r>
    </w:p>
    <w:p w14:paraId="7802D7C6" w14:textId="77777777" w:rsidR="00F767A2" w:rsidRPr="00F767A2" w:rsidRDefault="00F767A2" w:rsidP="00F767A2">
      <w:pPr>
        <w:numPr>
          <w:ilvl w:val="1"/>
          <w:numId w:val="40"/>
        </w:numPr>
      </w:pPr>
      <w:r w:rsidRPr="00F767A2">
        <w:t>RANK() / DENSE_RANK()</w:t>
      </w:r>
    </w:p>
    <w:p w14:paraId="201CB7D9" w14:textId="77777777" w:rsidR="00F767A2" w:rsidRPr="00F767A2" w:rsidRDefault="00F767A2" w:rsidP="00F767A2">
      <w:pPr>
        <w:numPr>
          <w:ilvl w:val="1"/>
          <w:numId w:val="40"/>
        </w:numPr>
      </w:pPr>
      <w:r w:rsidRPr="00F767A2">
        <w:t>LAG() / LEAD()</w:t>
      </w:r>
    </w:p>
    <w:p w14:paraId="08C5CF7C" w14:textId="77777777" w:rsidR="00F767A2" w:rsidRPr="00F767A2" w:rsidRDefault="00F767A2" w:rsidP="00F767A2">
      <w:pPr>
        <w:numPr>
          <w:ilvl w:val="1"/>
          <w:numId w:val="40"/>
        </w:numPr>
      </w:pPr>
      <w:r w:rsidRPr="00F767A2">
        <w:lastRenderedPageBreak/>
        <w:t>SUM()/AVG() OVER()</w:t>
      </w:r>
    </w:p>
    <w:p w14:paraId="27B57EBF" w14:textId="77777777" w:rsidR="00F767A2" w:rsidRPr="00F767A2" w:rsidRDefault="00F767A2" w:rsidP="00F767A2">
      <w:pPr>
        <w:numPr>
          <w:ilvl w:val="1"/>
          <w:numId w:val="40"/>
        </w:numPr>
      </w:pPr>
      <w:r w:rsidRPr="00F767A2">
        <w:t>WINDOW FRAME (muy usado en time series).</w:t>
      </w:r>
    </w:p>
    <w:p w14:paraId="78CC2FCA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4C524062" w14:textId="77777777" w:rsidR="00F767A2" w:rsidRPr="00F767A2" w:rsidRDefault="00F767A2" w:rsidP="00F767A2">
      <w:pPr>
        <w:numPr>
          <w:ilvl w:val="0"/>
          <w:numId w:val="41"/>
        </w:numPr>
      </w:pPr>
      <w:r w:rsidRPr="00F767A2">
        <w:t>Calcular rankings dentro de grupos.</w:t>
      </w:r>
    </w:p>
    <w:p w14:paraId="0A7CCDF1" w14:textId="77777777" w:rsidR="00F767A2" w:rsidRPr="00F767A2" w:rsidRDefault="00F767A2" w:rsidP="00F767A2">
      <w:pPr>
        <w:numPr>
          <w:ilvl w:val="0"/>
          <w:numId w:val="41"/>
        </w:numPr>
      </w:pPr>
      <w:r w:rsidRPr="00F767A2">
        <w:t>Detectar cambios entre filas (ejemplo: variaciones de precio).</w:t>
      </w:r>
    </w:p>
    <w:p w14:paraId="70F53DF6" w14:textId="77777777" w:rsidR="00F767A2" w:rsidRPr="00F767A2" w:rsidRDefault="00F767A2" w:rsidP="00F767A2">
      <w:pPr>
        <w:numPr>
          <w:ilvl w:val="0"/>
          <w:numId w:val="41"/>
        </w:numPr>
      </w:pPr>
      <w:r w:rsidRPr="00F767A2">
        <w:t>Generar rolling averages.</w:t>
      </w:r>
    </w:p>
    <w:p w14:paraId="0B56F50A" w14:textId="77777777" w:rsidR="00F767A2" w:rsidRPr="00F767A2" w:rsidRDefault="00F767A2" w:rsidP="00F767A2">
      <w:pPr>
        <w:numPr>
          <w:ilvl w:val="0"/>
          <w:numId w:val="41"/>
        </w:numPr>
      </w:pPr>
      <w:r w:rsidRPr="00F767A2">
        <w:t>Usar CTEs (WITH ...) para consultas más limpias.</w:t>
      </w:r>
    </w:p>
    <w:p w14:paraId="22033F0D" w14:textId="77777777" w:rsidR="00F767A2" w:rsidRPr="00F767A2" w:rsidRDefault="00F767A2" w:rsidP="00F767A2">
      <w:r w:rsidRPr="00F767A2">
        <w:pict w14:anchorId="2C6A1055">
          <v:rect id="_x0000_i1195" style="width:0;height:1.5pt" o:hralign="center" o:hrstd="t" o:hr="t" fillcolor="#a0a0a0" stroked="f"/>
        </w:pict>
      </w:r>
    </w:p>
    <w:p w14:paraId="719694F6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U5 – Introducción al Modelado de Datos</w:t>
      </w:r>
    </w:p>
    <w:p w14:paraId="38DD86E5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258CDDD4" w14:textId="77777777" w:rsidR="00F767A2" w:rsidRPr="00F767A2" w:rsidRDefault="00F767A2" w:rsidP="00F767A2">
      <w:r w:rsidRPr="00F767A2">
        <w:t>Fundamentos para diseñar una base orientada a negocio y analítica.</w:t>
      </w:r>
    </w:p>
    <w:p w14:paraId="2826D14E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clave</w:t>
      </w:r>
    </w:p>
    <w:p w14:paraId="74385528" w14:textId="77777777" w:rsidR="00F767A2" w:rsidRPr="00F767A2" w:rsidRDefault="00F767A2" w:rsidP="00F767A2">
      <w:pPr>
        <w:numPr>
          <w:ilvl w:val="0"/>
          <w:numId w:val="42"/>
        </w:numPr>
      </w:pPr>
      <w:r w:rsidRPr="00F767A2">
        <w:t>Entidades, atributos y relaciones.</w:t>
      </w:r>
    </w:p>
    <w:p w14:paraId="3027C5BC" w14:textId="77777777" w:rsidR="00F767A2" w:rsidRPr="00F767A2" w:rsidRDefault="00F767A2" w:rsidP="00F767A2">
      <w:pPr>
        <w:numPr>
          <w:ilvl w:val="0"/>
          <w:numId w:val="42"/>
        </w:numPr>
      </w:pPr>
      <w:r w:rsidRPr="00F767A2">
        <w:t>Cardinalidades (1:1, 1:N, N:N).</w:t>
      </w:r>
    </w:p>
    <w:p w14:paraId="00D98DD9" w14:textId="77777777" w:rsidR="00F767A2" w:rsidRPr="00F767A2" w:rsidRDefault="00F767A2" w:rsidP="00F767A2">
      <w:pPr>
        <w:numPr>
          <w:ilvl w:val="0"/>
          <w:numId w:val="42"/>
        </w:numPr>
      </w:pPr>
      <w:r w:rsidRPr="00F767A2">
        <w:t>Diagramas ER.</w:t>
      </w:r>
    </w:p>
    <w:p w14:paraId="35237B6D" w14:textId="77777777" w:rsidR="00F767A2" w:rsidRPr="00F767A2" w:rsidRDefault="00F767A2" w:rsidP="00F767A2">
      <w:pPr>
        <w:numPr>
          <w:ilvl w:val="0"/>
          <w:numId w:val="42"/>
        </w:numPr>
      </w:pPr>
      <w:r w:rsidRPr="00F767A2">
        <w:t>Reglas de negocio.</w:t>
      </w:r>
    </w:p>
    <w:p w14:paraId="2D42C3EA" w14:textId="77777777" w:rsidR="00F767A2" w:rsidRPr="00F767A2" w:rsidRDefault="00F767A2" w:rsidP="00F767A2">
      <w:pPr>
        <w:numPr>
          <w:ilvl w:val="0"/>
          <w:numId w:val="42"/>
        </w:numPr>
      </w:pPr>
      <w:r w:rsidRPr="00F767A2">
        <w:t>Normalización (1NF, 2NF, 3NF).</w:t>
      </w:r>
    </w:p>
    <w:p w14:paraId="7562B9A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6778B1AA" w14:textId="77777777" w:rsidR="00F767A2" w:rsidRPr="00F767A2" w:rsidRDefault="00F767A2" w:rsidP="00F767A2">
      <w:pPr>
        <w:numPr>
          <w:ilvl w:val="0"/>
          <w:numId w:val="43"/>
        </w:numPr>
      </w:pPr>
      <w:r w:rsidRPr="00F767A2">
        <w:t>Modelar un negocio simple (e-commerce, hospital, escuela).</w:t>
      </w:r>
    </w:p>
    <w:p w14:paraId="1C44AA57" w14:textId="77777777" w:rsidR="00F767A2" w:rsidRPr="00F767A2" w:rsidRDefault="00F767A2" w:rsidP="00F767A2">
      <w:pPr>
        <w:numPr>
          <w:ilvl w:val="0"/>
          <w:numId w:val="43"/>
        </w:numPr>
      </w:pPr>
      <w:r w:rsidRPr="00F767A2">
        <w:t>Dibujar el ERD.</w:t>
      </w:r>
    </w:p>
    <w:p w14:paraId="11478E72" w14:textId="77777777" w:rsidR="00F767A2" w:rsidRPr="00F767A2" w:rsidRDefault="00F767A2" w:rsidP="00F767A2">
      <w:pPr>
        <w:numPr>
          <w:ilvl w:val="0"/>
          <w:numId w:val="43"/>
        </w:numPr>
      </w:pPr>
      <w:r w:rsidRPr="00F767A2">
        <w:t>Pasar el modelo ER a tablas DDL.</w:t>
      </w:r>
    </w:p>
    <w:p w14:paraId="01305FCB" w14:textId="77777777" w:rsidR="00F767A2" w:rsidRPr="00F767A2" w:rsidRDefault="00F767A2" w:rsidP="00F767A2">
      <w:pPr>
        <w:numPr>
          <w:ilvl w:val="0"/>
          <w:numId w:val="43"/>
        </w:numPr>
      </w:pPr>
      <w:r w:rsidRPr="00F767A2">
        <w:t>Detectar redundancias y eliminarlas.</w:t>
      </w:r>
    </w:p>
    <w:p w14:paraId="37D7A0F3" w14:textId="77777777" w:rsidR="00F767A2" w:rsidRPr="00F767A2" w:rsidRDefault="00F767A2" w:rsidP="00F767A2">
      <w:r w:rsidRPr="00F767A2">
        <w:pict w14:anchorId="7C015542">
          <v:rect id="_x0000_i1196" style="width:0;height:1.5pt" o:hralign="center" o:hrstd="t" o:hr="t" fillcolor="#a0a0a0" stroked="f"/>
        </w:pict>
      </w:r>
    </w:p>
    <w:p w14:paraId="6646589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U6 – Modelado de Datos Avanzado</w:t>
      </w:r>
    </w:p>
    <w:p w14:paraId="33C103F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0EC1677C" w14:textId="77777777" w:rsidR="00F767A2" w:rsidRPr="00F767A2" w:rsidRDefault="00F767A2" w:rsidP="00F767A2">
      <w:r w:rsidRPr="00F767A2">
        <w:t>Modelado para sistemas complejos o analíticos.</w:t>
      </w:r>
    </w:p>
    <w:p w14:paraId="2CABAA3C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lastRenderedPageBreak/>
        <w:t>Conceptos clave</w:t>
      </w:r>
    </w:p>
    <w:p w14:paraId="50AE7D63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Desnormalización estratégica.</w:t>
      </w:r>
    </w:p>
    <w:p w14:paraId="510D24A4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Tablas puente (bridge tables).</w:t>
      </w:r>
    </w:p>
    <w:p w14:paraId="00439414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Modelos jerárquicos.</w:t>
      </w:r>
    </w:p>
    <w:p w14:paraId="3B947757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Modelado de hechos y dimensiones (introducción).</w:t>
      </w:r>
    </w:p>
    <w:p w14:paraId="49B327A9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Slowly Changing Dimensions (SCD Tipo 1, 2, 3).</w:t>
      </w:r>
    </w:p>
    <w:p w14:paraId="79056B90" w14:textId="77777777" w:rsidR="00F767A2" w:rsidRPr="00F767A2" w:rsidRDefault="00F767A2" w:rsidP="00F767A2">
      <w:pPr>
        <w:numPr>
          <w:ilvl w:val="0"/>
          <w:numId w:val="44"/>
        </w:numPr>
      </w:pPr>
      <w:r w:rsidRPr="00F767A2">
        <w:t>Integridad referencial avanzada.</w:t>
      </w:r>
    </w:p>
    <w:p w14:paraId="5FFC661A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70E5D7C6" w14:textId="77777777" w:rsidR="00F767A2" w:rsidRPr="00F767A2" w:rsidRDefault="00F767A2" w:rsidP="00F767A2">
      <w:pPr>
        <w:numPr>
          <w:ilvl w:val="0"/>
          <w:numId w:val="45"/>
        </w:numPr>
      </w:pPr>
      <w:r w:rsidRPr="00F767A2">
        <w:t>Diseñar un mini Data Warehouse.</w:t>
      </w:r>
    </w:p>
    <w:p w14:paraId="3C93A916" w14:textId="77777777" w:rsidR="00F767A2" w:rsidRPr="00F767A2" w:rsidRDefault="00F767A2" w:rsidP="00F767A2">
      <w:pPr>
        <w:numPr>
          <w:ilvl w:val="0"/>
          <w:numId w:val="45"/>
        </w:numPr>
      </w:pPr>
      <w:r w:rsidRPr="00F767A2">
        <w:t>Crear tablas de hechos y dimensiones.</w:t>
      </w:r>
    </w:p>
    <w:p w14:paraId="07CA8909" w14:textId="77777777" w:rsidR="00F767A2" w:rsidRPr="00F767A2" w:rsidRDefault="00F767A2" w:rsidP="00F767A2">
      <w:pPr>
        <w:numPr>
          <w:ilvl w:val="0"/>
          <w:numId w:val="45"/>
        </w:numPr>
      </w:pPr>
      <w:r w:rsidRPr="00F767A2">
        <w:t>Implementar un SCD tipo 2 para historizar información.</w:t>
      </w:r>
    </w:p>
    <w:p w14:paraId="7FF7E227" w14:textId="77777777" w:rsidR="00F767A2" w:rsidRPr="00F767A2" w:rsidRDefault="00F767A2" w:rsidP="00F767A2">
      <w:r w:rsidRPr="00F767A2">
        <w:pict w14:anchorId="5A30B0A6">
          <v:rect id="_x0000_i1197" style="width:0;height:1.5pt" o:hralign="center" o:hrstd="t" o:hr="t" fillcolor="#a0a0a0" stroked="f"/>
        </w:pict>
      </w:r>
    </w:p>
    <w:p w14:paraId="63ABE1BC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U7 – Data Warehousing con Snowflake</w:t>
      </w:r>
    </w:p>
    <w:p w14:paraId="53FFD4F8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189A089C" w14:textId="77777777" w:rsidR="00F767A2" w:rsidRPr="00F767A2" w:rsidRDefault="00F767A2" w:rsidP="00F767A2">
      <w:pPr>
        <w:numPr>
          <w:ilvl w:val="0"/>
          <w:numId w:val="46"/>
        </w:numPr>
      </w:pPr>
      <w:r w:rsidRPr="00F767A2">
        <w:t>Qué es un Data Warehouse moderno.</w:t>
      </w:r>
    </w:p>
    <w:p w14:paraId="68490C54" w14:textId="77777777" w:rsidR="00F767A2" w:rsidRPr="00F767A2" w:rsidRDefault="00F767A2" w:rsidP="00F767A2">
      <w:pPr>
        <w:numPr>
          <w:ilvl w:val="0"/>
          <w:numId w:val="46"/>
        </w:numPr>
      </w:pPr>
      <w:r w:rsidRPr="00F767A2">
        <w:t>Arquitectura de Snowflake.</w:t>
      </w:r>
    </w:p>
    <w:p w14:paraId="556AF38B" w14:textId="77777777" w:rsidR="00F767A2" w:rsidRPr="00F767A2" w:rsidRDefault="00F767A2" w:rsidP="00F767A2">
      <w:pPr>
        <w:numPr>
          <w:ilvl w:val="0"/>
          <w:numId w:val="46"/>
        </w:numPr>
      </w:pPr>
      <w:r w:rsidRPr="00F767A2">
        <w:t>Cómo cargar, transformar y consumir datos.</w:t>
      </w:r>
    </w:p>
    <w:p w14:paraId="030DED19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clave</w:t>
      </w:r>
    </w:p>
    <w:p w14:paraId="484D8424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Snowflake vs Redshift vs BigQuery.</w:t>
      </w:r>
    </w:p>
    <w:p w14:paraId="60D32B6D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Compute vs Storage vs Cloud Services.</w:t>
      </w:r>
    </w:p>
    <w:p w14:paraId="2035D6FB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Virtual Warehouses.</w:t>
      </w:r>
    </w:p>
    <w:p w14:paraId="4C85219E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Time Travel.</w:t>
      </w:r>
    </w:p>
    <w:p w14:paraId="2A677A59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Staging y COPY INTO.</w:t>
      </w:r>
    </w:p>
    <w:p w14:paraId="5ECD7AE7" w14:textId="77777777" w:rsidR="00F767A2" w:rsidRPr="00F767A2" w:rsidRDefault="00F767A2" w:rsidP="00F767A2">
      <w:pPr>
        <w:numPr>
          <w:ilvl w:val="0"/>
          <w:numId w:val="47"/>
        </w:numPr>
      </w:pPr>
      <w:r w:rsidRPr="00F767A2">
        <w:t>External tables.</w:t>
      </w:r>
    </w:p>
    <w:p w14:paraId="0BF0D03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30701E07" w14:textId="77777777" w:rsidR="00F767A2" w:rsidRPr="00F767A2" w:rsidRDefault="00F767A2" w:rsidP="00F767A2">
      <w:pPr>
        <w:numPr>
          <w:ilvl w:val="0"/>
          <w:numId w:val="48"/>
        </w:numPr>
      </w:pPr>
      <w:r w:rsidRPr="00F767A2">
        <w:t>Crear un warehouse y base en Snowflake.</w:t>
      </w:r>
    </w:p>
    <w:p w14:paraId="583CC2CA" w14:textId="77777777" w:rsidR="00F767A2" w:rsidRPr="00F767A2" w:rsidRDefault="00F767A2" w:rsidP="00F767A2">
      <w:pPr>
        <w:numPr>
          <w:ilvl w:val="0"/>
          <w:numId w:val="48"/>
        </w:numPr>
      </w:pPr>
      <w:r w:rsidRPr="00F767A2">
        <w:lastRenderedPageBreak/>
        <w:t>Crear tablas de staging y permanentes.</w:t>
      </w:r>
    </w:p>
    <w:p w14:paraId="2E09ADD4" w14:textId="77777777" w:rsidR="00F767A2" w:rsidRPr="00F767A2" w:rsidRDefault="00F767A2" w:rsidP="00F767A2">
      <w:pPr>
        <w:numPr>
          <w:ilvl w:val="0"/>
          <w:numId w:val="48"/>
        </w:numPr>
      </w:pPr>
      <w:r w:rsidRPr="00F767A2">
        <w:t>Cargar datos desde CSV o S3.</w:t>
      </w:r>
    </w:p>
    <w:p w14:paraId="445E6DD0" w14:textId="77777777" w:rsidR="00F767A2" w:rsidRPr="00F767A2" w:rsidRDefault="00F767A2" w:rsidP="00F767A2">
      <w:pPr>
        <w:numPr>
          <w:ilvl w:val="0"/>
          <w:numId w:val="48"/>
        </w:numPr>
      </w:pPr>
      <w:r w:rsidRPr="00F767A2">
        <w:t>Realizar transformaciones SQL.</w:t>
      </w:r>
    </w:p>
    <w:p w14:paraId="75A7AF8F" w14:textId="77777777" w:rsidR="00F767A2" w:rsidRPr="00F767A2" w:rsidRDefault="00F767A2" w:rsidP="00F767A2">
      <w:pPr>
        <w:numPr>
          <w:ilvl w:val="0"/>
          <w:numId w:val="48"/>
        </w:numPr>
      </w:pPr>
      <w:r w:rsidRPr="00F767A2">
        <w:t>Ejecutar consultas analíticas pesadas.</w:t>
      </w:r>
    </w:p>
    <w:p w14:paraId="3D06E97A" w14:textId="77777777" w:rsidR="00F767A2" w:rsidRPr="00F767A2" w:rsidRDefault="00F767A2" w:rsidP="00F767A2">
      <w:r w:rsidRPr="00F767A2">
        <w:pict w14:anchorId="18F5AAE5">
          <v:rect id="_x0000_i1198" style="width:0;height:1.5pt" o:hralign="center" o:hrstd="t" o:hr="t" fillcolor="#a0a0a0" stroked="f"/>
        </w:pict>
      </w:r>
    </w:p>
    <w:p w14:paraId="4D37AFC8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U8 – Fundamentos de Arquitectura de Datos</w:t>
      </w:r>
    </w:p>
    <w:p w14:paraId="6C5F69EA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236F232E" w14:textId="77777777" w:rsidR="00F767A2" w:rsidRPr="00F767A2" w:rsidRDefault="00F767A2" w:rsidP="00F767A2">
      <w:r w:rsidRPr="00F767A2">
        <w:t>La capa que une bases, pipelines, analítica y negocio.</w:t>
      </w:r>
    </w:p>
    <w:p w14:paraId="79A56836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clave</w:t>
      </w:r>
    </w:p>
    <w:p w14:paraId="599BCAEA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¿Qué es una arquitectura de datos?</w:t>
      </w:r>
    </w:p>
    <w:p w14:paraId="48C4510B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Arquitectura monolítica vs modular.</w:t>
      </w:r>
    </w:p>
    <w:p w14:paraId="2E65EB43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Arquitectura orientada a eventos.</w:t>
      </w:r>
    </w:p>
    <w:p w14:paraId="16FF4222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ETL vs ELT.</w:t>
      </w:r>
    </w:p>
    <w:p w14:paraId="5998CF31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Frameworks:</w:t>
      </w:r>
    </w:p>
    <w:p w14:paraId="56517785" w14:textId="77777777" w:rsidR="00F767A2" w:rsidRPr="00F767A2" w:rsidRDefault="00F767A2" w:rsidP="00F767A2">
      <w:pPr>
        <w:numPr>
          <w:ilvl w:val="1"/>
          <w:numId w:val="49"/>
        </w:numPr>
      </w:pPr>
      <w:r w:rsidRPr="00F767A2">
        <w:t>Lambda Architecture.</w:t>
      </w:r>
    </w:p>
    <w:p w14:paraId="0E6318AA" w14:textId="77777777" w:rsidR="00F767A2" w:rsidRPr="00F767A2" w:rsidRDefault="00F767A2" w:rsidP="00F767A2">
      <w:pPr>
        <w:numPr>
          <w:ilvl w:val="1"/>
          <w:numId w:val="49"/>
        </w:numPr>
      </w:pPr>
      <w:r w:rsidRPr="00F767A2">
        <w:t>Kappa Architecture.</w:t>
      </w:r>
    </w:p>
    <w:p w14:paraId="0AB5E217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Data Lake vs Data Warehouse.</w:t>
      </w:r>
    </w:p>
    <w:p w14:paraId="7EAF45E6" w14:textId="77777777" w:rsidR="00F767A2" w:rsidRPr="00F767A2" w:rsidRDefault="00F767A2" w:rsidP="00F767A2">
      <w:pPr>
        <w:numPr>
          <w:ilvl w:val="0"/>
          <w:numId w:val="49"/>
        </w:numPr>
      </w:pPr>
      <w:r w:rsidRPr="00F767A2">
        <w:t>Conceptos de gobernanza (metadatos, catalogación, calidad).</w:t>
      </w:r>
    </w:p>
    <w:p w14:paraId="25197594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5CC06D54" w14:textId="77777777" w:rsidR="00F767A2" w:rsidRPr="00F767A2" w:rsidRDefault="00F767A2" w:rsidP="00F767A2">
      <w:pPr>
        <w:numPr>
          <w:ilvl w:val="0"/>
          <w:numId w:val="50"/>
        </w:numPr>
      </w:pPr>
      <w:r w:rsidRPr="00F767A2">
        <w:t>Analizar un caso real (e-commerce, fintech).</w:t>
      </w:r>
    </w:p>
    <w:p w14:paraId="5D2F230E" w14:textId="77777777" w:rsidR="00F767A2" w:rsidRPr="00F767A2" w:rsidRDefault="00F767A2" w:rsidP="00F767A2">
      <w:pPr>
        <w:numPr>
          <w:ilvl w:val="0"/>
          <w:numId w:val="50"/>
        </w:numPr>
      </w:pPr>
      <w:r w:rsidRPr="00F767A2">
        <w:t>Diseñar el flujo del dato desde la fuente hasta BI.</w:t>
      </w:r>
    </w:p>
    <w:p w14:paraId="7460AD5E" w14:textId="77777777" w:rsidR="00F767A2" w:rsidRPr="00F767A2" w:rsidRDefault="00F767A2" w:rsidP="00F767A2">
      <w:pPr>
        <w:numPr>
          <w:ilvl w:val="0"/>
          <w:numId w:val="50"/>
        </w:numPr>
      </w:pPr>
      <w:r w:rsidRPr="00F767A2">
        <w:t>Identificar riesgos (cuellos de botella, duplicación, latencia).</w:t>
      </w:r>
    </w:p>
    <w:p w14:paraId="3BE7F4D2" w14:textId="77777777" w:rsidR="00F767A2" w:rsidRPr="00F767A2" w:rsidRDefault="00F767A2" w:rsidP="00F767A2">
      <w:r w:rsidRPr="00F767A2">
        <w:pict w14:anchorId="23A9DDD2">
          <v:rect id="_x0000_i1199" style="width:0;height:1.5pt" o:hralign="center" o:hrstd="t" o:hr="t" fillcolor="#a0a0a0" stroked="f"/>
        </w:pict>
      </w:r>
    </w:p>
    <w:p w14:paraId="4CA7F7ED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U9 – Arquitectura de datos avanzada</w:t>
      </w:r>
    </w:p>
    <w:p w14:paraId="62DF1E8E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24A41729" w14:textId="77777777" w:rsidR="00F767A2" w:rsidRPr="00F767A2" w:rsidRDefault="00F767A2" w:rsidP="00F767A2">
      <w:r w:rsidRPr="00F767A2">
        <w:t>Arquitecturas modernas a gran escala.</w:t>
      </w:r>
    </w:p>
    <w:p w14:paraId="4619571C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lastRenderedPageBreak/>
        <w:t>Temas clave</w:t>
      </w:r>
    </w:p>
    <w:p w14:paraId="552FB77F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Lakehouse (Databricks, Snowflake).</w:t>
      </w:r>
    </w:p>
    <w:p w14:paraId="229F5350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Medallion Architecture (bronze, silver, gold).</w:t>
      </w:r>
    </w:p>
    <w:p w14:paraId="554BE52D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Orquestación:</w:t>
      </w:r>
    </w:p>
    <w:p w14:paraId="5BA3C344" w14:textId="77777777" w:rsidR="00F767A2" w:rsidRPr="00F767A2" w:rsidRDefault="00F767A2" w:rsidP="00F767A2">
      <w:pPr>
        <w:numPr>
          <w:ilvl w:val="1"/>
          <w:numId w:val="51"/>
        </w:numPr>
      </w:pPr>
      <w:r w:rsidRPr="00F767A2">
        <w:t>Airflow</w:t>
      </w:r>
    </w:p>
    <w:p w14:paraId="3486F254" w14:textId="77777777" w:rsidR="00F767A2" w:rsidRPr="00F767A2" w:rsidRDefault="00F767A2" w:rsidP="00F767A2">
      <w:pPr>
        <w:numPr>
          <w:ilvl w:val="1"/>
          <w:numId w:val="51"/>
        </w:numPr>
      </w:pPr>
      <w:r w:rsidRPr="00F767A2">
        <w:t>Dagster</w:t>
      </w:r>
    </w:p>
    <w:p w14:paraId="380B4633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Streaming:</w:t>
      </w:r>
    </w:p>
    <w:p w14:paraId="2390E985" w14:textId="77777777" w:rsidR="00F767A2" w:rsidRPr="00F767A2" w:rsidRDefault="00F767A2" w:rsidP="00F767A2">
      <w:pPr>
        <w:numPr>
          <w:ilvl w:val="1"/>
          <w:numId w:val="51"/>
        </w:numPr>
      </w:pPr>
      <w:r w:rsidRPr="00F767A2">
        <w:t>Kafka</w:t>
      </w:r>
    </w:p>
    <w:p w14:paraId="095B68BD" w14:textId="77777777" w:rsidR="00F767A2" w:rsidRPr="00F767A2" w:rsidRDefault="00F767A2" w:rsidP="00F767A2">
      <w:pPr>
        <w:numPr>
          <w:ilvl w:val="1"/>
          <w:numId w:val="51"/>
        </w:numPr>
      </w:pPr>
      <w:r w:rsidRPr="00F767A2">
        <w:t>Spark Streaming</w:t>
      </w:r>
    </w:p>
    <w:p w14:paraId="12CDD0D6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Data Mesh (dominios, productos de datos).</w:t>
      </w:r>
    </w:p>
    <w:p w14:paraId="7CD161BA" w14:textId="77777777" w:rsidR="00F767A2" w:rsidRPr="00F767A2" w:rsidRDefault="00F767A2" w:rsidP="00F767A2">
      <w:pPr>
        <w:numPr>
          <w:ilvl w:val="0"/>
          <w:numId w:val="51"/>
        </w:numPr>
      </w:pPr>
      <w:r w:rsidRPr="00F767A2">
        <w:t>Optimización y particionamiento.</w:t>
      </w:r>
    </w:p>
    <w:p w14:paraId="079F216C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7ED1E1A8" w14:textId="77777777" w:rsidR="00F767A2" w:rsidRPr="00F767A2" w:rsidRDefault="00F767A2" w:rsidP="00F767A2">
      <w:pPr>
        <w:numPr>
          <w:ilvl w:val="0"/>
          <w:numId w:val="52"/>
        </w:numPr>
      </w:pPr>
      <w:r w:rsidRPr="00F767A2">
        <w:t>Diseñar pipelines en batch y streaming.</w:t>
      </w:r>
    </w:p>
    <w:p w14:paraId="54CAD76D" w14:textId="77777777" w:rsidR="00F767A2" w:rsidRPr="00F767A2" w:rsidRDefault="00F767A2" w:rsidP="00F767A2">
      <w:pPr>
        <w:numPr>
          <w:ilvl w:val="0"/>
          <w:numId w:val="52"/>
        </w:numPr>
      </w:pPr>
      <w:r w:rsidRPr="00F767A2">
        <w:t>Proponer una arquitectura para una empresa real.</w:t>
      </w:r>
    </w:p>
    <w:p w14:paraId="04B751EF" w14:textId="77777777" w:rsidR="00F767A2" w:rsidRPr="00F767A2" w:rsidRDefault="00F767A2" w:rsidP="00F767A2">
      <w:pPr>
        <w:numPr>
          <w:ilvl w:val="0"/>
          <w:numId w:val="52"/>
        </w:numPr>
      </w:pPr>
      <w:r w:rsidRPr="00F767A2">
        <w:t>Optimizar un pipeline y justificar decisiones técnicas.</w:t>
      </w:r>
    </w:p>
    <w:p w14:paraId="07CEEF6E" w14:textId="77777777" w:rsidR="00F767A2" w:rsidRPr="00F767A2" w:rsidRDefault="00F767A2" w:rsidP="00F767A2">
      <w:r w:rsidRPr="00F767A2">
        <w:pict w14:anchorId="46AF97D5">
          <v:rect id="_x0000_i1200" style="width:0;height:1.5pt" o:hralign="center" o:hrstd="t" o:hr="t" fillcolor="#a0a0a0" stroked="f"/>
        </w:pict>
      </w:r>
    </w:p>
    <w:p w14:paraId="28C40BE1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U10 – Fundamentos de NoSQL</w:t>
      </w:r>
    </w:p>
    <w:p w14:paraId="04088411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Qué vas a aprender</w:t>
      </w:r>
    </w:p>
    <w:p w14:paraId="55BF4509" w14:textId="77777777" w:rsidR="00F767A2" w:rsidRPr="00F767A2" w:rsidRDefault="00F767A2" w:rsidP="00F767A2">
      <w:r w:rsidRPr="00F767A2">
        <w:t>Bases no relacionales y cuándo elegirlas.</w:t>
      </w:r>
    </w:p>
    <w:p w14:paraId="25C84157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Tipos de NoSQL</w:t>
      </w:r>
    </w:p>
    <w:p w14:paraId="0E7F5CA2" w14:textId="77777777" w:rsidR="00F767A2" w:rsidRPr="00F767A2" w:rsidRDefault="00F767A2" w:rsidP="00F767A2">
      <w:pPr>
        <w:numPr>
          <w:ilvl w:val="0"/>
          <w:numId w:val="53"/>
        </w:numPr>
      </w:pPr>
      <w:r w:rsidRPr="00F767A2">
        <w:t>Documentales (MongoDB).</w:t>
      </w:r>
    </w:p>
    <w:p w14:paraId="471164E7" w14:textId="77777777" w:rsidR="00F767A2" w:rsidRPr="00F767A2" w:rsidRDefault="00F767A2" w:rsidP="00F767A2">
      <w:pPr>
        <w:numPr>
          <w:ilvl w:val="0"/>
          <w:numId w:val="53"/>
        </w:numPr>
      </w:pPr>
      <w:r w:rsidRPr="00F767A2">
        <w:t>Clave-valor (Redis).</w:t>
      </w:r>
    </w:p>
    <w:p w14:paraId="0158D8A6" w14:textId="77777777" w:rsidR="00F767A2" w:rsidRPr="00F767A2" w:rsidRDefault="00F767A2" w:rsidP="00F767A2">
      <w:pPr>
        <w:numPr>
          <w:ilvl w:val="0"/>
          <w:numId w:val="53"/>
        </w:numPr>
      </w:pPr>
      <w:r w:rsidRPr="00F767A2">
        <w:t>Columnar (Cassandra).</w:t>
      </w:r>
    </w:p>
    <w:p w14:paraId="487C0CE7" w14:textId="77777777" w:rsidR="00F767A2" w:rsidRPr="00F767A2" w:rsidRDefault="00F767A2" w:rsidP="00F767A2">
      <w:pPr>
        <w:numPr>
          <w:ilvl w:val="0"/>
          <w:numId w:val="53"/>
        </w:numPr>
      </w:pPr>
      <w:r w:rsidRPr="00F767A2">
        <w:t>Grafos (Neo4j).</w:t>
      </w:r>
    </w:p>
    <w:p w14:paraId="5A07E763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Conceptos clave</w:t>
      </w:r>
    </w:p>
    <w:p w14:paraId="7C44B4BA" w14:textId="77777777" w:rsidR="00F767A2" w:rsidRPr="00F767A2" w:rsidRDefault="00F767A2" w:rsidP="00F767A2">
      <w:pPr>
        <w:numPr>
          <w:ilvl w:val="0"/>
          <w:numId w:val="54"/>
        </w:numPr>
      </w:pPr>
      <w:r w:rsidRPr="00F767A2">
        <w:t>Particionamiento horizontal (sharding).</w:t>
      </w:r>
    </w:p>
    <w:p w14:paraId="72D635C2" w14:textId="77777777" w:rsidR="00F767A2" w:rsidRPr="00F767A2" w:rsidRDefault="00F767A2" w:rsidP="00F767A2">
      <w:pPr>
        <w:numPr>
          <w:ilvl w:val="0"/>
          <w:numId w:val="54"/>
        </w:numPr>
      </w:pPr>
      <w:r w:rsidRPr="00F767A2">
        <w:lastRenderedPageBreak/>
        <w:t>Replicación.</w:t>
      </w:r>
    </w:p>
    <w:p w14:paraId="1ED94CCA" w14:textId="77777777" w:rsidR="00F767A2" w:rsidRPr="00F767A2" w:rsidRDefault="00F767A2" w:rsidP="00F767A2">
      <w:pPr>
        <w:numPr>
          <w:ilvl w:val="0"/>
          <w:numId w:val="54"/>
        </w:numPr>
      </w:pPr>
      <w:r w:rsidRPr="00F767A2">
        <w:t>Consistencia eventual.</w:t>
      </w:r>
    </w:p>
    <w:p w14:paraId="116397DC" w14:textId="77777777" w:rsidR="00F767A2" w:rsidRPr="00F767A2" w:rsidRDefault="00F767A2" w:rsidP="00F767A2">
      <w:pPr>
        <w:numPr>
          <w:ilvl w:val="0"/>
          <w:numId w:val="54"/>
        </w:numPr>
      </w:pPr>
      <w:r w:rsidRPr="00F767A2">
        <w:t>CAP theorem.</w:t>
      </w:r>
    </w:p>
    <w:p w14:paraId="34C5886C" w14:textId="77777777" w:rsidR="00F767A2" w:rsidRPr="00F767A2" w:rsidRDefault="00F767A2" w:rsidP="00F767A2">
      <w:pPr>
        <w:numPr>
          <w:ilvl w:val="0"/>
          <w:numId w:val="54"/>
        </w:numPr>
      </w:pPr>
      <w:r w:rsidRPr="00F767A2">
        <w:t>Denormalización deliberada.</w:t>
      </w:r>
    </w:p>
    <w:p w14:paraId="190F653D" w14:textId="77777777" w:rsidR="00F767A2" w:rsidRPr="00F767A2" w:rsidRDefault="00F767A2" w:rsidP="00F767A2">
      <w:pPr>
        <w:rPr>
          <w:b/>
          <w:bCs/>
        </w:rPr>
      </w:pPr>
      <w:r w:rsidRPr="00F767A2">
        <w:rPr>
          <w:b/>
          <w:bCs/>
        </w:rPr>
        <w:t>Práctica típica</w:t>
      </w:r>
    </w:p>
    <w:p w14:paraId="7EAB8C01" w14:textId="77777777" w:rsidR="00F767A2" w:rsidRPr="00F767A2" w:rsidRDefault="00F767A2" w:rsidP="00F767A2">
      <w:pPr>
        <w:numPr>
          <w:ilvl w:val="0"/>
          <w:numId w:val="55"/>
        </w:numPr>
      </w:pPr>
      <w:r w:rsidRPr="00F767A2">
        <w:t>Crear colecciones en MongoDB.</w:t>
      </w:r>
    </w:p>
    <w:p w14:paraId="16270112" w14:textId="77777777" w:rsidR="00F767A2" w:rsidRPr="00F767A2" w:rsidRDefault="00F767A2" w:rsidP="00F767A2">
      <w:pPr>
        <w:numPr>
          <w:ilvl w:val="0"/>
          <w:numId w:val="55"/>
        </w:numPr>
      </w:pPr>
      <w:r w:rsidRPr="00F767A2">
        <w:t>Insertar documentos anidados.</w:t>
      </w:r>
    </w:p>
    <w:p w14:paraId="7160C902" w14:textId="77777777" w:rsidR="00F767A2" w:rsidRPr="00F767A2" w:rsidRDefault="00F767A2" w:rsidP="00F767A2">
      <w:pPr>
        <w:numPr>
          <w:ilvl w:val="0"/>
          <w:numId w:val="55"/>
        </w:numPr>
      </w:pPr>
      <w:r w:rsidRPr="00F767A2">
        <w:t>Consultar con filtros, proyecciones y pipelines (aggregate).</w:t>
      </w:r>
    </w:p>
    <w:p w14:paraId="18B1B281" w14:textId="6805CA95" w:rsidR="00383E4F" w:rsidRDefault="00F767A2" w:rsidP="00F767A2">
      <w:pPr>
        <w:numPr>
          <w:ilvl w:val="0"/>
          <w:numId w:val="55"/>
        </w:numPr>
      </w:pPr>
      <w:r w:rsidRPr="00F767A2">
        <w:t>Elegir NoSQL vs SQL para un caso dado.</w:t>
      </w:r>
    </w:p>
    <w:sectPr w:rsidR="00383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F72"/>
    <w:multiLevelType w:val="multilevel"/>
    <w:tmpl w:val="135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814"/>
    <w:multiLevelType w:val="multilevel"/>
    <w:tmpl w:val="105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6EA"/>
    <w:multiLevelType w:val="multilevel"/>
    <w:tmpl w:val="0C8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040A"/>
    <w:multiLevelType w:val="multilevel"/>
    <w:tmpl w:val="219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1F51"/>
    <w:multiLevelType w:val="multilevel"/>
    <w:tmpl w:val="192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3B1E"/>
    <w:multiLevelType w:val="multilevel"/>
    <w:tmpl w:val="3FF0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19BA"/>
    <w:multiLevelType w:val="multilevel"/>
    <w:tmpl w:val="59E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1412"/>
    <w:multiLevelType w:val="multilevel"/>
    <w:tmpl w:val="68C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7B85"/>
    <w:multiLevelType w:val="multilevel"/>
    <w:tmpl w:val="C86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E6366"/>
    <w:multiLevelType w:val="multilevel"/>
    <w:tmpl w:val="359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51D83"/>
    <w:multiLevelType w:val="multilevel"/>
    <w:tmpl w:val="BBC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E2A80"/>
    <w:multiLevelType w:val="multilevel"/>
    <w:tmpl w:val="70A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72B1"/>
    <w:multiLevelType w:val="multilevel"/>
    <w:tmpl w:val="6E2E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7EE5"/>
    <w:multiLevelType w:val="multilevel"/>
    <w:tmpl w:val="BCC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A3699"/>
    <w:multiLevelType w:val="multilevel"/>
    <w:tmpl w:val="B770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7597E"/>
    <w:multiLevelType w:val="multilevel"/>
    <w:tmpl w:val="0766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86EBF"/>
    <w:multiLevelType w:val="multilevel"/>
    <w:tmpl w:val="C30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0533B"/>
    <w:multiLevelType w:val="multilevel"/>
    <w:tmpl w:val="787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A1C30"/>
    <w:multiLevelType w:val="multilevel"/>
    <w:tmpl w:val="376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A52C1"/>
    <w:multiLevelType w:val="multilevel"/>
    <w:tmpl w:val="120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85036"/>
    <w:multiLevelType w:val="multilevel"/>
    <w:tmpl w:val="CDE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A25CA"/>
    <w:multiLevelType w:val="multilevel"/>
    <w:tmpl w:val="F68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C74E9"/>
    <w:multiLevelType w:val="multilevel"/>
    <w:tmpl w:val="CFD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16720"/>
    <w:multiLevelType w:val="multilevel"/>
    <w:tmpl w:val="28B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433E"/>
    <w:multiLevelType w:val="multilevel"/>
    <w:tmpl w:val="ACF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631A5"/>
    <w:multiLevelType w:val="multilevel"/>
    <w:tmpl w:val="9A8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564C2"/>
    <w:multiLevelType w:val="multilevel"/>
    <w:tmpl w:val="4FE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85C23"/>
    <w:multiLevelType w:val="multilevel"/>
    <w:tmpl w:val="CFF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C2B76"/>
    <w:multiLevelType w:val="multilevel"/>
    <w:tmpl w:val="10B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E6AE4"/>
    <w:multiLevelType w:val="multilevel"/>
    <w:tmpl w:val="E6C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B443A"/>
    <w:multiLevelType w:val="multilevel"/>
    <w:tmpl w:val="548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8558E"/>
    <w:multiLevelType w:val="multilevel"/>
    <w:tmpl w:val="DB2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07771"/>
    <w:multiLevelType w:val="multilevel"/>
    <w:tmpl w:val="113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51B53"/>
    <w:multiLevelType w:val="multilevel"/>
    <w:tmpl w:val="E9C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332BF"/>
    <w:multiLevelType w:val="multilevel"/>
    <w:tmpl w:val="263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D6AE5"/>
    <w:multiLevelType w:val="multilevel"/>
    <w:tmpl w:val="3BA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F58F9"/>
    <w:multiLevelType w:val="multilevel"/>
    <w:tmpl w:val="0E7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D4700"/>
    <w:multiLevelType w:val="multilevel"/>
    <w:tmpl w:val="3AB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D8388E"/>
    <w:multiLevelType w:val="multilevel"/>
    <w:tmpl w:val="CEB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B6432"/>
    <w:multiLevelType w:val="multilevel"/>
    <w:tmpl w:val="257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131AF"/>
    <w:multiLevelType w:val="multilevel"/>
    <w:tmpl w:val="835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E7548"/>
    <w:multiLevelType w:val="multilevel"/>
    <w:tmpl w:val="372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D379B"/>
    <w:multiLevelType w:val="multilevel"/>
    <w:tmpl w:val="DE0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67CFF"/>
    <w:multiLevelType w:val="multilevel"/>
    <w:tmpl w:val="4E7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42491"/>
    <w:multiLevelType w:val="multilevel"/>
    <w:tmpl w:val="082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90627"/>
    <w:multiLevelType w:val="multilevel"/>
    <w:tmpl w:val="7D6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F5F0D"/>
    <w:multiLevelType w:val="multilevel"/>
    <w:tmpl w:val="75B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4066C1"/>
    <w:multiLevelType w:val="multilevel"/>
    <w:tmpl w:val="990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12F5E"/>
    <w:multiLevelType w:val="multilevel"/>
    <w:tmpl w:val="BB5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E06C0"/>
    <w:multiLevelType w:val="multilevel"/>
    <w:tmpl w:val="445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E718C"/>
    <w:multiLevelType w:val="multilevel"/>
    <w:tmpl w:val="C8F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A252E"/>
    <w:multiLevelType w:val="multilevel"/>
    <w:tmpl w:val="2A6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F2A69"/>
    <w:multiLevelType w:val="multilevel"/>
    <w:tmpl w:val="712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07290"/>
    <w:multiLevelType w:val="multilevel"/>
    <w:tmpl w:val="7EB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37067"/>
    <w:multiLevelType w:val="multilevel"/>
    <w:tmpl w:val="DF3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9804">
    <w:abstractNumId w:val="42"/>
  </w:num>
  <w:num w:numId="2" w16cid:durableId="1469274238">
    <w:abstractNumId w:val="45"/>
  </w:num>
  <w:num w:numId="3" w16cid:durableId="1353188319">
    <w:abstractNumId w:val="17"/>
  </w:num>
  <w:num w:numId="4" w16cid:durableId="1902516679">
    <w:abstractNumId w:val="26"/>
  </w:num>
  <w:num w:numId="5" w16cid:durableId="724723656">
    <w:abstractNumId w:val="10"/>
  </w:num>
  <w:num w:numId="6" w16cid:durableId="1223642042">
    <w:abstractNumId w:val="24"/>
  </w:num>
  <w:num w:numId="7" w16cid:durableId="1845313917">
    <w:abstractNumId w:val="49"/>
  </w:num>
  <w:num w:numId="8" w16cid:durableId="1648897006">
    <w:abstractNumId w:val="6"/>
  </w:num>
  <w:num w:numId="9" w16cid:durableId="1305232865">
    <w:abstractNumId w:val="4"/>
  </w:num>
  <w:num w:numId="10" w16cid:durableId="1399866513">
    <w:abstractNumId w:val="2"/>
  </w:num>
  <w:num w:numId="11" w16cid:durableId="1071584523">
    <w:abstractNumId w:val="13"/>
  </w:num>
  <w:num w:numId="12" w16cid:durableId="147208880">
    <w:abstractNumId w:val="46"/>
  </w:num>
  <w:num w:numId="13" w16cid:durableId="1275208124">
    <w:abstractNumId w:val="20"/>
  </w:num>
  <w:num w:numId="14" w16cid:durableId="2021929732">
    <w:abstractNumId w:val="35"/>
  </w:num>
  <w:num w:numId="15" w16cid:durableId="487789436">
    <w:abstractNumId w:val="34"/>
  </w:num>
  <w:num w:numId="16" w16cid:durableId="164244782">
    <w:abstractNumId w:val="19"/>
  </w:num>
  <w:num w:numId="17" w16cid:durableId="1215117286">
    <w:abstractNumId w:val="0"/>
  </w:num>
  <w:num w:numId="18" w16cid:durableId="1104306754">
    <w:abstractNumId w:val="14"/>
  </w:num>
  <w:num w:numId="19" w16cid:durableId="552474043">
    <w:abstractNumId w:val="33"/>
  </w:num>
  <w:num w:numId="20" w16cid:durableId="1946645905">
    <w:abstractNumId w:val="36"/>
  </w:num>
  <w:num w:numId="21" w16cid:durableId="1899054061">
    <w:abstractNumId w:val="1"/>
  </w:num>
  <w:num w:numId="22" w16cid:durableId="1441295579">
    <w:abstractNumId w:val="9"/>
  </w:num>
  <w:num w:numId="23" w16cid:durableId="1332442279">
    <w:abstractNumId w:val="44"/>
  </w:num>
  <w:num w:numId="24" w16cid:durableId="900673596">
    <w:abstractNumId w:val="48"/>
  </w:num>
  <w:num w:numId="25" w16cid:durableId="651953343">
    <w:abstractNumId w:val="7"/>
  </w:num>
  <w:num w:numId="26" w16cid:durableId="444540226">
    <w:abstractNumId w:val="39"/>
  </w:num>
  <w:num w:numId="27" w16cid:durableId="79986201">
    <w:abstractNumId w:val="52"/>
  </w:num>
  <w:num w:numId="28" w16cid:durableId="846871124">
    <w:abstractNumId w:val="43"/>
  </w:num>
  <w:num w:numId="29" w16cid:durableId="531848378">
    <w:abstractNumId w:val="47"/>
  </w:num>
  <w:num w:numId="30" w16cid:durableId="1755201953">
    <w:abstractNumId w:val="12"/>
  </w:num>
  <w:num w:numId="31" w16cid:durableId="1653873429">
    <w:abstractNumId w:val="53"/>
  </w:num>
  <w:num w:numId="32" w16cid:durableId="1164126912">
    <w:abstractNumId w:val="21"/>
  </w:num>
  <w:num w:numId="33" w16cid:durableId="2083604819">
    <w:abstractNumId w:val="25"/>
  </w:num>
  <w:num w:numId="34" w16cid:durableId="1222905311">
    <w:abstractNumId w:val="28"/>
  </w:num>
  <w:num w:numId="35" w16cid:durableId="79107864">
    <w:abstractNumId w:val="30"/>
  </w:num>
  <w:num w:numId="36" w16cid:durableId="635911930">
    <w:abstractNumId w:val="18"/>
  </w:num>
  <w:num w:numId="37" w16cid:durableId="303004925">
    <w:abstractNumId w:val="15"/>
  </w:num>
  <w:num w:numId="38" w16cid:durableId="2011252259">
    <w:abstractNumId w:val="40"/>
  </w:num>
  <w:num w:numId="39" w16cid:durableId="1218855004">
    <w:abstractNumId w:val="54"/>
  </w:num>
  <w:num w:numId="40" w16cid:durableId="1637368831">
    <w:abstractNumId w:val="38"/>
  </w:num>
  <w:num w:numId="41" w16cid:durableId="651519766">
    <w:abstractNumId w:val="32"/>
  </w:num>
  <w:num w:numId="42" w16cid:durableId="1183786454">
    <w:abstractNumId w:val="3"/>
  </w:num>
  <w:num w:numId="43" w16cid:durableId="1274239808">
    <w:abstractNumId w:val="16"/>
  </w:num>
  <w:num w:numId="44" w16cid:durableId="734864481">
    <w:abstractNumId w:val="41"/>
  </w:num>
  <w:num w:numId="45" w16cid:durableId="1442644701">
    <w:abstractNumId w:val="37"/>
  </w:num>
  <w:num w:numId="46" w16cid:durableId="1754159525">
    <w:abstractNumId w:val="51"/>
  </w:num>
  <w:num w:numId="47" w16cid:durableId="1549342445">
    <w:abstractNumId w:val="31"/>
  </w:num>
  <w:num w:numId="48" w16cid:durableId="911620876">
    <w:abstractNumId w:val="22"/>
  </w:num>
  <w:num w:numId="49" w16cid:durableId="1589584002">
    <w:abstractNumId w:val="50"/>
  </w:num>
  <w:num w:numId="50" w16cid:durableId="849871404">
    <w:abstractNumId w:val="29"/>
  </w:num>
  <w:num w:numId="51" w16cid:durableId="1130586883">
    <w:abstractNumId w:val="5"/>
  </w:num>
  <w:num w:numId="52" w16cid:durableId="515268314">
    <w:abstractNumId w:val="23"/>
  </w:num>
  <w:num w:numId="53" w16cid:durableId="596329900">
    <w:abstractNumId w:val="11"/>
  </w:num>
  <w:num w:numId="54" w16cid:durableId="1140348014">
    <w:abstractNumId w:val="8"/>
  </w:num>
  <w:num w:numId="55" w16cid:durableId="3869962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A2"/>
    <w:rsid w:val="00160701"/>
    <w:rsid w:val="00383E4F"/>
    <w:rsid w:val="003C1C2B"/>
    <w:rsid w:val="008A08AA"/>
    <w:rsid w:val="00C57B95"/>
    <w:rsid w:val="00F7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DD33"/>
  <w15:chartTrackingRefBased/>
  <w15:docId w15:val="{12B21EF9-D85D-4665-A92A-3BDD7206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7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7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7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7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859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</cp:revision>
  <dcterms:created xsi:type="dcterms:W3CDTF">2025-11-20T21:10:00Z</dcterms:created>
  <dcterms:modified xsi:type="dcterms:W3CDTF">2025-11-20T21:13:00Z</dcterms:modified>
</cp:coreProperties>
</file>