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B37" w:rsidRDefault="00556B37" w:rsidP="00381CF0">
      <w:pPr>
        <w:rPr>
          <w:rFonts w:ascii="Times New Roman" w:hAnsi="Times New Roman" w:cs="Times New Roman"/>
          <w:sz w:val="32"/>
          <w:szCs w:val="32"/>
        </w:rPr>
      </w:pPr>
    </w:p>
    <w:p w:rsidR="00556B37" w:rsidRPr="00556B37" w:rsidRDefault="00556B37" w:rsidP="00381CF0">
      <w:pPr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>Nota: 6 (seis)</w:t>
      </w:r>
      <w:bookmarkStart w:id="0" w:name="_GoBack"/>
      <w:bookmarkEnd w:id="0"/>
    </w:p>
    <w:p w:rsidR="00556B37" w:rsidRDefault="00556B37" w:rsidP="00381CF0">
      <w:pPr>
        <w:rPr>
          <w:rFonts w:ascii="Times New Roman" w:hAnsi="Times New Roman" w:cs="Times New Roman"/>
          <w:sz w:val="32"/>
          <w:szCs w:val="32"/>
        </w:rPr>
      </w:pP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  <w:r w:rsidRPr="00381CF0">
        <w:rPr>
          <w:rFonts w:ascii="Times New Roman" w:hAnsi="Times New Roman" w:cs="Times New Roman"/>
          <w:sz w:val="32"/>
          <w:szCs w:val="32"/>
        </w:rPr>
        <w:t>1. Justifica si la frase es verdadera o falsa: ¨al juntar el campo de los irracionales y los racionales obtengo los reales¨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 xml:space="preserve"> (2 puntos</w:t>
      </w:r>
      <w:r w:rsidR="00556B37">
        <w:rPr>
          <w:rFonts w:ascii="Times New Roman" w:hAnsi="Times New Roman" w:cs="Times New Roman"/>
          <w:color w:val="FF0000"/>
          <w:sz w:val="32"/>
          <w:szCs w:val="32"/>
        </w:rPr>
        <w:t>)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 xml:space="preserve"> </w:t>
      </w: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  <w:r w:rsidRPr="00381CF0">
        <w:rPr>
          <w:rFonts w:ascii="Times New Roman" w:hAnsi="Times New Roman" w:cs="Times New Roman"/>
          <w:sz w:val="32"/>
          <w:szCs w:val="32"/>
        </w:rPr>
        <w:t xml:space="preserve">2. Escribir en radical, </w:t>
      </w:r>
      <w:proofErr w:type="spellStart"/>
      <w:r w:rsidRPr="00381CF0">
        <w:rPr>
          <w:rFonts w:ascii="Times New Roman" w:hAnsi="Times New Roman" w:cs="Times New Roman"/>
          <w:sz w:val="32"/>
          <w:szCs w:val="32"/>
        </w:rPr>
        <w:t>factorizando</w:t>
      </w:r>
      <w:proofErr w:type="spellEnd"/>
      <w:r w:rsidRPr="00381CF0">
        <w:rPr>
          <w:rFonts w:ascii="Times New Roman" w:hAnsi="Times New Roman" w:cs="Times New Roman"/>
          <w:sz w:val="32"/>
          <w:szCs w:val="32"/>
        </w:rPr>
        <w:t xml:space="preserve"> los radicando √</w:t>
      </w:r>
      <w:proofErr w:type="gramStart"/>
      <w:r w:rsidRPr="00381CF0">
        <w:rPr>
          <w:rFonts w:ascii="Times New Roman" w:hAnsi="Times New Roman" w:cs="Times New Roman"/>
          <w:sz w:val="32"/>
          <w:szCs w:val="32"/>
        </w:rPr>
        <w:t>240 ;</w:t>
      </w:r>
      <w:proofErr w:type="gramEnd"/>
      <w:r w:rsidRPr="00381CF0">
        <w:rPr>
          <w:rFonts w:ascii="Times New Roman" w:hAnsi="Times New Roman" w:cs="Times New Roman"/>
          <w:sz w:val="32"/>
          <w:szCs w:val="32"/>
        </w:rPr>
        <w:t xml:space="preserve"> √300; √1472; √309</w:t>
      </w:r>
      <w:r w:rsidR="00556B37">
        <w:rPr>
          <w:rFonts w:ascii="Times New Roman" w:hAnsi="Times New Roman" w:cs="Times New Roman"/>
          <w:sz w:val="32"/>
          <w:szCs w:val="32"/>
        </w:rPr>
        <w:t xml:space="preserve">   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(1,50 puntos)</w:t>
      </w: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</w:p>
    <w:p w:rsidR="00381CF0" w:rsidRPr="00556B37" w:rsidRDefault="00381CF0" w:rsidP="00381CF0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381CF0">
        <w:rPr>
          <w:rFonts w:ascii="Times New Roman" w:hAnsi="Times New Roman" w:cs="Times New Roman"/>
          <w:sz w:val="32"/>
          <w:szCs w:val="32"/>
        </w:rPr>
        <w:t>3. Hallar el perímetro del triángulo ABC</w:t>
      </w:r>
      <w:r w:rsidR="00556B37">
        <w:rPr>
          <w:rFonts w:ascii="Times New Roman" w:hAnsi="Times New Roman" w:cs="Times New Roman"/>
          <w:sz w:val="32"/>
          <w:szCs w:val="32"/>
        </w:rPr>
        <w:t xml:space="preserve"> 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(0 punto)</w:t>
      </w: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  <w:r w:rsidRPr="00381CF0">
        <w:rPr>
          <w:rFonts w:ascii="Times New Roman" w:hAnsi="Times New Roman" w:cs="Times New Roman"/>
          <w:sz w:val="32"/>
          <w:szCs w:val="32"/>
        </w:rPr>
        <w:t>4. Calcular los lados faltantes</w:t>
      </w:r>
      <w:r w:rsidR="00556B37">
        <w:rPr>
          <w:rFonts w:ascii="Times New Roman" w:hAnsi="Times New Roman" w:cs="Times New Roman"/>
          <w:sz w:val="32"/>
          <w:szCs w:val="32"/>
        </w:rPr>
        <w:t xml:space="preserve"> 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(0,50 puntos)</w:t>
      </w:r>
    </w:p>
    <w:p w:rsidR="00381CF0" w:rsidRPr="00381CF0" w:rsidRDefault="00381CF0" w:rsidP="00381CF0">
      <w:pPr>
        <w:rPr>
          <w:rFonts w:ascii="Times New Roman" w:hAnsi="Times New Roman" w:cs="Times New Roman"/>
          <w:sz w:val="32"/>
          <w:szCs w:val="32"/>
        </w:rPr>
      </w:pPr>
    </w:p>
    <w:p w:rsidR="00D32BA3" w:rsidRDefault="00381CF0" w:rsidP="00381CF0">
      <w:pPr>
        <w:rPr>
          <w:rFonts w:ascii="Times New Roman" w:hAnsi="Times New Roman" w:cs="Times New Roman"/>
          <w:sz w:val="32"/>
          <w:szCs w:val="32"/>
        </w:rPr>
      </w:pPr>
      <w:r w:rsidRPr="00381CF0">
        <w:rPr>
          <w:rFonts w:ascii="Times New Roman" w:hAnsi="Times New Roman" w:cs="Times New Roman"/>
          <w:sz w:val="32"/>
          <w:szCs w:val="32"/>
        </w:rPr>
        <w:t xml:space="preserve">5. Con qué campo numérico puedo trabajar en </w:t>
      </w:r>
      <w:proofErr w:type="spellStart"/>
      <w:r w:rsidRPr="00381CF0">
        <w:rPr>
          <w:rFonts w:ascii="Times New Roman" w:hAnsi="Times New Roman" w:cs="Times New Roman"/>
          <w:sz w:val="32"/>
          <w:szCs w:val="32"/>
        </w:rPr>
        <w:t>thales</w:t>
      </w:r>
      <w:proofErr w:type="spellEnd"/>
      <w:r w:rsidRPr="00381CF0">
        <w:rPr>
          <w:rFonts w:ascii="Times New Roman" w:hAnsi="Times New Roman" w:cs="Times New Roman"/>
          <w:sz w:val="32"/>
          <w:szCs w:val="32"/>
        </w:rPr>
        <w:t>? Justifica</w:t>
      </w:r>
      <w:r w:rsidR="00556B37">
        <w:rPr>
          <w:rFonts w:ascii="Times New Roman" w:hAnsi="Times New Roman" w:cs="Times New Roman"/>
          <w:sz w:val="32"/>
          <w:szCs w:val="32"/>
        </w:rPr>
        <w:t xml:space="preserve"> 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(2 puntos)</w:t>
      </w:r>
    </w:p>
    <w:p w:rsidR="00EB5C43" w:rsidRDefault="00EB5C43" w:rsidP="00381CF0">
      <w:pPr>
        <w:rPr>
          <w:rFonts w:ascii="Times New Roman" w:hAnsi="Times New Roman" w:cs="Times New Roman"/>
          <w:sz w:val="32"/>
          <w:szCs w:val="32"/>
        </w:rPr>
      </w:pPr>
    </w:p>
    <w:p w:rsidR="00EB5C43" w:rsidRDefault="00EB5C43" w:rsidP="00381CF0">
      <w:pPr>
        <w:rPr>
          <w:rFonts w:ascii="Times New Roman" w:hAnsi="Times New Roman" w:cs="Times New Roman"/>
          <w:sz w:val="32"/>
          <w:szCs w:val="32"/>
        </w:rPr>
      </w:pPr>
    </w:p>
    <w:p w:rsidR="00EB5C43" w:rsidRDefault="00EB5C43" w:rsidP="00B075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A2491">
        <w:rPr>
          <w:rFonts w:ascii="Times New Roman" w:hAnsi="Times New Roman" w:cs="Times New Roman"/>
          <w:sz w:val="32"/>
          <w:szCs w:val="32"/>
        </w:rPr>
        <w:t xml:space="preserve">La frase es </w:t>
      </w:r>
      <w:r w:rsidR="00CA2491">
        <w:rPr>
          <w:rFonts w:ascii="Times New Roman" w:hAnsi="Times New Roman" w:cs="Times New Roman"/>
          <w:sz w:val="32"/>
          <w:szCs w:val="32"/>
        </w:rPr>
        <w:t xml:space="preserve">verdadera porque los números racionales contienen a los naturales y a los enteros. Entonces si juntas a los racionales con los irracionales obtendrás a los números reales </w:t>
      </w:r>
      <w:r w:rsidR="00556B37">
        <w:rPr>
          <w:rFonts w:ascii="Times New Roman" w:hAnsi="Times New Roman" w:cs="Times New Roman"/>
          <w:color w:val="FF0000"/>
          <w:sz w:val="32"/>
          <w:szCs w:val="32"/>
        </w:rPr>
        <w:t xml:space="preserve">bien </w:t>
      </w:r>
    </w:p>
    <w:p w:rsidR="0011604D" w:rsidRPr="00CA2491" w:rsidRDefault="0011604D" w:rsidP="00B0754A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4453255" cy="5721985"/>
            <wp:effectExtent l="0" t="5715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9e7613b-84aa-4a4c-9479-a9f20765c4b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53255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C43" w:rsidRDefault="00EB5C43" w:rsidP="00EB5C43">
      <w:pPr>
        <w:pStyle w:val="Prrafodelista"/>
        <w:rPr>
          <w:rFonts w:ascii="Times New Roman" w:hAnsi="Times New Roman" w:cs="Times New Roman"/>
          <w:sz w:val="32"/>
          <w:szCs w:val="32"/>
        </w:rPr>
      </w:pPr>
    </w:p>
    <w:p w:rsidR="0011604D" w:rsidRDefault="0011604D" w:rsidP="00EB5C43">
      <w:pPr>
        <w:rPr>
          <w:rFonts w:ascii="Times New Roman" w:hAnsi="Times New Roman" w:cs="Times New Roman"/>
          <w:sz w:val="32"/>
          <w:szCs w:val="32"/>
        </w:rPr>
      </w:pPr>
    </w:p>
    <w:p w:rsidR="0011604D" w:rsidRDefault="0011604D" w:rsidP="00EB5C43">
      <w:pPr>
        <w:rPr>
          <w:rFonts w:ascii="Times New Roman" w:hAnsi="Times New Roman" w:cs="Times New Roman"/>
          <w:sz w:val="32"/>
          <w:szCs w:val="32"/>
        </w:rPr>
      </w:pPr>
    </w:p>
    <w:p w:rsidR="0011604D" w:rsidRDefault="0011604D" w:rsidP="00EB5C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4452522" cy="5776390"/>
            <wp:effectExtent l="4763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505e4e-9f36-4f61-a5cc-3790326dbf0c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64484" cy="57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4D" w:rsidRPr="00556B37" w:rsidRDefault="00556B37" w:rsidP="00EB5C43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556B37">
        <w:rPr>
          <w:rFonts w:ascii="Times New Roman" w:hAnsi="Times New Roman" w:cs="Times New Roman"/>
          <w:color w:val="FF0000"/>
          <w:sz w:val="32"/>
          <w:szCs w:val="32"/>
        </w:rPr>
        <w:t xml:space="preserve">El ultimo queda igual porque no hay nada que simplificar </w:t>
      </w:r>
      <w:r w:rsidRPr="00556B37">
        <w:rPr>
          <w:rFonts w:ascii="Times New Roman" w:hAnsi="Times New Roman" w:cs="Times New Roman"/>
          <w:color w:val="FF0000"/>
          <w:sz w:val="32"/>
          <w:szCs w:val="32"/>
        </w:rPr>
        <w:br/>
        <w:t>√240=4√15</w:t>
      </w:r>
    </w:p>
    <w:p w:rsidR="0011604D" w:rsidRPr="00556B37" w:rsidRDefault="0011604D" w:rsidP="0011604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4453255" cy="8892540"/>
            <wp:effectExtent l="0" t="0" r="4445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ola minax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B37">
        <w:rPr>
          <w:rFonts w:ascii="Times New Roman" w:hAnsi="Times New Roman" w:cs="Times New Roman"/>
          <w:sz w:val="32"/>
          <w:szCs w:val="32"/>
        </w:rPr>
        <w:br/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 xml:space="preserve">falto calcular la longitud de los segmentos ab y </w:t>
      </w:r>
      <w:proofErr w:type="spellStart"/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bc</w:t>
      </w:r>
      <w:proofErr w:type="spellEnd"/>
    </w:p>
    <w:p w:rsidR="00556B37" w:rsidRDefault="0011604D" w:rsidP="0011604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s-AR"/>
        </w:rPr>
        <w:drawing>
          <wp:inline distT="0" distB="0" distL="0" distR="0">
            <wp:extent cx="4453255" cy="8892540"/>
            <wp:effectExtent l="0" t="0" r="4445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la mina x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B37" w:rsidRDefault="00556B37" w:rsidP="00556B37">
      <w:pPr>
        <w:rPr>
          <w:rFonts w:ascii="Times New Roman" w:hAnsi="Times New Roman" w:cs="Times New Roman"/>
          <w:sz w:val="32"/>
          <w:szCs w:val="32"/>
        </w:rPr>
      </w:pPr>
    </w:p>
    <w:p w:rsidR="0011604D" w:rsidRPr="00556B37" w:rsidRDefault="00556B37" w:rsidP="00556B37">
      <w:pPr>
        <w:rPr>
          <w:rFonts w:ascii="Times New Roman" w:hAnsi="Times New Roman" w:cs="Times New Roman"/>
          <w:sz w:val="32"/>
          <w:szCs w:val="32"/>
        </w:rPr>
      </w:pPr>
      <w:r w:rsidRPr="00556B37">
        <w:rPr>
          <w:rFonts w:ascii="Times New Roman" w:hAnsi="Times New Roman" w:cs="Times New Roman"/>
          <w:color w:val="FF0000"/>
          <w:sz w:val="32"/>
          <w:szCs w:val="32"/>
        </w:rPr>
        <w:t>Como los lados dan negativos, la respuesta era que el ejercicio no tiene solución, ya que las longitudes no pueden ser negativas</w:t>
      </w:r>
      <w:r w:rsidRPr="00556B37">
        <w:rPr>
          <w:rFonts w:ascii="Times New Roman" w:hAnsi="Times New Roman" w:cs="Times New Roman"/>
          <w:color w:val="FF0000"/>
          <w:sz w:val="32"/>
          <w:szCs w:val="32"/>
        </w:rPr>
        <w:br/>
      </w:r>
    </w:p>
    <w:p w:rsidR="0011604D" w:rsidRDefault="0011604D" w:rsidP="00EB5C43">
      <w:pPr>
        <w:rPr>
          <w:rFonts w:ascii="Times New Roman" w:hAnsi="Times New Roman" w:cs="Times New Roman"/>
          <w:sz w:val="32"/>
          <w:szCs w:val="32"/>
        </w:rPr>
      </w:pPr>
    </w:p>
    <w:p w:rsidR="00F86C06" w:rsidRPr="00EB5C43" w:rsidRDefault="00CA2491" w:rsidP="00EB5C4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5- en </w:t>
      </w:r>
      <w:proofErr w:type="spellStart"/>
      <w:r>
        <w:rPr>
          <w:rFonts w:ascii="Times New Roman" w:hAnsi="Times New Roman" w:cs="Times New Roman"/>
          <w:sz w:val="32"/>
          <w:szCs w:val="32"/>
        </w:rPr>
        <w:t>Thales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trabajas con todos los números, es decir los reales. Esto sucede porque se utilizan los números naturales (1, 2, 3,4….), los enteros (números negativos y positivos), los números racionales (son las fracciones y los decimales) y los irracionales </w:t>
      </w:r>
      <w:proofErr w:type="gramStart"/>
      <w:r>
        <w:rPr>
          <w:rFonts w:ascii="Times New Roman" w:hAnsi="Times New Roman" w:cs="Times New Roman"/>
          <w:sz w:val="32"/>
          <w:szCs w:val="32"/>
        </w:rPr>
        <w:t>( son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los decimales que no se pueden representar en fracción)</w:t>
      </w:r>
      <w:r w:rsidR="00BA4D98">
        <w:rPr>
          <w:rFonts w:ascii="Times New Roman" w:hAnsi="Times New Roman" w:cs="Times New Roman"/>
          <w:sz w:val="32"/>
          <w:szCs w:val="32"/>
        </w:rPr>
        <w:t xml:space="preserve">b </w:t>
      </w:r>
      <w:r w:rsidR="00556B37" w:rsidRPr="00556B37">
        <w:rPr>
          <w:rFonts w:ascii="Times New Roman" w:hAnsi="Times New Roman" w:cs="Times New Roman"/>
          <w:color w:val="FF0000"/>
          <w:sz w:val="32"/>
          <w:szCs w:val="32"/>
        </w:rPr>
        <w:t>bien</w:t>
      </w:r>
    </w:p>
    <w:sectPr w:rsidR="00F86C06" w:rsidRPr="00EB5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5A48A9"/>
    <w:multiLevelType w:val="hybridMultilevel"/>
    <w:tmpl w:val="C4B838DA"/>
    <w:lvl w:ilvl="0" w:tplc="74B26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EAF"/>
    <w:rsid w:val="00041EAF"/>
    <w:rsid w:val="0011604D"/>
    <w:rsid w:val="00381CF0"/>
    <w:rsid w:val="00556B37"/>
    <w:rsid w:val="006A1B9B"/>
    <w:rsid w:val="00BA4D98"/>
    <w:rsid w:val="00CA2491"/>
    <w:rsid w:val="00D32BA3"/>
    <w:rsid w:val="00EB5C43"/>
    <w:rsid w:val="00F8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9C600B-3ED3-4436-BA26-5792AEAE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5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federico linari</cp:lastModifiedBy>
  <cp:revision>2</cp:revision>
  <dcterms:created xsi:type="dcterms:W3CDTF">2020-05-02T06:03:00Z</dcterms:created>
  <dcterms:modified xsi:type="dcterms:W3CDTF">2020-05-02T06:03:00Z</dcterms:modified>
</cp:coreProperties>
</file>