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6DD5D3" w14:textId="77777777" w:rsidR="004448FD" w:rsidRDefault="004448FD" w:rsidP="004448FD">
      <w:r>
        <w:t>Instituto modelo del sur</w:t>
      </w:r>
    </w:p>
    <w:p w14:paraId="046DD5D4" w14:textId="5EEB8AF6" w:rsidR="004448FD" w:rsidRPr="00A142B3" w:rsidRDefault="00551197" w:rsidP="00551197">
      <w:pPr>
        <w:jc w:val="center"/>
        <w:rPr>
          <w:color w:val="FF0000"/>
          <w:sz w:val="28"/>
          <w:szCs w:val="28"/>
        </w:rPr>
      </w:pPr>
      <w:r>
        <w:rPr>
          <w:u w:val="single"/>
        </w:rPr>
        <w:t>Trabajo Integrador Domiciliario de</w:t>
      </w:r>
      <w:r w:rsidR="004448FD">
        <w:rPr>
          <w:u w:val="single"/>
        </w:rPr>
        <w:t xml:space="preserve"> matemática 4°</w:t>
      </w:r>
      <w:r w:rsidR="00A142B3">
        <w:rPr>
          <w:u w:val="single"/>
        </w:rPr>
        <w:br/>
      </w:r>
      <w:bookmarkStart w:id="0" w:name="_GoBack"/>
      <w:r w:rsidR="00A142B3" w:rsidRPr="00A142B3">
        <w:rPr>
          <w:color w:val="FF0000"/>
          <w:sz w:val="28"/>
          <w:szCs w:val="28"/>
        </w:rPr>
        <w:t>nota: 7 (siete)</w:t>
      </w:r>
    </w:p>
    <w:bookmarkEnd w:id="0"/>
    <w:p w14:paraId="2698AA12" w14:textId="31C57271" w:rsidR="00FD01E7" w:rsidRPr="00FD01E7" w:rsidRDefault="00FD01E7" w:rsidP="00FD01E7">
      <w:r>
        <w:rPr>
          <w:u w:val="single"/>
        </w:rPr>
        <w:t>Alumno:</w:t>
      </w:r>
      <w:r>
        <w:t xml:space="preserve"> Zoe Crucci.</w:t>
      </w:r>
    </w:p>
    <w:p w14:paraId="046DD5D5" w14:textId="77777777" w:rsidR="004448FD" w:rsidRDefault="004448FD" w:rsidP="004448FD">
      <w:pPr>
        <w:rPr>
          <w:u w:val="single"/>
        </w:rPr>
      </w:pPr>
      <w:r>
        <w:rPr>
          <w:u w:val="single"/>
        </w:rPr>
        <w:t>Criterios de evaluación</w:t>
      </w:r>
    </w:p>
    <w:p w14:paraId="046DD5D6" w14:textId="77777777" w:rsidR="004448FD" w:rsidRDefault="004448FD" w:rsidP="004448FD">
      <w:pPr>
        <w:numPr>
          <w:ilvl w:val="0"/>
          <w:numId w:val="1"/>
        </w:numPr>
      </w:pPr>
      <w:r>
        <w:t>Interpretación de consignas</w:t>
      </w:r>
    </w:p>
    <w:p w14:paraId="046DD5D7" w14:textId="77777777" w:rsidR="004448FD" w:rsidRDefault="004448FD" w:rsidP="004448FD">
      <w:pPr>
        <w:numPr>
          <w:ilvl w:val="0"/>
          <w:numId w:val="1"/>
        </w:numPr>
      </w:pPr>
      <w:r>
        <w:t>Estrategias de resolución</w:t>
      </w:r>
    </w:p>
    <w:p w14:paraId="046DD5D8" w14:textId="77777777" w:rsidR="004448FD" w:rsidRDefault="004448FD" w:rsidP="004448FD">
      <w:pPr>
        <w:numPr>
          <w:ilvl w:val="0"/>
          <w:numId w:val="1"/>
        </w:numPr>
      </w:pPr>
      <w:r>
        <w:t>Lenguaje matemático adecuado en las justificaciones</w:t>
      </w:r>
    </w:p>
    <w:p w14:paraId="046DD5D9" w14:textId="77777777" w:rsidR="004448FD" w:rsidRDefault="004448FD" w:rsidP="004448FD">
      <w:pPr>
        <w:numPr>
          <w:ilvl w:val="0"/>
          <w:numId w:val="1"/>
        </w:numPr>
      </w:pPr>
      <w:r>
        <w:t>Procedimientos elegidos</w:t>
      </w:r>
    </w:p>
    <w:p w14:paraId="046DD5DA" w14:textId="77777777" w:rsidR="004448FD" w:rsidRDefault="004448FD" w:rsidP="004448FD">
      <w:pPr>
        <w:numPr>
          <w:ilvl w:val="0"/>
          <w:numId w:val="1"/>
        </w:numPr>
      </w:pPr>
      <w:r>
        <w:t>Uso de conocimientos previos</w:t>
      </w:r>
    </w:p>
    <w:p w14:paraId="046DD5DB" w14:textId="77777777" w:rsidR="00580946" w:rsidRDefault="004448FD">
      <w:r w:rsidRPr="004448FD">
        <w:rPr>
          <w:u w:val="single"/>
        </w:rPr>
        <w:t>Consignas</w:t>
      </w:r>
      <w:r>
        <w:t>: (2 puntos cada ítem)</w:t>
      </w:r>
    </w:p>
    <w:p w14:paraId="046DD5DC" w14:textId="0AE343A4" w:rsidR="004448FD" w:rsidRDefault="004448FD" w:rsidP="004448FD">
      <w:pPr>
        <w:pStyle w:val="Prrafodelista"/>
        <w:numPr>
          <w:ilvl w:val="0"/>
          <w:numId w:val="2"/>
        </w:numPr>
      </w:pPr>
      <w:r>
        <w:t>Justifica si la frase es verdadera o falsa: ¨al juntar el campo de los irracionales y los racionales obtengo los reales¨</w:t>
      </w:r>
      <w:r w:rsidR="00FD01E7">
        <w:t xml:space="preserve"> </w:t>
      </w:r>
      <w:r w:rsidR="00B43204">
        <w:rPr>
          <w:b/>
          <w:i/>
          <w:color w:val="C00000"/>
        </w:rPr>
        <w:t>V</w:t>
      </w:r>
    </w:p>
    <w:p w14:paraId="4BDE1A2B" w14:textId="75BA9AD7" w:rsidR="00EF73F8" w:rsidRDefault="004448FD" w:rsidP="00EF73F8">
      <w:pPr>
        <w:pStyle w:val="Prrafodelista"/>
        <w:numPr>
          <w:ilvl w:val="0"/>
          <w:numId w:val="2"/>
        </w:numPr>
      </w:pPr>
      <w:r>
        <w:t xml:space="preserve">Escribir en radical, factorizando los radicando </w:t>
      </w:r>
      <w:r>
        <w:br/>
      </w:r>
      <w:r>
        <w:rPr>
          <w:rFonts w:cstheme="minorHAnsi"/>
        </w:rPr>
        <w:t>√</w:t>
      </w:r>
      <w:r>
        <w:t xml:space="preserve">240 ; </w:t>
      </w:r>
      <w:r>
        <w:rPr>
          <w:rFonts w:cstheme="minorHAnsi"/>
        </w:rPr>
        <w:t>√</w:t>
      </w:r>
      <w:r>
        <w:t xml:space="preserve">300; </w:t>
      </w:r>
      <w:r>
        <w:rPr>
          <w:rFonts w:cstheme="minorHAnsi"/>
        </w:rPr>
        <w:t>√</w:t>
      </w:r>
      <w:r>
        <w:t xml:space="preserve">1472; </w:t>
      </w:r>
      <w:r>
        <w:rPr>
          <w:rFonts w:cstheme="minorHAnsi"/>
        </w:rPr>
        <w:t>√</w:t>
      </w:r>
      <w:r>
        <w:t>309</w:t>
      </w:r>
    </w:p>
    <w:p w14:paraId="046DD5DE" w14:textId="77777777" w:rsidR="004448FD" w:rsidRDefault="004448FD" w:rsidP="004448FD">
      <w:pPr>
        <w:pStyle w:val="Prrafodelista"/>
        <w:numPr>
          <w:ilvl w:val="0"/>
          <w:numId w:val="2"/>
        </w:numPr>
      </w:pPr>
      <w:r>
        <w:t>Hallar el perímetro del triángulo ABC</w:t>
      </w:r>
      <w:r>
        <w:br/>
      </w:r>
      <w:r>
        <w:rPr>
          <w:noProof/>
          <w:lang w:eastAsia="es-AR"/>
        </w:rPr>
        <w:drawing>
          <wp:inline distT="0" distB="0" distL="0" distR="0" wp14:anchorId="046DD5E1" wp14:editId="046DD5E2">
            <wp:extent cx="2453640" cy="171450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D5DF" w14:textId="77777777" w:rsidR="004448FD" w:rsidRDefault="004448FD" w:rsidP="004448FD">
      <w:pPr>
        <w:pStyle w:val="Prrafodelista"/>
        <w:numPr>
          <w:ilvl w:val="0"/>
          <w:numId w:val="2"/>
        </w:numPr>
      </w:pPr>
      <w:r>
        <w:t xml:space="preserve">Calcular los lados faltantes </w:t>
      </w:r>
      <w:r>
        <w:br/>
      </w:r>
      <w:r>
        <w:rPr>
          <w:noProof/>
          <w:lang w:eastAsia="es-AR"/>
        </w:rPr>
        <w:drawing>
          <wp:inline distT="0" distB="0" distL="0" distR="0" wp14:anchorId="046DD5E3" wp14:editId="046DD5E4">
            <wp:extent cx="2344908" cy="19354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024" cy="19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4C3FC" w14:textId="232321F6" w:rsidR="00425771" w:rsidRDefault="00425771" w:rsidP="00FD01E7">
      <w:pPr>
        <w:pStyle w:val="Prrafodelista"/>
        <w:numPr>
          <w:ilvl w:val="0"/>
          <w:numId w:val="2"/>
        </w:numPr>
      </w:pPr>
      <w:r>
        <w:t>¿</w:t>
      </w:r>
      <w:r w:rsidR="004448FD">
        <w:t>Con qué ca</w:t>
      </w:r>
      <w:r w:rsidR="00EF73F8">
        <w:t>mpo numérico puedo trabajar en T</w:t>
      </w:r>
      <w:r w:rsidR="004448FD">
        <w:t>hales? Justifica</w:t>
      </w:r>
    </w:p>
    <w:p w14:paraId="15DAA752" w14:textId="77777777" w:rsidR="00425771" w:rsidRDefault="00425771" w:rsidP="00425771"/>
    <w:p w14:paraId="6C4DC2BB" w14:textId="77777777" w:rsidR="006F6C5A" w:rsidRDefault="006F6C5A" w:rsidP="006F6C5A">
      <w:pPr>
        <w:pStyle w:val="Prrafodelista"/>
        <w:ind w:left="786"/>
      </w:pPr>
    </w:p>
    <w:p w14:paraId="6E4DE533" w14:textId="1A64BB00" w:rsidR="00425771" w:rsidRDefault="0063100D" w:rsidP="006F6C5A">
      <w:pPr>
        <w:pStyle w:val="Prrafodelista"/>
        <w:numPr>
          <w:ilvl w:val="0"/>
          <w:numId w:val="3"/>
        </w:numPr>
      </w:pPr>
      <w:r>
        <w:t xml:space="preserve">Es </w:t>
      </w:r>
      <w:r w:rsidR="005D7D37">
        <w:rPr>
          <w:color w:val="C00000"/>
        </w:rPr>
        <w:t>verdader</w:t>
      </w:r>
      <w:r>
        <w:rPr>
          <w:color w:val="C00000"/>
        </w:rPr>
        <w:t xml:space="preserve">o </w:t>
      </w:r>
      <w:r>
        <w:t>ya que l</w:t>
      </w:r>
      <w:r w:rsidR="00FD01E7" w:rsidRPr="00FD01E7">
        <w:t xml:space="preserve">os números reales (R) </w:t>
      </w:r>
      <w:r w:rsidR="003B6E96">
        <w:t xml:space="preserve">son todos los </w:t>
      </w:r>
      <w:r w:rsidR="00FD01E7" w:rsidRPr="00FD01E7">
        <w:t>números</w:t>
      </w:r>
      <w:r w:rsidR="003B6E96">
        <w:t>, y si juntas los</w:t>
      </w:r>
      <w:r w:rsidR="00FD01E7" w:rsidRPr="00FD01E7">
        <w:t xml:space="preserve"> racionales (Q) y números irracionales</w:t>
      </w:r>
      <w:r w:rsidR="003B6E96">
        <w:t xml:space="preserve"> (</w:t>
      </w:r>
      <w:r w:rsidR="003B6E96">
        <w:rPr>
          <w:rFonts w:ascii="Times New Roman" w:hAnsi="Times New Roman" w:cs="Times New Roman"/>
        </w:rPr>
        <w:t>I</w:t>
      </w:r>
      <w:r w:rsidR="003B6E96">
        <w:t>) se obtienen reales</w:t>
      </w:r>
      <w:r>
        <w:t>.</w:t>
      </w:r>
      <w:r w:rsidR="00A142B3">
        <w:t xml:space="preserve"> </w:t>
      </w:r>
      <w:r w:rsidR="00A142B3" w:rsidRPr="00A142B3">
        <w:rPr>
          <w:color w:val="FF0000"/>
        </w:rPr>
        <w:t>Bien (2 puntos)</w:t>
      </w:r>
    </w:p>
    <w:p w14:paraId="56BF49E2" w14:textId="77777777" w:rsidR="006F6C5A" w:rsidRDefault="006F6C5A" w:rsidP="006F6C5A"/>
    <w:p w14:paraId="2F2F71A5" w14:textId="0098F6AE" w:rsidR="005D7D37" w:rsidRPr="00A142B3" w:rsidRDefault="00A142B3" w:rsidP="00D6659E">
      <w:pPr>
        <w:pStyle w:val="Prrafodelista"/>
        <w:numPr>
          <w:ilvl w:val="0"/>
          <w:numId w:val="3"/>
        </w:numPr>
        <w:rPr>
          <w:color w:val="FF0000"/>
        </w:rPr>
      </w:pPr>
      <w:r w:rsidRPr="00A142B3">
        <w:rPr>
          <w:color w:val="FF0000"/>
        </w:rPr>
        <w:t>Tenías que hacerlo en Word, pero está bien. (1,75 puntos)</w:t>
      </w:r>
    </w:p>
    <w:p w14:paraId="145B58B8" w14:textId="1D441D9C" w:rsidR="00425771" w:rsidRDefault="00D6659E" w:rsidP="005D7D37">
      <w:pPr>
        <w:ind w:left="360"/>
        <w:jc w:val="center"/>
      </w:pPr>
      <w:r>
        <w:rPr>
          <w:noProof/>
          <w:lang w:eastAsia="es-AR"/>
        </w:rPr>
        <w:drawing>
          <wp:inline distT="0" distB="0" distL="0" distR="0" wp14:anchorId="6989169F" wp14:editId="25922D22">
            <wp:extent cx="3552825" cy="5600700"/>
            <wp:effectExtent l="0" t="0" r="9525" b="0"/>
            <wp:docPr id="4" name="Imagen 4" descr="C:\Users\SENASA\Downloads\CamScanner 04-25-2020 01.47.46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NASA\Downloads\CamScanner 04-25-2020 01.47.46_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690" b="23338"/>
                    <a:stretch/>
                  </pic:blipFill>
                  <pic:spPr bwMode="auto">
                    <a:xfrm>
                      <a:off x="0" y="0"/>
                      <a:ext cx="3559287" cy="5610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D820F" w14:textId="622ECAFD" w:rsidR="005D7D37" w:rsidRDefault="005D7D37" w:rsidP="005D7D37"/>
    <w:p w14:paraId="73DA2C18" w14:textId="77777777" w:rsidR="006F6C5A" w:rsidRDefault="006F6C5A" w:rsidP="005D7D37"/>
    <w:p w14:paraId="13DA7E25" w14:textId="77777777" w:rsidR="006F6C5A" w:rsidRDefault="006F6C5A" w:rsidP="005D7D37"/>
    <w:p w14:paraId="40261ACC" w14:textId="77777777" w:rsidR="006F6C5A" w:rsidRDefault="006F6C5A" w:rsidP="005D7D37"/>
    <w:p w14:paraId="10DED748" w14:textId="77777777" w:rsidR="006F6C5A" w:rsidRDefault="006F6C5A" w:rsidP="005D7D37"/>
    <w:p w14:paraId="0EFA16F9" w14:textId="77777777" w:rsidR="006F6C5A" w:rsidRDefault="006F6C5A" w:rsidP="005D7D37"/>
    <w:p w14:paraId="01238598" w14:textId="6159C1F3" w:rsidR="005D7D37" w:rsidRPr="00A142B3" w:rsidRDefault="00A142B3" w:rsidP="005D7D37">
      <w:pPr>
        <w:pStyle w:val="Prrafodelista"/>
        <w:numPr>
          <w:ilvl w:val="0"/>
          <w:numId w:val="3"/>
        </w:numPr>
        <w:rPr>
          <w:color w:val="FF0000"/>
        </w:rPr>
      </w:pPr>
      <w:r w:rsidRPr="00A142B3">
        <w:rPr>
          <w:color w:val="FF0000"/>
        </w:rPr>
        <w:t>La x puede dar negativa, pero si vos la reemplazas y la longitud hallada es negativa, entonces el ejercicio no tiene solución. Eso pasaba acá (0 puntos)</w:t>
      </w:r>
    </w:p>
    <w:p w14:paraId="6CBB5E4D" w14:textId="2CE579DF" w:rsidR="005D7D37" w:rsidRDefault="005D7D37" w:rsidP="005D7D37">
      <w:pPr>
        <w:pStyle w:val="Prrafodelista"/>
      </w:pPr>
      <w:r>
        <w:rPr>
          <w:noProof/>
          <w:lang w:eastAsia="es-AR"/>
        </w:rPr>
        <w:drawing>
          <wp:inline distT="0" distB="0" distL="0" distR="0" wp14:anchorId="6CD73B71" wp14:editId="0974F0C7">
            <wp:extent cx="5832273" cy="3609975"/>
            <wp:effectExtent l="0" t="0" r="0" b="0"/>
            <wp:docPr id="5" name="Imagen 5" descr="C:\Users\SENASA\Downloads\CamScanner 04-25-2020 01.47.46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ENASA\Downloads\CamScanner 04-25-2020 01.47.46_3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576" cy="3618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B94F1" w14:textId="77777777" w:rsidR="006F6C5A" w:rsidRDefault="006F6C5A" w:rsidP="005D7D37">
      <w:pPr>
        <w:pStyle w:val="Prrafodelista"/>
      </w:pPr>
    </w:p>
    <w:p w14:paraId="14BAB881" w14:textId="77777777" w:rsidR="006F6C5A" w:rsidRDefault="006F6C5A" w:rsidP="005D7D37">
      <w:pPr>
        <w:pStyle w:val="Prrafodelista"/>
      </w:pPr>
    </w:p>
    <w:p w14:paraId="665EDE07" w14:textId="0EF9FF6C" w:rsidR="005D7D37" w:rsidRPr="00A142B3" w:rsidRDefault="00A142B3" w:rsidP="005D7D37">
      <w:pPr>
        <w:pStyle w:val="Prrafodelista"/>
        <w:rPr>
          <w:color w:val="FF0000"/>
        </w:rPr>
      </w:pPr>
      <w:r w:rsidRPr="00A142B3">
        <w:rPr>
          <w:color w:val="FF0000"/>
        </w:rPr>
        <w:t>Bien (2 puntos)</w:t>
      </w:r>
    </w:p>
    <w:p w14:paraId="60789BAA" w14:textId="1D8D0CCD" w:rsidR="005D7D37" w:rsidRDefault="005D7D37" w:rsidP="005D7D37">
      <w:pPr>
        <w:pStyle w:val="Prrafodelista"/>
        <w:numPr>
          <w:ilvl w:val="0"/>
          <w:numId w:val="3"/>
        </w:numPr>
      </w:pPr>
    </w:p>
    <w:p w14:paraId="53CA72E1" w14:textId="462C0DB3" w:rsidR="005D7D37" w:rsidRDefault="005D7D37" w:rsidP="005D7D37">
      <w:pPr>
        <w:pStyle w:val="Prrafodelista"/>
      </w:pPr>
      <w:r>
        <w:rPr>
          <w:noProof/>
          <w:lang w:eastAsia="es-AR"/>
        </w:rPr>
        <w:drawing>
          <wp:inline distT="0" distB="0" distL="0" distR="0" wp14:anchorId="0070D24A" wp14:editId="103555B5">
            <wp:extent cx="5823620" cy="2809875"/>
            <wp:effectExtent l="0" t="0" r="5715" b="0"/>
            <wp:docPr id="6" name="Imagen 6" descr="C:\Users\SENASA\Downloads\CamScanner 04-25-2020 01.47.46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ENASA\Downloads\CamScanner 04-25-2020 01.47.46_2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329" cy="281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F9A93" w14:textId="77777777" w:rsidR="005D7D37" w:rsidRDefault="005D7D37" w:rsidP="005D7D37">
      <w:pPr>
        <w:pStyle w:val="Prrafodelista"/>
      </w:pPr>
    </w:p>
    <w:p w14:paraId="03825320" w14:textId="77777777" w:rsidR="006F6C5A" w:rsidRDefault="006F6C5A" w:rsidP="005D7D37">
      <w:pPr>
        <w:pStyle w:val="Prrafodelista"/>
      </w:pPr>
    </w:p>
    <w:p w14:paraId="3F89F3FC" w14:textId="77777777" w:rsidR="005D7D37" w:rsidRDefault="005D7D37" w:rsidP="005D7D37">
      <w:pPr>
        <w:pStyle w:val="Prrafodelista"/>
      </w:pPr>
    </w:p>
    <w:p w14:paraId="09F0CB56" w14:textId="4AB8DC21" w:rsidR="00425771" w:rsidRPr="00A142B3" w:rsidRDefault="00425771" w:rsidP="00FD01E7">
      <w:pPr>
        <w:pStyle w:val="Prrafodelista"/>
        <w:numPr>
          <w:ilvl w:val="0"/>
          <w:numId w:val="3"/>
        </w:numPr>
        <w:rPr>
          <w:color w:val="FF0000"/>
        </w:rPr>
      </w:pPr>
      <w:r>
        <w:t>Con el teorema de Thales se puede trabajar en el campo de los reales (todos los campos).</w:t>
      </w:r>
      <w:r w:rsidR="00A142B3">
        <w:t xml:space="preserve"> </w:t>
      </w:r>
      <w:r w:rsidR="00A142B3" w:rsidRPr="00A142B3">
        <w:rPr>
          <w:color w:val="FF0000"/>
        </w:rPr>
        <w:t>Justificación??? (1,25 puntos)</w:t>
      </w:r>
    </w:p>
    <w:sectPr w:rsidR="00425771" w:rsidRPr="00A142B3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F30972" w14:textId="77777777" w:rsidR="00FC59D0" w:rsidRDefault="00FC59D0" w:rsidP="009C3378">
      <w:pPr>
        <w:spacing w:after="0" w:line="240" w:lineRule="auto"/>
      </w:pPr>
      <w:r>
        <w:separator/>
      </w:r>
    </w:p>
  </w:endnote>
  <w:endnote w:type="continuationSeparator" w:id="0">
    <w:p w14:paraId="642CC733" w14:textId="77777777" w:rsidR="00FC59D0" w:rsidRDefault="00FC59D0" w:rsidP="009C3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44E0F9" w14:textId="77777777" w:rsidR="00FC59D0" w:rsidRDefault="00FC59D0" w:rsidP="009C3378">
      <w:pPr>
        <w:spacing w:after="0" w:line="240" w:lineRule="auto"/>
      </w:pPr>
      <w:r>
        <w:separator/>
      </w:r>
    </w:p>
  </w:footnote>
  <w:footnote w:type="continuationSeparator" w:id="0">
    <w:p w14:paraId="15770679" w14:textId="77777777" w:rsidR="00FC59D0" w:rsidRDefault="00FC59D0" w:rsidP="009C3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95B7D5" w14:textId="373161B7" w:rsidR="0063100D" w:rsidRDefault="0063100D">
    <w:pPr>
      <w:pStyle w:val="Encabezado"/>
    </w:pPr>
    <w:r w:rsidRPr="009C3378">
      <w:rPr>
        <w:rFonts w:ascii="Calibri" w:eastAsia="Calibri" w:hAnsi="Calibri" w:cs="Times New Roman"/>
        <w:noProof/>
        <w:lang w:eastAsia="es-AR"/>
      </w:rPr>
      <w:drawing>
        <wp:inline distT="0" distB="0" distL="0" distR="0" wp14:anchorId="7C7E8B1C" wp14:editId="1DABA503">
          <wp:extent cx="723900" cy="960206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652" cy="9704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D52C73"/>
    <w:multiLevelType w:val="hybridMultilevel"/>
    <w:tmpl w:val="5A223A4C"/>
    <w:lvl w:ilvl="0" w:tplc="2C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5E2E65CF"/>
    <w:multiLevelType w:val="hybridMultilevel"/>
    <w:tmpl w:val="1AC2C47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8FD"/>
    <w:rsid w:val="002F40BA"/>
    <w:rsid w:val="003B6E96"/>
    <w:rsid w:val="00425771"/>
    <w:rsid w:val="004448FD"/>
    <w:rsid w:val="00551197"/>
    <w:rsid w:val="00580946"/>
    <w:rsid w:val="005D7D37"/>
    <w:rsid w:val="0063100D"/>
    <w:rsid w:val="006F6C5A"/>
    <w:rsid w:val="009C3378"/>
    <w:rsid w:val="00A142B3"/>
    <w:rsid w:val="00AB7AFF"/>
    <w:rsid w:val="00AD0CC3"/>
    <w:rsid w:val="00B43204"/>
    <w:rsid w:val="00D0214D"/>
    <w:rsid w:val="00D6659E"/>
    <w:rsid w:val="00EF73F8"/>
    <w:rsid w:val="00FC59D0"/>
    <w:rsid w:val="00FD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6DD5D3"/>
  <w15:docId w15:val="{4E6F1DAD-3CFF-4DF0-B12A-C49E5B73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8FD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448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C33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3378"/>
  </w:style>
  <w:style w:type="paragraph" w:styleId="Piedepgina">
    <w:name w:val="footer"/>
    <w:basedOn w:val="Normal"/>
    <w:link w:val="PiedepginaCar"/>
    <w:uiPriority w:val="99"/>
    <w:unhideWhenUsed/>
    <w:rsid w:val="009C33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3378"/>
  </w:style>
  <w:style w:type="paragraph" w:styleId="Textodeglobo">
    <w:name w:val="Balloon Text"/>
    <w:basedOn w:val="Normal"/>
    <w:link w:val="TextodegloboCar"/>
    <w:uiPriority w:val="99"/>
    <w:semiHidden/>
    <w:unhideWhenUsed/>
    <w:rsid w:val="00551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1197"/>
    <w:rPr>
      <w:rFonts w:ascii="Tahoma" w:hAnsi="Tahoma" w:cs="Tahoma"/>
      <w:sz w:val="16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F6C5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F6C5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6F6C5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19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A74809-40B8-450B-955A-F44A63BC3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linari</dc:creator>
  <cp:lastModifiedBy>federico linari</cp:lastModifiedBy>
  <cp:revision>2</cp:revision>
  <dcterms:created xsi:type="dcterms:W3CDTF">2020-05-04T07:18:00Z</dcterms:created>
  <dcterms:modified xsi:type="dcterms:W3CDTF">2020-05-04T07:18:00Z</dcterms:modified>
</cp:coreProperties>
</file>