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6DD5D3" w14:textId="77777777" w:rsidR="004448FD" w:rsidRDefault="004448FD" w:rsidP="004448FD">
      <w:r>
        <w:t>Instituto modelo del sur</w:t>
      </w:r>
    </w:p>
    <w:p w14:paraId="046DD5D4" w14:textId="342EAE7B" w:rsidR="004448FD" w:rsidRPr="002358BE" w:rsidRDefault="00551197" w:rsidP="00551197">
      <w:pPr>
        <w:jc w:val="center"/>
        <w:rPr>
          <w:color w:val="FF0000"/>
          <w:sz w:val="24"/>
          <w:szCs w:val="24"/>
        </w:rPr>
      </w:pPr>
      <w:r>
        <w:rPr>
          <w:u w:val="single"/>
        </w:rPr>
        <w:t>Trabajo Integrador Domiciliario de</w:t>
      </w:r>
      <w:r w:rsidR="004448FD">
        <w:rPr>
          <w:u w:val="single"/>
        </w:rPr>
        <w:t xml:space="preserve"> matemática 4°</w:t>
      </w:r>
      <w:r w:rsidR="002358BE">
        <w:rPr>
          <w:u w:val="single"/>
        </w:rPr>
        <w:br/>
      </w:r>
      <w:r w:rsidR="002358BE">
        <w:rPr>
          <w:color w:val="FF0000"/>
          <w:sz w:val="24"/>
          <w:szCs w:val="24"/>
        </w:rPr>
        <w:t>nota: 7 (siete)</w:t>
      </w:r>
      <w:bookmarkStart w:id="0" w:name="_GoBack"/>
      <w:bookmarkEnd w:id="0"/>
    </w:p>
    <w:p w14:paraId="046DD5D5" w14:textId="77777777" w:rsidR="004448FD" w:rsidRDefault="004448FD" w:rsidP="004448FD">
      <w:pPr>
        <w:rPr>
          <w:u w:val="single"/>
        </w:rPr>
      </w:pPr>
      <w:r>
        <w:rPr>
          <w:u w:val="single"/>
        </w:rPr>
        <w:t>Criterios de evaluación</w:t>
      </w:r>
    </w:p>
    <w:p w14:paraId="046DD5D6" w14:textId="77777777" w:rsidR="004448FD" w:rsidRDefault="004448FD" w:rsidP="004448FD">
      <w:pPr>
        <w:numPr>
          <w:ilvl w:val="0"/>
          <w:numId w:val="1"/>
        </w:numPr>
      </w:pPr>
      <w:r>
        <w:t>Interpretación de consignas</w:t>
      </w:r>
    </w:p>
    <w:p w14:paraId="046DD5D7" w14:textId="77777777" w:rsidR="004448FD" w:rsidRDefault="004448FD" w:rsidP="004448FD">
      <w:pPr>
        <w:numPr>
          <w:ilvl w:val="0"/>
          <w:numId w:val="1"/>
        </w:numPr>
      </w:pPr>
      <w:r>
        <w:t>Estrategias de resolución</w:t>
      </w:r>
    </w:p>
    <w:p w14:paraId="046DD5D8" w14:textId="77777777" w:rsidR="004448FD" w:rsidRDefault="004448FD" w:rsidP="004448FD">
      <w:pPr>
        <w:numPr>
          <w:ilvl w:val="0"/>
          <w:numId w:val="1"/>
        </w:numPr>
      </w:pPr>
      <w:r>
        <w:t>Lenguaje matemático adecuado en las justificaciones</w:t>
      </w:r>
    </w:p>
    <w:p w14:paraId="046DD5D9" w14:textId="77777777" w:rsidR="004448FD" w:rsidRDefault="004448FD" w:rsidP="004448FD">
      <w:pPr>
        <w:numPr>
          <w:ilvl w:val="0"/>
          <w:numId w:val="1"/>
        </w:numPr>
      </w:pPr>
      <w:r>
        <w:t>Procedimientos elegidos</w:t>
      </w:r>
    </w:p>
    <w:p w14:paraId="046DD5DA" w14:textId="77777777" w:rsidR="004448FD" w:rsidRDefault="004448FD" w:rsidP="004448FD">
      <w:pPr>
        <w:numPr>
          <w:ilvl w:val="0"/>
          <w:numId w:val="1"/>
        </w:numPr>
      </w:pPr>
      <w:r>
        <w:t>Uso de conocimientos previos</w:t>
      </w:r>
    </w:p>
    <w:p w14:paraId="046DD5DB" w14:textId="77777777" w:rsidR="00580946" w:rsidRDefault="004448FD">
      <w:r w:rsidRPr="004448FD">
        <w:rPr>
          <w:u w:val="single"/>
        </w:rPr>
        <w:t>Consignas</w:t>
      </w:r>
      <w:r>
        <w:t>: (2 puntos cada ítem)</w:t>
      </w:r>
    </w:p>
    <w:p w14:paraId="046DD5DC" w14:textId="77777777" w:rsidR="004448FD" w:rsidRDefault="004448FD" w:rsidP="004448FD">
      <w:pPr>
        <w:pStyle w:val="Prrafodelista"/>
        <w:numPr>
          <w:ilvl w:val="0"/>
          <w:numId w:val="2"/>
        </w:numPr>
      </w:pPr>
      <w:r>
        <w:t>Justifica si la frase es verdadera o falsa: ¨al juntar el campo de los irracionales y los racionales obtengo los reales¨</w:t>
      </w:r>
    </w:p>
    <w:p w14:paraId="046DD5DD" w14:textId="77777777" w:rsidR="004448FD" w:rsidRDefault="004448FD" w:rsidP="004448FD">
      <w:pPr>
        <w:pStyle w:val="Prrafodelista"/>
        <w:numPr>
          <w:ilvl w:val="0"/>
          <w:numId w:val="2"/>
        </w:numPr>
      </w:pPr>
      <w:r>
        <w:t xml:space="preserve">Escribir en radical, factorizando los radicando </w:t>
      </w:r>
      <w:r>
        <w:br/>
      </w:r>
      <w:r>
        <w:rPr>
          <w:rFonts w:cstheme="minorHAnsi"/>
        </w:rPr>
        <w:t>√</w:t>
      </w:r>
      <w:r>
        <w:t xml:space="preserve">240 ; </w:t>
      </w:r>
      <w:r>
        <w:rPr>
          <w:rFonts w:cstheme="minorHAnsi"/>
        </w:rPr>
        <w:t>√</w:t>
      </w:r>
      <w:r>
        <w:t xml:space="preserve">300; </w:t>
      </w:r>
      <w:r>
        <w:rPr>
          <w:rFonts w:cstheme="minorHAnsi"/>
        </w:rPr>
        <w:t>√</w:t>
      </w:r>
      <w:r>
        <w:t xml:space="preserve">1472; </w:t>
      </w:r>
      <w:r>
        <w:rPr>
          <w:rFonts w:cstheme="minorHAnsi"/>
        </w:rPr>
        <w:t>√</w:t>
      </w:r>
      <w:r>
        <w:t>309</w:t>
      </w:r>
    </w:p>
    <w:p w14:paraId="046DD5DE" w14:textId="77777777" w:rsidR="004448FD" w:rsidRDefault="004448FD" w:rsidP="004448FD">
      <w:pPr>
        <w:pStyle w:val="Prrafodelista"/>
        <w:numPr>
          <w:ilvl w:val="0"/>
          <w:numId w:val="2"/>
        </w:numPr>
      </w:pPr>
      <w:r>
        <w:t>Hallar el perímetro del triángulo ABC</w:t>
      </w:r>
      <w:r>
        <w:br/>
      </w:r>
      <w:r>
        <w:rPr>
          <w:noProof/>
          <w:lang w:eastAsia="es-AR"/>
        </w:rPr>
        <w:drawing>
          <wp:inline distT="0" distB="0" distL="0" distR="0" wp14:anchorId="046DD5E1" wp14:editId="046DD5E2">
            <wp:extent cx="2453640" cy="171450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DD5DF" w14:textId="77777777" w:rsidR="004448FD" w:rsidRDefault="004448FD" w:rsidP="004448FD">
      <w:pPr>
        <w:pStyle w:val="Prrafodelista"/>
        <w:numPr>
          <w:ilvl w:val="0"/>
          <w:numId w:val="2"/>
        </w:numPr>
      </w:pPr>
      <w:r>
        <w:t xml:space="preserve">Calcular los lados faltantes </w:t>
      </w:r>
      <w:r>
        <w:br/>
      </w:r>
      <w:r>
        <w:rPr>
          <w:noProof/>
          <w:lang w:eastAsia="es-AR"/>
        </w:rPr>
        <w:drawing>
          <wp:inline distT="0" distB="0" distL="0" distR="0" wp14:anchorId="046DD5E3" wp14:editId="046DD5E4">
            <wp:extent cx="2344908" cy="19354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024" cy="19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DD5E0" w14:textId="77777777" w:rsidR="004448FD" w:rsidRDefault="004448FD" w:rsidP="004448FD">
      <w:pPr>
        <w:pStyle w:val="Prrafodelista"/>
        <w:numPr>
          <w:ilvl w:val="0"/>
          <w:numId w:val="2"/>
        </w:numPr>
      </w:pPr>
      <w:r>
        <w:t>Con qué campo numérico puedo trabajar en thales? Justifica</w:t>
      </w:r>
    </w:p>
    <w:p w14:paraId="205D9BCD" w14:textId="77777777" w:rsidR="00787BAB" w:rsidRDefault="00787BAB" w:rsidP="00787BAB">
      <w:pPr>
        <w:pStyle w:val="Prrafodelista"/>
      </w:pPr>
    </w:p>
    <w:p w14:paraId="422EC66A" w14:textId="416D44DF" w:rsidR="00787BAB" w:rsidRDefault="00787BAB" w:rsidP="00787BAB">
      <w:pPr>
        <w:pStyle w:val="Prrafodelista"/>
        <w:numPr>
          <w:ilvl w:val="0"/>
          <w:numId w:val="3"/>
        </w:numPr>
      </w:pPr>
      <w:r>
        <w:t xml:space="preserve">Verdadero: Porque los números racionales abarcan a todos los números (excepto a los irracionales). Con respecto a los irracionales, estos no abarcan a ningún tipo número, están como separados de los demás. </w:t>
      </w:r>
    </w:p>
    <w:p w14:paraId="17F808AA" w14:textId="112AF9BA" w:rsidR="00787BAB" w:rsidRDefault="00787BAB" w:rsidP="00787BAB">
      <w:pPr>
        <w:pStyle w:val="Prrafodelista"/>
        <w:ind w:left="1080"/>
      </w:pPr>
      <w:r>
        <w:t xml:space="preserve">Dejo este </w:t>
      </w:r>
      <w:r w:rsidR="0021291D">
        <w:t>gráfico</w:t>
      </w:r>
      <w:r>
        <w:t xml:space="preserve"> para que se entienda mejor de lo que hablo:</w:t>
      </w:r>
      <w:r w:rsidR="002358BE">
        <w:t xml:space="preserve"> </w:t>
      </w:r>
      <w:r w:rsidR="002358BE" w:rsidRPr="002358BE">
        <w:rPr>
          <w:color w:val="FF0000"/>
        </w:rPr>
        <w:t>bien (2 puntos)</w:t>
      </w:r>
    </w:p>
    <w:p w14:paraId="0BFE6411" w14:textId="3EE9576D" w:rsidR="00787BAB" w:rsidRDefault="00787BAB" w:rsidP="00787BAB">
      <w:pPr>
        <w:pStyle w:val="Prrafodelista"/>
        <w:ind w:left="1080"/>
      </w:pPr>
      <w:r>
        <w:rPr>
          <w:noProof/>
          <w:lang w:eastAsia="es-AR"/>
        </w:rPr>
        <w:drawing>
          <wp:inline distT="0" distB="0" distL="0" distR="0" wp14:anchorId="6B6C4CC4" wp14:editId="3837A3B0">
            <wp:extent cx="2750820" cy="2059624"/>
            <wp:effectExtent l="0" t="0" r="0" b="0"/>
            <wp:docPr id="4" name="Imagen 4" descr="Números reales: definición y propiedades (con ejemplos) - Toda Mate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úmeros reales: definición y propiedades (con ejemplos) - Toda Mater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653" cy="2060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F6AA2" w14:textId="0D6046B3" w:rsidR="0021291D" w:rsidRDefault="002358BE" w:rsidP="009641B8">
      <w:pPr>
        <w:pStyle w:val="Prrafodelista"/>
        <w:numPr>
          <w:ilvl w:val="0"/>
          <w:numId w:val="3"/>
        </w:numPr>
      </w:pPr>
      <w:r>
        <w:rPr>
          <w:noProof/>
          <w:lang w:eastAsia="es-AR"/>
        </w:rPr>
        <w:drawing>
          <wp:inline distT="0" distB="0" distL="0" distR="0" wp14:anchorId="3515BFB7" wp14:editId="056BA331">
            <wp:extent cx="2392680" cy="4792980"/>
            <wp:effectExtent l="0" t="0" r="7620" b="7620"/>
            <wp:docPr id="7" name="Imagen 1" descr="thale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ales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 wp14:anchorId="4C4C0624" wp14:editId="645A7304">
            <wp:extent cx="2392680" cy="4792980"/>
            <wp:effectExtent l="0" t="0" r="7620" b="7620"/>
            <wp:docPr id="6" name="Imagen 2" descr="thale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hales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948E7" w14:textId="77777777" w:rsidR="009641B8" w:rsidRDefault="009641B8" w:rsidP="009641B8">
      <w:pPr>
        <w:pStyle w:val="Prrafodelista"/>
        <w:ind w:left="1080"/>
      </w:pPr>
    </w:p>
    <w:p w14:paraId="78DE8B4C" w14:textId="77777777" w:rsidR="009641B8" w:rsidRDefault="009641B8" w:rsidP="009641B8">
      <w:pPr>
        <w:pStyle w:val="Prrafodelista"/>
        <w:ind w:left="1080"/>
      </w:pPr>
    </w:p>
    <w:p w14:paraId="0C92EA75" w14:textId="451C72DC" w:rsidR="009641B8" w:rsidRDefault="002358BE" w:rsidP="009641B8">
      <w:pPr>
        <w:pStyle w:val="Prrafodelista"/>
        <w:ind w:left="1080"/>
      </w:pPr>
      <w:r w:rsidRPr="002358BE">
        <w:rPr>
          <w:color w:val="FF0000"/>
        </w:rPr>
        <w:t>La ultima queda igual porque no se puede simplificar nada. Debías entregarlo en Word. (1,50 puntos)</w:t>
      </w:r>
    </w:p>
    <w:p w14:paraId="7B394A1D" w14:textId="77777777" w:rsidR="009641B8" w:rsidRDefault="009641B8" w:rsidP="009641B8">
      <w:pPr>
        <w:pStyle w:val="Prrafodelista"/>
        <w:ind w:left="1080"/>
      </w:pPr>
    </w:p>
    <w:p w14:paraId="5FDD42E7" w14:textId="77777777" w:rsidR="009641B8" w:rsidRDefault="009641B8" w:rsidP="009641B8">
      <w:pPr>
        <w:pStyle w:val="Prrafodelista"/>
        <w:ind w:left="1080"/>
      </w:pPr>
    </w:p>
    <w:p w14:paraId="465C883C" w14:textId="77777777" w:rsidR="009641B8" w:rsidRDefault="009641B8" w:rsidP="009641B8">
      <w:pPr>
        <w:pStyle w:val="Prrafodelista"/>
        <w:ind w:left="1080"/>
      </w:pPr>
    </w:p>
    <w:p w14:paraId="66E34A59" w14:textId="77777777" w:rsidR="009641B8" w:rsidRDefault="009641B8" w:rsidP="009641B8">
      <w:pPr>
        <w:pStyle w:val="Prrafodelista"/>
        <w:ind w:left="1080"/>
      </w:pPr>
    </w:p>
    <w:p w14:paraId="24287744" w14:textId="643E9794" w:rsidR="009641B8" w:rsidRDefault="009641B8" w:rsidP="009641B8">
      <w:pPr>
        <w:pStyle w:val="Prrafodelista"/>
        <w:numPr>
          <w:ilvl w:val="0"/>
          <w:numId w:val="3"/>
        </w:numPr>
      </w:pPr>
      <w:r>
        <w:t>No me salió hacerlo.</w:t>
      </w:r>
    </w:p>
    <w:p w14:paraId="44CC1496" w14:textId="27E3C0A1" w:rsidR="009641B8" w:rsidRPr="002358BE" w:rsidRDefault="002358BE" w:rsidP="009641B8">
      <w:pPr>
        <w:pStyle w:val="Prrafodelista"/>
        <w:numPr>
          <w:ilvl w:val="0"/>
          <w:numId w:val="3"/>
        </w:numPr>
        <w:rPr>
          <w:color w:val="FF0000"/>
        </w:rPr>
      </w:pPr>
      <w:r>
        <w:rPr>
          <w:noProof/>
          <w:lang w:eastAsia="es-AR"/>
        </w:rPr>
        <w:drawing>
          <wp:inline distT="0" distB="0" distL="0" distR="0" wp14:anchorId="11907568" wp14:editId="51A451D2">
            <wp:extent cx="2674620" cy="5349240"/>
            <wp:effectExtent l="0" t="0" r="0" b="3810"/>
            <wp:docPr id="5" name="Imagen 3" descr="thale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ales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534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2358BE">
        <w:rPr>
          <w:color w:val="FF0000"/>
        </w:rPr>
        <w:t>bien, había que hacerlo en el mismo Word. Sé que quizás en matemática es difícil, asi que planteare que la prox puedan entregar en foto</w:t>
      </w:r>
      <w:r>
        <w:rPr>
          <w:color w:val="FF0000"/>
        </w:rPr>
        <w:t xml:space="preserve"> (2- puntos)</w:t>
      </w:r>
    </w:p>
    <w:p w14:paraId="21E4B247" w14:textId="4B4430C8" w:rsidR="00BA0551" w:rsidRDefault="00BA0551" w:rsidP="009641B8">
      <w:pPr>
        <w:pStyle w:val="Prrafodelista"/>
        <w:numPr>
          <w:ilvl w:val="0"/>
          <w:numId w:val="3"/>
        </w:numPr>
      </w:pPr>
      <w:r>
        <w:t xml:space="preserve">En el teorema de Thales se trabaja con el campo de los racionales, no de los reales ya que este incluye a los irracionales, y estos últimos no son proporcionales. </w:t>
      </w:r>
      <w:r w:rsidR="002358BE" w:rsidRPr="002358BE">
        <w:rPr>
          <w:color w:val="FF0000"/>
        </w:rPr>
        <w:t>Reg, puedo trabajar con los irracion</w:t>
      </w:r>
      <w:r w:rsidR="002358BE">
        <w:rPr>
          <w:color w:val="FF0000"/>
        </w:rPr>
        <w:t>ales en forma de radicales (1,50</w:t>
      </w:r>
      <w:r w:rsidR="002358BE" w:rsidRPr="002358BE">
        <w:rPr>
          <w:color w:val="FF0000"/>
        </w:rPr>
        <w:t xml:space="preserve"> puntos)</w:t>
      </w:r>
    </w:p>
    <w:sectPr w:rsidR="00BA055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268E43" w14:textId="77777777" w:rsidR="00F810BE" w:rsidRDefault="00F810BE" w:rsidP="009C3378">
      <w:pPr>
        <w:spacing w:after="0" w:line="240" w:lineRule="auto"/>
      </w:pPr>
      <w:r>
        <w:separator/>
      </w:r>
    </w:p>
  </w:endnote>
  <w:endnote w:type="continuationSeparator" w:id="0">
    <w:p w14:paraId="225D9C9E" w14:textId="77777777" w:rsidR="00F810BE" w:rsidRDefault="00F810BE" w:rsidP="009C3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B3A2AC" w14:textId="77777777" w:rsidR="009C3378" w:rsidRDefault="009C3378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C9D31" w14:textId="77777777" w:rsidR="009C3378" w:rsidRDefault="009C3378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57E478" w14:textId="77777777" w:rsidR="009C3378" w:rsidRDefault="009C337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6660B1" w14:textId="77777777" w:rsidR="00F810BE" w:rsidRDefault="00F810BE" w:rsidP="009C3378">
      <w:pPr>
        <w:spacing w:after="0" w:line="240" w:lineRule="auto"/>
      </w:pPr>
      <w:r>
        <w:separator/>
      </w:r>
    </w:p>
  </w:footnote>
  <w:footnote w:type="continuationSeparator" w:id="0">
    <w:p w14:paraId="7E6DF98A" w14:textId="77777777" w:rsidR="00F810BE" w:rsidRDefault="00F810BE" w:rsidP="009C33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7230BF" w14:textId="77777777" w:rsidR="009C3378" w:rsidRDefault="009C3378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95B7D5" w14:textId="373161B7" w:rsidR="009C3378" w:rsidRDefault="009C3378">
    <w:pPr>
      <w:pStyle w:val="Encabezado"/>
    </w:pPr>
    <w:r w:rsidRPr="009C3378">
      <w:rPr>
        <w:rFonts w:ascii="Calibri" w:eastAsia="Calibri" w:hAnsi="Calibri" w:cs="Times New Roman"/>
        <w:noProof/>
        <w:lang w:eastAsia="es-AR"/>
      </w:rPr>
      <w:drawing>
        <wp:inline distT="0" distB="0" distL="0" distR="0" wp14:anchorId="7C7E8B1C" wp14:editId="1DABA503">
          <wp:extent cx="723900" cy="960206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652" cy="9704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984AB5" w14:textId="77777777" w:rsidR="009C3378" w:rsidRDefault="009C3378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090BB3"/>
    <w:multiLevelType w:val="hybridMultilevel"/>
    <w:tmpl w:val="7954FD40"/>
    <w:lvl w:ilvl="0" w:tplc="EF40F99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2E65CF"/>
    <w:multiLevelType w:val="hybridMultilevel"/>
    <w:tmpl w:val="623C02B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8FD"/>
    <w:rsid w:val="0021291D"/>
    <w:rsid w:val="002358BE"/>
    <w:rsid w:val="002F40BA"/>
    <w:rsid w:val="004448FD"/>
    <w:rsid w:val="00494E1C"/>
    <w:rsid w:val="00551197"/>
    <w:rsid w:val="00580946"/>
    <w:rsid w:val="00787BAB"/>
    <w:rsid w:val="0093244E"/>
    <w:rsid w:val="009641B8"/>
    <w:rsid w:val="009C3378"/>
    <w:rsid w:val="00BA0551"/>
    <w:rsid w:val="00D0214D"/>
    <w:rsid w:val="00F8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DD5D3"/>
  <w15:docId w15:val="{0E9162F5-E37F-44CC-AF7B-CC7480809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48FD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448F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C33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3378"/>
  </w:style>
  <w:style w:type="paragraph" w:styleId="Piedepgina">
    <w:name w:val="footer"/>
    <w:basedOn w:val="Normal"/>
    <w:link w:val="PiedepginaCar"/>
    <w:uiPriority w:val="99"/>
    <w:unhideWhenUsed/>
    <w:rsid w:val="009C33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3378"/>
  </w:style>
  <w:style w:type="paragraph" w:styleId="Textodeglobo">
    <w:name w:val="Balloon Text"/>
    <w:basedOn w:val="Normal"/>
    <w:link w:val="TextodegloboCar"/>
    <w:uiPriority w:val="99"/>
    <w:semiHidden/>
    <w:unhideWhenUsed/>
    <w:rsid w:val="005511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1197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787B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19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federico linari</dc:creator>
  <cp:lastModifiedBy>federico linari</cp:lastModifiedBy>
  <cp:revision>2</cp:revision>
  <dcterms:created xsi:type="dcterms:W3CDTF">2020-05-02T22:01:00Z</dcterms:created>
  <dcterms:modified xsi:type="dcterms:W3CDTF">2020-05-02T22:01:00Z</dcterms:modified>
</cp:coreProperties>
</file>