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638" w:rsidRPr="005A5F4B" w:rsidRDefault="005A5F4B">
      <w:pPr>
        <w:rPr>
          <w:sz w:val="24"/>
          <w:szCs w:val="24"/>
        </w:rPr>
      </w:pPr>
      <w:proofErr w:type="spellStart"/>
      <w:r w:rsidRPr="005A5F4B">
        <w:rPr>
          <w:sz w:val="24"/>
          <w:szCs w:val="24"/>
        </w:rPr>
        <w:t>Capanna</w:t>
      </w:r>
      <w:proofErr w:type="spellEnd"/>
      <w:r w:rsidRPr="005A5F4B">
        <w:rPr>
          <w:sz w:val="24"/>
          <w:szCs w:val="24"/>
        </w:rPr>
        <w:t xml:space="preserve"> reflexiona sobre la tecnología y el poder; y propone una discusión sobre la relación de la misma y la sociedad, haciendo hincapié en que todas las innovaciones tecnológicas se controlan.</w:t>
      </w:r>
    </w:p>
    <w:p w:rsidR="005A5F4B" w:rsidRPr="005A5F4B" w:rsidRDefault="005A5F4B">
      <w:pPr>
        <w:rPr>
          <w:sz w:val="24"/>
          <w:szCs w:val="24"/>
        </w:rPr>
      </w:pPr>
      <w:r w:rsidRPr="005A5F4B">
        <w:rPr>
          <w:sz w:val="24"/>
          <w:szCs w:val="24"/>
        </w:rPr>
        <w:t xml:space="preserve">A contraposición de lo planteado por </w:t>
      </w:r>
      <w:proofErr w:type="spellStart"/>
      <w:r w:rsidRPr="005A5F4B">
        <w:rPr>
          <w:sz w:val="24"/>
          <w:szCs w:val="24"/>
        </w:rPr>
        <w:t>Neuman</w:t>
      </w:r>
      <w:proofErr w:type="spellEnd"/>
      <w:r w:rsidRPr="005A5F4B">
        <w:rPr>
          <w:sz w:val="24"/>
          <w:szCs w:val="24"/>
        </w:rPr>
        <w:t xml:space="preserve">, y con cierta concesión con </w:t>
      </w:r>
      <w:proofErr w:type="spellStart"/>
      <w:r w:rsidRPr="005A5F4B">
        <w:rPr>
          <w:sz w:val="24"/>
          <w:szCs w:val="24"/>
        </w:rPr>
        <w:t>Munford</w:t>
      </w:r>
      <w:proofErr w:type="spellEnd"/>
      <w:r w:rsidRPr="005A5F4B">
        <w:rPr>
          <w:sz w:val="24"/>
          <w:szCs w:val="24"/>
        </w:rPr>
        <w:t>.</w:t>
      </w:r>
    </w:p>
    <w:p w:rsidR="005A5F4B" w:rsidRPr="005A5F4B" w:rsidRDefault="005A5F4B">
      <w:pPr>
        <w:rPr>
          <w:sz w:val="24"/>
          <w:szCs w:val="24"/>
        </w:rPr>
      </w:pPr>
      <w:r w:rsidRPr="005A5F4B">
        <w:rPr>
          <w:sz w:val="24"/>
          <w:szCs w:val="24"/>
        </w:rPr>
        <w:t>Para ello hace un recorrido histórico, relacionando a la misma con el mercado, la política y la economía; y mostrando el inicio y desarrollo de dicha tecnología en cada etapa.</w:t>
      </w:r>
    </w:p>
    <w:p w:rsidR="005A5F4B" w:rsidRDefault="005A5F4B">
      <w:bookmarkStart w:id="0" w:name="_GoBack"/>
      <w:bookmarkEnd w:id="0"/>
    </w:p>
    <w:sectPr w:rsidR="005A5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F4B"/>
    <w:rsid w:val="005A5F4B"/>
    <w:rsid w:val="00F4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696AF4-EEE6-430A-88D6-D4D6393F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2020-07-28T02:53:00Z</dcterms:created>
  <dcterms:modified xsi:type="dcterms:W3CDTF">2020-07-28T02:59:00Z</dcterms:modified>
</cp:coreProperties>
</file>