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XSpec="center" w:tblpY="534"/>
        <w:tblW w:w="14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3000"/>
        <w:gridCol w:w="3000"/>
        <w:gridCol w:w="3000"/>
        <w:gridCol w:w="3000"/>
      </w:tblGrid>
      <w:tr w:rsidR="00CE2453" w:rsidRPr="00E3303D" w:rsidTr="00CE2453">
        <w:trPr>
          <w:trHeight w:val="330"/>
        </w:trPr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s-ES"/>
              </w:rPr>
            </w:pPr>
            <w:bookmarkStart w:id="0" w:name="_GoBack"/>
            <w:bookmarkEnd w:id="0"/>
          </w:p>
        </w:tc>
        <w:tc>
          <w:tcPr>
            <w:tcW w:w="3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2453" w:rsidRPr="00E3303D" w:rsidRDefault="00CE2453" w:rsidP="00CE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E330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Avanzado</w:t>
            </w:r>
          </w:p>
        </w:tc>
        <w:tc>
          <w:tcPr>
            <w:tcW w:w="3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2453" w:rsidRPr="00E3303D" w:rsidRDefault="00CE2453" w:rsidP="00CE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E330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En Desarrollo</w:t>
            </w:r>
          </w:p>
        </w:tc>
        <w:tc>
          <w:tcPr>
            <w:tcW w:w="3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2453" w:rsidRPr="00E3303D" w:rsidRDefault="00CE2453" w:rsidP="00CE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E330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Inicial</w:t>
            </w:r>
          </w:p>
        </w:tc>
        <w:tc>
          <w:tcPr>
            <w:tcW w:w="3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2453" w:rsidRPr="00E3303D" w:rsidRDefault="00CE2453" w:rsidP="00CE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E330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En Proceso</w:t>
            </w:r>
          </w:p>
        </w:tc>
      </w:tr>
      <w:tr w:rsidR="00CE2453" w:rsidRPr="00E3303D" w:rsidTr="00CE2453">
        <w:trPr>
          <w:trHeight w:val="315"/>
        </w:trPr>
        <w:tc>
          <w:tcPr>
            <w:tcW w:w="29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3303D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 xml:space="preserve"> INDICADOR 1 </w:t>
            </w:r>
            <w:r w:rsidR="007D59FB">
              <w:rPr>
                <w:rFonts w:ascii="Calibri" w:eastAsia="Times New Roman" w:hAnsi="Calibri" w:cs="Calibri"/>
                <w:color w:val="000000"/>
                <w:lang w:eastAsia="es-ES"/>
              </w:rPr>
              <w:br/>
              <w:t>Pre</w:t>
            </w:r>
            <w:r w:rsidRPr="00E3303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sentación y /o Resolución </w:t>
            </w:r>
          </w:p>
        </w:tc>
        <w:tc>
          <w:tcPr>
            <w:tcW w:w="30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E3303D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Resuelve las actividades con precisión y su presentación cumple con las consignas</w:t>
            </w:r>
          </w:p>
        </w:tc>
        <w:tc>
          <w:tcPr>
            <w:tcW w:w="30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E3303D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Cumple con el formato de presentación. En algunas actividades se observan dificultades en la resolución de tareas</w:t>
            </w:r>
          </w:p>
        </w:tc>
        <w:tc>
          <w:tcPr>
            <w:tcW w:w="30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E3303D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Se le solicita realizar correcciones en alguna/s actividad/es y volver a entregar. Se observan dificultades en los formatos de presentación</w:t>
            </w:r>
          </w:p>
        </w:tc>
        <w:tc>
          <w:tcPr>
            <w:tcW w:w="30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E3303D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No puede resolver las actividades que se le proponen</w:t>
            </w:r>
          </w:p>
        </w:tc>
      </w:tr>
      <w:tr w:rsidR="00CE2453" w:rsidRPr="00E3303D" w:rsidTr="00CE2453">
        <w:trPr>
          <w:trHeight w:val="315"/>
        </w:trPr>
        <w:tc>
          <w:tcPr>
            <w:tcW w:w="29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</w:tr>
      <w:tr w:rsidR="00CE2453" w:rsidRPr="00E3303D" w:rsidTr="00CE2453">
        <w:trPr>
          <w:trHeight w:val="315"/>
        </w:trPr>
        <w:tc>
          <w:tcPr>
            <w:tcW w:w="29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</w:tr>
      <w:tr w:rsidR="00CE2453" w:rsidRPr="00E3303D" w:rsidTr="00CE2453">
        <w:trPr>
          <w:trHeight w:val="315"/>
        </w:trPr>
        <w:tc>
          <w:tcPr>
            <w:tcW w:w="29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</w:tr>
      <w:tr w:rsidR="00CE2453" w:rsidRPr="00E3303D" w:rsidTr="00CE2453">
        <w:trPr>
          <w:trHeight w:val="315"/>
        </w:trPr>
        <w:tc>
          <w:tcPr>
            <w:tcW w:w="29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</w:tr>
      <w:tr w:rsidR="00CE2453" w:rsidRPr="00E3303D" w:rsidTr="00CE2453">
        <w:trPr>
          <w:trHeight w:val="269"/>
        </w:trPr>
        <w:tc>
          <w:tcPr>
            <w:tcW w:w="29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</w:tr>
      <w:tr w:rsidR="00CE2453" w:rsidRPr="00E3303D" w:rsidTr="00CE2453">
        <w:trPr>
          <w:trHeight w:val="315"/>
        </w:trPr>
        <w:tc>
          <w:tcPr>
            <w:tcW w:w="29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3303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r w:rsidRPr="00E3303D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INDICADOR 2</w:t>
            </w:r>
            <w:r w:rsidRPr="00E3303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r w:rsidRPr="00E3303D">
              <w:rPr>
                <w:rFonts w:ascii="Calibri" w:eastAsia="Times New Roman" w:hAnsi="Calibri" w:cs="Calibri"/>
                <w:color w:val="000000"/>
                <w:lang w:eastAsia="es-ES"/>
              </w:rPr>
              <w:br/>
              <w:t>Entrega de trabajos</w:t>
            </w:r>
            <w:r w:rsidRPr="00E3303D">
              <w:rPr>
                <w:rFonts w:ascii="Calibri" w:eastAsia="Times New Roman" w:hAnsi="Calibri" w:cs="Calibri"/>
                <w:color w:val="000000"/>
                <w:lang w:eastAsia="es-ES"/>
              </w:rPr>
              <w:br/>
              <w:t xml:space="preserve">Cumplimiento de plazos /cronograma </w:t>
            </w:r>
          </w:p>
        </w:tc>
        <w:tc>
          <w:tcPr>
            <w:tcW w:w="30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E3303D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Cumple con la totalidad de las consignas solicitadas</w:t>
            </w:r>
          </w:p>
        </w:tc>
        <w:tc>
          <w:tcPr>
            <w:tcW w:w="30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E3303D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Entregó a tiempo y en algunas instancias no cumple con las consignas solicitadas</w:t>
            </w:r>
          </w:p>
        </w:tc>
        <w:tc>
          <w:tcPr>
            <w:tcW w:w="30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E3303D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Entregó fuera de tiempo con actividades incompletas. Algunos trabajos no fueron entregados</w:t>
            </w:r>
          </w:p>
        </w:tc>
        <w:tc>
          <w:tcPr>
            <w:tcW w:w="30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E3303D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No entregó las actividades</w:t>
            </w:r>
          </w:p>
        </w:tc>
      </w:tr>
      <w:tr w:rsidR="00CE2453" w:rsidRPr="00E3303D" w:rsidTr="00CE2453">
        <w:trPr>
          <w:trHeight w:val="315"/>
        </w:trPr>
        <w:tc>
          <w:tcPr>
            <w:tcW w:w="29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</w:tr>
      <w:tr w:rsidR="00CE2453" w:rsidRPr="00E3303D" w:rsidTr="00CE2453">
        <w:trPr>
          <w:trHeight w:val="315"/>
        </w:trPr>
        <w:tc>
          <w:tcPr>
            <w:tcW w:w="29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</w:tr>
      <w:tr w:rsidR="00CE2453" w:rsidRPr="00E3303D" w:rsidTr="00CE2453">
        <w:trPr>
          <w:trHeight w:val="315"/>
        </w:trPr>
        <w:tc>
          <w:tcPr>
            <w:tcW w:w="29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</w:tr>
      <w:tr w:rsidR="00CE2453" w:rsidRPr="00E3303D" w:rsidTr="00CE2453">
        <w:trPr>
          <w:trHeight w:val="315"/>
        </w:trPr>
        <w:tc>
          <w:tcPr>
            <w:tcW w:w="29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</w:tr>
      <w:tr w:rsidR="00CE2453" w:rsidRPr="00E3303D" w:rsidTr="00CE2453">
        <w:trPr>
          <w:trHeight w:val="315"/>
        </w:trPr>
        <w:tc>
          <w:tcPr>
            <w:tcW w:w="29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2453" w:rsidRPr="00E3303D" w:rsidRDefault="00CE2453" w:rsidP="00CE24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</w:tr>
    </w:tbl>
    <w:p w:rsidR="007D59FB" w:rsidRDefault="00CE2453">
      <w:r>
        <w:t>INDICADORES Y NIVELES A TENER EN CUENTA PARA COMPL</w:t>
      </w:r>
      <w:r w:rsidR="007D59FB">
        <w:t>E</w:t>
      </w:r>
      <w:r>
        <w:t>TAR EL REGISTRO DE RÚBRICAS POR ALUMNO Y MATERIA</w:t>
      </w:r>
    </w:p>
    <w:p w:rsidR="007D59FB" w:rsidRPr="007D59FB" w:rsidRDefault="007D59FB" w:rsidP="007D59FB"/>
    <w:p w:rsidR="007D59FB" w:rsidRPr="007D59FB" w:rsidRDefault="007D59FB" w:rsidP="007D59FB">
      <w:pPr>
        <w:rPr>
          <w:b/>
          <w:color w:val="FF0000"/>
          <w:sz w:val="28"/>
          <w:szCs w:val="28"/>
        </w:rPr>
      </w:pPr>
      <w:r w:rsidRPr="007D59FB">
        <w:rPr>
          <w:b/>
          <w:color w:val="FF0000"/>
          <w:sz w:val="28"/>
          <w:szCs w:val="28"/>
        </w:rPr>
        <w:t>El presente cuadro describe cada indicador y los niveles correspondientes con sus descripciones.</w:t>
      </w:r>
    </w:p>
    <w:p w:rsidR="007D59FB" w:rsidRPr="007D59FB" w:rsidRDefault="007D59FB" w:rsidP="007D59FB">
      <w:pPr>
        <w:rPr>
          <w:b/>
          <w:color w:val="FF0000"/>
          <w:sz w:val="28"/>
          <w:szCs w:val="28"/>
        </w:rPr>
      </w:pPr>
      <w:r w:rsidRPr="007D59FB">
        <w:rPr>
          <w:b/>
          <w:color w:val="FF0000"/>
          <w:sz w:val="28"/>
          <w:szCs w:val="28"/>
        </w:rPr>
        <w:t>Cada profesor/a, teniendo en cuenta lo especificado en el cuadro, deberá indicar con una cruz el correspondiente nivel de cada alumno en cada uno de los dos indicadores.</w:t>
      </w:r>
    </w:p>
    <w:p w:rsidR="007D59FB" w:rsidRPr="007D59FB" w:rsidRDefault="007D59FB" w:rsidP="007D59FB"/>
    <w:p w:rsidR="007D59FB" w:rsidRPr="007D59FB" w:rsidRDefault="007D59FB" w:rsidP="007D59FB"/>
    <w:p w:rsidR="007D59FB" w:rsidRPr="007D59FB" w:rsidRDefault="007D59FB" w:rsidP="007D59FB"/>
    <w:p w:rsidR="007D59FB" w:rsidRPr="007D59FB" w:rsidRDefault="007D59FB" w:rsidP="007D59FB"/>
    <w:p w:rsidR="007D59FB" w:rsidRPr="007D59FB" w:rsidRDefault="007D59FB" w:rsidP="007D59FB"/>
    <w:p w:rsidR="007D59FB" w:rsidRPr="007D59FB" w:rsidRDefault="007D59FB" w:rsidP="007D59FB"/>
    <w:p w:rsidR="00225DA6" w:rsidRPr="007D59FB" w:rsidRDefault="00225DA6" w:rsidP="007D59FB"/>
    <w:sectPr w:rsidR="00225DA6" w:rsidRPr="007D59FB" w:rsidSect="00CE245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453"/>
    <w:rsid w:val="00225DA6"/>
    <w:rsid w:val="002C4E3E"/>
    <w:rsid w:val="007D59FB"/>
    <w:rsid w:val="00A567B3"/>
    <w:rsid w:val="00CE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7C056C-CC72-43CF-A20D-F69C6540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245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Periale</dc:creator>
  <cp:lastModifiedBy>federico linari</cp:lastModifiedBy>
  <cp:revision>2</cp:revision>
  <dcterms:created xsi:type="dcterms:W3CDTF">2020-05-20T15:18:00Z</dcterms:created>
  <dcterms:modified xsi:type="dcterms:W3CDTF">2020-05-20T15:18:00Z</dcterms:modified>
</cp:coreProperties>
</file>