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EEE" w:rsidRDefault="00C31A52">
      <w:r>
        <w:t xml:space="preserve">2° </w:t>
      </w:r>
      <w:proofErr w:type="spellStart"/>
      <w:r>
        <w:t>imsa</w:t>
      </w:r>
      <w:proofErr w:type="spellEnd"/>
      <w:r>
        <w:br/>
        <w:t>matemática</w:t>
      </w:r>
    </w:p>
    <w:p w:rsidR="00C31A52" w:rsidRDefault="00C31A52" w:rsidP="00C31A52">
      <w:pPr>
        <w:jc w:val="center"/>
        <w:rPr>
          <w:u w:val="single"/>
        </w:rPr>
      </w:pPr>
      <w:r>
        <w:rPr>
          <w:u w:val="single"/>
        </w:rPr>
        <w:t>NUMEROS ENTEROS</w:t>
      </w:r>
    </w:p>
    <w:p w:rsidR="00C31A52" w:rsidRDefault="00C31A52" w:rsidP="00C31A52">
      <w:r>
        <w:t xml:space="preserve">LINK EXPLICATIVO: </w:t>
      </w:r>
      <w:hyperlink r:id="rId4" w:history="1">
        <w:r>
          <w:rPr>
            <w:rStyle w:val="Hipervnculo"/>
          </w:rPr>
          <w:t>https://www.youtube.com/watch?v=1h4Uku_PCdI</w:t>
        </w:r>
      </w:hyperlink>
    </w:p>
    <w:p w:rsidR="00C31A52" w:rsidRPr="00C31A52" w:rsidRDefault="00C31A52" w:rsidP="00C31A52">
      <w:r>
        <w:t>CONSIGNAS:</w:t>
      </w:r>
      <w:r>
        <w:br/>
      </w:r>
      <w:r w:rsidRPr="00C31A52">
        <w:rPr>
          <w:noProof/>
          <w:lang w:eastAsia="es-AR"/>
        </w:rPr>
        <w:drawing>
          <wp:inline distT="0" distB="0" distL="0" distR="0">
            <wp:extent cx="5731510" cy="4298633"/>
            <wp:effectExtent l="0" t="0" r="2540" b="6985"/>
            <wp:docPr id="1" name="Imagen 1" descr="C:\Users\Dell\Downloads\IMG_20200608_1746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G_20200608_17460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1A52" w:rsidRPr="00C3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A52"/>
    <w:rsid w:val="00316EEE"/>
    <w:rsid w:val="00C3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58489F-6843-4C27-B6AE-6458A9B6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31A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youtube.com/watch?v=1h4Uku_PCd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2020-06-08T20:46:00Z</dcterms:created>
  <dcterms:modified xsi:type="dcterms:W3CDTF">2020-06-08T20:49:00Z</dcterms:modified>
</cp:coreProperties>
</file>