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C80" w:rsidRDefault="007B3C80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1F1781FF" wp14:editId="63E2C59D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3A3" w:rsidRDefault="00C46C62">
      <w:r>
        <w:t>Instituto modelo del sur</w:t>
      </w:r>
    </w:p>
    <w:p w:rsidR="006526CC" w:rsidRDefault="006526CC">
      <w:r>
        <w:t>Thiago Muriera</w:t>
      </w:r>
    </w:p>
    <w:p w:rsidR="00C46C62" w:rsidRPr="003411D1" w:rsidRDefault="007B3C80" w:rsidP="00C46C62">
      <w:pPr>
        <w:jc w:val="center"/>
        <w:rPr>
          <w:color w:val="FF0000"/>
          <w:sz w:val="24"/>
          <w:szCs w:val="24"/>
        </w:rPr>
      </w:pPr>
      <w:r>
        <w:rPr>
          <w:u w:val="single"/>
        </w:rPr>
        <w:t>Trabajo Integrador Domiciliario de</w:t>
      </w:r>
      <w:r w:rsidR="00C46C62">
        <w:rPr>
          <w:u w:val="single"/>
        </w:rPr>
        <w:t xml:space="preserve"> matemática 2°</w:t>
      </w:r>
      <w:r w:rsidR="003411D1">
        <w:rPr>
          <w:u w:val="single"/>
        </w:rPr>
        <w:br/>
      </w:r>
      <w:r w:rsidR="004775CE">
        <w:rPr>
          <w:color w:val="FF0000"/>
          <w:sz w:val="24"/>
          <w:szCs w:val="24"/>
        </w:rPr>
        <w:t>nota: 8</w:t>
      </w:r>
      <w:bookmarkStart w:id="0" w:name="_GoBack"/>
      <w:bookmarkEnd w:id="0"/>
      <w:r w:rsidR="002A4F1E">
        <w:rPr>
          <w:color w:val="FF0000"/>
          <w:sz w:val="24"/>
          <w:szCs w:val="24"/>
        </w:rPr>
        <w:t xml:space="preserve">,75 </w:t>
      </w:r>
    </w:p>
    <w:p w:rsidR="00C46C62" w:rsidRPr="00C46C62" w:rsidRDefault="00C46C62" w:rsidP="00C46C62">
      <w:pPr>
        <w:rPr>
          <w:u w:val="single"/>
        </w:rPr>
      </w:pPr>
      <w:r w:rsidRPr="00C46C62">
        <w:rPr>
          <w:u w:val="single"/>
        </w:rPr>
        <w:t>Criterios de evaluación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Interpretación de consignas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Estrategias de resolución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Lenguaje matemático adecuado en las justificaciones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Procedimientos elegidos</w:t>
      </w:r>
    </w:p>
    <w:p w:rsidR="00C46C62" w:rsidRDefault="00C46C62" w:rsidP="00C46C62">
      <w:pPr>
        <w:numPr>
          <w:ilvl w:val="0"/>
          <w:numId w:val="1"/>
        </w:numPr>
        <w:contextualSpacing/>
      </w:pPr>
      <w:r w:rsidRPr="00C46C62">
        <w:t>Uso de conocimientos previos</w:t>
      </w:r>
    </w:p>
    <w:p w:rsidR="00C46C62" w:rsidRDefault="00C46C62" w:rsidP="00C46C62">
      <w:pPr>
        <w:ind w:left="720"/>
        <w:contextualSpacing/>
      </w:pPr>
    </w:p>
    <w:p w:rsidR="00C46C62" w:rsidRPr="00C46C62" w:rsidRDefault="00C46C62" w:rsidP="00C46C62">
      <w:pPr>
        <w:ind w:left="720"/>
        <w:contextualSpacing/>
      </w:pPr>
    </w:p>
    <w:p w:rsidR="00C46C62" w:rsidRPr="00C46C62" w:rsidRDefault="00C46C62" w:rsidP="00C46C62">
      <w:r>
        <w:rPr>
          <w:u w:val="single"/>
        </w:rPr>
        <w:t>Consignas (</w:t>
      </w:r>
      <w:r>
        <w:t>cada ítem vale 2 puntos)</w:t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</w:pPr>
      <w:r w:rsidRPr="00C46C62">
        <w:t>Hallar</w:t>
      </w:r>
      <w:r w:rsidR="003D6D02">
        <w:t xml:space="preserve">  </w:t>
      </w:r>
      <w:r w:rsidRPr="00C46C62">
        <w:t xml:space="preserve"> el área sombreada</w:t>
      </w:r>
    </w:p>
    <w:p w:rsidR="00C46C62" w:rsidRDefault="00C46C62" w:rsidP="00C46C62">
      <w:pPr>
        <w:rPr>
          <w:u w:val="single"/>
        </w:rPr>
      </w:pPr>
      <w:r>
        <w:rPr>
          <w:rFonts w:cstheme="minorHAnsi"/>
          <w:noProof/>
          <w:lang w:eastAsia="es-AR"/>
        </w:rPr>
        <w:drawing>
          <wp:inline distT="0" distB="0" distL="0" distR="0" wp14:anchorId="5589315C" wp14:editId="0B37773C">
            <wp:extent cx="792480" cy="851079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12" cy="88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</w:rPr>
        <w:t>Explicar por qué la frase es falsa. “Para calcular el área sombreada, siempre tengo que tener dos figuras (una blanca y otro de color), cuyas áreas se restan”</w:t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</w:rPr>
        <w:t>Hallar el área blanca</w:t>
      </w:r>
    </w:p>
    <w:p w:rsidR="00C46C62" w:rsidRDefault="00C46C62" w:rsidP="00C46C62">
      <w:pPr>
        <w:pStyle w:val="Prrafodelista"/>
        <w:rPr>
          <w:u w:val="single"/>
        </w:rPr>
      </w:pPr>
      <w:r>
        <w:rPr>
          <w:noProof/>
          <w:lang w:eastAsia="es-AR"/>
        </w:rPr>
        <w:drawing>
          <wp:inline distT="0" distB="0" distL="0" distR="0" wp14:anchorId="2A723B1B" wp14:editId="7B5251CC">
            <wp:extent cx="2068067" cy="1348740"/>
            <wp:effectExtent l="0" t="0" r="8890" b="3810"/>
            <wp:docPr id="2" name="Imagen 2" descr="Resultado de imagen para area sombreada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area sombreada ejercici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19" cy="13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>Pensar y responder: El área sombreada puede calcularse con cualquier tipo de figura? Justifica</w:t>
      </w:r>
    </w:p>
    <w:p w:rsidR="003B78FE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>Pensar y responder: Con qué campo numérico (de los trabajados) puedo abordar el tema de área sombreada? justifica</w:t>
      </w:r>
    </w:p>
    <w:p w:rsidR="00C46C62" w:rsidRDefault="003B78FE" w:rsidP="003B78FE">
      <w:pPr>
        <w:tabs>
          <w:tab w:val="left" w:pos="1960"/>
        </w:tabs>
      </w:pPr>
      <w:r>
        <w:tab/>
      </w:r>
    </w:p>
    <w:p w:rsidR="00B5615C" w:rsidRDefault="00B5615C" w:rsidP="003B78FE"/>
    <w:p w:rsidR="00B5615C" w:rsidRDefault="00B5615C" w:rsidP="003B78FE"/>
    <w:p w:rsidR="00B5615C" w:rsidRDefault="00B5615C" w:rsidP="003B78FE"/>
    <w:p w:rsidR="00B5615C" w:rsidRDefault="00B5615C" w:rsidP="003B78FE"/>
    <w:p w:rsidR="003B78FE" w:rsidRDefault="004D4767" w:rsidP="00B5615C">
      <w:pPr>
        <w:pStyle w:val="Prrafodelista"/>
        <w:numPr>
          <w:ilvl w:val="0"/>
          <w:numId w:val="5"/>
        </w:num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889000</wp:posOffset>
                </wp:positionH>
                <wp:positionV relativeFrom="paragraph">
                  <wp:posOffset>190500</wp:posOffset>
                </wp:positionV>
                <wp:extent cx="285750" cy="0"/>
                <wp:effectExtent l="0" t="0" r="19050" b="19050"/>
                <wp:wrapNone/>
                <wp:docPr id="8" name="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0FB818" id="8 Conector recto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0pt,15pt" to="92.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" strokecolor="black [3200]" strokeweight=".5pt">
                <v:stroke joinstyle="miter"/>
              </v:line>
            </w:pict>
          </mc:Fallback>
        </mc:AlternateContent>
      </w:r>
      <w:r w:rsidR="00D329F0">
        <w:t>As</w:t>
      </w:r>
      <w:r w:rsidR="003B78FE">
        <w:t xml:space="preserve"> = L.L-</w:t>
      </w:r>
      <m:oMath>
        <m:r>
          <w:rPr>
            <w:rFonts w:ascii="Cambria Math" w:hAnsi="Cambria Math"/>
          </w:rPr>
          <m:t>π</m:t>
        </m:r>
      </m:oMath>
      <w:r w:rsidR="003B78FE" w:rsidRPr="00B5615C">
        <w:rPr>
          <w:rFonts w:eastAsiaTheme="minorEastAsia"/>
        </w:rPr>
        <w:t>.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3B78FE" w:rsidRDefault="003B78FE" w:rsidP="003B78FE">
      <w:pPr>
        <w:tabs>
          <w:tab w:val="left" w:pos="980"/>
        </w:tabs>
      </w:pPr>
      <w:r>
        <w:tab/>
      </w:r>
      <w:r w:rsidR="004D4767">
        <w:t xml:space="preserve">            </w:t>
      </w:r>
      <w:r>
        <w:t>4</w:t>
      </w:r>
    </w:p>
    <w:p w:rsidR="00B5615C" w:rsidRDefault="00B5615C" w:rsidP="003B78FE">
      <w:pPr>
        <w:tabs>
          <w:tab w:val="left" w:pos="980"/>
        </w:tabs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CBF7B8" wp14:editId="3CEB169A">
                <wp:simplePos x="0" y="0"/>
                <wp:positionH relativeFrom="column">
                  <wp:posOffset>939800</wp:posOffset>
                </wp:positionH>
                <wp:positionV relativeFrom="paragraph">
                  <wp:posOffset>212725</wp:posOffset>
                </wp:positionV>
                <wp:extent cx="381000" cy="0"/>
                <wp:effectExtent l="0" t="0" r="19050" b="19050"/>
                <wp:wrapNone/>
                <wp:docPr id="7" name="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D25E3" id="7 Conector recto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pt,16.75pt" to="104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>
        <w:t xml:space="preserve">              </w:t>
      </w:r>
      <w:r w:rsidR="00D329F0">
        <w:t>As</w:t>
      </w:r>
      <w:r w:rsidR="000336F9">
        <w:t xml:space="preserve"> =</w:t>
      </w:r>
      <w:r>
        <w:t xml:space="preserve"> 6.6 – </w:t>
      </w:r>
      <m:oMath>
        <m:r>
          <w:rPr>
            <w:rFonts w:ascii="Cambria Math" w:hAnsi="Cambria Math"/>
          </w:rPr>
          <m:t>π</m:t>
        </m:r>
      </m:oMath>
      <w:r>
        <w:rPr>
          <w:rFonts w:eastAsiaTheme="minorEastAsia"/>
        </w:rPr>
        <w:t>.9</w:t>
      </w:r>
    </w:p>
    <w:p w:rsidR="00B5615C" w:rsidRDefault="00B5615C" w:rsidP="00B5615C">
      <w:pPr>
        <w:tabs>
          <w:tab w:val="left" w:pos="1450"/>
        </w:tabs>
      </w:pPr>
      <w:r w:rsidRPr="00B5615C">
        <w:t xml:space="preserve">                   </w:t>
      </w:r>
      <w:r w:rsidR="004D4767">
        <w:t xml:space="preserve">            </w:t>
      </w:r>
      <w:r w:rsidRPr="00B5615C">
        <w:t xml:space="preserve">   4</w:t>
      </w:r>
    </w:p>
    <w:p w:rsidR="004D4767" w:rsidRPr="004775CE" w:rsidRDefault="004D4767" w:rsidP="00B5615C">
      <w:pPr>
        <w:tabs>
          <w:tab w:val="left" w:pos="1450"/>
        </w:tabs>
        <w:rPr>
          <w:sz w:val="16"/>
          <w:szCs w:val="16"/>
          <w:lang w:val="en-US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CED3BC" wp14:editId="169D9935">
                <wp:simplePos x="0" y="0"/>
                <wp:positionH relativeFrom="column">
                  <wp:posOffset>831850</wp:posOffset>
                </wp:positionH>
                <wp:positionV relativeFrom="paragraph">
                  <wp:posOffset>194310</wp:posOffset>
                </wp:positionV>
                <wp:extent cx="273050" cy="0"/>
                <wp:effectExtent l="0" t="0" r="12700" b="19050"/>
                <wp:wrapNone/>
                <wp:docPr id="9" name="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4039E7" id="9 Conector recto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5pt,15.3pt" to="87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D329F0" w:rsidRPr="004775CE">
        <w:rPr>
          <w:lang w:val="en-US"/>
        </w:rPr>
        <w:t xml:space="preserve">              As</w:t>
      </w:r>
      <w:r w:rsidRPr="004775CE">
        <w:rPr>
          <w:lang w:val="en-US"/>
        </w:rPr>
        <w:t>= 36-</w:t>
      </w:r>
      <m:oMath>
        <m:r>
          <w:rPr>
            <w:rFonts w:ascii="Cambria Math" w:hAnsi="Cambria Math"/>
          </w:rPr>
          <m:t>π</m:t>
        </m:r>
      </m:oMath>
      <w:r w:rsidRPr="004775CE">
        <w:rPr>
          <w:rFonts w:eastAsiaTheme="minorEastAsia"/>
          <w:lang w:val="en-US"/>
        </w:rPr>
        <w:t>.9</w:t>
      </w:r>
    </w:p>
    <w:p w:rsidR="004D4767" w:rsidRPr="004775CE" w:rsidRDefault="004D4767" w:rsidP="004D4767">
      <w:pPr>
        <w:tabs>
          <w:tab w:val="left" w:pos="1450"/>
        </w:tabs>
        <w:rPr>
          <w:sz w:val="24"/>
          <w:szCs w:val="24"/>
          <w:lang w:val="en-US"/>
        </w:rPr>
      </w:pPr>
      <w:r w:rsidRPr="004775CE">
        <w:rPr>
          <w:sz w:val="16"/>
          <w:szCs w:val="16"/>
          <w:lang w:val="en-US"/>
        </w:rPr>
        <w:tab/>
      </w:r>
      <w:r w:rsidRPr="004775CE">
        <w:rPr>
          <w:sz w:val="24"/>
          <w:szCs w:val="24"/>
          <w:lang w:val="en-US"/>
        </w:rPr>
        <w:t>4</w:t>
      </w:r>
    </w:p>
    <w:p w:rsidR="004D4767" w:rsidRPr="004775CE" w:rsidRDefault="004D4767" w:rsidP="004D4767">
      <w:pPr>
        <w:tabs>
          <w:tab w:val="left" w:pos="1450"/>
        </w:tabs>
        <w:rPr>
          <w:lang w:val="en-US"/>
        </w:rPr>
      </w:pPr>
      <w:r>
        <w:rPr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222250</wp:posOffset>
                </wp:positionV>
                <wp:extent cx="412750" cy="6350"/>
                <wp:effectExtent l="0" t="0" r="25400" b="31750"/>
                <wp:wrapNone/>
                <wp:docPr id="11" name="1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2CF2A" id="11 Conector recto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5pt,17.5pt" to="9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D329F0" w:rsidRPr="004775CE">
        <w:rPr>
          <w:sz w:val="24"/>
          <w:szCs w:val="24"/>
          <w:lang w:val="en-US"/>
        </w:rPr>
        <w:t xml:space="preserve">            As</w:t>
      </w:r>
      <w:r w:rsidRPr="004775CE">
        <w:rPr>
          <w:sz w:val="24"/>
          <w:szCs w:val="24"/>
          <w:lang w:val="en-US"/>
        </w:rPr>
        <w:t>=</w:t>
      </w:r>
      <w:r w:rsidRPr="004775CE">
        <w:rPr>
          <w:lang w:val="en-US"/>
        </w:rPr>
        <w:t>36-3,14.36</w:t>
      </w:r>
    </w:p>
    <w:p w:rsidR="004D4767" w:rsidRPr="004775CE" w:rsidRDefault="004D4767" w:rsidP="004D4767">
      <w:pPr>
        <w:tabs>
          <w:tab w:val="left" w:pos="1450"/>
        </w:tabs>
        <w:rPr>
          <w:lang w:val="en-US"/>
        </w:rPr>
      </w:pPr>
      <w:r w:rsidRPr="004775CE">
        <w:rPr>
          <w:lang w:val="en-US"/>
        </w:rPr>
        <w:t xml:space="preserve">                               4</w:t>
      </w:r>
    </w:p>
    <w:p w:rsidR="004D4767" w:rsidRPr="004775CE" w:rsidRDefault="00D329F0" w:rsidP="004D4767">
      <w:pPr>
        <w:tabs>
          <w:tab w:val="left" w:pos="1450"/>
        </w:tabs>
        <w:rPr>
          <w:lang w:val="en-US"/>
        </w:rPr>
      </w:pPr>
      <w:r w:rsidRPr="004775CE">
        <w:rPr>
          <w:lang w:val="en-US"/>
        </w:rPr>
        <w:t xml:space="preserve">              As</w:t>
      </w:r>
      <w:r w:rsidR="004D4767" w:rsidRPr="004775CE">
        <w:rPr>
          <w:lang w:val="en-US"/>
        </w:rPr>
        <w:t>=36-3,14.9</w:t>
      </w:r>
    </w:p>
    <w:p w:rsidR="004D4767" w:rsidRPr="004775CE" w:rsidRDefault="004D4767" w:rsidP="004D4767">
      <w:pPr>
        <w:tabs>
          <w:tab w:val="left" w:pos="1450"/>
        </w:tabs>
        <w:rPr>
          <w:lang w:val="en-US"/>
        </w:rPr>
      </w:pPr>
      <w:r w:rsidRPr="004775CE">
        <w:rPr>
          <w:lang w:val="en-US"/>
        </w:rPr>
        <w:t xml:space="preserve">              As=7,74cm</w:t>
      </w:r>
    </w:p>
    <w:p w:rsidR="004D4767" w:rsidRDefault="004D4767" w:rsidP="004D4767">
      <w:pPr>
        <w:tabs>
          <w:tab w:val="left" w:pos="1450"/>
        </w:tabs>
      </w:pPr>
      <w:r>
        <w:t xml:space="preserve">Respuesta= El área sombreada </w:t>
      </w:r>
      <w:r w:rsidR="00F03018">
        <w:t>es de</w:t>
      </w:r>
      <w:r>
        <w:t xml:space="preserve"> 7,74cm</w:t>
      </w:r>
      <w:r w:rsidR="003411D1">
        <w:t xml:space="preserve"> </w:t>
      </w:r>
      <w:r w:rsidR="003411D1" w:rsidRPr="003411D1">
        <w:rPr>
          <w:color w:val="FF0000"/>
        </w:rPr>
        <w:t xml:space="preserve">Bien </w:t>
      </w:r>
      <w:r w:rsidR="002A4F1E">
        <w:rPr>
          <w:color w:val="FF0000"/>
        </w:rPr>
        <w:t>(2 puntos)</w:t>
      </w:r>
    </w:p>
    <w:p w:rsidR="004D4767" w:rsidRDefault="004D4767" w:rsidP="004D4767">
      <w:pPr>
        <w:tabs>
          <w:tab w:val="left" w:pos="1450"/>
        </w:tabs>
      </w:pPr>
      <w:r>
        <w:t>2.</w:t>
      </w:r>
      <w:r w:rsidR="00F03018">
        <w:t xml:space="preserve"> </w:t>
      </w:r>
      <w:r w:rsidR="00E60B0C">
        <w:t>Es falso porque las áreas que se restan, es la figura principal menos la figura blanca, para encontrar el área sombreada que es de otro color.</w:t>
      </w:r>
      <w:r w:rsidR="003411D1">
        <w:t xml:space="preserve"> </w:t>
      </w:r>
      <w:r w:rsidR="003411D1" w:rsidRPr="003411D1">
        <w:rPr>
          <w:color w:val="FF0000"/>
        </w:rPr>
        <w:t>Mal justificación. No justifica lo pedido. Es falsa porque puedo tener dos o más figuras (0,75 puntos)</w:t>
      </w:r>
    </w:p>
    <w:p w:rsidR="00E62073" w:rsidRPr="002A4F1E" w:rsidRDefault="0031478B" w:rsidP="004D4767">
      <w:pPr>
        <w:tabs>
          <w:tab w:val="left" w:pos="1450"/>
        </w:tabs>
        <w:rPr>
          <w:lang w:val="en-US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155575</wp:posOffset>
                </wp:positionV>
                <wp:extent cx="203200" cy="0"/>
                <wp:effectExtent l="0" t="0" r="25400" b="19050"/>
                <wp:wrapNone/>
                <wp:docPr id="12" name="1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2D5D02" id="12 Conector recto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6.5pt,12.25pt" to="62.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E62073" w:rsidRPr="002A4F1E">
        <w:rPr>
          <w:lang w:val="en-US"/>
        </w:rPr>
        <w:t>3</w:t>
      </w:r>
      <w:r w:rsidR="00953843" w:rsidRPr="002A4F1E">
        <w:rPr>
          <w:lang w:val="en-US"/>
        </w:rPr>
        <w:t>. Ab</w:t>
      </w:r>
      <w:r w:rsidRPr="002A4F1E">
        <w:rPr>
          <w:lang w:val="en-US"/>
        </w:rPr>
        <w:t>=b.a -D.d-</w:t>
      </w:r>
      <m:oMath>
        <m:r>
          <w:rPr>
            <w:rFonts w:ascii="Cambria Math" w:hAnsi="Cambria Math"/>
          </w:rPr>
          <m:t>π</m:t>
        </m:r>
      </m:oMath>
      <w:r w:rsidRPr="002A4F1E">
        <w:rPr>
          <w:rFonts w:eastAsiaTheme="minorEastAsia"/>
          <w:lang w:val="en-US"/>
        </w:rPr>
        <w:t>.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</m:oMath>
    </w:p>
    <w:p w:rsidR="0031478B" w:rsidRPr="002A4F1E" w:rsidRDefault="004D4767" w:rsidP="004D4767">
      <w:pPr>
        <w:tabs>
          <w:tab w:val="left" w:pos="1450"/>
        </w:tabs>
        <w:rPr>
          <w:lang w:val="en-US"/>
        </w:rPr>
      </w:pPr>
      <w:r w:rsidRPr="002A4F1E">
        <w:rPr>
          <w:lang w:val="en-US"/>
        </w:rPr>
        <w:t xml:space="preserve">               </w:t>
      </w:r>
      <w:r w:rsidR="0031478B" w:rsidRPr="002A4F1E">
        <w:rPr>
          <w:lang w:val="en-US"/>
        </w:rPr>
        <w:t xml:space="preserve">    </w:t>
      </w:r>
      <w:r w:rsidRPr="002A4F1E">
        <w:rPr>
          <w:lang w:val="en-US"/>
        </w:rPr>
        <w:t xml:space="preserve">  </w:t>
      </w:r>
      <w:r w:rsidR="0031478B" w:rsidRPr="002A4F1E">
        <w:rPr>
          <w:lang w:val="en-US"/>
        </w:rPr>
        <w:t>2</w:t>
      </w:r>
      <w:r w:rsidRPr="002A4F1E">
        <w:rPr>
          <w:lang w:val="en-US"/>
        </w:rPr>
        <w:t xml:space="preserve">      </w:t>
      </w:r>
    </w:p>
    <w:p w:rsidR="0031478B" w:rsidRPr="002A4F1E" w:rsidRDefault="0031478B" w:rsidP="004D4767">
      <w:pPr>
        <w:tabs>
          <w:tab w:val="left" w:pos="1450"/>
        </w:tabs>
        <w:rPr>
          <w:lang w:val="en-US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191135</wp:posOffset>
                </wp:positionV>
                <wp:extent cx="203200" cy="0"/>
                <wp:effectExtent l="0" t="0" r="25400" b="19050"/>
                <wp:wrapNone/>
                <wp:docPr id="13" name="1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27F93D" id="13 Conector recto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pt,15.05pt" to="49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" strokecolor="black [3200]" strokeweight=".5pt">
                <v:stroke joinstyle="miter"/>
              </v:line>
            </w:pict>
          </mc:Fallback>
        </mc:AlternateContent>
      </w:r>
      <w:r w:rsidR="00953843" w:rsidRPr="002A4F1E">
        <w:rPr>
          <w:lang w:val="en-US"/>
        </w:rPr>
        <w:t>Ab</w:t>
      </w:r>
      <w:r w:rsidRPr="002A4F1E">
        <w:rPr>
          <w:lang w:val="en-US"/>
        </w:rPr>
        <w:t>=4.3-4.3-3,14.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4D4767" w:rsidRPr="002A4F1E">
        <w:rPr>
          <w:lang w:val="en-US"/>
        </w:rPr>
        <w:t xml:space="preserve">     </w:t>
      </w:r>
    </w:p>
    <w:p w:rsidR="0031478B" w:rsidRDefault="0031478B" w:rsidP="004D4767">
      <w:pPr>
        <w:tabs>
          <w:tab w:val="left" w:pos="1450"/>
        </w:tabs>
      </w:pPr>
      <w:r w:rsidRPr="002A4F1E">
        <w:rPr>
          <w:lang w:val="en-US"/>
        </w:rPr>
        <w:t xml:space="preserve">               </w:t>
      </w:r>
      <w:r>
        <w:t>2</w:t>
      </w:r>
    </w:p>
    <w:p w:rsidR="0031478B" w:rsidRDefault="00953843" w:rsidP="004D4767">
      <w:pPr>
        <w:tabs>
          <w:tab w:val="left" w:pos="1450"/>
        </w:tabs>
        <w:rPr>
          <w:rFonts w:eastAsiaTheme="minorEastAsia"/>
        </w:rPr>
      </w:pPr>
      <w:r>
        <w:t>Ab</w:t>
      </w:r>
      <w:r w:rsidR="00632DE9">
        <w:t xml:space="preserve">=12 -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632DE9">
        <w:rPr>
          <w:rFonts w:eastAsiaTheme="minorEastAsia"/>
        </w:rPr>
        <w:t xml:space="preserve"> -3,14.1</w:t>
      </w:r>
    </w:p>
    <w:p w:rsidR="00632DE9" w:rsidRDefault="00953843" w:rsidP="004D4767">
      <w:pPr>
        <w:tabs>
          <w:tab w:val="left" w:pos="1450"/>
        </w:tabs>
        <w:rPr>
          <w:rFonts w:eastAsiaTheme="minorEastAsia"/>
        </w:rPr>
      </w:pPr>
      <w:r>
        <w:rPr>
          <w:rFonts w:eastAsiaTheme="minorEastAsia"/>
        </w:rPr>
        <w:t>Ab</w:t>
      </w:r>
      <w:r w:rsidR="00632DE9">
        <w:rPr>
          <w:rFonts w:eastAsiaTheme="minorEastAsia"/>
        </w:rPr>
        <w:t>=12-6-3,14</w:t>
      </w:r>
    </w:p>
    <w:p w:rsidR="00632DE9" w:rsidRDefault="00953843" w:rsidP="004D4767">
      <w:pPr>
        <w:tabs>
          <w:tab w:val="left" w:pos="1450"/>
        </w:tabs>
        <w:rPr>
          <w:rFonts w:eastAsiaTheme="minorEastAsia"/>
        </w:rPr>
      </w:pPr>
      <w:r>
        <w:rPr>
          <w:rFonts w:eastAsiaTheme="minorEastAsia"/>
        </w:rPr>
        <w:t>Ab=2</w:t>
      </w:r>
      <w:r w:rsidR="00632DE9">
        <w:rPr>
          <w:rFonts w:eastAsiaTheme="minorEastAsia"/>
        </w:rPr>
        <w:t>,86cm</w:t>
      </w:r>
    </w:p>
    <w:p w:rsidR="00B33058" w:rsidRPr="003411D1" w:rsidRDefault="00B33058" w:rsidP="004D4767">
      <w:pPr>
        <w:tabs>
          <w:tab w:val="left" w:pos="1450"/>
        </w:tabs>
        <w:rPr>
          <w:rFonts w:eastAsiaTheme="minorEastAsia"/>
        </w:rPr>
      </w:pPr>
      <w:r>
        <w:rPr>
          <w:rFonts w:eastAsiaTheme="minorEastAsia"/>
        </w:rPr>
        <w:t>Respuesta: El área blanca es de 2,86cm</w:t>
      </w:r>
      <w:r w:rsidR="00CD77CB">
        <w:rPr>
          <w:rFonts w:eastAsiaTheme="minorEastAsia"/>
        </w:rPr>
        <w:t xml:space="preserve">. Se puede calcular también solo haciendo la resta del círculo sobre el </w:t>
      </w:r>
      <w:r w:rsidR="00BF2ED2">
        <w:rPr>
          <w:rFonts w:eastAsiaTheme="minorEastAsia"/>
        </w:rPr>
        <w:t>rombo.</w:t>
      </w:r>
      <w:r w:rsidR="00CD77CB">
        <w:rPr>
          <w:rFonts w:eastAsiaTheme="minorEastAsia"/>
        </w:rPr>
        <w:t xml:space="preserve">  ( Ab</w:t>
      </w:r>
      <w:r w:rsidR="00CD77CB" w:rsidRPr="00CD77CB">
        <w:rPr>
          <w:rFonts w:eastAsiaTheme="minorEastAsia"/>
          <w:u w:val="single"/>
        </w:rPr>
        <w:t>: 4.3</w:t>
      </w:r>
      <w:r w:rsidR="00CD77CB">
        <w:rPr>
          <w:rFonts w:eastAsiaTheme="minorEastAsia"/>
          <w:u w:val="single"/>
        </w:rPr>
        <w:t xml:space="preserve"> – 3,14.1</w:t>
      </w:r>
      <w:r w:rsidR="00CD77CB">
        <w:rPr>
          <w:rFonts w:eastAsiaTheme="minorEastAsia"/>
          <w:u w:val="single"/>
          <w:vertAlign w:val="superscript"/>
        </w:rPr>
        <w:t xml:space="preserve">2   </w:t>
      </w:r>
      <w:r w:rsidR="00CD77CB">
        <w:rPr>
          <w:rFonts w:eastAsiaTheme="minorEastAsia"/>
          <w:u w:val="single"/>
        </w:rPr>
        <w:t xml:space="preserve">) Ab: 6-3,14: </w:t>
      </w:r>
      <w:r w:rsidR="00CD77CB" w:rsidRPr="00CD77CB">
        <w:rPr>
          <w:rFonts w:eastAsiaTheme="minorEastAsia"/>
          <w:highlight w:val="yellow"/>
          <w:u w:val="single"/>
        </w:rPr>
        <w:t>2, 86</w:t>
      </w:r>
      <w:r w:rsidR="00CD77CB">
        <w:rPr>
          <w:rFonts w:eastAsiaTheme="minorEastAsia"/>
          <w:u w:val="single"/>
        </w:rPr>
        <w:t>cm)</w:t>
      </w:r>
      <w:r w:rsidR="003411D1">
        <w:rPr>
          <w:rFonts w:eastAsiaTheme="minorEastAsia"/>
          <w:u w:val="single"/>
        </w:rPr>
        <w:t xml:space="preserve">   </w:t>
      </w:r>
      <w:r w:rsidR="004775CE">
        <w:rPr>
          <w:rFonts w:eastAsiaTheme="minorEastAsia"/>
          <w:color w:val="FF0000"/>
        </w:rPr>
        <w:t>bien (2 puntos)</w:t>
      </w:r>
    </w:p>
    <w:p w:rsidR="00CD77CB" w:rsidRPr="00CD77CB" w:rsidRDefault="00CD77CB" w:rsidP="004D4767">
      <w:pPr>
        <w:tabs>
          <w:tab w:val="left" w:pos="1450"/>
        </w:tabs>
        <w:rPr>
          <w:rFonts w:eastAsiaTheme="minorEastAsia"/>
        </w:rPr>
      </w:pPr>
      <w:r>
        <w:rPr>
          <w:rFonts w:eastAsiaTheme="minorEastAsia"/>
        </w:rPr>
        <w:t xml:space="preserve">                                        </w:t>
      </w:r>
      <w:r w:rsidRPr="00CD77CB">
        <w:rPr>
          <w:rFonts w:eastAsiaTheme="minorEastAsia"/>
        </w:rPr>
        <w:t xml:space="preserve"> 2</w:t>
      </w:r>
    </w:p>
    <w:p w:rsidR="00CD77CB" w:rsidRDefault="00CD77CB" w:rsidP="004D4767">
      <w:pPr>
        <w:tabs>
          <w:tab w:val="left" w:pos="1450"/>
        </w:tabs>
        <w:rPr>
          <w:rFonts w:eastAsiaTheme="minorEastAsia"/>
        </w:rPr>
      </w:pPr>
    </w:p>
    <w:p w:rsidR="00B33058" w:rsidRDefault="00B33058" w:rsidP="004D4767">
      <w:pPr>
        <w:tabs>
          <w:tab w:val="left" w:pos="1450"/>
        </w:tabs>
      </w:pPr>
    </w:p>
    <w:p w:rsidR="0031478B" w:rsidRDefault="0031478B" w:rsidP="004D4767">
      <w:pPr>
        <w:tabs>
          <w:tab w:val="left" w:pos="1450"/>
        </w:tabs>
      </w:pPr>
      <w:r>
        <w:t>4. El área sombreada se puede calcular con cualquier tipo de figura geométrica y el resultado será la resta de una de la otra.</w:t>
      </w:r>
      <w:r w:rsidR="003411D1">
        <w:t xml:space="preserve"> </w:t>
      </w:r>
      <w:r w:rsidR="003411D1" w:rsidRPr="003411D1">
        <w:rPr>
          <w:color w:val="FF0000"/>
        </w:rPr>
        <w:t>Bien (2 puntos)</w:t>
      </w:r>
    </w:p>
    <w:p w:rsidR="0031478B" w:rsidRPr="004D4767" w:rsidRDefault="0031478B" w:rsidP="004D4767">
      <w:pPr>
        <w:tabs>
          <w:tab w:val="left" w:pos="1450"/>
        </w:tabs>
      </w:pPr>
      <w:r>
        <w:t>5.</w:t>
      </w:r>
      <w:r w:rsidR="00111C39">
        <w:t xml:space="preserve"> </w:t>
      </w:r>
      <w:r w:rsidR="002041BA">
        <w:t xml:space="preserve">En </w:t>
      </w:r>
      <w:r w:rsidR="00212E16">
        <w:t xml:space="preserve">área sombreada </w:t>
      </w:r>
      <w:r w:rsidR="002041BA">
        <w:t xml:space="preserve"> se puede trabajar con números </w:t>
      </w:r>
      <w:r w:rsidR="00212E16">
        <w:t>naturales, racionales, enteros, decimales, etc pero no se podría trabajar con 0 o con números negativos por ejemplo.</w:t>
      </w:r>
      <w:r w:rsidR="00987C10">
        <w:t xml:space="preserve"> </w:t>
      </w:r>
      <w:r w:rsidR="003411D1" w:rsidRPr="003411D1">
        <w:rPr>
          <w:color w:val="FF0000"/>
        </w:rPr>
        <w:t>BIEN- LOS NEGATIVOS SON LOS ENTEROS (2- puntos)</w:t>
      </w:r>
    </w:p>
    <w:sectPr w:rsidR="0031478B" w:rsidRPr="004D4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240A" w:rsidRDefault="0058240A" w:rsidP="00B5615C">
      <w:pPr>
        <w:spacing w:after="0" w:line="240" w:lineRule="auto"/>
      </w:pPr>
      <w:r>
        <w:separator/>
      </w:r>
    </w:p>
  </w:endnote>
  <w:endnote w:type="continuationSeparator" w:id="0">
    <w:p w:rsidR="0058240A" w:rsidRDefault="0058240A" w:rsidP="00B56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240A" w:rsidRDefault="0058240A" w:rsidP="00B5615C">
      <w:pPr>
        <w:spacing w:after="0" w:line="240" w:lineRule="auto"/>
      </w:pPr>
      <w:r>
        <w:separator/>
      </w:r>
    </w:p>
  </w:footnote>
  <w:footnote w:type="continuationSeparator" w:id="0">
    <w:p w:rsidR="0058240A" w:rsidRDefault="0058240A" w:rsidP="00B56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E8710F"/>
    <w:multiLevelType w:val="hybridMultilevel"/>
    <w:tmpl w:val="04AA5DE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A5452E"/>
    <w:multiLevelType w:val="hybridMultilevel"/>
    <w:tmpl w:val="C7C8D1AE"/>
    <w:lvl w:ilvl="0" w:tplc="4838DE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6553732D"/>
    <w:multiLevelType w:val="hybridMultilevel"/>
    <w:tmpl w:val="4E881F3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A279C1"/>
    <w:multiLevelType w:val="hybridMultilevel"/>
    <w:tmpl w:val="C7406A1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C62"/>
    <w:rsid w:val="000336F9"/>
    <w:rsid w:val="00111C39"/>
    <w:rsid w:val="002041BA"/>
    <w:rsid w:val="00212E16"/>
    <w:rsid w:val="002A4F1E"/>
    <w:rsid w:val="002D4F1F"/>
    <w:rsid w:val="0031478B"/>
    <w:rsid w:val="003411D1"/>
    <w:rsid w:val="003700E7"/>
    <w:rsid w:val="003B78FE"/>
    <w:rsid w:val="003D6D02"/>
    <w:rsid w:val="00465386"/>
    <w:rsid w:val="004775CE"/>
    <w:rsid w:val="004D4767"/>
    <w:rsid w:val="0055341A"/>
    <w:rsid w:val="0058240A"/>
    <w:rsid w:val="00632DE9"/>
    <w:rsid w:val="006526CC"/>
    <w:rsid w:val="007B3C80"/>
    <w:rsid w:val="008853A3"/>
    <w:rsid w:val="0093596C"/>
    <w:rsid w:val="00953843"/>
    <w:rsid w:val="00987C10"/>
    <w:rsid w:val="00AD2511"/>
    <w:rsid w:val="00B33058"/>
    <w:rsid w:val="00B5615C"/>
    <w:rsid w:val="00BF2ED2"/>
    <w:rsid w:val="00C21D2F"/>
    <w:rsid w:val="00C46C62"/>
    <w:rsid w:val="00C53DBE"/>
    <w:rsid w:val="00CB2D59"/>
    <w:rsid w:val="00CD77CB"/>
    <w:rsid w:val="00CE01D1"/>
    <w:rsid w:val="00D329F0"/>
    <w:rsid w:val="00E60B0C"/>
    <w:rsid w:val="00E62073"/>
    <w:rsid w:val="00F0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544590-F03A-467B-A027-6185CEAC5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C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B3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3C80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3B78FE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B561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615C"/>
  </w:style>
  <w:style w:type="paragraph" w:styleId="Piedepgina">
    <w:name w:val="footer"/>
    <w:basedOn w:val="Normal"/>
    <w:link w:val="PiedepginaCar"/>
    <w:uiPriority w:val="99"/>
    <w:unhideWhenUsed/>
    <w:rsid w:val="00B561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6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6</cp:revision>
  <dcterms:created xsi:type="dcterms:W3CDTF">2020-05-02T05:42:00Z</dcterms:created>
  <dcterms:modified xsi:type="dcterms:W3CDTF">2020-05-04T06:23:00Z</dcterms:modified>
</cp:coreProperties>
</file>