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D0B" w:rsidRDefault="003B224F" w:rsidP="003B224F">
      <w:pPr>
        <w:jc w:val="center"/>
        <w:rPr>
          <w:u w:val="single"/>
        </w:rPr>
      </w:pPr>
      <w:r>
        <w:rPr>
          <w:u w:val="single"/>
        </w:rPr>
        <w:t>Matemática 3° (previos)</w:t>
      </w:r>
    </w:p>
    <w:p w:rsidR="003B224F" w:rsidRDefault="003B224F" w:rsidP="003B224F">
      <w:pPr>
        <w:pStyle w:val="Prrafodelista"/>
        <w:numPr>
          <w:ilvl w:val="0"/>
          <w:numId w:val="1"/>
        </w:numPr>
      </w:pPr>
      <w:r>
        <w:t>Hallar la ecuación de la recta que pasa por los puntos (0</w:t>
      </w:r>
      <w:proofErr w:type="gramStart"/>
      <w:r>
        <w:t>;5</w:t>
      </w:r>
      <w:proofErr w:type="gramEnd"/>
      <w:r>
        <w:t>) y (3;2)</w:t>
      </w:r>
      <w:r w:rsidR="005D1466">
        <w:t>. Dar pendiente y ordenada al origen</w:t>
      </w:r>
    </w:p>
    <w:p w:rsidR="00B47595" w:rsidRDefault="003B224F" w:rsidP="003B224F">
      <w:pPr>
        <w:pStyle w:val="Prrafodelista"/>
        <w:numPr>
          <w:ilvl w:val="0"/>
          <w:numId w:val="1"/>
        </w:numPr>
      </w:pPr>
      <w:r>
        <w:t>R</w:t>
      </w:r>
      <w:r w:rsidR="00B47595">
        <w:t xml:space="preserve">esolver: </w:t>
      </w:r>
    </w:p>
    <w:p w:rsidR="003B224F" w:rsidRDefault="00B47595" w:rsidP="00B47595">
      <w:pPr>
        <w:ind w:left="360"/>
      </w:pPr>
      <w:r>
        <w:rPr>
          <w:noProof/>
          <w:lang w:eastAsia="es-AR"/>
        </w:rPr>
        <w:drawing>
          <wp:inline distT="0" distB="0" distL="0" distR="0">
            <wp:extent cx="2514600" cy="5410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3B224F">
        <w:br/>
      </w:r>
    </w:p>
    <w:p w:rsidR="003B224F" w:rsidRDefault="005D1466" w:rsidP="003B224F">
      <w:pPr>
        <w:pStyle w:val="Prrafodelista"/>
        <w:numPr>
          <w:ilvl w:val="0"/>
          <w:numId w:val="1"/>
        </w:numPr>
      </w:pPr>
      <w:r>
        <w:t xml:space="preserve">Factoriza las expresiones algebraicas </w:t>
      </w:r>
      <w:r>
        <w:br/>
        <w:t>a) x</w:t>
      </w:r>
      <w:r>
        <w:rPr>
          <w:rFonts w:cstheme="minorHAnsi"/>
        </w:rPr>
        <w:t>²</w:t>
      </w:r>
      <w:r>
        <w:t>-9              b)4x</w:t>
      </w:r>
      <w:r>
        <w:rPr>
          <w:rFonts w:cstheme="minorHAnsi"/>
        </w:rPr>
        <w:t>²</w:t>
      </w:r>
      <w:r>
        <w:t>-8x</w:t>
      </w:r>
      <w:r>
        <w:rPr>
          <w:rFonts w:cstheme="minorHAnsi"/>
        </w:rPr>
        <w:t>†</w:t>
      </w:r>
      <w:r>
        <w:t>4</w:t>
      </w:r>
    </w:p>
    <w:p w:rsidR="00332CE9" w:rsidRDefault="005D1466" w:rsidP="00332CE9">
      <w:pPr>
        <w:pStyle w:val="Prrafodelista"/>
        <w:numPr>
          <w:ilvl w:val="0"/>
          <w:numId w:val="1"/>
        </w:numPr>
      </w:pPr>
      <w:r>
        <w:t>Calcular el valor de x y los valores de los segmentos.</w:t>
      </w:r>
      <w:r>
        <w:br/>
      </w:r>
      <w:r>
        <w:rPr>
          <w:noProof/>
          <w:lang w:eastAsia="es-AR"/>
        </w:rPr>
        <w:drawing>
          <wp:inline distT="0" distB="0" distL="0" distR="0">
            <wp:extent cx="2110740" cy="1554480"/>
            <wp:effectExtent l="0" t="0" r="381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CE9" w:rsidRPr="00332CE9" w:rsidRDefault="00332CE9" w:rsidP="00332CE9">
      <w:pPr>
        <w:pStyle w:val="Prrafodelista"/>
        <w:numPr>
          <w:ilvl w:val="0"/>
          <w:numId w:val="1"/>
        </w:numPr>
      </w:pPr>
      <w:r>
        <w:t>A) Dados los polinomios, resuelve</w:t>
      </w:r>
      <w:r>
        <w:br/>
        <w:t>P(x)=x</w:t>
      </w:r>
      <w:r>
        <w:rPr>
          <w:rFonts w:cstheme="minorHAnsi"/>
        </w:rPr>
        <w:t>³+3x²-5x+4</w:t>
      </w:r>
      <w:r>
        <w:rPr>
          <w:rFonts w:cstheme="minorHAnsi"/>
        </w:rPr>
        <w:br/>
        <w:t>Q(x)=2x²-1</w:t>
      </w:r>
      <w:r>
        <w:rPr>
          <w:rFonts w:cstheme="minorHAnsi"/>
        </w:rPr>
        <w:br/>
        <w:t>R(x)= 5x³+2x²-x</w:t>
      </w:r>
      <w:r>
        <w:rPr>
          <w:rFonts w:cstheme="minorHAnsi"/>
        </w:rPr>
        <w:br/>
        <w:t>operación: P(x)+R(x)-Q(x).R(x)=</w:t>
      </w:r>
    </w:p>
    <w:p w:rsidR="005D1466" w:rsidRPr="003B224F" w:rsidRDefault="00332CE9" w:rsidP="00332CE9">
      <w:pPr>
        <w:pStyle w:val="Prrafodelista"/>
      </w:pPr>
      <w:r>
        <w:rPr>
          <w:rFonts w:cstheme="minorHAnsi"/>
        </w:rPr>
        <w:t xml:space="preserve">b) Resuelve utilizando </w:t>
      </w:r>
      <w:proofErr w:type="spellStart"/>
      <w:r>
        <w:rPr>
          <w:rFonts w:cstheme="minorHAnsi"/>
        </w:rPr>
        <w:t>ruffini</w:t>
      </w:r>
      <w:proofErr w:type="spellEnd"/>
      <w:r>
        <w:rPr>
          <w:rFonts w:cstheme="minorHAnsi"/>
        </w:rPr>
        <w:br/>
        <w:t>(x³+5x-1): (x+2)=</w:t>
      </w:r>
      <w:r>
        <w:br/>
      </w:r>
      <w:r w:rsidR="005D1466">
        <w:br/>
      </w:r>
    </w:p>
    <w:p w:rsidR="003B224F" w:rsidRPr="003B224F" w:rsidRDefault="003B224F" w:rsidP="003B224F">
      <w:pPr>
        <w:jc w:val="center"/>
        <w:rPr>
          <w:u w:val="single"/>
        </w:rPr>
      </w:pPr>
    </w:p>
    <w:sectPr w:rsidR="003B224F" w:rsidRPr="003B2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656D18"/>
    <w:multiLevelType w:val="hybridMultilevel"/>
    <w:tmpl w:val="2736947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24F"/>
    <w:rsid w:val="00332CE9"/>
    <w:rsid w:val="003B224F"/>
    <w:rsid w:val="005D1466"/>
    <w:rsid w:val="00B22D0B"/>
    <w:rsid w:val="00B4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F4959A-23AF-49C7-A734-CEEF7A382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B22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66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2019-12-11T23:12:00Z</dcterms:created>
  <dcterms:modified xsi:type="dcterms:W3CDTF">2020-06-16T16:18:00Z</dcterms:modified>
</cp:coreProperties>
</file>