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4932"/>
        <w:gridCol w:w="4932"/>
      </w:tblGrid>
      <w:tr w:rsidR="00CB2C53" w14:paraId="414CB3B4" w14:textId="77777777">
        <w:trPr>
          <w:jc w:val="center"/>
        </w:trPr>
        <w:tc>
          <w:tcPr>
            <w:tcW w:w="4932" w:type="dxa"/>
            <w:tcMar>
              <w:top w:w="0" w:type="dxa"/>
              <w:left w:w="0" w:type="dxa"/>
              <w:bottom w:w="0" w:type="dxa"/>
              <w:right w:w="0" w:type="dxa"/>
            </w:tcMar>
          </w:tcPr>
          <w:p w14:paraId="021E7C22" w14:textId="77777777" w:rsidR="00CB2C53" w:rsidRDefault="00653E00">
            <w:pPr>
              <w:spacing w:after="20"/>
              <w:rPr>
                <w:rFonts w:hint="eastAsia"/>
              </w:rPr>
            </w:pPr>
            <w:r>
              <w:rPr>
                <w:b/>
                <w:color w:val="0D233A"/>
                <w:sz w:val="40"/>
              </w:rPr>
              <w:t>Aluar Aluminio Argentino</w:t>
            </w:r>
            <w:r>
              <w:rPr>
                <w:b/>
                <w:color w:val="0D233A"/>
                <w:sz w:val="40"/>
              </w:rPr>
              <w:br/>
            </w:r>
            <w:r>
              <w:rPr>
                <w:color w:val="4A4A4A"/>
                <w:sz w:val="22"/>
              </w:rPr>
              <w:t>Informe de Valuación y Análisis de Riesgo</w:t>
            </w:r>
          </w:p>
        </w:tc>
        <w:tc>
          <w:tcPr>
            <w:tcW w:w="4932" w:type="dxa"/>
            <w:tcMar>
              <w:top w:w="0" w:type="dxa"/>
              <w:left w:w="0" w:type="dxa"/>
              <w:bottom w:w="0" w:type="dxa"/>
              <w:right w:w="0" w:type="dxa"/>
            </w:tcMar>
          </w:tcPr>
          <w:p w14:paraId="668CC41E" w14:textId="77777777" w:rsidR="00CB2C53" w:rsidRDefault="00653E00">
            <w:pPr>
              <w:spacing w:after="20"/>
              <w:jc w:val="right"/>
              <w:rPr>
                <w:rFonts w:hint="eastAsia"/>
              </w:rPr>
            </w:pPr>
            <w:r>
              <w:rPr>
                <w:color w:val="4A4A4A"/>
                <w:sz w:val="17"/>
              </w:rPr>
              <w:t>Equity Research</w:t>
            </w:r>
            <w:r>
              <w:rPr>
                <w:color w:val="4A4A4A"/>
                <w:sz w:val="17"/>
              </w:rPr>
              <w:br/>
              <w:t>Análisis Independiente</w:t>
            </w:r>
            <w:r>
              <w:rPr>
                <w:color w:val="4A4A4A"/>
                <w:sz w:val="17"/>
              </w:rPr>
              <w:br/>
              <w:t>16 de agosto de 2026</w:t>
            </w:r>
          </w:p>
        </w:tc>
      </w:tr>
    </w:tbl>
    <w:p w14:paraId="3696D416" w14:textId="77777777" w:rsidR="00CB2C53" w:rsidRDefault="00CB2C53">
      <w:pPr>
        <w:spacing w:before="40" w:after="20"/>
        <w:rPr>
          <w:rFonts w:hint="eastAsia"/>
        </w:rPr>
      </w:pPr>
    </w:p>
    <w:p w14:paraId="535325B6" w14:textId="77777777" w:rsidR="00CB2C53" w:rsidRDefault="00653E00">
      <w:pPr>
        <w:spacing w:after="80" w:line="245" w:lineRule="auto"/>
        <w:rPr>
          <w:rFonts w:hint="eastAsia"/>
        </w:rPr>
      </w:pPr>
      <w:r>
        <w:rPr>
          <w:i/>
          <w:color w:val="4A4A4A"/>
          <w:sz w:val="14"/>
        </w:rPr>
        <w:t>Documento de análisis financiero independiente. Para el descargo de responsabilidad legal y certificaciones (Ley N.º 26.831), consulte la página 2 y la sección final de este informe.</w:t>
      </w:r>
    </w:p>
    <w:tbl>
      <w:tblPr>
        <w:tblW w:w="0" w:type="auto"/>
        <w:jc w:val="center"/>
        <w:tblLook w:val="04A0" w:firstRow="1" w:lastRow="0" w:firstColumn="1" w:lastColumn="0" w:noHBand="0" w:noVBand="1"/>
      </w:tblPr>
      <w:tblGrid>
        <w:gridCol w:w="4932"/>
        <w:gridCol w:w="4932"/>
      </w:tblGrid>
      <w:tr w:rsidR="00CB2C53" w14:paraId="123C2458" w14:textId="77777777">
        <w:trPr>
          <w:jc w:val="center"/>
        </w:trPr>
        <w:tc>
          <w:tcPr>
            <w:tcW w:w="4932" w:type="dxa"/>
            <w:tcMar>
              <w:top w:w="0" w:type="dxa"/>
              <w:left w:w="0" w:type="dxa"/>
              <w:bottom w:w="0" w:type="dxa"/>
              <w:right w:w="30" w:type="dxa"/>
            </w:tcMar>
          </w:tcPr>
          <w:p w14:paraId="37DA892A" w14:textId="77777777" w:rsidR="00CB2C53" w:rsidRDefault="00653E00">
            <w:pPr>
              <w:spacing w:after="40"/>
              <w:rPr>
                <w:rFonts w:hint="eastAsia"/>
              </w:rPr>
            </w:pPr>
            <w:r>
              <w:rPr>
                <w:b/>
                <w:color w:val="0D233A"/>
                <w:sz w:val="21"/>
              </w:rPr>
              <w:t>Resumen Ejecutivo</w:t>
            </w:r>
          </w:p>
          <w:p w14:paraId="55CCE620" w14:textId="77777777" w:rsidR="00CB2C53" w:rsidRDefault="00653E00">
            <w:pPr>
              <w:spacing w:after="80" w:line="252" w:lineRule="auto"/>
              <w:rPr>
                <w:rFonts w:hint="eastAsia"/>
              </w:rPr>
            </w:pPr>
            <w:r>
              <w:rPr>
                <w:sz w:val="17"/>
              </w:rPr>
              <w:t xml:space="preserve">Se presenta la valuación fundamental de </w:t>
            </w:r>
            <w:r>
              <w:rPr>
                <w:b/>
                <w:sz w:val="17"/>
              </w:rPr>
              <w:t>Aluar Aluminio Argentino S.A.I.C. (ALUA.BA)</w:t>
            </w:r>
            <w:r>
              <w:rPr>
                <w:sz w:val="17"/>
              </w:rPr>
              <w:t xml:space="preserve"> con recomendación de </w:t>
            </w:r>
            <w:r>
              <w:rPr>
                <w:b/>
                <w:sz w:val="17"/>
              </w:rPr>
              <w:t>COMPRAR</w:t>
            </w:r>
            <w:r>
              <w:rPr>
                <w:sz w:val="17"/>
              </w:rPr>
              <w:t xml:space="preserve"> y un precio objetivo a 12 meses de </w:t>
            </w:r>
            <w:r>
              <w:rPr>
                <w:b/>
                <w:sz w:val="17"/>
              </w:rPr>
              <w:t>ARS 1.236,00</w:t>
            </w:r>
            <w:r>
              <w:rPr>
                <w:sz w:val="17"/>
              </w:rPr>
              <w:t xml:space="preserve"> por acción (Target Integrado </w:t>
            </w:r>
            <w:r>
              <w:rPr>
                <w:b/>
                <w:sz w:val="17"/>
              </w:rPr>
              <w:t>ARS 1.255,60</w:t>
            </w:r>
            <w:r>
              <w:rPr>
                <w:sz w:val="17"/>
              </w:rPr>
              <w:t xml:space="preserve"> al incorporar la opción real de expansión eólica PEAL V), frente a una cotización de mercado de ARS 982,50 (+25,8% / +27,8% de retorno esperado). El precio actual descuenta una tasa terminal implícita excesivamente conservadora (g* = 0,69%), subestimando la ventaja en costos de energía autogenerada y el proceso de desapalancamiento operativo proyectado.</w:t>
            </w:r>
          </w:p>
          <w:p w14:paraId="30A5399C" w14:textId="77777777" w:rsidR="00CB2C53" w:rsidRDefault="00653E00">
            <w:pPr>
              <w:spacing w:before="60" w:after="40"/>
              <w:rPr>
                <w:rFonts w:hint="eastAsia"/>
              </w:rPr>
            </w:pPr>
            <w:r>
              <w:rPr>
                <w:b/>
                <w:color w:val="0D233A"/>
                <w:sz w:val="21"/>
              </w:rPr>
              <w:t>Fundamentos Centrales de la Tesis</w:t>
            </w:r>
          </w:p>
          <w:p w14:paraId="4D9FE34C" w14:textId="77777777" w:rsidR="00CB2C53" w:rsidRDefault="00653E00">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09DFBB58" w14:textId="77777777" w:rsidR="00CB2C53" w:rsidRDefault="00653E00">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6722E58D" w14:textId="77777777" w:rsidR="00CB2C53" w:rsidRDefault="00653E00">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4932" w:type="dxa"/>
            <w:tcMar>
              <w:top w:w="0" w:type="dxa"/>
              <w:left w:w="30" w:type="dxa"/>
              <w:bottom w:w="0" w:type="dxa"/>
              <w:right w:w="0" w:type="dxa"/>
            </w:tcMar>
          </w:tcPr>
          <w:p w14:paraId="40CD301C" w14:textId="77777777" w:rsidR="00CB2C53" w:rsidRDefault="00CB2C53">
            <w:pPr>
              <w:rPr>
                <w:rFonts w:hint="eastAsia"/>
              </w:rPr>
            </w:pPr>
          </w:p>
          <w:tbl>
            <w:tblPr>
              <w:tblW w:w="0" w:type="auto"/>
              <w:jc w:val="center"/>
              <w:tblBorders>
                <w:top w:val="single" w:sz="4" w:space="0" w:color="D1D5DB"/>
                <w:bottom w:val="single" w:sz="4" w:space="0" w:color="D1D5DB"/>
              </w:tblBorders>
              <w:tblLook w:val="04A0" w:firstRow="1" w:lastRow="0" w:firstColumn="1" w:lastColumn="0" w:noHBand="0" w:noVBand="1"/>
            </w:tblPr>
            <w:tblGrid>
              <w:gridCol w:w="4902"/>
            </w:tblGrid>
            <w:tr w:rsidR="00CB2C53" w14:paraId="08BC4382" w14:textId="77777777">
              <w:trPr>
                <w:jc w:val="center"/>
              </w:trPr>
              <w:tc>
                <w:tcPr>
                  <w:tcW w:w="4932" w:type="dxa"/>
                  <w:shd w:val="clear" w:color="auto" w:fill="F8FAFC"/>
                  <w:tcMar>
                    <w:top w:w="28" w:type="dxa"/>
                    <w:left w:w="40" w:type="dxa"/>
                    <w:bottom w:w="28" w:type="dxa"/>
                    <w:right w:w="40" w:type="dxa"/>
                  </w:tcMar>
                </w:tcPr>
                <w:p w14:paraId="1ABB6C81" w14:textId="77777777" w:rsidR="00CB2C53" w:rsidRDefault="00653E00">
                  <w:pPr>
                    <w:spacing w:after="20"/>
                    <w:jc w:val="center"/>
                    <w:rPr>
                      <w:rFonts w:hint="eastAsia"/>
                    </w:rPr>
                  </w:pPr>
                  <w:r>
                    <w:rPr>
                      <w:color w:val="4A4A4A"/>
                      <w:sz w:val="15"/>
                    </w:rPr>
                    <w:t>Dictamen del Modelo Teórico</w:t>
                  </w:r>
                </w:p>
                <w:p w14:paraId="233E4B89" w14:textId="77777777" w:rsidR="00CB2C53" w:rsidRDefault="00653E00">
                  <w:pPr>
                    <w:spacing w:after="40"/>
                    <w:jc w:val="center"/>
                    <w:rPr>
                      <w:rFonts w:hint="eastAsia"/>
                    </w:rPr>
                  </w:pPr>
                  <w:r>
                    <w:rPr>
                      <w:b/>
                      <w:color w:val="00843D"/>
                      <w:sz w:val="28"/>
                    </w:rPr>
                    <w:t>COMPRAR</w:t>
                  </w:r>
                </w:p>
                <w:p w14:paraId="27E482DD" w14:textId="77777777" w:rsidR="00CB2C53" w:rsidRDefault="00653E00">
                  <w:pPr>
                    <w:spacing w:after="20"/>
                    <w:jc w:val="center"/>
                    <w:rPr>
                      <w:rFonts w:hint="eastAsia"/>
                    </w:rPr>
                  </w:pPr>
                  <w:r>
                    <w:rPr>
                      <w:sz w:val="15"/>
                    </w:rPr>
                    <w:t xml:space="preserve">Target Fundamental (Dumrauf): </w:t>
                  </w:r>
                  <w:r>
                    <w:rPr>
                      <w:b/>
                      <w:sz w:val="15"/>
                    </w:rPr>
                    <w:t>ARS 1.236,00</w:t>
                  </w:r>
                  <w:r>
                    <w:rPr>
                      <w:sz w:val="15"/>
                    </w:rPr>
                    <w:t xml:space="preserve"> (USD 0,78)</w:t>
                  </w:r>
                </w:p>
                <w:p w14:paraId="047D25B1" w14:textId="77777777" w:rsidR="00CB2C53" w:rsidRDefault="00653E00">
                  <w:pPr>
                    <w:spacing w:after="20"/>
                    <w:jc w:val="center"/>
                    <w:rPr>
                      <w:rFonts w:hint="eastAsia"/>
                    </w:rPr>
                  </w:pPr>
                  <w:r>
                    <w:rPr>
                      <w:sz w:val="15"/>
                    </w:rPr>
                    <w:t xml:space="preserve">Opción Real PEAL V: </w:t>
                  </w:r>
                  <w:r>
                    <w:rPr>
                      <w:b/>
                      <w:sz w:val="15"/>
                    </w:rPr>
                    <w:t>+ARS 19,60</w:t>
                  </w:r>
                  <w:r>
                    <w:rPr>
                      <w:sz w:val="15"/>
                    </w:rPr>
                    <w:t xml:space="preserve"> (USD 0,01)</w:t>
                  </w:r>
                </w:p>
                <w:p w14:paraId="501B9CC4" w14:textId="77777777" w:rsidR="00CB2C53" w:rsidRDefault="00653E00">
                  <w:pPr>
                    <w:spacing w:after="20"/>
                    <w:jc w:val="center"/>
                    <w:rPr>
                      <w:rFonts w:hint="eastAsia"/>
                    </w:rPr>
                  </w:pPr>
                  <w:r>
                    <w:rPr>
                      <w:b/>
                      <w:color w:val="0D233A"/>
                      <w:sz w:val="17"/>
                    </w:rPr>
                    <w:t>Target Integrado: ARS 1.255,60 (USD 0,79)</w:t>
                  </w:r>
                </w:p>
                <w:p w14:paraId="4E59DE26" w14:textId="77777777" w:rsidR="00CB2C53" w:rsidRDefault="00653E00">
                  <w:pPr>
                    <w:spacing w:after="40"/>
                    <w:jc w:val="center"/>
                    <w:rPr>
                      <w:rFonts w:hint="eastAsia"/>
                    </w:rPr>
                  </w:pPr>
                  <w:r>
                    <w:rPr>
                      <w:sz w:val="15"/>
                    </w:rPr>
                    <w:t xml:space="preserve">Cotización de Mercado: ARS 982,50 | </w:t>
                  </w:r>
                  <w:r>
                    <w:rPr>
                      <w:b/>
                      <w:sz w:val="15"/>
                    </w:rPr>
                    <w:t>Retorno: +27,8%</w:t>
                  </w:r>
                </w:p>
                <w:tbl>
                  <w:tblPr>
                    <w:tblW w:w="0" w:type="auto"/>
                    <w:jc w:val="center"/>
                    <w:tblLayout w:type="fixed"/>
                    <w:tblLook w:val="04A0" w:firstRow="1" w:lastRow="0" w:firstColumn="1" w:lastColumn="0" w:noHBand="0" w:noVBand="1"/>
                  </w:tblPr>
                  <w:tblGrid>
                    <w:gridCol w:w="1512"/>
                    <w:gridCol w:w="792"/>
                    <w:gridCol w:w="1584"/>
                    <w:gridCol w:w="720"/>
                  </w:tblGrid>
                  <w:tr w:rsidR="00CB2C53" w14:paraId="5E8308CB" w14:textId="77777777">
                    <w:trPr>
                      <w:jc w:val="center"/>
                    </w:trPr>
                    <w:tc>
                      <w:tcPr>
                        <w:tcW w:w="1512" w:type="dxa"/>
                        <w:tcMar>
                          <w:top w:w="2" w:type="dxa"/>
                          <w:left w:w="1" w:type="dxa"/>
                          <w:bottom w:w="2" w:type="dxa"/>
                          <w:right w:w="1" w:type="dxa"/>
                        </w:tcMar>
                      </w:tcPr>
                      <w:p w14:paraId="68AC3490" w14:textId="77777777" w:rsidR="00CB2C53" w:rsidRDefault="00653E00">
                        <w:pPr>
                          <w:spacing w:after="0"/>
                          <w:rPr>
                            <w:rFonts w:hint="eastAsia"/>
                          </w:rPr>
                        </w:pPr>
                        <w:r>
                          <w:rPr>
                            <w:b/>
                            <w:color w:val="0D233A"/>
                            <w:sz w:val="13"/>
                          </w:rPr>
                          <w:t>WACC:</w:t>
                        </w:r>
                      </w:p>
                    </w:tc>
                    <w:tc>
                      <w:tcPr>
                        <w:tcW w:w="792" w:type="dxa"/>
                        <w:tcMar>
                          <w:top w:w="2" w:type="dxa"/>
                          <w:left w:w="1" w:type="dxa"/>
                          <w:bottom w:w="2" w:type="dxa"/>
                          <w:right w:w="1" w:type="dxa"/>
                        </w:tcMar>
                      </w:tcPr>
                      <w:p w14:paraId="31697392" w14:textId="77777777" w:rsidR="00CB2C53" w:rsidRDefault="00653E00">
                        <w:pPr>
                          <w:spacing w:after="0"/>
                          <w:jc w:val="right"/>
                          <w:rPr>
                            <w:rFonts w:hint="eastAsia"/>
                          </w:rPr>
                        </w:pPr>
                        <w:r>
                          <w:rPr>
                            <w:sz w:val="13"/>
                          </w:rPr>
                          <w:t>7,06%</w:t>
                        </w:r>
                      </w:p>
                    </w:tc>
                    <w:tc>
                      <w:tcPr>
                        <w:tcW w:w="1584" w:type="dxa"/>
                        <w:tcMar>
                          <w:top w:w="2" w:type="dxa"/>
                          <w:left w:w="1" w:type="dxa"/>
                          <w:bottom w:w="2" w:type="dxa"/>
                          <w:right w:w="1" w:type="dxa"/>
                        </w:tcMar>
                      </w:tcPr>
                      <w:p w14:paraId="35837A29" w14:textId="77777777" w:rsidR="00CB2C53" w:rsidRDefault="00653E00">
                        <w:pPr>
                          <w:spacing w:after="0"/>
                          <w:rPr>
                            <w:rFonts w:hint="eastAsia"/>
                          </w:rPr>
                        </w:pPr>
                        <w:r>
                          <w:rPr>
                            <w:b/>
                            <w:color w:val="0D233A"/>
                            <w:sz w:val="13"/>
                          </w:rPr>
                          <w:t>Ke (λ = 0,20):</w:t>
                        </w:r>
                      </w:p>
                    </w:tc>
                    <w:tc>
                      <w:tcPr>
                        <w:tcW w:w="720" w:type="dxa"/>
                        <w:tcMar>
                          <w:top w:w="2" w:type="dxa"/>
                          <w:left w:w="1" w:type="dxa"/>
                          <w:bottom w:w="2" w:type="dxa"/>
                          <w:right w:w="1" w:type="dxa"/>
                        </w:tcMar>
                      </w:tcPr>
                      <w:p w14:paraId="0FF253BC" w14:textId="77777777" w:rsidR="00CB2C53" w:rsidRDefault="00653E00">
                        <w:pPr>
                          <w:spacing w:after="0"/>
                          <w:jc w:val="right"/>
                          <w:rPr>
                            <w:rFonts w:hint="eastAsia"/>
                          </w:rPr>
                        </w:pPr>
                        <w:r>
                          <w:rPr>
                            <w:sz w:val="13"/>
                          </w:rPr>
                          <w:t>9,30%</w:t>
                        </w:r>
                      </w:p>
                    </w:tc>
                  </w:tr>
                  <w:tr w:rsidR="00CB2C53" w14:paraId="18FFB0C9" w14:textId="77777777">
                    <w:trPr>
                      <w:jc w:val="center"/>
                    </w:trPr>
                    <w:tc>
                      <w:tcPr>
                        <w:tcW w:w="1512" w:type="dxa"/>
                        <w:tcMar>
                          <w:top w:w="2" w:type="dxa"/>
                          <w:left w:w="1" w:type="dxa"/>
                          <w:bottom w:w="2" w:type="dxa"/>
                          <w:right w:w="1" w:type="dxa"/>
                        </w:tcMar>
                      </w:tcPr>
                      <w:p w14:paraId="63F5481C" w14:textId="77777777" w:rsidR="00CB2C53" w:rsidRDefault="00653E00">
                        <w:pPr>
                          <w:spacing w:after="0"/>
                          <w:rPr>
                            <w:rFonts w:hint="eastAsia"/>
                          </w:rPr>
                        </w:pPr>
                        <w:r>
                          <w:rPr>
                            <w:b/>
                            <w:color w:val="0D233A"/>
                            <w:sz w:val="13"/>
                          </w:rPr>
                          <w:t>Beta (Hamada):</w:t>
                        </w:r>
                      </w:p>
                    </w:tc>
                    <w:tc>
                      <w:tcPr>
                        <w:tcW w:w="792" w:type="dxa"/>
                        <w:tcMar>
                          <w:top w:w="2" w:type="dxa"/>
                          <w:left w:w="1" w:type="dxa"/>
                          <w:bottom w:w="2" w:type="dxa"/>
                          <w:right w:w="1" w:type="dxa"/>
                        </w:tcMar>
                      </w:tcPr>
                      <w:p w14:paraId="53DC3762" w14:textId="77777777" w:rsidR="00CB2C53" w:rsidRDefault="00653E00">
                        <w:pPr>
                          <w:spacing w:after="0"/>
                          <w:jc w:val="right"/>
                          <w:rPr>
                            <w:rFonts w:hint="eastAsia"/>
                          </w:rPr>
                        </w:pPr>
                        <w:r>
                          <w:rPr>
                            <w:sz w:val="13"/>
                          </w:rPr>
                          <w:t>0,888</w:t>
                        </w:r>
                      </w:p>
                    </w:tc>
                    <w:tc>
                      <w:tcPr>
                        <w:tcW w:w="1584" w:type="dxa"/>
                        <w:tcMar>
                          <w:top w:w="2" w:type="dxa"/>
                          <w:left w:w="1" w:type="dxa"/>
                          <w:bottom w:w="2" w:type="dxa"/>
                          <w:right w:w="1" w:type="dxa"/>
                        </w:tcMar>
                      </w:tcPr>
                      <w:p w14:paraId="424582F1" w14:textId="77777777" w:rsidR="00CB2C53" w:rsidRDefault="00653E00">
                        <w:pPr>
                          <w:spacing w:after="0"/>
                          <w:rPr>
                            <w:rFonts w:hint="eastAsia"/>
                          </w:rPr>
                        </w:pPr>
                        <w:r>
                          <w:rPr>
                            <w:b/>
                            <w:color w:val="0D233A"/>
                            <w:sz w:val="13"/>
                          </w:rPr>
                          <w:t>ERP:</w:t>
                        </w:r>
                      </w:p>
                    </w:tc>
                    <w:tc>
                      <w:tcPr>
                        <w:tcW w:w="720" w:type="dxa"/>
                        <w:tcMar>
                          <w:top w:w="2" w:type="dxa"/>
                          <w:left w:w="1" w:type="dxa"/>
                          <w:bottom w:w="2" w:type="dxa"/>
                          <w:right w:w="1" w:type="dxa"/>
                        </w:tcMar>
                      </w:tcPr>
                      <w:p w14:paraId="7FBD374E" w14:textId="77777777" w:rsidR="00CB2C53" w:rsidRDefault="00653E00">
                        <w:pPr>
                          <w:spacing w:after="0"/>
                          <w:jc w:val="right"/>
                          <w:rPr>
                            <w:rFonts w:hint="eastAsia"/>
                          </w:rPr>
                        </w:pPr>
                        <w:r>
                          <w:rPr>
                            <w:sz w:val="13"/>
                          </w:rPr>
                          <w:t>4,18%</w:t>
                        </w:r>
                      </w:p>
                    </w:tc>
                  </w:tr>
                  <w:tr w:rsidR="00CB2C53" w14:paraId="386A3E95" w14:textId="77777777">
                    <w:trPr>
                      <w:jc w:val="center"/>
                    </w:trPr>
                    <w:tc>
                      <w:tcPr>
                        <w:tcW w:w="1512" w:type="dxa"/>
                        <w:tcMar>
                          <w:top w:w="2" w:type="dxa"/>
                          <w:left w:w="1" w:type="dxa"/>
                          <w:bottom w:w="2" w:type="dxa"/>
                          <w:right w:w="1" w:type="dxa"/>
                        </w:tcMar>
                      </w:tcPr>
                      <w:p w14:paraId="242DD5D4" w14:textId="77777777" w:rsidR="00CB2C53" w:rsidRDefault="00653E00">
                        <w:pPr>
                          <w:spacing w:after="0"/>
                          <w:rPr>
                            <w:rFonts w:hint="eastAsia"/>
                          </w:rPr>
                        </w:pPr>
                        <w:r>
                          <w:rPr>
                            <w:b/>
                            <w:color w:val="0D233A"/>
                            <w:sz w:val="13"/>
                          </w:rPr>
                          <w:t>Prima País (λ):</w:t>
                        </w:r>
                      </w:p>
                    </w:tc>
                    <w:tc>
                      <w:tcPr>
                        <w:tcW w:w="792" w:type="dxa"/>
                        <w:tcMar>
                          <w:top w:w="2" w:type="dxa"/>
                          <w:left w:w="1" w:type="dxa"/>
                          <w:bottom w:w="2" w:type="dxa"/>
                          <w:right w:w="1" w:type="dxa"/>
                        </w:tcMar>
                      </w:tcPr>
                      <w:p w14:paraId="0D70F272" w14:textId="77777777" w:rsidR="00CB2C53" w:rsidRDefault="00653E00">
                        <w:pPr>
                          <w:spacing w:after="0"/>
                          <w:jc w:val="right"/>
                          <w:rPr>
                            <w:rFonts w:hint="eastAsia"/>
                          </w:rPr>
                        </w:pPr>
                        <w:r>
                          <w:rPr>
                            <w:sz w:val="13"/>
                          </w:rPr>
                          <w:t>0,88%</w:t>
                        </w:r>
                      </w:p>
                    </w:tc>
                    <w:tc>
                      <w:tcPr>
                        <w:tcW w:w="1584" w:type="dxa"/>
                        <w:tcMar>
                          <w:top w:w="2" w:type="dxa"/>
                          <w:left w:w="1" w:type="dxa"/>
                          <w:bottom w:w="2" w:type="dxa"/>
                          <w:right w:w="1" w:type="dxa"/>
                        </w:tcMar>
                      </w:tcPr>
                      <w:p w14:paraId="4111BD61" w14:textId="77777777" w:rsidR="00CB2C53" w:rsidRDefault="00653E00">
                        <w:pPr>
                          <w:spacing w:after="0"/>
                          <w:rPr>
                            <w:rFonts w:hint="eastAsia"/>
                          </w:rPr>
                        </w:pPr>
                        <w:r>
                          <w:rPr>
                            <w:b/>
                            <w:color w:val="0D233A"/>
                            <w:sz w:val="13"/>
                          </w:rPr>
                          <w:t>Kd post-imp.:</w:t>
                        </w:r>
                      </w:p>
                    </w:tc>
                    <w:tc>
                      <w:tcPr>
                        <w:tcW w:w="720" w:type="dxa"/>
                        <w:tcMar>
                          <w:top w:w="2" w:type="dxa"/>
                          <w:left w:w="1" w:type="dxa"/>
                          <w:bottom w:w="2" w:type="dxa"/>
                          <w:right w:w="1" w:type="dxa"/>
                        </w:tcMar>
                      </w:tcPr>
                      <w:p w14:paraId="609B1465" w14:textId="77777777" w:rsidR="00CB2C53" w:rsidRDefault="00653E00">
                        <w:pPr>
                          <w:spacing w:after="0"/>
                          <w:jc w:val="right"/>
                          <w:rPr>
                            <w:rFonts w:hint="eastAsia"/>
                          </w:rPr>
                        </w:pPr>
                        <w:r>
                          <w:rPr>
                            <w:sz w:val="13"/>
                          </w:rPr>
                          <w:t>2,47%</w:t>
                        </w:r>
                      </w:p>
                    </w:tc>
                  </w:tr>
                  <w:tr w:rsidR="00CB2C53" w14:paraId="292AC758" w14:textId="77777777">
                    <w:trPr>
                      <w:jc w:val="center"/>
                    </w:trPr>
                    <w:tc>
                      <w:tcPr>
                        <w:tcW w:w="1512" w:type="dxa"/>
                        <w:tcMar>
                          <w:top w:w="2" w:type="dxa"/>
                          <w:left w:w="1" w:type="dxa"/>
                          <w:bottom w:w="2" w:type="dxa"/>
                          <w:right w:w="1" w:type="dxa"/>
                        </w:tcMar>
                      </w:tcPr>
                      <w:p w14:paraId="5EEFB670" w14:textId="77777777" w:rsidR="00CB2C53" w:rsidRDefault="00653E00">
                        <w:pPr>
                          <w:spacing w:after="0"/>
                          <w:rPr>
                            <w:rFonts w:hint="eastAsia"/>
                          </w:rPr>
                        </w:pPr>
                        <w:r>
                          <w:rPr>
                            <w:b/>
                            <w:color w:val="0D233A"/>
                            <w:sz w:val="13"/>
                          </w:rPr>
                          <w:t>Estructura D/E:</w:t>
                        </w:r>
                      </w:p>
                    </w:tc>
                    <w:tc>
                      <w:tcPr>
                        <w:tcW w:w="792" w:type="dxa"/>
                        <w:tcMar>
                          <w:top w:w="2" w:type="dxa"/>
                          <w:left w:w="1" w:type="dxa"/>
                          <w:bottom w:w="2" w:type="dxa"/>
                          <w:right w:w="1" w:type="dxa"/>
                        </w:tcMar>
                      </w:tcPr>
                      <w:p w14:paraId="2D36DE80" w14:textId="77777777" w:rsidR="00CB2C53" w:rsidRDefault="00653E00">
                        <w:pPr>
                          <w:spacing w:after="0"/>
                          <w:jc w:val="right"/>
                          <w:rPr>
                            <w:rFonts w:hint="eastAsia"/>
                          </w:rPr>
                        </w:pPr>
                        <w:r>
                          <w:rPr>
                            <w:sz w:val="13"/>
                          </w:rPr>
                          <w:t>0,486</w:t>
                        </w:r>
                      </w:p>
                    </w:tc>
                    <w:tc>
                      <w:tcPr>
                        <w:tcW w:w="1584" w:type="dxa"/>
                        <w:tcMar>
                          <w:top w:w="2" w:type="dxa"/>
                          <w:left w:w="1" w:type="dxa"/>
                          <w:bottom w:w="2" w:type="dxa"/>
                          <w:right w:w="1" w:type="dxa"/>
                        </w:tcMar>
                      </w:tcPr>
                      <w:p w14:paraId="2D0298FC" w14:textId="77777777" w:rsidR="00CB2C53" w:rsidRDefault="00653E00">
                        <w:pPr>
                          <w:spacing w:after="0"/>
                          <w:rPr>
                            <w:rFonts w:hint="eastAsia"/>
                          </w:rPr>
                        </w:pPr>
                        <w:r>
                          <w:rPr>
                            <w:b/>
                            <w:color w:val="0D233A"/>
                            <w:sz w:val="13"/>
                          </w:rPr>
                          <w:t>Crec. Terminal (g):</w:t>
                        </w:r>
                      </w:p>
                    </w:tc>
                    <w:tc>
                      <w:tcPr>
                        <w:tcW w:w="720" w:type="dxa"/>
                        <w:tcMar>
                          <w:top w:w="2" w:type="dxa"/>
                          <w:left w:w="1" w:type="dxa"/>
                          <w:bottom w:w="2" w:type="dxa"/>
                          <w:right w:w="1" w:type="dxa"/>
                        </w:tcMar>
                      </w:tcPr>
                      <w:p w14:paraId="57B3D622" w14:textId="77777777" w:rsidR="00CB2C53" w:rsidRDefault="00653E00">
                        <w:pPr>
                          <w:spacing w:after="0"/>
                          <w:jc w:val="right"/>
                          <w:rPr>
                            <w:rFonts w:hint="eastAsia"/>
                          </w:rPr>
                        </w:pPr>
                        <w:r>
                          <w:rPr>
                            <w:sz w:val="13"/>
                          </w:rPr>
                          <w:t>2,00%</w:t>
                        </w:r>
                      </w:p>
                    </w:tc>
                  </w:tr>
                  <w:tr w:rsidR="00CB2C53" w14:paraId="7D28C335" w14:textId="77777777">
                    <w:trPr>
                      <w:jc w:val="center"/>
                    </w:trPr>
                    <w:tc>
                      <w:tcPr>
                        <w:tcW w:w="2304" w:type="dxa"/>
                        <w:gridSpan w:val="2"/>
                        <w:tcMar>
                          <w:top w:w="2" w:type="dxa"/>
                          <w:left w:w="1" w:type="dxa"/>
                          <w:bottom w:w="2" w:type="dxa"/>
                          <w:right w:w="1" w:type="dxa"/>
                        </w:tcMar>
                      </w:tcPr>
                      <w:p w14:paraId="692E5182" w14:textId="77777777" w:rsidR="00CB2C53" w:rsidRDefault="00653E00">
                        <w:pPr>
                          <w:spacing w:after="0"/>
                          <w:rPr>
                            <w:rFonts w:hint="eastAsia"/>
                          </w:rPr>
                        </w:pPr>
                        <w:r>
                          <w:rPr>
                            <w:b/>
                            <w:color w:val="0D233A"/>
                            <w:sz w:val="13"/>
                          </w:rPr>
                          <w:t>Potencial Base / Int.:</w:t>
                        </w:r>
                      </w:p>
                    </w:tc>
                    <w:tc>
                      <w:tcPr>
                        <w:tcW w:w="2304" w:type="dxa"/>
                        <w:gridSpan w:val="2"/>
                        <w:tcMar>
                          <w:top w:w="2" w:type="dxa"/>
                          <w:left w:w="1" w:type="dxa"/>
                          <w:bottom w:w="2" w:type="dxa"/>
                          <w:right w:w="1" w:type="dxa"/>
                        </w:tcMar>
                      </w:tcPr>
                      <w:p w14:paraId="30F9E090" w14:textId="77777777" w:rsidR="00CB2C53" w:rsidRDefault="00653E00">
                        <w:pPr>
                          <w:spacing w:after="0"/>
                          <w:jc w:val="right"/>
                          <w:rPr>
                            <w:rFonts w:hint="eastAsia"/>
                          </w:rPr>
                        </w:pPr>
                        <w:r>
                          <w:rPr>
                            <w:b/>
                            <w:sz w:val="13"/>
                          </w:rPr>
                          <w:t>+25,8% / +27,8%</w:t>
                        </w:r>
                      </w:p>
                    </w:tc>
                  </w:tr>
                  <w:tr w:rsidR="00CB2C53" w14:paraId="05A6FCC3" w14:textId="77777777">
                    <w:trPr>
                      <w:jc w:val="center"/>
                    </w:trPr>
                    <w:tc>
                      <w:tcPr>
                        <w:tcW w:w="2304" w:type="dxa"/>
                        <w:gridSpan w:val="2"/>
                        <w:tcMar>
                          <w:top w:w="2" w:type="dxa"/>
                          <w:left w:w="1" w:type="dxa"/>
                          <w:bottom w:w="2" w:type="dxa"/>
                          <w:right w:w="1" w:type="dxa"/>
                        </w:tcMar>
                      </w:tcPr>
                      <w:p w14:paraId="1FD5D2B9" w14:textId="77777777" w:rsidR="00CB2C53" w:rsidRDefault="00653E00">
                        <w:pPr>
                          <w:spacing w:after="0"/>
                          <w:rPr>
                            <w:rFonts w:hint="eastAsia"/>
                          </w:rPr>
                        </w:pPr>
                        <w:r>
                          <w:rPr>
                            <w:b/>
                            <w:color w:val="0D233A"/>
                            <w:sz w:val="13"/>
                          </w:rPr>
                          <w:t>CCL Implícito:</w:t>
                        </w:r>
                      </w:p>
                    </w:tc>
                    <w:tc>
                      <w:tcPr>
                        <w:tcW w:w="2304" w:type="dxa"/>
                        <w:gridSpan w:val="2"/>
                        <w:tcMar>
                          <w:top w:w="2" w:type="dxa"/>
                          <w:left w:w="1" w:type="dxa"/>
                          <w:bottom w:w="2" w:type="dxa"/>
                          <w:right w:w="1" w:type="dxa"/>
                        </w:tcMar>
                      </w:tcPr>
                      <w:p w14:paraId="6901D075" w14:textId="77777777" w:rsidR="00CB2C53" w:rsidRDefault="00653E00">
                        <w:pPr>
                          <w:spacing w:after="0"/>
                          <w:jc w:val="right"/>
                          <w:rPr>
                            <w:rFonts w:hint="eastAsia"/>
                          </w:rPr>
                        </w:pPr>
                        <w:r>
                          <w:rPr>
                            <w:sz w:val="13"/>
                          </w:rPr>
                          <w:t>1.584,25</w:t>
                        </w:r>
                      </w:p>
                    </w:tc>
                  </w:tr>
                </w:tbl>
                <w:p w14:paraId="723B79A9" w14:textId="77777777" w:rsidR="00CB2C53" w:rsidRDefault="00CB2C53">
                  <w:pPr>
                    <w:rPr>
                      <w:rFonts w:hint="eastAsia"/>
                    </w:rPr>
                  </w:pPr>
                </w:p>
                <w:p w14:paraId="6EB74AC4" w14:textId="77777777" w:rsidR="00CB2C53" w:rsidRDefault="00653E00">
                  <w:pPr>
                    <w:spacing w:before="40"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16-ago-2026.</w:t>
                  </w:r>
                </w:p>
              </w:tc>
            </w:tr>
          </w:tbl>
          <w:p w14:paraId="397680E8" w14:textId="77777777" w:rsidR="00CB2C53" w:rsidRDefault="00CB2C53">
            <w:pPr>
              <w:rPr>
                <w:rFonts w:hint="eastAsia"/>
              </w:rPr>
            </w:pPr>
          </w:p>
        </w:tc>
      </w:tr>
    </w:tbl>
    <w:p w14:paraId="284AF234" w14:textId="77777777" w:rsidR="00CB2C53" w:rsidRDefault="00CB2C53">
      <w:pPr>
        <w:spacing w:after="40"/>
        <w:rPr>
          <w:rFonts w:hint="eastAsia"/>
        </w:rPr>
      </w:pPr>
    </w:p>
    <w:tbl>
      <w:tblPr>
        <w:tblW w:w="0" w:type="auto"/>
        <w:jc w:val="center"/>
        <w:tblBorders>
          <w:top w:val="single" w:sz="4" w:space="0" w:color="D1D5DB"/>
          <w:bottom w:val="single" w:sz="4" w:space="0" w:color="D1D5DB"/>
        </w:tblBorders>
        <w:tblLook w:val="04A0" w:firstRow="1" w:lastRow="0" w:firstColumn="1" w:lastColumn="0" w:noHBand="0" w:noVBand="1"/>
      </w:tblPr>
      <w:tblGrid>
        <w:gridCol w:w="9865"/>
      </w:tblGrid>
      <w:tr w:rsidR="00CB2C53" w14:paraId="0E008D19" w14:textId="77777777">
        <w:trPr>
          <w:jc w:val="center"/>
        </w:trPr>
        <w:tc>
          <w:tcPr>
            <w:tcW w:w="9865" w:type="dxa"/>
            <w:shd w:val="clear" w:color="auto" w:fill="F8FAFC"/>
            <w:tcMar>
              <w:top w:w="10" w:type="dxa"/>
              <w:left w:w="15" w:type="dxa"/>
              <w:bottom w:w="10" w:type="dxa"/>
              <w:right w:w="15" w:type="dxa"/>
            </w:tcMar>
          </w:tcPr>
          <w:p w14:paraId="5E3A6B23" w14:textId="77777777" w:rsidR="00CB2C53" w:rsidRDefault="00653E00">
            <w:pPr>
              <w:spacing w:after="30"/>
              <w:rPr>
                <w:rFonts w:hint="eastAsia"/>
              </w:rPr>
            </w:pPr>
            <w:r>
              <w:rPr>
                <w:b/>
                <w:color w:val="0D233A"/>
                <w:sz w:val="17"/>
              </w:rPr>
              <w:t>Divergencias Clave frente a las Expectativas de Mercado (Tesis de Diferenciación)</w:t>
            </w:r>
          </w:p>
          <w:p w14:paraId="022D0B0A" w14:textId="77777777" w:rsidR="00CB2C53" w:rsidRDefault="00653E00">
            <w:pPr>
              <w:spacing w:after="24" w:line="250" w:lineRule="auto"/>
              <w:rPr>
                <w:rFonts w:hint="eastAsia"/>
              </w:rPr>
            </w:pPr>
            <w:r>
              <w:rPr>
                <w:b/>
                <w:sz w:val="16"/>
              </w:rPr>
              <w:t>Normalización del EBITDA vs. Múltiplo Deprimido:</w:t>
            </w:r>
            <w:r>
              <w:rPr>
                <w:sz w:val="16"/>
              </w:rPr>
              <w:t xml:space="preserve"> La cotización actual descuenta el ejercicio recesivo 2025 (13,4x EV/EBITDA); la recuperación operativa proyectada para 2026e (EBITDA USD 391,2 MM) sitúa el múltiplo forward en 5,2x.</w:t>
            </w:r>
          </w:p>
          <w:p w14:paraId="150D32A3" w14:textId="77777777" w:rsidR="00CB2C53" w:rsidRDefault="00653E00">
            <w:pPr>
              <w:spacing w:after="24" w:line="250" w:lineRule="auto"/>
              <w:rPr>
                <w:rFonts w:hint="eastAsia"/>
              </w:rPr>
            </w:pPr>
            <w:r>
              <w:rPr>
                <w:b/>
                <w:sz w:val="16"/>
              </w:rPr>
              <w:t>Desapalancamiento Acelerado Post-CAPEX:</w:t>
            </w:r>
            <w:r>
              <w:rPr>
                <w:sz w:val="16"/>
              </w:rPr>
              <w:t xml:space="preserve"> Concluida la etapa intensiva del parque eólico, la generación operativa reduce la Deuda Neta a &lt;1,0x EBITDA hacia 2028e, habilitando mayor distribución de dividendos.</w:t>
            </w:r>
          </w:p>
          <w:p w14:paraId="365C4CF1" w14:textId="77777777" w:rsidR="00CB2C53" w:rsidRDefault="00653E00">
            <w:pPr>
              <w:spacing w:after="24" w:line="250" w:lineRule="auto"/>
              <w:rPr>
                <w:rFonts w:hint="eastAsia"/>
              </w:rPr>
            </w:pPr>
            <w:r>
              <w:rPr>
                <w:b/>
                <w:sz w:val="16"/>
              </w:rPr>
              <w:t>Cobertura Operativa y Factor λ = 0,20:</w:t>
            </w:r>
            <w:r>
              <w:rPr>
                <w:sz w:val="16"/>
              </w:rPr>
              <w:t xml:space="preserve"> El mercado sobreestima la prima soberana al asumir λ = 1,0; la estructura con 80% de ventas dolarizadas y costos operativos en moneda local fundamenta un costo de capital de 7,06%.</w:t>
            </w:r>
          </w:p>
        </w:tc>
      </w:tr>
    </w:tbl>
    <w:p w14:paraId="4631BFDD" w14:textId="77777777" w:rsidR="00CB2C53" w:rsidRDefault="00CB2C53">
      <w:pPr>
        <w:rPr>
          <w:rFonts w:hint="eastAsia"/>
        </w:rPr>
        <w:sectPr w:rsidR="00CB2C53">
          <w:headerReference w:type="default" r:id="rId8"/>
          <w:footerReference w:type="default" r:id="rId9"/>
          <w:pgSz w:w="11909" w:h="16834"/>
          <w:pgMar w:top="1022" w:right="1022" w:bottom="1022" w:left="1022" w:header="504" w:footer="504" w:gutter="0"/>
          <w:cols w:space="400"/>
          <w:titlePg/>
          <w:docGrid w:linePitch="360"/>
        </w:sectPr>
      </w:pPr>
    </w:p>
    <w:p w14:paraId="7D9A5B92" w14:textId="77777777" w:rsidR="00CB2C53" w:rsidRDefault="00653E00">
      <w:pPr>
        <w:spacing w:before="160" w:after="40"/>
        <w:jc w:val="center"/>
        <w:rPr>
          <w:rFonts w:hint="eastAsia"/>
        </w:rPr>
      </w:pPr>
      <w:r>
        <w:rPr>
          <w:b/>
          <w:color w:val="0D233A"/>
          <w:sz w:val="26"/>
        </w:rPr>
        <w:lastRenderedPageBreak/>
        <w:t>Aviso Legal, Declaración de Responsabilidad y Marco Regulatorio</w:t>
      </w:r>
    </w:p>
    <w:p w14:paraId="25B7EB86" w14:textId="77777777" w:rsidR="00CB2C53" w:rsidRDefault="00653E00">
      <w:pPr>
        <w:jc w:val="center"/>
        <w:rPr>
          <w:rFonts w:hint="eastAsia"/>
        </w:rPr>
      </w:pPr>
      <w:r>
        <w:rPr>
          <w:i/>
          <w:color w:val="4A4A4A"/>
          <w:sz w:val="17"/>
        </w:rPr>
        <w:t>Cumplimiento Normativo Ley N.º 26.831 de Mercado de Capitales y Resoluciones de la CNV</w:t>
      </w:r>
    </w:p>
    <w:tbl>
      <w:tblPr>
        <w:tblW w:w="0" w:type="auto"/>
        <w:jc w:val="center"/>
        <w:tblBorders>
          <w:top w:val="single" w:sz="4" w:space="0" w:color="D1D5DB"/>
          <w:bottom w:val="single" w:sz="4" w:space="0" w:color="D1D5DB"/>
        </w:tblBorders>
        <w:tblLook w:val="04A0" w:firstRow="1" w:lastRow="0" w:firstColumn="1" w:lastColumn="0" w:noHBand="0" w:noVBand="1"/>
      </w:tblPr>
      <w:tblGrid>
        <w:gridCol w:w="9865"/>
      </w:tblGrid>
      <w:tr w:rsidR="00CB2C53" w14:paraId="494E7656" w14:textId="77777777">
        <w:trPr>
          <w:jc w:val="center"/>
        </w:trPr>
        <w:tc>
          <w:tcPr>
            <w:tcW w:w="9865" w:type="dxa"/>
            <w:shd w:val="clear" w:color="auto" w:fill="F8FAFC"/>
            <w:tcMar>
              <w:top w:w="10" w:type="dxa"/>
              <w:left w:w="15" w:type="dxa"/>
              <w:bottom w:w="10" w:type="dxa"/>
              <w:right w:w="15" w:type="dxa"/>
            </w:tcMar>
          </w:tcPr>
          <w:p w14:paraId="1BD33458" w14:textId="77777777" w:rsidR="00CB2C53" w:rsidRDefault="00653E00">
            <w:pPr>
              <w:spacing w:after="30"/>
              <w:rPr>
                <w:rFonts w:hint="eastAsia"/>
              </w:rPr>
            </w:pPr>
            <w:r>
              <w:rPr>
                <w:b/>
                <w:color w:val="0D233A"/>
                <w:sz w:val="17"/>
              </w:rPr>
              <w:t>Marco Regulatorio y Términos de Uso del Documento</w:t>
            </w:r>
          </w:p>
          <w:p w14:paraId="108BE472" w14:textId="77777777" w:rsidR="00CB2C53" w:rsidRDefault="00653E00">
            <w:pPr>
              <w:spacing w:after="24" w:line="250" w:lineRule="auto"/>
              <w:rPr>
                <w:rFonts w:hint="eastAsia"/>
              </w:rPr>
            </w:pPr>
            <w:r>
              <w:rPr>
                <w:b/>
                <w:sz w:val="16"/>
              </w:rPr>
              <w:t>1. Naturaleza y Propósito del Documento:</w:t>
            </w:r>
            <w:r>
              <w:rPr>
                <w:sz w:val="16"/>
              </w:rPr>
              <w:t xml:space="preserve"> El presente informe de </w:t>
            </w:r>
            <w:r>
              <w:rPr>
                <w:i/>
                <w:sz w:val="16"/>
              </w:rPr>
              <w:t>Equity Research</w:t>
            </w:r>
            <w:r>
              <w:rPr>
                <w:sz w:val="16"/>
              </w:rPr>
              <w:t xml:space="preserve"> constituye un trabajo de investigación y valuación financiera fundamental desarrollado de manera independiente por Federico Agustín Chillón. Su finalidad es exclusivamente analítica, académica y profesional, orientada a evaluar la estructura patrimonial, operativa y el valor intrínseco de Aluar Aluminio Argentino S.A.I.C. (ALUA.BA).</w:t>
            </w:r>
          </w:p>
          <w:p w14:paraId="61C7A009" w14:textId="77777777" w:rsidR="00CB2C53" w:rsidRDefault="00653E00">
            <w:pPr>
              <w:spacing w:after="24" w:line="250" w:lineRule="auto"/>
              <w:rPr>
                <w:rFonts w:hint="eastAsia"/>
              </w:rPr>
            </w:pPr>
            <w:r>
              <w:rPr>
                <w:b/>
                <w:sz w:val="16"/>
              </w:rPr>
              <w:t>2. Ausencia de Oferta Pública y Asesoramiento Financiero:</w:t>
            </w:r>
            <w:r>
              <w:rPr>
                <w:sz w:val="16"/>
              </w:rPr>
              <w:t xml:space="preserve"> Este documento no constituye, ni debe interpretarse bajo ninguna circunstancia como una oferta pública de compra, venta, suscripción o negociación de valores negociables, ni como una invitación a realizar operaciones financieras o asesoramiento de inversión personalizado en los términos de la Ley de Mercado de Capitales N.º 26.831 y sus normas complementarias dictadas por la Comisión Nacional de Valores (CNV). Los inversores deben realizar su propia evaluación de riesgo y consultar a profesionales matricul</w:t>
            </w:r>
            <w:r>
              <w:rPr>
                <w:sz w:val="16"/>
              </w:rPr>
              <w:t>ados antes de adoptar decisiones de asignación de capital.</w:t>
            </w:r>
          </w:p>
          <w:p w14:paraId="42536312" w14:textId="77777777" w:rsidR="00CB2C53" w:rsidRDefault="00653E00">
            <w:pPr>
              <w:spacing w:after="24" w:line="250" w:lineRule="auto"/>
              <w:rPr>
                <w:rFonts w:hint="eastAsia"/>
              </w:rPr>
            </w:pPr>
            <w:r>
              <w:rPr>
                <w:b/>
                <w:sz w:val="16"/>
              </w:rPr>
              <w:t>3. Fuentes de Información y Calidad de los Datos:</w:t>
            </w:r>
            <w:r>
              <w:rPr>
                <w:sz w:val="16"/>
              </w:rPr>
              <w:t xml:space="preserve"> Las estimaciones, análisis y proyecciones expuestas se fundamentan en información de dominio público, incluyendo los Estados Financieros Auditados de Aluar (con dictamen de Price Waterhouse &amp; Co. S.R.L.), Memorias Anuales, hechos relevantes comunicados a la CNV y BYMA, estadísticas del London Metal Exchange (LME), datos macroeconómicos del Banco Central de la República Argentina (BCRA) y series de la Reserva Federal de San Luis (FRED). Si bien las fuentes se consideran fidedignas y verificables, no se otor</w:t>
            </w:r>
            <w:r>
              <w:rPr>
                <w:sz w:val="16"/>
              </w:rPr>
              <w:t>ga garantía explícita o implícita respecto a su exactitud absoluta o exhaustividad futura.</w:t>
            </w:r>
          </w:p>
          <w:p w14:paraId="140C6F4D" w14:textId="77777777" w:rsidR="00CB2C53" w:rsidRDefault="00653E00">
            <w:pPr>
              <w:spacing w:after="24" w:line="250" w:lineRule="auto"/>
              <w:rPr>
                <w:rFonts w:hint="eastAsia"/>
              </w:rPr>
            </w:pPr>
            <w:r>
              <w:rPr>
                <w:b/>
                <w:sz w:val="16"/>
              </w:rPr>
              <w:t>4. Modelos Cuantitativos y Factores de Riesgo:</w:t>
            </w:r>
            <w:r>
              <w:rPr>
                <w:sz w:val="16"/>
              </w:rPr>
              <w:t xml:space="preserve"> El precio objetivo y las métricas de rendimiento proyectado son el resultado de modelos econométricos y financieros (Flujo de Fondos Descontados DCF, WACC con factor λ, Opciones Reales por Longstaff-Schwartz, simulación de Monte Carlo, GARCH y Cópulas de Clayton). Dichas metodologías incorporan supuestos sobre variables sujetas a incertidumbre y volatilidad (precio internacional del aluminio, costo de la energía, tipo de cambio real, tasa libre de riesgo y prima por riesgo país). Los resultados pasados o t</w:t>
            </w:r>
            <w:r>
              <w:rPr>
                <w:sz w:val="16"/>
              </w:rPr>
              <w:t>eóricos no garantizan rendimientos futuros.</w:t>
            </w:r>
          </w:p>
          <w:p w14:paraId="3C169492" w14:textId="77777777" w:rsidR="00CB2C53" w:rsidRDefault="00653E00">
            <w:pPr>
              <w:spacing w:after="24" w:line="250" w:lineRule="auto"/>
              <w:rPr>
                <w:rFonts w:hint="eastAsia"/>
              </w:rPr>
            </w:pPr>
            <w:r>
              <w:rPr>
                <w:b/>
                <w:sz w:val="16"/>
              </w:rPr>
              <w:t>5. Declaración de Independencia y Conflicto de Intereses:</w:t>
            </w:r>
            <w:r>
              <w:rPr>
                <w:sz w:val="16"/>
              </w:rPr>
              <w:t xml:space="preserve"> El autor declara bajo juramento no poseer tenencias accionarias, opciones ni intereses económicos directos o indirectos en Aluar Aluminio Argentino S.A.I.C. que puedan condicionar la objetividad e imparcialidad de las conclusiones formuladas en este reporte.</w:t>
            </w:r>
          </w:p>
        </w:tc>
      </w:tr>
    </w:tbl>
    <w:p w14:paraId="621E9E27" w14:textId="77777777" w:rsidR="00CB2C53" w:rsidRDefault="00653E00">
      <w:pPr>
        <w:spacing w:before="280" w:after="0"/>
        <w:rPr>
          <w:rFonts w:hint="eastAsia"/>
        </w:rPr>
      </w:pPr>
      <w:r>
        <w:rPr>
          <w:b/>
          <w:color w:val="4A4A4A"/>
          <w:sz w:val="15"/>
        </w:rPr>
        <w:t>Registro de Emisión:</w:t>
      </w:r>
      <w:r>
        <w:rPr>
          <w:color w:val="4A4A4A"/>
          <w:sz w:val="15"/>
        </w:rPr>
        <w:t xml:space="preserve"> Elaborado en Mendoza, Argentina. Fecha de cierre de datos y modelos: 16 de agosto de 2026. Publicación oficial: 16 de agosto de 2026. Contacto técnico: federico.chillon@fce.uncu.edu.ar.</w:t>
      </w:r>
    </w:p>
    <w:p w14:paraId="4BA620FF" w14:textId="77777777" w:rsidR="00CB2C53" w:rsidRDefault="00CB2C53">
      <w:pPr>
        <w:rPr>
          <w:rFonts w:hint="eastAsia"/>
        </w:rPr>
        <w:sectPr w:rsidR="00CB2C53">
          <w:pgSz w:w="11909" w:h="16834"/>
          <w:pgMar w:top="1022" w:right="1022" w:bottom="1022" w:left="1022" w:header="504" w:footer="504" w:gutter="0"/>
          <w:cols w:space="400"/>
          <w:titlePg/>
          <w:docGrid w:linePitch="360"/>
        </w:sectPr>
      </w:pPr>
    </w:p>
    <w:p w14:paraId="3F4CC6E1" w14:textId="77777777" w:rsidR="00CB2C53" w:rsidRDefault="00653E00">
      <w:pPr>
        <w:spacing w:before="80" w:after="80"/>
        <w:jc w:val="center"/>
        <w:rPr>
          <w:rFonts w:hint="eastAsia"/>
        </w:rPr>
      </w:pPr>
      <w:r>
        <w:rPr>
          <w:b/>
          <w:color w:val="0D233A"/>
          <w:sz w:val="28"/>
        </w:rPr>
        <w:lastRenderedPageBreak/>
        <w:t>Índice General de Secciones y Contenidos</w:t>
      </w:r>
    </w:p>
    <w:p w14:paraId="191A0FA7" w14:textId="3053C1BE" w:rsidR="00F156C8" w:rsidRDefault="00653E00">
      <w:pPr>
        <w:pStyle w:val="TDC1"/>
        <w:tabs>
          <w:tab w:val="right" w:leader="dot" w:pos="9855"/>
        </w:tabs>
        <w:rPr>
          <w:rFonts w:asciiTheme="minorHAnsi" w:hAnsiTheme="minorHAnsi"/>
          <w:noProof/>
          <w:color w:val="auto"/>
          <w:kern w:val="2"/>
          <w:sz w:val="24"/>
          <w:szCs w:val="24"/>
          <w14:ligatures w14:val="standardContextual"/>
        </w:rPr>
      </w:pPr>
      <w:r>
        <w:fldChar w:fldCharType="begin"/>
      </w:r>
      <w:r>
        <w:instrText xml:space="preserve"> TOC \o "1-2" \h \z \u </w:instrText>
      </w:r>
      <w:r>
        <w:rPr>
          <w:rFonts w:hint="eastAsia"/>
        </w:rPr>
        <w:fldChar w:fldCharType="separate"/>
      </w:r>
      <w:hyperlink w:anchor="_Toc237786946" w:history="1">
        <w:r w:rsidR="00F156C8" w:rsidRPr="00AA2EB7">
          <w:rPr>
            <w:rStyle w:val="Hipervnculo"/>
            <w:noProof/>
          </w:rPr>
          <w:t>Descripción de la Compañía: Integración Vertical y Estructura Operativa</w:t>
        </w:r>
        <w:r w:rsidR="00F156C8">
          <w:rPr>
            <w:noProof/>
            <w:webHidden/>
          </w:rPr>
          <w:tab/>
        </w:r>
        <w:r w:rsidR="00F156C8">
          <w:rPr>
            <w:noProof/>
            <w:webHidden/>
          </w:rPr>
          <w:fldChar w:fldCharType="begin"/>
        </w:r>
        <w:r w:rsidR="00F156C8">
          <w:rPr>
            <w:noProof/>
            <w:webHidden/>
          </w:rPr>
          <w:instrText xml:space="preserve"> PAGEREF _Toc237786946 \h </w:instrText>
        </w:r>
        <w:r w:rsidR="00F156C8">
          <w:rPr>
            <w:noProof/>
            <w:webHidden/>
          </w:rPr>
        </w:r>
        <w:r w:rsidR="00F156C8">
          <w:rPr>
            <w:noProof/>
            <w:webHidden/>
          </w:rPr>
          <w:fldChar w:fldCharType="separate"/>
        </w:r>
        <w:r w:rsidR="00F156C8">
          <w:rPr>
            <w:noProof/>
            <w:webHidden/>
          </w:rPr>
          <w:t>4</w:t>
        </w:r>
        <w:r w:rsidR="00F156C8">
          <w:rPr>
            <w:noProof/>
            <w:webHidden/>
          </w:rPr>
          <w:fldChar w:fldCharType="end"/>
        </w:r>
      </w:hyperlink>
    </w:p>
    <w:p w14:paraId="17D73158" w14:textId="5DA2B0BD"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47" w:history="1">
        <w:r w:rsidRPr="00AA2EB7">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_Toc237786947 \h </w:instrText>
        </w:r>
        <w:r>
          <w:rPr>
            <w:noProof/>
            <w:webHidden/>
          </w:rPr>
        </w:r>
        <w:r>
          <w:rPr>
            <w:noProof/>
            <w:webHidden/>
          </w:rPr>
          <w:fldChar w:fldCharType="separate"/>
        </w:r>
        <w:r>
          <w:rPr>
            <w:noProof/>
            <w:webHidden/>
          </w:rPr>
          <w:t>4</w:t>
        </w:r>
        <w:r>
          <w:rPr>
            <w:noProof/>
            <w:webHidden/>
          </w:rPr>
          <w:fldChar w:fldCharType="end"/>
        </w:r>
      </w:hyperlink>
    </w:p>
    <w:p w14:paraId="358CAEDF" w14:textId="06602B24"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48" w:history="1">
        <w:r w:rsidRPr="00AA2EB7">
          <w:rPr>
            <w:rStyle w:val="Hipervnculo"/>
            <w:noProof/>
          </w:rPr>
          <w:t>Estructura Accionaria y Control Corporativo</w:t>
        </w:r>
        <w:r>
          <w:rPr>
            <w:noProof/>
            <w:webHidden/>
          </w:rPr>
          <w:tab/>
        </w:r>
        <w:r>
          <w:rPr>
            <w:noProof/>
            <w:webHidden/>
          </w:rPr>
          <w:fldChar w:fldCharType="begin"/>
        </w:r>
        <w:r>
          <w:rPr>
            <w:noProof/>
            <w:webHidden/>
          </w:rPr>
          <w:instrText xml:space="preserve"> PAGEREF _Toc237786948 \h </w:instrText>
        </w:r>
        <w:r>
          <w:rPr>
            <w:noProof/>
            <w:webHidden/>
          </w:rPr>
        </w:r>
        <w:r>
          <w:rPr>
            <w:noProof/>
            <w:webHidden/>
          </w:rPr>
          <w:fldChar w:fldCharType="separate"/>
        </w:r>
        <w:r>
          <w:rPr>
            <w:noProof/>
            <w:webHidden/>
          </w:rPr>
          <w:t>4</w:t>
        </w:r>
        <w:r>
          <w:rPr>
            <w:noProof/>
            <w:webHidden/>
          </w:rPr>
          <w:fldChar w:fldCharType="end"/>
        </w:r>
      </w:hyperlink>
    </w:p>
    <w:p w14:paraId="711D79CD" w14:textId="37434BB9"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49" w:history="1">
        <w:r w:rsidRPr="00AA2EB7">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_Toc237786949 \h </w:instrText>
        </w:r>
        <w:r>
          <w:rPr>
            <w:noProof/>
            <w:webHidden/>
          </w:rPr>
        </w:r>
        <w:r>
          <w:rPr>
            <w:noProof/>
            <w:webHidden/>
          </w:rPr>
          <w:fldChar w:fldCharType="separate"/>
        </w:r>
        <w:r>
          <w:rPr>
            <w:noProof/>
            <w:webHidden/>
          </w:rPr>
          <w:t>4</w:t>
        </w:r>
        <w:r>
          <w:rPr>
            <w:noProof/>
            <w:webHidden/>
          </w:rPr>
          <w:fldChar w:fldCharType="end"/>
        </w:r>
      </w:hyperlink>
    </w:p>
    <w:p w14:paraId="12D690AE" w14:textId="053D6EC3"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50" w:history="1">
        <w:r w:rsidRPr="00AA2EB7">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_Toc237786950 \h </w:instrText>
        </w:r>
        <w:r>
          <w:rPr>
            <w:noProof/>
            <w:webHidden/>
          </w:rPr>
        </w:r>
        <w:r>
          <w:rPr>
            <w:noProof/>
            <w:webHidden/>
          </w:rPr>
          <w:fldChar w:fldCharType="separate"/>
        </w:r>
        <w:r>
          <w:rPr>
            <w:noProof/>
            <w:webHidden/>
          </w:rPr>
          <w:t>4</w:t>
        </w:r>
        <w:r>
          <w:rPr>
            <w:noProof/>
            <w:webHidden/>
          </w:rPr>
          <w:fldChar w:fldCharType="end"/>
        </w:r>
      </w:hyperlink>
    </w:p>
    <w:p w14:paraId="4C792991" w14:textId="395A6B4B"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51" w:history="1">
        <w:r w:rsidRPr="00AA2EB7">
          <w:rPr>
            <w:rStyle w:val="Hipervnculo"/>
            <w:noProof/>
          </w:rPr>
          <w:t>Análisis Estratégico FODA</w:t>
        </w:r>
        <w:r>
          <w:rPr>
            <w:noProof/>
            <w:webHidden/>
          </w:rPr>
          <w:tab/>
        </w:r>
        <w:r>
          <w:rPr>
            <w:noProof/>
            <w:webHidden/>
          </w:rPr>
          <w:fldChar w:fldCharType="begin"/>
        </w:r>
        <w:r>
          <w:rPr>
            <w:noProof/>
            <w:webHidden/>
          </w:rPr>
          <w:instrText xml:space="preserve"> PAGEREF _Toc237786951 \h </w:instrText>
        </w:r>
        <w:r>
          <w:rPr>
            <w:noProof/>
            <w:webHidden/>
          </w:rPr>
        </w:r>
        <w:r>
          <w:rPr>
            <w:noProof/>
            <w:webHidden/>
          </w:rPr>
          <w:fldChar w:fldCharType="separate"/>
        </w:r>
        <w:r>
          <w:rPr>
            <w:noProof/>
            <w:webHidden/>
          </w:rPr>
          <w:t>4</w:t>
        </w:r>
        <w:r>
          <w:rPr>
            <w:noProof/>
            <w:webHidden/>
          </w:rPr>
          <w:fldChar w:fldCharType="end"/>
        </w:r>
      </w:hyperlink>
    </w:p>
    <w:p w14:paraId="5F3C8F05" w14:textId="20CDA2FB"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52" w:history="1">
        <w:r w:rsidRPr="00AA2EB7">
          <w:rPr>
            <w:rStyle w:val="Hipervnculo"/>
            <w:noProof/>
          </w:rPr>
          <w:t>Desempeño Financiero Reciente (2020–2025)</w:t>
        </w:r>
        <w:r>
          <w:rPr>
            <w:noProof/>
            <w:webHidden/>
          </w:rPr>
          <w:tab/>
        </w:r>
        <w:r>
          <w:rPr>
            <w:noProof/>
            <w:webHidden/>
          </w:rPr>
          <w:fldChar w:fldCharType="begin"/>
        </w:r>
        <w:r>
          <w:rPr>
            <w:noProof/>
            <w:webHidden/>
          </w:rPr>
          <w:instrText xml:space="preserve"> PAGEREF _Toc237786952 \h </w:instrText>
        </w:r>
        <w:r>
          <w:rPr>
            <w:noProof/>
            <w:webHidden/>
          </w:rPr>
        </w:r>
        <w:r>
          <w:rPr>
            <w:noProof/>
            <w:webHidden/>
          </w:rPr>
          <w:fldChar w:fldCharType="separate"/>
        </w:r>
        <w:r>
          <w:rPr>
            <w:noProof/>
            <w:webHidden/>
          </w:rPr>
          <w:t>5</w:t>
        </w:r>
        <w:r>
          <w:rPr>
            <w:noProof/>
            <w:webHidden/>
          </w:rPr>
          <w:fldChar w:fldCharType="end"/>
        </w:r>
      </w:hyperlink>
    </w:p>
    <w:p w14:paraId="31478982" w14:textId="680FFC63"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53" w:history="1">
        <w:r w:rsidRPr="00AA2EB7">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_Toc237786953 \h </w:instrText>
        </w:r>
        <w:r>
          <w:rPr>
            <w:noProof/>
            <w:webHidden/>
          </w:rPr>
        </w:r>
        <w:r>
          <w:rPr>
            <w:noProof/>
            <w:webHidden/>
          </w:rPr>
          <w:fldChar w:fldCharType="separate"/>
        </w:r>
        <w:r>
          <w:rPr>
            <w:noProof/>
            <w:webHidden/>
          </w:rPr>
          <w:t>5</w:t>
        </w:r>
        <w:r>
          <w:rPr>
            <w:noProof/>
            <w:webHidden/>
          </w:rPr>
          <w:fldChar w:fldCharType="end"/>
        </w:r>
      </w:hyperlink>
    </w:p>
    <w:p w14:paraId="20732023" w14:textId="18E67BD1"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54" w:history="1">
        <w:r w:rsidRPr="00AA2EB7">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_Toc237786954 \h </w:instrText>
        </w:r>
        <w:r>
          <w:rPr>
            <w:noProof/>
            <w:webHidden/>
          </w:rPr>
        </w:r>
        <w:r>
          <w:rPr>
            <w:noProof/>
            <w:webHidden/>
          </w:rPr>
          <w:fldChar w:fldCharType="separate"/>
        </w:r>
        <w:r>
          <w:rPr>
            <w:noProof/>
            <w:webHidden/>
          </w:rPr>
          <w:t>5</w:t>
        </w:r>
        <w:r>
          <w:rPr>
            <w:noProof/>
            <w:webHidden/>
          </w:rPr>
          <w:fldChar w:fldCharType="end"/>
        </w:r>
      </w:hyperlink>
    </w:p>
    <w:p w14:paraId="7BA4A55E" w14:textId="7F91CE95"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55" w:history="1">
        <w:r w:rsidRPr="00AA2EB7">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_Toc237786955 \h </w:instrText>
        </w:r>
        <w:r>
          <w:rPr>
            <w:noProof/>
            <w:webHidden/>
          </w:rPr>
        </w:r>
        <w:r>
          <w:rPr>
            <w:noProof/>
            <w:webHidden/>
          </w:rPr>
          <w:fldChar w:fldCharType="separate"/>
        </w:r>
        <w:r>
          <w:rPr>
            <w:noProof/>
            <w:webHidden/>
          </w:rPr>
          <w:t>5</w:t>
        </w:r>
        <w:r>
          <w:rPr>
            <w:noProof/>
            <w:webHidden/>
          </w:rPr>
          <w:fldChar w:fldCharType="end"/>
        </w:r>
      </w:hyperlink>
    </w:p>
    <w:p w14:paraId="7669125D" w14:textId="37ACBCF8"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56" w:history="1">
        <w:r w:rsidRPr="00AA2EB7">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_Toc237786956 \h </w:instrText>
        </w:r>
        <w:r>
          <w:rPr>
            <w:noProof/>
            <w:webHidden/>
          </w:rPr>
        </w:r>
        <w:r>
          <w:rPr>
            <w:noProof/>
            <w:webHidden/>
          </w:rPr>
          <w:fldChar w:fldCharType="separate"/>
        </w:r>
        <w:r>
          <w:rPr>
            <w:noProof/>
            <w:webHidden/>
          </w:rPr>
          <w:t>5</w:t>
        </w:r>
        <w:r>
          <w:rPr>
            <w:noProof/>
            <w:webHidden/>
          </w:rPr>
          <w:fldChar w:fldCharType="end"/>
        </w:r>
      </w:hyperlink>
    </w:p>
    <w:p w14:paraId="37F26682" w14:textId="69507FF8"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57" w:history="1">
        <w:r w:rsidRPr="00AA2EB7">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_Toc237786957 \h </w:instrText>
        </w:r>
        <w:r>
          <w:rPr>
            <w:noProof/>
            <w:webHidden/>
          </w:rPr>
        </w:r>
        <w:r>
          <w:rPr>
            <w:noProof/>
            <w:webHidden/>
          </w:rPr>
          <w:fldChar w:fldCharType="separate"/>
        </w:r>
        <w:r>
          <w:rPr>
            <w:noProof/>
            <w:webHidden/>
          </w:rPr>
          <w:t>5</w:t>
        </w:r>
        <w:r>
          <w:rPr>
            <w:noProof/>
            <w:webHidden/>
          </w:rPr>
          <w:fldChar w:fldCharType="end"/>
        </w:r>
      </w:hyperlink>
    </w:p>
    <w:p w14:paraId="69535248" w14:textId="4BBE02B7"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58" w:history="1">
        <w:r w:rsidRPr="00AA2EB7">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_Toc237786958 \h </w:instrText>
        </w:r>
        <w:r>
          <w:rPr>
            <w:noProof/>
            <w:webHidden/>
          </w:rPr>
        </w:r>
        <w:r>
          <w:rPr>
            <w:noProof/>
            <w:webHidden/>
          </w:rPr>
          <w:fldChar w:fldCharType="separate"/>
        </w:r>
        <w:r>
          <w:rPr>
            <w:noProof/>
            <w:webHidden/>
          </w:rPr>
          <w:t>6</w:t>
        </w:r>
        <w:r>
          <w:rPr>
            <w:noProof/>
            <w:webHidden/>
          </w:rPr>
          <w:fldChar w:fldCharType="end"/>
        </w:r>
      </w:hyperlink>
    </w:p>
    <w:p w14:paraId="3C8871D1" w14:textId="308E9E0C"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59" w:history="1">
        <w:r w:rsidRPr="00AA2EB7">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_Toc237786959 \h </w:instrText>
        </w:r>
        <w:r>
          <w:rPr>
            <w:noProof/>
            <w:webHidden/>
          </w:rPr>
        </w:r>
        <w:r>
          <w:rPr>
            <w:noProof/>
            <w:webHidden/>
          </w:rPr>
          <w:fldChar w:fldCharType="separate"/>
        </w:r>
        <w:r>
          <w:rPr>
            <w:noProof/>
            <w:webHidden/>
          </w:rPr>
          <w:t>6</w:t>
        </w:r>
        <w:r>
          <w:rPr>
            <w:noProof/>
            <w:webHidden/>
          </w:rPr>
          <w:fldChar w:fldCharType="end"/>
        </w:r>
      </w:hyperlink>
    </w:p>
    <w:p w14:paraId="59833AB6" w14:textId="69740925"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60" w:history="1">
        <w:r w:rsidRPr="00AA2EB7">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_Toc237786960 \h </w:instrText>
        </w:r>
        <w:r>
          <w:rPr>
            <w:noProof/>
            <w:webHidden/>
          </w:rPr>
        </w:r>
        <w:r>
          <w:rPr>
            <w:noProof/>
            <w:webHidden/>
          </w:rPr>
          <w:fldChar w:fldCharType="separate"/>
        </w:r>
        <w:r>
          <w:rPr>
            <w:noProof/>
            <w:webHidden/>
          </w:rPr>
          <w:t>6</w:t>
        </w:r>
        <w:r>
          <w:rPr>
            <w:noProof/>
            <w:webHidden/>
          </w:rPr>
          <w:fldChar w:fldCharType="end"/>
        </w:r>
      </w:hyperlink>
    </w:p>
    <w:p w14:paraId="1A704584" w14:textId="5C363ECA"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61" w:history="1">
        <w:r w:rsidRPr="00AA2EB7">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_Toc237786961 \h </w:instrText>
        </w:r>
        <w:r>
          <w:rPr>
            <w:noProof/>
            <w:webHidden/>
          </w:rPr>
        </w:r>
        <w:r>
          <w:rPr>
            <w:noProof/>
            <w:webHidden/>
          </w:rPr>
          <w:fldChar w:fldCharType="separate"/>
        </w:r>
        <w:r>
          <w:rPr>
            <w:noProof/>
            <w:webHidden/>
          </w:rPr>
          <w:t>7</w:t>
        </w:r>
        <w:r>
          <w:rPr>
            <w:noProof/>
            <w:webHidden/>
          </w:rPr>
          <w:fldChar w:fldCharType="end"/>
        </w:r>
      </w:hyperlink>
    </w:p>
    <w:p w14:paraId="602793EC" w14:textId="15E6FFAC"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62" w:history="1">
        <w:r w:rsidRPr="00AA2EB7">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_Toc237786962 \h </w:instrText>
        </w:r>
        <w:r>
          <w:rPr>
            <w:noProof/>
            <w:webHidden/>
          </w:rPr>
        </w:r>
        <w:r>
          <w:rPr>
            <w:noProof/>
            <w:webHidden/>
          </w:rPr>
          <w:fldChar w:fldCharType="separate"/>
        </w:r>
        <w:r>
          <w:rPr>
            <w:noProof/>
            <w:webHidden/>
          </w:rPr>
          <w:t>7</w:t>
        </w:r>
        <w:r>
          <w:rPr>
            <w:noProof/>
            <w:webHidden/>
          </w:rPr>
          <w:fldChar w:fldCharType="end"/>
        </w:r>
      </w:hyperlink>
    </w:p>
    <w:p w14:paraId="69629CB3" w14:textId="2F383335"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63" w:history="1">
        <w:r w:rsidRPr="00AA2EB7">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_Toc237786963 \h </w:instrText>
        </w:r>
        <w:r>
          <w:rPr>
            <w:noProof/>
            <w:webHidden/>
          </w:rPr>
        </w:r>
        <w:r>
          <w:rPr>
            <w:noProof/>
            <w:webHidden/>
          </w:rPr>
          <w:fldChar w:fldCharType="separate"/>
        </w:r>
        <w:r>
          <w:rPr>
            <w:noProof/>
            <w:webHidden/>
          </w:rPr>
          <w:t>7</w:t>
        </w:r>
        <w:r>
          <w:rPr>
            <w:noProof/>
            <w:webHidden/>
          </w:rPr>
          <w:fldChar w:fldCharType="end"/>
        </w:r>
      </w:hyperlink>
    </w:p>
    <w:p w14:paraId="07226250" w14:textId="24F77ADC"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64" w:history="1">
        <w:r w:rsidRPr="00AA2EB7">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_Toc237786964 \h </w:instrText>
        </w:r>
        <w:r>
          <w:rPr>
            <w:noProof/>
            <w:webHidden/>
          </w:rPr>
        </w:r>
        <w:r>
          <w:rPr>
            <w:noProof/>
            <w:webHidden/>
          </w:rPr>
          <w:fldChar w:fldCharType="separate"/>
        </w:r>
        <w:r>
          <w:rPr>
            <w:noProof/>
            <w:webHidden/>
          </w:rPr>
          <w:t>7</w:t>
        </w:r>
        <w:r>
          <w:rPr>
            <w:noProof/>
            <w:webHidden/>
          </w:rPr>
          <w:fldChar w:fldCharType="end"/>
        </w:r>
      </w:hyperlink>
    </w:p>
    <w:p w14:paraId="4D223E06" w14:textId="0586EBEF"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65" w:history="1">
        <w:r w:rsidRPr="00AA2EB7">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_Toc237786965 \h </w:instrText>
        </w:r>
        <w:r>
          <w:rPr>
            <w:noProof/>
            <w:webHidden/>
          </w:rPr>
        </w:r>
        <w:r>
          <w:rPr>
            <w:noProof/>
            <w:webHidden/>
          </w:rPr>
          <w:fldChar w:fldCharType="separate"/>
        </w:r>
        <w:r>
          <w:rPr>
            <w:noProof/>
            <w:webHidden/>
          </w:rPr>
          <w:t>7</w:t>
        </w:r>
        <w:r>
          <w:rPr>
            <w:noProof/>
            <w:webHidden/>
          </w:rPr>
          <w:fldChar w:fldCharType="end"/>
        </w:r>
      </w:hyperlink>
    </w:p>
    <w:p w14:paraId="35B25767" w14:textId="780583E6"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66" w:history="1">
        <w:r w:rsidRPr="00AA2EB7">
          <w:rPr>
            <w:rStyle w:val="Hipervnculo"/>
            <w:noProof/>
          </w:rPr>
          <w:t>Trayectoria de Desapalancamiento Financiero</w:t>
        </w:r>
        <w:r>
          <w:rPr>
            <w:noProof/>
            <w:webHidden/>
          </w:rPr>
          <w:tab/>
        </w:r>
        <w:r>
          <w:rPr>
            <w:noProof/>
            <w:webHidden/>
          </w:rPr>
          <w:fldChar w:fldCharType="begin"/>
        </w:r>
        <w:r>
          <w:rPr>
            <w:noProof/>
            <w:webHidden/>
          </w:rPr>
          <w:instrText xml:space="preserve"> PAGEREF _Toc237786966 \h </w:instrText>
        </w:r>
        <w:r>
          <w:rPr>
            <w:noProof/>
            <w:webHidden/>
          </w:rPr>
        </w:r>
        <w:r>
          <w:rPr>
            <w:noProof/>
            <w:webHidden/>
          </w:rPr>
          <w:fldChar w:fldCharType="separate"/>
        </w:r>
        <w:r>
          <w:rPr>
            <w:noProof/>
            <w:webHidden/>
          </w:rPr>
          <w:t>7</w:t>
        </w:r>
        <w:r>
          <w:rPr>
            <w:noProof/>
            <w:webHidden/>
          </w:rPr>
          <w:fldChar w:fldCharType="end"/>
        </w:r>
      </w:hyperlink>
    </w:p>
    <w:p w14:paraId="15CFE17D" w14:textId="10A18B4C"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67" w:history="1">
        <w:r w:rsidRPr="00AA2EB7">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_Toc237786967 \h </w:instrText>
        </w:r>
        <w:r>
          <w:rPr>
            <w:noProof/>
            <w:webHidden/>
          </w:rPr>
        </w:r>
        <w:r>
          <w:rPr>
            <w:noProof/>
            <w:webHidden/>
          </w:rPr>
          <w:fldChar w:fldCharType="separate"/>
        </w:r>
        <w:r>
          <w:rPr>
            <w:noProof/>
            <w:webHidden/>
          </w:rPr>
          <w:t>8</w:t>
        </w:r>
        <w:r>
          <w:rPr>
            <w:noProof/>
            <w:webHidden/>
          </w:rPr>
          <w:fldChar w:fldCharType="end"/>
        </w:r>
      </w:hyperlink>
    </w:p>
    <w:p w14:paraId="630A2E6F" w14:textId="0FB22485"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68" w:history="1">
        <w:r w:rsidRPr="00AA2EB7">
          <w:rPr>
            <w:rStyle w:val="Hipervnculo"/>
            <w:noProof/>
          </w:rPr>
          <w:t>Formulación y Estimación del WACC</w:t>
        </w:r>
        <w:r>
          <w:rPr>
            <w:noProof/>
            <w:webHidden/>
          </w:rPr>
          <w:tab/>
        </w:r>
        <w:r>
          <w:rPr>
            <w:noProof/>
            <w:webHidden/>
          </w:rPr>
          <w:fldChar w:fldCharType="begin"/>
        </w:r>
        <w:r>
          <w:rPr>
            <w:noProof/>
            <w:webHidden/>
          </w:rPr>
          <w:instrText xml:space="preserve"> PAGEREF _Toc237786968 \h </w:instrText>
        </w:r>
        <w:r>
          <w:rPr>
            <w:noProof/>
            <w:webHidden/>
          </w:rPr>
        </w:r>
        <w:r>
          <w:rPr>
            <w:noProof/>
            <w:webHidden/>
          </w:rPr>
          <w:fldChar w:fldCharType="separate"/>
        </w:r>
        <w:r>
          <w:rPr>
            <w:noProof/>
            <w:webHidden/>
          </w:rPr>
          <w:t>8</w:t>
        </w:r>
        <w:r>
          <w:rPr>
            <w:noProof/>
            <w:webHidden/>
          </w:rPr>
          <w:fldChar w:fldCharType="end"/>
        </w:r>
      </w:hyperlink>
    </w:p>
    <w:p w14:paraId="18A430BE" w14:textId="7FFC6E52"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69" w:history="1">
        <w:r w:rsidRPr="00AA2EB7">
          <w:rPr>
            <w:rStyle w:val="Hipervnculo"/>
            <w:noProof/>
          </w:rPr>
          <w:t xml:space="preserve">Deducción del Beta en Cuatro Pasos (OLS </w:t>
        </w:r>
        <w:r w:rsidRPr="00AA2EB7">
          <w:rPr>
            <w:rStyle w:val="Hipervnculo"/>
            <w:rFonts w:ascii="Times New Roman" w:hAnsi="Times New Roman" w:cs="Times New Roman"/>
            <w:noProof/>
          </w:rPr>
          <w:t>→</w:t>
        </w:r>
        <w:r w:rsidRPr="00AA2EB7">
          <w:rPr>
            <w:rStyle w:val="Hipervnculo"/>
            <w:noProof/>
          </w:rPr>
          <w:t xml:space="preserve"> Blume </w:t>
        </w:r>
        <w:r w:rsidRPr="00AA2EB7">
          <w:rPr>
            <w:rStyle w:val="Hipervnculo"/>
            <w:rFonts w:ascii="Times New Roman" w:hAnsi="Times New Roman" w:cs="Times New Roman"/>
            <w:noProof/>
          </w:rPr>
          <w:t>→</w:t>
        </w:r>
        <w:r w:rsidRPr="00AA2EB7">
          <w:rPr>
            <w:rStyle w:val="Hipervnculo"/>
            <w:noProof/>
          </w:rPr>
          <w:t xml:space="preserve"> Hamada)</w:t>
        </w:r>
        <w:r>
          <w:rPr>
            <w:noProof/>
            <w:webHidden/>
          </w:rPr>
          <w:tab/>
        </w:r>
        <w:r>
          <w:rPr>
            <w:noProof/>
            <w:webHidden/>
          </w:rPr>
          <w:fldChar w:fldCharType="begin"/>
        </w:r>
        <w:r>
          <w:rPr>
            <w:noProof/>
            <w:webHidden/>
          </w:rPr>
          <w:instrText xml:space="preserve"> PAGEREF _Toc237786969 \h </w:instrText>
        </w:r>
        <w:r>
          <w:rPr>
            <w:noProof/>
            <w:webHidden/>
          </w:rPr>
        </w:r>
        <w:r>
          <w:rPr>
            <w:noProof/>
            <w:webHidden/>
          </w:rPr>
          <w:fldChar w:fldCharType="separate"/>
        </w:r>
        <w:r>
          <w:rPr>
            <w:noProof/>
            <w:webHidden/>
          </w:rPr>
          <w:t>8</w:t>
        </w:r>
        <w:r>
          <w:rPr>
            <w:noProof/>
            <w:webHidden/>
          </w:rPr>
          <w:fldChar w:fldCharType="end"/>
        </w:r>
      </w:hyperlink>
    </w:p>
    <w:p w14:paraId="6DEEA962" w14:textId="21C8D7C7"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70" w:history="1">
        <w:r w:rsidRPr="00AA2EB7">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_Toc237786970 \h </w:instrText>
        </w:r>
        <w:r>
          <w:rPr>
            <w:noProof/>
            <w:webHidden/>
          </w:rPr>
        </w:r>
        <w:r>
          <w:rPr>
            <w:noProof/>
            <w:webHidden/>
          </w:rPr>
          <w:fldChar w:fldCharType="separate"/>
        </w:r>
        <w:r>
          <w:rPr>
            <w:noProof/>
            <w:webHidden/>
          </w:rPr>
          <w:t>8</w:t>
        </w:r>
        <w:r>
          <w:rPr>
            <w:noProof/>
            <w:webHidden/>
          </w:rPr>
          <w:fldChar w:fldCharType="end"/>
        </w:r>
      </w:hyperlink>
    </w:p>
    <w:p w14:paraId="77E515ED" w14:textId="016D043B"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71" w:history="1">
        <w:r w:rsidRPr="00AA2EB7">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_Toc237786971 \h </w:instrText>
        </w:r>
        <w:r>
          <w:rPr>
            <w:noProof/>
            <w:webHidden/>
          </w:rPr>
        </w:r>
        <w:r>
          <w:rPr>
            <w:noProof/>
            <w:webHidden/>
          </w:rPr>
          <w:fldChar w:fldCharType="separate"/>
        </w:r>
        <w:r>
          <w:rPr>
            <w:noProof/>
            <w:webHidden/>
          </w:rPr>
          <w:t>9</w:t>
        </w:r>
        <w:r>
          <w:rPr>
            <w:noProof/>
            <w:webHidden/>
          </w:rPr>
          <w:fldChar w:fldCharType="end"/>
        </w:r>
      </w:hyperlink>
    </w:p>
    <w:p w14:paraId="2A8712B8" w14:textId="3C2D5542"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72" w:history="1">
        <w:r w:rsidRPr="00AA2EB7">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_Toc237786972 \h </w:instrText>
        </w:r>
        <w:r>
          <w:rPr>
            <w:noProof/>
            <w:webHidden/>
          </w:rPr>
        </w:r>
        <w:r>
          <w:rPr>
            <w:noProof/>
            <w:webHidden/>
          </w:rPr>
          <w:fldChar w:fldCharType="separate"/>
        </w:r>
        <w:r>
          <w:rPr>
            <w:noProof/>
            <w:webHidden/>
          </w:rPr>
          <w:t>9</w:t>
        </w:r>
        <w:r>
          <w:rPr>
            <w:noProof/>
            <w:webHidden/>
          </w:rPr>
          <w:fldChar w:fldCharType="end"/>
        </w:r>
      </w:hyperlink>
    </w:p>
    <w:p w14:paraId="1AE5ECCB" w14:textId="7199AED7"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73" w:history="1">
        <w:r w:rsidRPr="00AA2EB7">
          <w:rPr>
            <w:rStyle w:val="Hipervnculo"/>
            <w:noProof/>
          </w:rPr>
          <w:t>Criterios Metodológicos: Flujo Base Dumrauf vs. Modelo de Reinversión Damodaran</w:t>
        </w:r>
        <w:r>
          <w:rPr>
            <w:noProof/>
            <w:webHidden/>
          </w:rPr>
          <w:tab/>
        </w:r>
        <w:r>
          <w:rPr>
            <w:noProof/>
            <w:webHidden/>
          </w:rPr>
          <w:fldChar w:fldCharType="begin"/>
        </w:r>
        <w:r>
          <w:rPr>
            <w:noProof/>
            <w:webHidden/>
          </w:rPr>
          <w:instrText xml:space="preserve"> PAGEREF _Toc237786973 \h </w:instrText>
        </w:r>
        <w:r>
          <w:rPr>
            <w:noProof/>
            <w:webHidden/>
          </w:rPr>
        </w:r>
        <w:r>
          <w:rPr>
            <w:noProof/>
            <w:webHidden/>
          </w:rPr>
          <w:fldChar w:fldCharType="separate"/>
        </w:r>
        <w:r>
          <w:rPr>
            <w:noProof/>
            <w:webHidden/>
          </w:rPr>
          <w:t>9</w:t>
        </w:r>
        <w:r>
          <w:rPr>
            <w:noProof/>
            <w:webHidden/>
          </w:rPr>
          <w:fldChar w:fldCharType="end"/>
        </w:r>
      </w:hyperlink>
    </w:p>
    <w:p w14:paraId="01B9FA52" w14:textId="2988635D"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74" w:history="1">
        <w:r w:rsidRPr="00AA2EB7">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_Toc237786974 \h </w:instrText>
        </w:r>
        <w:r>
          <w:rPr>
            <w:noProof/>
            <w:webHidden/>
          </w:rPr>
        </w:r>
        <w:r>
          <w:rPr>
            <w:noProof/>
            <w:webHidden/>
          </w:rPr>
          <w:fldChar w:fldCharType="separate"/>
        </w:r>
        <w:r>
          <w:rPr>
            <w:noProof/>
            <w:webHidden/>
          </w:rPr>
          <w:t>9</w:t>
        </w:r>
        <w:r>
          <w:rPr>
            <w:noProof/>
            <w:webHidden/>
          </w:rPr>
          <w:fldChar w:fldCharType="end"/>
        </w:r>
      </w:hyperlink>
    </w:p>
    <w:p w14:paraId="56C4D5B5" w14:textId="13959D55"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75" w:history="1">
        <w:r w:rsidRPr="00AA2EB7">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_Toc237786975 \h </w:instrText>
        </w:r>
        <w:r>
          <w:rPr>
            <w:noProof/>
            <w:webHidden/>
          </w:rPr>
        </w:r>
        <w:r>
          <w:rPr>
            <w:noProof/>
            <w:webHidden/>
          </w:rPr>
          <w:fldChar w:fldCharType="separate"/>
        </w:r>
        <w:r>
          <w:rPr>
            <w:noProof/>
            <w:webHidden/>
          </w:rPr>
          <w:t>9</w:t>
        </w:r>
        <w:r>
          <w:rPr>
            <w:noProof/>
            <w:webHidden/>
          </w:rPr>
          <w:fldChar w:fldCharType="end"/>
        </w:r>
      </w:hyperlink>
    </w:p>
    <w:p w14:paraId="58476A41" w14:textId="331CE0F0"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76" w:history="1">
        <w:r w:rsidRPr="00AA2EB7">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_Toc237786976 \h </w:instrText>
        </w:r>
        <w:r>
          <w:rPr>
            <w:noProof/>
            <w:webHidden/>
          </w:rPr>
        </w:r>
        <w:r>
          <w:rPr>
            <w:noProof/>
            <w:webHidden/>
          </w:rPr>
          <w:fldChar w:fldCharType="separate"/>
        </w:r>
        <w:r>
          <w:rPr>
            <w:noProof/>
            <w:webHidden/>
          </w:rPr>
          <w:t>9</w:t>
        </w:r>
        <w:r>
          <w:rPr>
            <w:noProof/>
            <w:webHidden/>
          </w:rPr>
          <w:fldChar w:fldCharType="end"/>
        </w:r>
      </w:hyperlink>
    </w:p>
    <w:p w14:paraId="46C426DD" w14:textId="4C0FBFE8"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77" w:history="1">
        <w:r w:rsidRPr="00AA2EB7">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_Toc237786977 \h </w:instrText>
        </w:r>
        <w:r>
          <w:rPr>
            <w:noProof/>
            <w:webHidden/>
          </w:rPr>
        </w:r>
        <w:r>
          <w:rPr>
            <w:noProof/>
            <w:webHidden/>
          </w:rPr>
          <w:fldChar w:fldCharType="separate"/>
        </w:r>
        <w:r>
          <w:rPr>
            <w:noProof/>
            <w:webHidden/>
          </w:rPr>
          <w:t>9</w:t>
        </w:r>
        <w:r>
          <w:rPr>
            <w:noProof/>
            <w:webHidden/>
          </w:rPr>
          <w:fldChar w:fldCharType="end"/>
        </w:r>
      </w:hyperlink>
    </w:p>
    <w:p w14:paraId="6E13D1A9" w14:textId="673A4809"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78" w:history="1">
        <w:r w:rsidRPr="00AA2EB7">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_Toc237786978 \h </w:instrText>
        </w:r>
        <w:r>
          <w:rPr>
            <w:noProof/>
            <w:webHidden/>
          </w:rPr>
        </w:r>
        <w:r>
          <w:rPr>
            <w:noProof/>
            <w:webHidden/>
          </w:rPr>
          <w:fldChar w:fldCharType="separate"/>
        </w:r>
        <w:r>
          <w:rPr>
            <w:noProof/>
            <w:webHidden/>
          </w:rPr>
          <w:t>9</w:t>
        </w:r>
        <w:r>
          <w:rPr>
            <w:noProof/>
            <w:webHidden/>
          </w:rPr>
          <w:fldChar w:fldCharType="end"/>
        </w:r>
      </w:hyperlink>
    </w:p>
    <w:p w14:paraId="095F3762" w14:textId="57514BDC"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79" w:history="1">
        <w:r w:rsidRPr="00AA2EB7">
          <w:rPr>
            <w:rStyle w:val="Hipervnculo"/>
            <w:noProof/>
          </w:rPr>
          <w:t>Las Cinco Fuerzas de Porter</w:t>
        </w:r>
        <w:r>
          <w:rPr>
            <w:noProof/>
            <w:webHidden/>
          </w:rPr>
          <w:tab/>
        </w:r>
        <w:r>
          <w:rPr>
            <w:noProof/>
            <w:webHidden/>
          </w:rPr>
          <w:fldChar w:fldCharType="begin"/>
        </w:r>
        <w:r>
          <w:rPr>
            <w:noProof/>
            <w:webHidden/>
          </w:rPr>
          <w:instrText xml:space="preserve"> PAGEREF _Toc237786979 \h </w:instrText>
        </w:r>
        <w:r>
          <w:rPr>
            <w:noProof/>
            <w:webHidden/>
          </w:rPr>
        </w:r>
        <w:r>
          <w:rPr>
            <w:noProof/>
            <w:webHidden/>
          </w:rPr>
          <w:fldChar w:fldCharType="separate"/>
        </w:r>
        <w:r>
          <w:rPr>
            <w:noProof/>
            <w:webHidden/>
          </w:rPr>
          <w:t>10</w:t>
        </w:r>
        <w:r>
          <w:rPr>
            <w:noProof/>
            <w:webHidden/>
          </w:rPr>
          <w:fldChar w:fldCharType="end"/>
        </w:r>
      </w:hyperlink>
    </w:p>
    <w:p w14:paraId="24DC6F2A" w14:textId="511BCE18"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80" w:history="1">
        <w:r w:rsidRPr="00AA2EB7">
          <w:rPr>
            <w:rStyle w:val="Hipervnculo"/>
            <w:noProof/>
          </w:rPr>
          <w:t>Marco Regulatorio: Impacto del Régimen RIGI</w:t>
        </w:r>
        <w:r>
          <w:rPr>
            <w:noProof/>
            <w:webHidden/>
          </w:rPr>
          <w:tab/>
        </w:r>
        <w:r>
          <w:rPr>
            <w:noProof/>
            <w:webHidden/>
          </w:rPr>
          <w:fldChar w:fldCharType="begin"/>
        </w:r>
        <w:r>
          <w:rPr>
            <w:noProof/>
            <w:webHidden/>
          </w:rPr>
          <w:instrText xml:space="preserve"> PAGEREF _Toc237786980 \h </w:instrText>
        </w:r>
        <w:r>
          <w:rPr>
            <w:noProof/>
            <w:webHidden/>
          </w:rPr>
        </w:r>
        <w:r>
          <w:rPr>
            <w:noProof/>
            <w:webHidden/>
          </w:rPr>
          <w:fldChar w:fldCharType="separate"/>
        </w:r>
        <w:r>
          <w:rPr>
            <w:noProof/>
            <w:webHidden/>
          </w:rPr>
          <w:t>10</w:t>
        </w:r>
        <w:r>
          <w:rPr>
            <w:noProof/>
            <w:webHidden/>
          </w:rPr>
          <w:fldChar w:fldCharType="end"/>
        </w:r>
      </w:hyperlink>
    </w:p>
    <w:p w14:paraId="37A15974" w14:textId="4CD4FAE0"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81" w:history="1">
        <w:r w:rsidRPr="00AA2EB7">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_Toc237786981 \h </w:instrText>
        </w:r>
        <w:r>
          <w:rPr>
            <w:noProof/>
            <w:webHidden/>
          </w:rPr>
        </w:r>
        <w:r>
          <w:rPr>
            <w:noProof/>
            <w:webHidden/>
          </w:rPr>
          <w:fldChar w:fldCharType="separate"/>
        </w:r>
        <w:r>
          <w:rPr>
            <w:noProof/>
            <w:webHidden/>
          </w:rPr>
          <w:t>10</w:t>
        </w:r>
        <w:r>
          <w:rPr>
            <w:noProof/>
            <w:webHidden/>
          </w:rPr>
          <w:fldChar w:fldCharType="end"/>
        </w:r>
      </w:hyperlink>
    </w:p>
    <w:p w14:paraId="43F17DA6" w14:textId="7395C48C"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82" w:history="1">
        <w:r w:rsidRPr="00AA2EB7">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_Toc237786982 \h </w:instrText>
        </w:r>
        <w:r>
          <w:rPr>
            <w:noProof/>
            <w:webHidden/>
          </w:rPr>
        </w:r>
        <w:r>
          <w:rPr>
            <w:noProof/>
            <w:webHidden/>
          </w:rPr>
          <w:fldChar w:fldCharType="separate"/>
        </w:r>
        <w:r>
          <w:rPr>
            <w:noProof/>
            <w:webHidden/>
          </w:rPr>
          <w:t>10</w:t>
        </w:r>
        <w:r>
          <w:rPr>
            <w:noProof/>
            <w:webHidden/>
          </w:rPr>
          <w:fldChar w:fldCharType="end"/>
        </w:r>
      </w:hyperlink>
    </w:p>
    <w:p w14:paraId="226E2039" w14:textId="0F369319"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83" w:history="1">
        <w:r w:rsidRPr="00AA2EB7">
          <w:rPr>
            <w:rStyle w:val="Hipervnculo"/>
            <w:noProof/>
          </w:rPr>
          <w:t>Valuación por Flujo de Fondos Descontados (DCF)</w:t>
        </w:r>
        <w:r>
          <w:rPr>
            <w:noProof/>
            <w:webHidden/>
          </w:rPr>
          <w:tab/>
        </w:r>
        <w:r>
          <w:rPr>
            <w:noProof/>
            <w:webHidden/>
          </w:rPr>
          <w:fldChar w:fldCharType="begin"/>
        </w:r>
        <w:r>
          <w:rPr>
            <w:noProof/>
            <w:webHidden/>
          </w:rPr>
          <w:instrText xml:space="preserve"> PAGEREF _Toc237786983 \h </w:instrText>
        </w:r>
        <w:r>
          <w:rPr>
            <w:noProof/>
            <w:webHidden/>
          </w:rPr>
        </w:r>
        <w:r>
          <w:rPr>
            <w:noProof/>
            <w:webHidden/>
          </w:rPr>
          <w:fldChar w:fldCharType="separate"/>
        </w:r>
        <w:r>
          <w:rPr>
            <w:noProof/>
            <w:webHidden/>
          </w:rPr>
          <w:t>10</w:t>
        </w:r>
        <w:r>
          <w:rPr>
            <w:noProof/>
            <w:webHidden/>
          </w:rPr>
          <w:fldChar w:fldCharType="end"/>
        </w:r>
      </w:hyperlink>
    </w:p>
    <w:p w14:paraId="75D6F927" w14:textId="4BE6636C"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84" w:history="1">
        <w:r w:rsidRPr="00AA2EB7">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_Toc237786984 \h </w:instrText>
        </w:r>
        <w:r>
          <w:rPr>
            <w:noProof/>
            <w:webHidden/>
          </w:rPr>
        </w:r>
        <w:r>
          <w:rPr>
            <w:noProof/>
            <w:webHidden/>
          </w:rPr>
          <w:fldChar w:fldCharType="separate"/>
        </w:r>
        <w:r>
          <w:rPr>
            <w:noProof/>
            <w:webHidden/>
          </w:rPr>
          <w:t>10</w:t>
        </w:r>
        <w:r>
          <w:rPr>
            <w:noProof/>
            <w:webHidden/>
          </w:rPr>
          <w:fldChar w:fldCharType="end"/>
        </w:r>
      </w:hyperlink>
    </w:p>
    <w:p w14:paraId="53215430" w14:textId="4E34DE5C"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85" w:history="1">
        <w:r w:rsidRPr="00AA2EB7">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_Toc237786985 \h </w:instrText>
        </w:r>
        <w:r>
          <w:rPr>
            <w:noProof/>
            <w:webHidden/>
          </w:rPr>
        </w:r>
        <w:r>
          <w:rPr>
            <w:noProof/>
            <w:webHidden/>
          </w:rPr>
          <w:fldChar w:fldCharType="separate"/>
        </w:r>
        <w:r>
          <w:rPr>
            <w:noProof/>
            <w:webHidden/>
          </w:rPr>
          <w:t>11</w:t>
        </w:r>
        <w:r>
          <w:rPr>
            <w:noProof/>
            <w:webHidden/>
          </w:rPr>
          <w:fldChar w:fldCharType="end"/>
        </w:r>
      </w:hyperlink>
    </w:p>
    <w:p w14:paraId="40A79B91" w14:textId="7BCE24F2"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86" w:history="1">
        <w:r w:rsidRPr="00AA2EB7">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_Toc237786986 \h </w:instrText>
        </w:r>
        <w:r>
          <w:rPr>
            <w:noProof/>
            <w:webHidden/>
          </w:rPr>
        </w:r>
        <w:r>
          <w:rPr>
            <w:noProof/>
            <w:webHidden/>
          </w:rPr>
          <w:fldChar w:fldCharType="separate"/>
        </w:r>
        <w:r>
          <w:rPr>
            <w:noProof/>
            <w:webHidden/>
          </w:rPr>
          <w:t>11</w:t>
        </w:r>
        <w:r>
          <w:rPr>
            <w:noProof/>
            <w:webHidden/>
          </w:rPr>
          <w:fldChar w:fldCharType="end"/>
        </w:r>
      </w:hyperlink>
    </w:p>
    <w:p w14:paraId="7907D341" w14:textId="0BA2FE10"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87" w:history="1">
        <w:r w:rsidRPr="00AA2EB7">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_Toc237786987 \h </w:instrText>
        </w:r>
        <w:r>
          <w:rPr>
            <w:noProof/>
            <w:webHidden/>
          </w:rPr>
        </w:r>
        <w:r>
          <w:rPr>
            <w:noProof/>
            <w:webHidden/>
          </w:rPr>
          <w:fldChar w:fldCharType="separate"/>
        </w:r>
        <w:r>
          <w:rPr>
            <w:noProof/>
            <w:webHidden/>
          </w:rPr>
          <w:t>11</w:t>
        </w:r>
        <w:r>
          <w:rPr>
            <w:noProof/>
            <w:webHidden/>
          </w:rPr>
          <w:fldChar w:fldCharType="end"/>
        </w:r>
      </w:hyperlink>
    </w:p>
    <w:p w14:paraId="3C404CB0" w14:textId="28398683"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88" w:history="1">
        <w:r w:rsidRPr="00AA2EB7">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_Toc237786988 \h </w:instrText>
        </w:r>
        <w:r>
          <w:rPr>
            <w:noProof/>
            <w:webHidden/>
          </w:rPr>
        </w:r>
        <w:r>
          <w:rPr>
            <w:noProof/>
            <w:webHidden/>
          </w:rPr>
          <w:fldChar w:fldCharType="separate"/>
        </w:r>
        <w:r>
          <w:rPr>
            <w:noProof/>
            <w:webHidden/>
          </w:rPr>
          <w:t>11</w:t>
        </w:r>
        <w:r>
          <w:rPr>
            <w:noProof/>
            <w:webHidden/>
          </w:rPr>
          <w:fldChar w:fldCharType="end"/>
        </w:r>
      </w:hyperlink>
    </w:p>
    <w:p w14:paraId="09CAE152" w14:textId="4E1C1FF4"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89" w:history="1">
        <w:r w:rsidRPr="00AA2EB7">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_Toc237786989 \h </w:instrText>
        </w:r>
        <w:r>
          <w:rPr>
            <w:noProof/>
            <w:webHidden/>
          </w:rPr>
        </w:r>
        <w:r>
          <w:rPr>
            <w:noProof/>
            <w:webHidden/>
          </w:rPr>
          <w:fldChar w:fldCharType="separate"/>
        </w:r>
        <w:r>
          <w:rPr>
            <w:noProof/>
            <w:webHidden/>
          </w:rPr>
          <w:t>12</w:t>
        </w:r>
        <w:r>
          <w:rPr>
            <w:noProof/>
            <w:webHidden/>
          </w:rPr>
          <w:fldChar w:fldCharType="end"/>
        </w:r>
      </w:hyperlink>
    </w:p>
    <w:p w14:paraId="4732B10C" w14:textId="0A13B5DE"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90" w:history="1">
        <w:r w:rsidRPr="00AA2EB7">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_Toc237786990 \h </w:instrText>
        </w:r>
        <w:r>
          <w:rPr>
            <w:noProof/>
            <w:webHidden/>
          </w:rPr>
        </w:r>
        <w:r>
          <w:rPr>
            <w:noProof/>
            <w:webHidden/>
          </w:rPr>
          <w:fldChar w:fldCharType="separate"/>
        </w:r>
        <w:r>
          <w:rPr>
            <w:noProof/>
            <w:webHidden/>
          </w:rPr>
          <w:t>12</w:t>
        </w:r>
        <w:r>
          <w:rPr>
            <w:noProof/>
            <w:webHidden/>
          </w:rPr>
          <w:fldChar w:fldCharType="end"/>
        </w:r>
      </w:hyperlink>
    </w:p>
    <w:p w14:paraId="7EBF0447" w14:textId="4F302C7A"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91" w:history="1">
        <w:r w:rsidRPr="00AA2EB7">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_Toc237786991 \h </w:instrText>
        </w:r>
        <w:r>
          <w:rPr>
            <w:noProof/>
            <w:webHidden/>
          </w:rPr>
        </w:r>
        <w:r>
          <w:rPr>
            <w:noProof/>
            <w:webHidden/>
          </w:rPr>
          <w:fldChar w:fldCharType="separate"/>
        </w:r>
        <w:r>
          <w:rPr>
            <w:noProof/>
            <w:webHidden/>
          </w:rPr>
          <w:t>12</w:t>
        </w:r>
        <w:r>
          <w:rPr>
            <w:noProof/>
            <w:webHidden/>
          </w:rPr>
          <w:fldChar w:fldCharType="end"/>
        </w:r>
      </w:hyperlink>
    </w:p>
    <w:p w14:paraId="01141FB8" w14:textId="269FF25A"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92" w:history="1">
        <w:r w:rsidRPr="00AA2EB7">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_Toc237786992 \h </w:instrText>
        </w:r>
        <w:r>
          <w:rPr>
            <w:noProof/>
            <w:webHidden/>
          </w:rPr>
        </w:r>
        <w:r>
          <w:rPr>
            <w:noProof/>
            <w:webHidden/>
          </w:rPr>
          <w:fldChar w:fldCharType="separate"/>
        </w:r>
        <w:r>
          <w:rPr>
            <w:noProof/>
            <w:webHidden/>
          </w:rPr>
          <w:t>12</w:t>
        </w:r>
        <w:r>
          <w:rPr>
            <w:noProof/>
            <w:webHidden/>
          </w:rPr>
          <w:fldChar w:fldCharType="end"/>
        </w:r>
      </w:hyperlink>
    </w:p>
    <w:p w14:paraId="7C117622" w14:textId="50D89A6B"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93" w:history="1">
        <w:r w:rsidRPr="00AA2EB7">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_Toc237786993 \h </w:instrText>
        </w:r>
        <w:r>
          <w:rPr>
            <w:noProof/>
            <w:webHidden/>
          </w:rPr>
        </w:r>
        <w:r>
          <w:rPr>
            <w:noProof/>
            <w:webHidden/>
          </w:rPr>
          <w:fldChar w:fldCharType="separate"/>
        </w:r>
        <w:r>
          <w:rPr>
            <w:noProof/>
            <w:webHidden/>
          </w:rPr>
          <w:t>12</w:t>
        </w:r>
        <w:r>
          <w:rPr>
            <w:noProof/>
            <w:webHidden/>
          </w:rPr>
          <w:fldChar w:fldCharType="end"/>
        </w:r>
      </w:hyperlink>
    </w:p>
    <w:p w14:paraId="44EE0192" w14:textId="0A25A293"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94" w:history="1">
        <w:r w:rsidRPr="00AA2EB7">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_Toc237786994 \h </w:instrText>
        </w:r>
        <w:r>
          <w:rPr>
            <w:noProof/>
            <w:webHidden/>
          </w:rPr>
        </w:r>
        <w:r>
          <w:rPr>
            <w:noProof/>
            <w:webHidden/>
          </w:rPr>
          <w:fldChar w:fldCharType="separate"/>
        </w:r>
        <w:r>
          <w:rPr>
            <w:noProof/>
            <w:webHidden/>
          </w:rPr>
          <w:t>12</w:t>
        </w:r>
        <w:r>
          <w:rPr>
            <w:noProof/>
            <w:webHidden/>
          </w:rPr>
          <w:fldChar w:fldCharType="end"/>
        </w:r>
      </w:hyperlink>
    </w:p>
    <w:p w14:paraId="79BF0FC8" w14:textId="3CCAAAB2"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95" w:history="1">
        <w:r w:rsidRPr="00AA2EB7">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_Toc237786995 \h </w:instrText>
        </w:r>
        <w:r>
          <w:rPr>
            <w:noProof/>
            <w:webHidden/>
          </w:rPr>
        </w:r>
        <w:r>
          <w:rPr>
            <w:noProof/>
            <w:webHidden/>
          </w:rPr>
          <w:fldChar w:fldCharType="separate"/>
        </w:r>
        <w:r>
          <w:rPr>
            <w:noProof/>
            <w:webHidden/>
          </w:rPr>
          <w:t>12</w:t>
        </w:r>
        <w:r>
          <w:rPr>
            <w:noProof/>
            <w:webHidden/>
          </w:rPr>
          <w:fldChar w:fldCharType="end"/>
        </w:r>
      </w:hyperlink>
    </w:p>
    <w:p w14:paraId="31CD7261" w14:textId="05778042"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96" w:history="1">
        <w:r w:rsidRPr="00AA2EB7">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_Toc237786996 \h </w:instrText>
        </w:r>
        <w:r>
          <w:rPr>
            <w:noProof/>
            <w:webHidden/>
          </w:rPr>
        </w:r>
        <w:r>
          <w:rPr>
            <w:noProof/>
            <w:webHidden/>
          </w:rPr>
          <w:fldChar w:fldCharType="separate"/>
        </w:r>
        <w:r>
          <w:rPr>
            <w:noProof/>
            <w:webHidden/>
          </w:rPr>
          <w:t>13</w:t>
        </w:r>
        <w:r>
          <w:rPr>
            <w:noProof/>
            <w:webHidden/>
          </w:rPr>
          <w:fldChar w:fldCharType="end"/>
        </w:r>
      </w:hyperlink>
    </w:p>
    <w:p w14:paraId="31A9BD7E" w14:textId="4F5E8257"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97" w:history="1">
        <w:r w:rsidRPr="00AA2EB7">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_Toc237786997 \h </w:instrText>
        </w:r>
        <w:r>
          <w:rPr>
            <w:noProof/>
            <w:webHidden/>
          </w:rPr>
        </w:r>
        <w:r>
          <w:rPr>
            <w:noProof/>
            <w:webHidden/>
          </w:rPr>
          <w:fldChar w:fldCharType="separate"/>
        </w:r>
        <w:r>
          <w:rPr>
            <w:noProof/>
            <w:webHidden/>
          </w:rPr>
          <w:t>13</w:t>
        </w:r>
        <w:r>
          <w:rPr>
            <w:noProof/>
            <w:webHidden/>
          </w:rPr>
          <w:fldChar w:fldCharType="end"/>
        </w:r>
      </w:hyperlink>
    </w:p>
    <w:p w14:paraId="57D764D6" w14:textId="6199023F"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98" w:history="1">
        <w:r w:rsidRPr="00AA2EB7">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_Toc237786998 \h </w:instrText>
        </w:r>
        <w:r>
          <w:rPr>
            <w:noProof/>
            <w:webHidden/>
          </w:rPr>
        </w:r>
        <w:r>
          <w:rPr>
            <w:noProof/>
            <w:webHidden/>
          </w:rPr>
          <w:fldChar w:fldCharType="separate"/>
        </w:r>
        <w:r>
          <w:rPr>
            <w:noProof/>
            <w:webHidden/>
          </w:rPr>
          <w:t>13</w:t>
        </w:r>
        <w:r>
          <w:rPr>
            <w:noProof/>
            <w:webHidden/>
          </w:rPr>
          <w:fldChar w:fldCharType="end"/>
        </w:r>
      </w:hyperlink>
    </w:p>
    <w:p w14:paraId="7D444C51" w14:textId="59B44464"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99" w:history="1">
        <w:r w:rsidRPr="00AA2EB7">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_Toc237786999 \h </w:instrText>
        </w:r>
        <w:r>
          <w:rPr>
            <w:noProof/>
            <w:webHidden/>
          </w:rPr>
        </w:r>
        <w:r>
          <w:rPr>
            <w:noProof/>
            <w:webHidden/>
          </w:rPr>
          <w:fldChar w:fldCharType="separate"/>
        </w:r>
        <w:r>
          <w:rPr>
            <w:noProof/>
            <w:webHidden/>
          </w:rPr>
          <w:t>14</w:t>
        </w:r>
        <w:r>
          <w:rPr>
            <w:noProof/>
            <w:webHidden/>
          </w:rPr>
          <w:fldChar w:fldCharType="end"/>
        </w:r>
      </w:hyperlink>
    </w:p>
    <w:p w14:paraId="4030B2D1" w14:textId="5ABC36BC"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7000" w:history="1">
        <w:r w:rsidRPr="00AA2EB7">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_Toc237787000 \h </w:instrText>
        </w:r>
        <w:r>
          <w:rPr>
            <w:noProof/>
            <w:webHidden/>
          </w:rPr>
        </w:r>
        <w:r>
          <w:rPr>
            <w:noProof/>
            <w:webHidden/>
          </w:rPr>
          <w:fldChar w:fldCharType="separate"/>
        </w:r>
        <w:r>
          <w:rPr>
            <w:noProof/>
            <w:webHidden/>
          </w:rPr>
          <w:t>14</w:t>
        </w:r>
        <w:r>
          <w:rPr>
            <w:noProof/>
            <w:webHidden/>
          </w:rPr>
          <w:fldChar w:fldCharType="end"/>
        </w:r>
      </w:hyperlink>
    </w:p>
    <w:p w14:paraId="2748CB47" w14:textId="0D590F2E"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7001" w:history="1">
        <w:r w:rsidRPr="00AA2EB7">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_Toc237787001 \h </w:instrText>
        </w:r>
        <w:r>
          <w:rPr>
            <w:noProof/>
            <w:webHidden/>
          </w:rPr>
        </w:r>
        <w:r>
          <w:rPr>
            <w:noProof/>
            <w:webHidden/>
          </w:rPr>
          <w:fldChar w:fldCharType="separate"/>
        </w:r>
        <w:r>
          <w:rPr>
            <w:noProof/>
            <w:webHidden/>
          </w:rPr>
          <w:t>14</w:t>
        </w:r>
        <w:r>
          <w:rPr>
            <w:noProof/>
            <w:webHidden/>
          </w:rPr>
          <w:fldChar w:fldCharType="end"/>
        </w:r>
      </w:hyperlink>
    </w:p>
    <w:p w14:paraId="2EAB23FB" w14:textId="47E4350A"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7002" w:history="1">
        <w:r w:rsidRPr="00AA2EB7">
          <w:rPr>
            <w:rStyle w:val="Hipervnculo"/>
            <w:noProof/>
          </w:rPr>
          <w:t>Volatilidad Condicional y Beta GARCH(1,1)</w:t>
        </w:r>
        <w:r>
          <w:rPr>
            <w:noProof/>
            <w:webHidden/>
          </w:rPr>
          <w:tab/>
        </w:r>
        <w:r>
          <w:rPr>
            <w:noProof/>
            <w:webHidden/>
          </w:rPr>
          <w:fldChar w:fldCharType="begin"/>
        </w:r>
        <w:r>
          <w:rPr>
            <w:noProof/>
            <w:webHidden/>
          </w:rPr>
          <w:instrText xml:space="preserve"> PAGEREF _Toc237787002 \h </w:instrText>
        </w:r>
        <w:r>
          <w:rPr>
            <w:noProof/>
            <w:webHidden/>
          </w:rPr>
        </w:r>
        <w:r>
          <w:rPr>
            <w:noProof/>
            <w:webHidden/>
          </w:rPr>
          <w:fldChar w:fldCharType="separate"/>
        </w:r>
        <w:r>
          <w:rPr>
            <w:noProof/>
            <w:webHidden/>
          </w:rPr>
          <w:t>14</w:t>
        </w:r>
        <w:r>
          <w:rPr>
            <w:noProof/>
            <w:webHidden/>
          </w:rPr>
          <w:fldChar w:fldCharType="end"/>
        </w:r>
      </w:hyperlink>
    </w:p>
    <w:p w14:paraId="76902F12" w14:textId="089EF852"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7003" w:history="1">
        <w:r w:rsidRPr="00AA2EB7">
          <w:rPr>
            <w:rStyle w:val="Hipervnculo"/>
            <w:noProof/>
          </w:rPr>
          <w:t>Dependencia Asimétrica en Caídas: Selección de Cópulas y Sensibilidad de Sobol</w:t>
        </w:r>
        <w:r>
          <w:rPr>
            <w:noProof/>
            <w:webHidden/>
          </w:rPr>
          <w:tab/>
        </w:r>
        <w:r>
          <w:rPr>
            <w:noProof/>
            <w:webHidden/>
          </w:rPr>
          <w:fldChar w:fldCharType="begin"/>
        </w:r>
        <w:r>
          <w:rPr>
            <w:noProof/>
            <w:webHidden/>
          </w:rPr>
          <w:instrText xml:space="preserve"> PAGEREF _Toc237787003 \h </w:instrText>
        </w:r>
        <w:r>
          <w:rPr>
            <w:noProof/>
            <w:webHidden/>
          </w:rPr>
        </w:r>
        <w:r>
          <w:rPr>
            <w:noProof/>
            <w:webHidden/>
          </w:rPr>
          <w:fldChar w:fldCharType="separate"/>
        </w:r>
        <w:r>
          <w:rPr>
            <w:noProof/>
            <w:webHidden/>
          </w:rPr>
          <w:t>14</w:t>
        </w:r>
        <w:r>
          <w:rPr>
            <w:noProof/>
            <w:webHidden/>
          </w:rPr>
          <w:fldChar w:fldCharType="end"/>
        </w:r>
      </w:hyperlink>
    </w:p>
    <w:p w14:paraId="146AAC0B" w14:textId="543F90C0"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7004" w:history="1">
        <w:r w:rsidRPr="00AA2EB7">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_Toc237787004 \h </w:instrText>
        </w:r>
        <w:r>
          <w:rPr>
            <w:noProof/>
            <w:webHidden/>
          </w:rPr>
        </w:r>
        <w:r>
          <w:rPr>
            <w:noProof/>
            <w:webHidden/>
          </w:rPr>
          <w:fldChar w:fldCharType="separate"/>
        </w:r>
        <w:r>
          <w:rPr>
            <w:noProof/>
            <w:webHidden/>
          </w:rPr>
          <w:t>15</w:t>
        </w:r>
        <w:r>
          <w:rPr>
            <w:noProof/>
            <w:webHidden/>
          </w:rPr>
          <w:fldChar w:fldCharType="end"/>
        </w:r>
      </w:hyperlink>
    </w:p>
    <w:p w14:paraId="5B56E80D" w14:textId="2D10E321"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7005" w:history="1">
        <w:r w:rsidRPr="00AA2EB7">
          <w:rPr>
            <w:rStyle w:val="Hipervnculo"/>
            <w:noProof/>
          </w:rPr>
          <w:t>Dictamen del Modelo de Valuación y Conclusiones</w:t>
        </w:r>
        <w:r>
          <w:rPr>
            <w:noProof/>
            <w:webHidden/>
          </w:rPr>
          <w:tab/>
        </w:r>
        <w:r>
          <w:rPr>
            <w:noProof/>
            <w:webHidden/>
          </w:rPr>
          <w:fldChar w:fldCharType="begin"/>
        </w:r>
        <w:r>
          <w:rPr>
            <w:noProof/>
            <w:webHidden/>
          </w:rPr>
          <w:instrText xml:space="preserve"> PAGEREF _Toc237787005 \h </w:instrText>
        </w:r>
        <w:r>
          <w:rPr>
            <w:noProof/>
            <w:webHidden/>
          </w:rPr>
        </w:r>
        <w:r>
          <w:rPr>
            <w:noProof/>
            <w:webHidden/>
          </w:rPr>
          <w:fldChar w:fldCharType="separate"/>
        </w:r>
        <w:r>
          <w:rPr>
            <w:noProof/>
            <w:webHidden/>
          </w:rPr>
          <w:t>15</w:t>
        </w:r>
        <w:r>
          <w:rPr>
            <w:noProof/>
            <w:webHidden/>
          </w:rPr>
          <w:fldChar w:fldCharType="end"/>
        </w:r>
      </w:hyperlink>
    </w:p>
    <w:p w14:paraId="3011348F" w14:textId="4840377C"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7006" w:history="1">
        <w:r w:rsidRPr="00AA2EB7">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_Toc237787006 \h </w:instrText>
        </w:r>
        <w:r>
          <w:rPr>
            <w:noProof/>
            <w:webHidden/>
          </w:rPr>
        </w:r>
        <w:r>
          <w:rPr>
            <w:noProof/>
            <w:webHidden/>
          </w:rPr>
          <w:fldChar w:fldCharType="separate"/>
        </w:r>
        <w:r>
          <w:rPr>
            <w:noProof/>
            <w:webHidden/>
          </w:rPr>
          <w:t>16</w:t>
        </w:r>
        <w:r>
          <w:rPr>
            <w:noProof/>
            <w:webHidden/>
          </w:rPr>
          <w:fldChar w:fldCharType="end"/>
        </w:r>
      </w:hyperlink>
    </w:p>
    <w:p w14:paraId="1F1A12C4" w14:textId="4D35ECA7"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7007" w:history="1">
        <w:r w:rsidRPr="00AA2EB7">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_Toc237787007 \h </w:instrText>
        </w:r>
        <w:r>
          <w:rPr>
            <w:noProof/>
            <w:webHidden/>
          </w:rPr>
        </w:r>
        <w:r>
          <w:rPr>
            <w:noProof/>
            <w:webHidden/>
          </w:rPr>
          <w:fldChar w:fldCharType="separate"/>
        </w:r>
        <w:r>
          <w:rPr>
            <w:noProof/>
            <w:webHidden/>
          </w:rPr>
          <w:t>18</w:t>
        </w:r>
        <w:r>
          <w:rPr>
            <w:noProof/>
            <w:webHidden/>
          </w:rPr>
          <w:fldChar w:fldCharType="end"/>
        </w:r>
      </w:hyperlink>
    </w:p>
    <w:p w14:paraId="464EA140" w14:textId="1975BBBF"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7008" w:history="1">
        <w:r w:rsidRPr="00AA2EB7">
          <w:rPr>
            <w:rStyle w:val="Hipervnculo"/>
            <w:noProof/>
          </w:rPr>
          <w:t>Aviso Legal y Certificación del Analista</w:t>
        </w:r>
        <w:r>
          <w:rPr>
            <w:noProof/>
            <w:webHidden/>
          </w:rPr>
          <w:tab/>
        </w:r>
        <w:r>
          <w:rPr>
            <w:noProof/>
            <w:webHidden/>
          </w:rPr>
          <w:fldChar w:fldCharType="begin"/>
        </w:r>
        <w:r>
          <w:rPr>
            <w:noProof/>
            <w:webHidden/>
          </w:rPr>
          <w:instrText xml:space="preserve"> PAGEREF _Toc237787008 \h </w:instrText>
        </w:r>
        <w:r>
          <w:rPr>
            <w:noProof/>
            <w:webHidden/>
          </w:rPr>
        </w:r>
        <w:r>
          <w:rPr>
            <w:noProof/>
            <w:webHidden/>
          </w:rPr>
          <w:fldChar w:fldCharType="separate"/>
        </w:r>
        <w:r>
          <w:rPr>
            <w:noProof/>
            <w:webHidden/>
          </w:rPr>
          <w:t>18</w:t>
        </w:r>
        <w:r>
          <w:rPr>
            <w:noProof/>
            <w:webHidden/>
          </w:rPr>
          <w:fldChar w:fldCharType="end"/>
        </w:r>
      </w:hyperlink>
    </w:p>
    <w:p w14:paraId="7F768352" w14:textId="518CE8FE" w:rsidR="00CB2C53" w:rsidRDefault="00653E00">
      <w:pPr>
        <w:spacing w:before="40" w:after="80"/>
        <w:rPr>
          <w:rFonts w:hint="eastAsia"/>
        </w:rPr>
      </w:pPr>
      <w:r>
        <w:fldChar w:fldCharType="end"/>
      </w:r>
    </w:p>
    <w:p w14:paraId="0098DBFA" w14:textId="77777777" w:rsidR="00CB2C53" w:rsidRDefault="00653E00">
      <w:pPr>
        <w:spacing w:before="120"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033BAA9D" w14:textId="77777777" w:rsidR="00CB2C53" w:rsidRDefault="00CB2C53">
      <w:pPr>
        <w:rPr>
          <w:rFonts w:hint="eastAsia"/>
        </w:rPr>
        <w:sectPr w:rsidR="00CB2C53">
          <w:pgSz w:w="11909" w:h="16834"/>
          <w:pgMar w:top="1022" w:right="1022" w:bottom="1022" w:left="1022" w:header="504" w:footer="504" w:gutter="0"/>
          <w:cols w:space="400"/>
          <w:titlePg/>
          <w:docGrid w:linePitch="360"/>
        </w:sectPr>
      </w:pPr>
    </w:p>
    <w:p w14:paraId="230D03A2" w14:textId="77777777" w:rsidR="00CB2C53" w:rsidRDefault="00653E00">
      <w:pPr>
        <w:pStyle w:val="Ttulo1"/>
        <w:spacing w:before="160" w:after="60"/>
      </w:pPr>
      <w:bookmarkStart w:id="0" w:name="_Toc237786946"/>
      <w:r>
        <w:rPr>
          <w:rFonts w:ascii="Georgia" w:hAnsi="Georgia"/>
          <w:color w:val="0D233A"/>
          <w:sz w:val="24"/>
        </w:rPr>
        <w:lastRenderedPageBreak/>
        <w:t>Descripción de la Compañía: Integración Vertical y Estructura Operativa</w:t>
      </w:r>
      <w:bookmarkEnd w:id="0"/>
    </w:p>
    <w:p w14:paraId="45511E7A" w14:textId="77777777" w:rsidR="00CB2C53" w:rsidRDefault="00653E00">
      <w:pPr>
        <w:pStyle w:val="Ttulo2"/>
        <w:spacing w:before="120" w:after="40"/>
      </w:pPr>
      <w:bookmarkStart w:id="1" w:name="_Toc237786947"/>
      <w:r>
        <w:rPr>
          <w:rFonts w:ascii="Georgia" w:hAnsi="Georgia"/>
          <w:color w:val="1E3A8A"/>
          <w:sz w:val="20"/>
        </w:rPr>
        <w:t>Perfil Operativo: Capacidad Instalada e Hitos de Expansión</w:t>
      </w:r>
      <w:bookmarkEnd w:id="1"/>
    </w:p>
    <w:p w14:paraId="540AF77D" w14:textId="77777777" w:rsidR="00CB2C53" w:rsidRDefault="00653E00">
      <w:pPr>
        <w:spacing w:after="40" w:line="259"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Su portafolio abarca aluminio primario líquido y sólido (lingotes estándar, lingotes T, barrotes de extrusión, alambrón y placas de laminación), junto con una división de semi</w:t>
      </w:r>
      <w:r>
        <w:t>elaborados y elaborados de mayor valor agregado (perfiles extruidos y laminados para construcción, transporte y embalaje).</w:t>
      </w:r>
    </w:p>
    <w:p w14:paraId="43C54B61" w14:textId="77777777" w:rsidR="00CB2C53" w:rsidRDefault="00653E00">
      <w:pPr>
        <w:spacing w:after="40" w:line="259" w:lineRule="auto"/>
        <w:rPr>
          <w:rFonts w:hint="eastAsia"/>
        </w:rPr>
      </w:pPr>
      <w:r>
        <w:t>Alrededor del 80%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02E9A155" w14:textId="77777777" w:rsidR="00CB2C53" w:rsidRDefault="00653E00">
      <w:pPr>
        <w:pStyle w:val="Ttulo2"/>
        <w:spacing w:before="120" w:after="40"/>
      </w:pPr>
      <w:bookmarkStart w:id="2" w:name="_Toc237786948"/>
      <w:r>
        <w:rPr>
          <w:rFonts w:ascii="Georgia" w:hAnsi="Georgia"/>
          <w:color w:val="1E3A8A"/>
          <w:sz w:val="20"/>
        </w:rPr>
        <w:t>Estructura Accionaria y Control Corporativo</w:t>
      </w:r>
      <w:bookmarkEnd w:id="2"/>
    </w:p>
    <w:p w14:paraId="57DEEC3B" w14:textId="77777777" w:rsidR="00CB2C53" w:rsidRDefault="00653E00">
      <w:pPr>
        <w:spacing w:after="40" w:line="259" w:lineRule="auto"/>
        <w:rPr>
          <w:rFonts w:hint="eastAsia"/>
        </w:rPr>
      </w:pPr>
      <w:r>
        <w:t>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2), conformando el grupo de control frente al 54,02% distribuido entre la ANSES-FGS (27,47%</w:t>
      </w:r>
      <w:r>
        <w:t>) y el capital flotante en el mercado doméstico e internacional.</w:t>
      </w:r>
    </w:p>
    <w:tbl>
      <w:tblPr>
        <w:tblW w:w="0" w:type="auto"/>
        <w:jc w:val="center"/>
        <w:tblLook w:val="04A0" w:firstRow="1" w:lastRow="0" w:firstColumn="1" w:lastColumn="0" w:noHBand="0" w:noVBand="1"/>
      </w:tblPr>
      <w:tblGrid>
        <w:gridCol w:w="4932"/>
        <w:gridCol w:w="4932"/>
      </w:tblGrid>
      <w:tr w:rsidR="00CB2C53" w14:paraId="6EF1BBA1" w14:textId="77777777">
        <w:trPr>
          <w:jc w:val="center"/>
        </w:trPr>
        <w:tc>
          <w:tcPr>
            <w:tcW w:w="4932" w:type="dxa"/>
            <w:tcMar>
              <w:top w:w="4" w:type="dxa"/>
              <w:left w:w="4" w:type="dxa"/>
              <w:bottom w:w="2" w:type="dxa"/>
              <w:right w:w="4" w:type="dxa"/>
            </w:tcMar>
          </w:tcPr>
          <w:p w14:paraId="1E196FAD" w14:textId="77777777" w:rsidR="00CB2C53" w:rsidRDefault="00653E00">
            <w:pPr>
              <w:jc w:val="center"/>
              <w:rPr>
                <w:rFonts w:hint="eastAsia"/>
              </w:rPr>
            </w:pPr>
            <w:r>
              <w:rPr>
                <w:noProof/>
              </w:rPr>
              <w:drawing>
                <wp:inline distT="0" distB="0" distL="0" distR="0" wp14:anchorId="4B9DC825" wp14:editId="7F14039C">
                  <wp:extent cx="3017520" cy="1572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3017520" cy="1572050"/>
                          </a:xfrm>
                          <a:prstGeom prst="rect">
                            <a:avLst/>
                          </a:prstGeom>
                        </pic:spPr>
                      </pic:pic>
                    </a:graphicData>
                  </a:graphic>
                </wp:inline>
              </w:drawing>
            </w:r>
          </w:p>
        </w:tc>
        <w:tc>
          <w:tcPr>
            <w:tcW w:w="4932" w:type="dxa"/>
            <w:tcMar>
              <w:top w:w="4" w:type="dxa"/>
              <w:left w:w="4" w:type="dxa"/>
              <w:bottom w:w="2" w:type="dxa"/>
              <w:right w:w="4" w:type="dxa"/>
            </w:tcMar>
          </w:tcPr>
          <w:p w14:paraId="50DDFAF7" w14:textId="77777777" w:rsidR="00CB2C53" w:rsidRDefault="00653E00">
            <w:pPr>
              <w:jc w:val="center"/>
              <w:rPr>
                <w:rFonts w:hint="eastAsia"/>
              </w:rPr>
            </w:pPr>
            <w:r>
              <w:rPr>
                <w:noProof/>
              </w:rPr>
              <w:drawing>
                <wp:inline distT="0" distB="0" distL="0" distR="0" wp14:anchorId="3DDB8583" wp14:editId="299DC696">
                  <wp:extent cx="3017520" cy="14827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3017520" cy="1482763"/>
                          </a:xfrm>
                          <a:prstGeom prst="rect">
                            <a:avLst/>
                          </a:prstGeom>
                        </pic:spPr>
                      </pic:pic>
                    </a:graphicData>
                  </a:graphic>
                </wp:inline>
              </w:drawing>
            </w:r>
          </w:p>
        </w:tc>
      </w:tr>
      <w:tr w:rsidR="00CB2C53" w14:paraId="726709F7" w14:textId="77777777">
        <w:trPr>
          <w:jc w:val="center"/>
        </w:trPr>
        <w:tc>
          <w:tcPr>
            <w:tcW w:w="4932" w:type="dxa"/>
            <w:tcMar>
              <w:top w:w="0" w:type="dxa"/>
              <w:left w:w="4" w:type="dxa"/>
              <w:bottom w:w="6" w:type="dxa"/>
              <w:right w:w="4" w:type="dxa"/>
            </w:tcMar>
          </w:tcPr>
          <w:p w14:paraId="4AB810E4" w14:textId="77777777" w:rsidR="00CB2C53" w:rsidRDefault="00653E00">
            <w:pPr>
              <w:jc w:val="center"/>
              <w:rPr>
                <w:rFonts w:hint="eastAsia"/>
              </w:rPr>
            </w:pPr>
            <w:r>
              <w:rPr>
                <w:b/>
                <w:i/>
                <w:color w:val="4A4A4A"/>
                <w:sz w:val="14"/>
              </w:rPr>
              <w:t>Evolución Histórica de Aluar (1974–2026)</w:t>
            </w:r>
          </w:p>
        </w:tc>
        <w:tc>
          <w:tcPr>
            <w:tcW w:w="4932" w:type="dxa"/>
            <w:tcMar>
              <w:top w:w="0" w:type="dxa"/>
              <w:left w:w="4" w:type="dxa"/>
              <w:bottom w:w="6" w:type="dxa"/>
              <w:right w:w="4" w:type="dxa"/>
            </w:tcMar>
          </w:tcPr>
          <w:p w14:paraId="126CC8FB" w14:textId="77777777" w:rsidR="00CB2C53" w:rsidRDefault="00653E00">
            <w:pPr>
              <w:jc w:val="center"/>
              <w:rPr>
                <w:rFonts w:hint="eastAsia"/>
              </w:rPr>
            </w:pPr>
            <w:r>
              <w:rPr>
                <w:b/>
                <w:i/>
                <w:color w:val="4A4A4A"/>
                <w:sz w:val="14"/>
              </w:rPr>
              <w:t>Estructura Accionaria</w:t>
            </w:r>
          </w:p>
        </w:tc>
      </w:tr>
    </w:tbl>
    <w:p w14:paraId="75F63F30" w14:textId="77777777" w:rsidR="00CB2C53" w:rsidRDefault="00653E00">
      <w:pPr>
        <w:pStyle w:val="Ttulo2"/>
        <w:spacing w:before="120" w:after="40"/>
      </w:pPr>
      <w:bookmarkStart w:id="3" w:name="_Toc237786949"/>
      <w:r>
        <w:rPr>
          <w:rFonts w:ascii="Georgia" w:hAnsi="Georgia"/>
          <w:color w:val="1E3A8A"/>
          <w:sz w:val="20"/>
        </w:rPr>
        <w:t>Ventajas Competitivas: Matriz Energética y Posición de Costos C1</w:t>
      </w:r>
      <w:bookmarkEnd w:id="3"/>
    </w:p>
    <w:p w14:paraId="02E31B63" w14:textId="77777777" w:rsidR="00CB2C53" w:rsidRDefault="00653E00">
      <w:pPr>
        <w:spacing w:after="40" w:line="259" w:lineRule="auto"/>
        <w:rPr>
          <w:rFonts w:hint="eastAsia"/>
        </w:rPr>
      </w:pPr>
      <w:r>
        <w:t>La fundición de aluminio primario es un proceso electrointensivo donde la energía representa entre el 30% y 40% del costo total de producción. Tres factores sustentan la ventaja competitiva de la compañía:</w:t>
      </w:r>
    </w:p>
    <w:p w14:paraId="5D9E5DAF"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Autonomía Energética Propia (96% del Consumo):</w:t>
      </w:r>
      <w:r>
        <w:rPr>
          <w:sz w:val="17"/>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1F7CEFAD"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Posición en el Primer Cuartil de Costos Globales:</w:t>
      </w:r>
      <w:r>
        <w:rPr>
          <w:sz w:val="17"/>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170375F3"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Terminal Portuaria y Logística de Insumos:</w:t>
      </w:r>
      <w:r>
        <w:rPr>
          <w:sz w:val="17"/>
        </w:rPr>
        <w:t xml:space="preserve"> Muelle propio de aguas profundas en Puerto Madryn para la descarga directa de alúmina importada —insumo del cual Aluar importa el 100% (≈1,93 t de alúmina por tonelada de aluminio) indexado al </w:t>
      </w:r>
      <w:r>
        <w:rPr>
          <w:i/>
          <w:sz w:val="17"/>
        </w:rPr>
        <w:t>Platts Alumina Index</w:t>
      </w:r>
      <w:r>
        <w:rPr>
          <w:sz w:val="17"/>
        </w:rPr>
        <w:t xml:space="preserve"> (PAX)— y embarque de exportaciones.</w:t>
      </w:r>
    </w:p>
    <w:p w14:paraId="7AD0A44B" w14:textId="77777777" w:rsidR="00CB2C53" w:rsidRDefault="00653E00">
      <w:pPr>
        <w:pStyle w:val="Ttulo2"/>
        <w:spacing w:before="120" w:after="40"/>
      </w:pPr>
      <w:bookmarkStart w:id="4" w:name="_Toc237786950"/>
      <w:r>
        <w:rPr>
          <w:rFonts w:ascii="Georgia" w:hAnsi="Georgia"/>
          <w:color w:val="1E3A8A"/>
          <w:sz w:val="20"/>
        </w:rPr>
        <w:t>Estrategia Corporativa: Certificación ASI y Mezcla de Elaborados</w:t>
      </w:r>
      <w:bookmarkEnd w:id="4"/>
    </w:p>
    <w:p w14:paraId="313BDA37" w14:textId="77777777" w:rsidR="00CB2C53" w:rsidRDefault="00653E00">
      <w:pPr>
        <w:spacing w:after="40" w:line="259" w:lineRule="auto"/>
        <w:rPr>
          <w:rFonts w:hint="eastAsia"/>
        </w:rPr>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602F4B51" w14:textId="77777777" w:rsidR="00CB2C53" w:rsidRDefault="00653E00">
      <w:pPr>
        <w:keepNext/>
        <w:spacing w:before="90" w:after="30"/>
        <w:rPr>
          <w:rFonts w:hint="eastAsia"/>
        </w:rPr>
      </w:pPr>
      <w:r>
        <w:rPr>
          <w:b/>
          <w:color w:val="0D233A"/>
          <w:sz w:val="16"/>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CB2C53" w14:paraId="4A12BE8C" w14:textId="77777777">
        <w:trPr>
          <w:cantSplit/>
          <w:jc w:val="center"/>
        </w:trPr>
        <w:tc>
          <w:tcPr>
            <w:tcW w:w="2466" w:type="dxa"/>
            <w:shd w:val="clear" w:color="auto" w:fill="0D233A"/>
            <w:tcMar>
              <w:top w:w="5" w:type="dxa"/>
              <w:left w:w="12" w:type="dxa"/>
              <w:bottom w:w="5" w:type="dxa"/>
              <w:right w:w="12" w:type="dxa"/>
            </w:tcMar>
          </w:tcPr>
          <w:p w14:paraId="11694C61" w14:textId="77777777" w:rsidR="00CB2C53" w:rsidRDefault="00653E00">
            <w:pPr>
              <w:spacing w:after="0"/>
              <w:rPr>
                <w:rFonts w:hint="eastAsia"/>
              </w:rPr>
            </w:pPr>
            <w:r>
              <w:rPr>
                <w:b/>
                <w:color w:val="FFFFFF"/>
                <w:sz w:val="14"/>
              </w:rPr>
              <w:t>Métrica de Volumen</w:t>
            </w:r>
          </w:p>
        </w:tc>
        <w:tc>
          <w:tcPr>
            <w:tcW w:w="2466" w:type="dxa"/>
            <w:shd w:val="clear" w:color="auto" w:fill="0D233A"/>
            <w:tcMar>
              <w:top w:w="5" w:type="dxa"/>
              <w:left w:w="12" w:type="dxa"/>
              <w:bottom w:w="5" w:type="dxa"/>
              <w:right w:w="12" w:type="dxa"/>
            </w:tcMar>
          </w:tcPr>
          <w:p w14:paraId="0FA3D293" w14:textId="77777777" w:rsidR="00CB2C53" w:rsidRDefault="00653E00">
            <w:pPr>
              <w:spacing w:after="0"/>
              <w:jc w:val="right"/>
              <w:rPr>
                <w:rFonts w:hint="eastAsia"/>
              </w:rPr>
            </w:pPr>
            <w:r>
              <w:rPr>
                <w:b/>
                <w:color w:val="FFFFFF"/>
                <w:sz w:val="14"/>
              </w:rPr>
              <w:t>2023</w:t>
            </w:r>
          </w:p>
        </w:tc>
        <w:tc>
          <w:tcPr>
            <w:tcW w:w="2466" w:type="dxa"/>
            <w:shd w:val="clear" w:color="auto" w:fill="0D233A"/>
            <w:tcMar>
              <w:top w:w="5" w:type="dxa"/>
              <w:left w:w="12" w:type="dxa"/>
              <w:bottom w:w="5" w:type="dxa"/>
              <w:right w:w="12" w:type="dxa"/>
            </w:tcMar>
          </w:tcPr>
          <w:p w14:paraId="1AD200C2" w14:textId="77777777" w:rsidR="00CB2C53" w:rsidRDefault="00653E00">
            <w:pPr>
              <w:spacing w:after="0"/>
              <w:jc w:val="right"/>
              <w:rPr>
                <w:rFonts w:hint="eastAsia"/>
              </w:rPr>
            </w:pPr>
            <w:r>
              <w:rPr>
                <w:b/>
                <w:color w:val="FFFFFF"/>
                <w:sz w:val="14"/>
              </w:rPr>
              <w:t>2024</w:t>
            </w:r>
          </w:p>
        </w:tc>
        <w:tc>
          <w:tcPr>
            <w:tcW w:w="2466" w:type="dxa"/>
            <w:shd w:val="clear" w:color="auto" w:fill="0D233A"/>
            <w:tcMar>
              <w:top w:w="5" w:type="dxa"/>
              <w:left w:w="12" w:type="dxa"/>
              <w:bottom w:w="5" w:type="dxa"/>
              <w:right w:w="12" w:type="dxa"/>
            </w:tcMar>
          </w:tcPr>
          <w:p w14:paraId="0573E487" w14:textId="77777777" w:rsidR="00CB2C53" w:rsidRDefault="00653E00">
            <w:pPr>
              <w:spacing w:after="0"/>
              <w:jc w:val="right"/>
              <w:rPr>
                <w:rFonts w:hint="eastAsia"/>
              </w:rPr>
            </w:pPr>
            <w:r>
              <w:rPr>
                <w:b/>
                <w:color w:val="FFFFFF"/>
                <w:sz w:val="14"/>
              </w:rPr>
              <w:t>2025</w:t>
            </w:r>
          </w:p>
        </w:tc>
      </w:tr>
      <w:tr w:rsidR="00CB2C53" w14:paraId="35CDDC18" w14:textId="77777777">
        <w:trPr>
          <w:cantSplit/>
          <w:jc w:val="center"/>
        </w:trPr>
        <w:tc>
          <w:tcPr>
            <w:tcW w:w="2466" w:type="dxa"/>
            <w:shd w:val="clear" w:color="auto" w:fill="F8FAFC"/>
            <w:tcMar>
              <w:top w:w="5" w:type="dxa"/>
              <w:left w:w="12" w:type="dxa"/>
              <w:bottom w:w="5" w:type="dxa"/>
              <w:right w:w="12" w:type="dxa"/>
            </w:tcMar>
          </w:tcPr>
          <w:p w14:paraId="4C24E0D8" w14:textId="77777777" w:rsidR="00CB2C53" w:rsidRDefault="00653E00">
            <w:pPr>
              <w:spacing w:after="0"/>
              <w:rPr>
                <w:rFonts w:hint="eastAsia"/>
              </w:rPr>
            </w:pPr>
            <w:r>
              <w:rPr>
                <w:sz w:val="14"/>
              </w:rPr>
              <w:t>Ventas Elaborados (t)</w:t>
            </w:r>
          </w:p>
        </w:tc>
        <w:tc>
          <w:tcPr>
            <w:tcW w:w="2466" w:type="dxa"/>
            <w:shd w:val="clear" w:color="auto" w:fill="F8FAFC"/>
            <w:tcMar>
              <w:top w:w="5" w:type="dxa"/>
              <w:left w:w="12" w:type="dxa"/>
              <w:bottom w:w="5" w:type="dxa"/>
              <w:right w:w="12" w:type="dxa"/>
            </w:tcMar>
          </w:tcPr>
          <w:p w14:paraId="3DD28C18" w14:textId="77777777" w:rsidR="00CB2C53" w:rsidRDefault="00653E00">
            <w:pPr>
              <w:spacing w:after="0"/>
              <w:jc w:val="right"/>
              <w:rPr>
                <w:rFonts w:hint="eastAsia"/>
              </w:rPr>
            </w:pPr>
            <w:r>
              <w:rPr>
                <w:sz w:val="14"/>
              </w:rPr>
              <w:t>23.104</w:t>
            </w:r>
          </w:p>
        </w:tc>
        <w:tc>
          <w:tcPr>
            <w:tcW w:w="2466" w:type="dxa"/>
            <w:shd w:val="clear" w:color="auto" w:fill="F8FAFC"/>
            <w:tcMar>
              <w:top w:w="5" w:type="dxa"/>
              <w:left w:w="12" w:type="dxa"/>
              <w:bottom w:w="5" w:type="dxa"/>
              <w:right w:w="12" w:type="dxa"/>
            </w:tcMar>
          </w:tcPr>
          <w:p w14:paraId="51555573" w14:textId="77777777" w:rsidR="00CB2C53" w:rsidRDefault="00653E00">
            <w:pPr>
              <w:spacing w:after="0"/>
              <w:jc w:val="right"/>
              <w:rPr>
                <w:rFonts w:hint="eastAsia"/>
              </w:rPr>
            </w:pPr>
            <w:r>
              <w:rPr>
                <w:sz w:val="14"/>
              </w:rPr>
              <w:t>17.766</w:t>
            </w:r>
          </w:p>
        </w:tc>
        <w:tc>
          <w:tcPr>
            <w:tcW w:w="2466" w:type="dxa"/>
            <w:shd w:val="clear" w:color="auto" w:fill="F8FAFC"/>
            <w:tcMar>
              <w:top w:w="5" w:type="dxa"/>
              <w:left w:w="12" w:type="dxa"/>
              <w:bottom w:w="5" w:type="dxa"/>
              <w:right w:w="12" w:type="dxa"/>
            </w:tcMar>
          </w:tcPr>
          <w:p w14:paraId="51BC09B9" w14:textId="77777777" w:rsidR="00CB2C53" w:rsidRDefault="00653E00">
            <w:pPr>
              <w:spacing w:after="0"/>
              <w:jc w:val="right"/>
              <w:rPr>
                <w:rFonts w:hint="eastAsia"/>
              </w:rPr>
            </w:pPr>
            <w:r>
              <w:rPr>
                <w:sz w:val="14"/>
              </w:rPr>
              <w:t>13.498</w:t>
            </w:r>
          </w:p>
        </w:tc>
      </w:tr>
      <w:tr w:rsidR="00CB2C53" w14:paraId="014FE511" w14:textId="77777777">
        <w:trPr>
          <w:cantSplit/>
          <w:jc w:val="center"/>
        </w:trPr>
        <w:tc>
          <w:tcPr>
            <w:tcW w:w="2466" w:type="dxa"/>
            <w:tcMar>
              <w:top w:w="5" w:type="dxa"/>
              <w:left w:w="12" w:type="dxa"/>
              <w:bottom w:w="5" w:type="dxa"/>
              <w:right w:w="12" w:type="dxa"/>
            </w:tcMar>
          </w:tcPr>
          <w:p w14:paraId="35814F0C" w14:textId="77777777" w:rsidR="00CB2C53" w:rsidRDefault="00653E00">
            <w:pPr>
              <w:spacing w:after="0"/>
              <w:rPr>
                <w:rFonts w:hint="eastAsia"/>
              </w:rPr>
            </w:pPr>
            <w:r>
              <w:rPr>
                <w:sz w:val="14"/>
              </w:rPr>
              <w:t>Ventas Totales (t)</w:t>
            </w:r>
          </w:p>
        </w:tc>
        <w:tc>
          <w:tcPr>
            <w:tcW w:w="2466" w:type="dxa"/>
            <w:tcMar>
              <w:top w:w="5" w:type="dxa"/>
              <w:left w:w="12" w:type="dxa"/>
              <w:bottom w:w="5" w:type="dxa"/>
              <w:right w:w="12" w:type="dxa"/>
            </w:tcMar>
          </w:tcPr>
          <w:p w14:paraId="3CC26064" w14:textId="77777777" w:rsidR="00CB2C53" w:rsidRDefault="00653E00">
            <w:pPr>
              <w:spacing w:after="0"/>
              <w:jc w:val="right"/>
              <w:rPr>
                <w:rFonts w:hint="eastAsia"/>
              </w:rPr>
            </w:pPr>
            <w:r>
              <w:rPr>
                <w:sz w:val="14"/>
              </w:rPr>
              <w:t>383.834</w:t>
            </w:r>
          </w:p>
        </w:tc>
        <w:tc>
          <w:tcPr>
            <w:tcW w:w="2466" w:type="dxa"/>
            <w:tcMar>
              <w:top w:w="5" w:type="dxa"/>
              <w:left w:w="12" w:type="dxa"/>
              <w:bottom w:w="5" w:type="dxa"/>
              <w:right w:w="12" w:type="dxa"/>
            </w:tcMar>
          </w:tcPr>
          <w:p w14:paraId="07F8BECA" w14:textId="77777777" w:rsidR="00CB2C53" w:rsidRDefault="00653E00">
            <w:pPr>
              <w:spacing w:after="0"/>
              <w:jc w:val="right"/>
              <w:rPr>
                <w:rFonts w:hint="eastAsia"/>
              </w:rPr>
            </w:pPr>
            <w:r>
              <w:rPr>
                <w:sz w:val="14"/>
              </w:rPr>
              <w:t>418.014</w:t>
            </w:r>
          </w:p>
        </w:tc>
        <w:tc>
          <w:tcPr>
            <w:tcW w:w="2466" w:type="dxa"/>
            <w:tcMar>
              <w:top w:w="5" w:type="dxa"/>
              <w:left w:w="12" w:type="dxa"/>
              <w:bottom w:w="5" w:type="dxa"/>
              <w:right w:w="12" w:type="dxa"/>
            </w:tcMar>
          </w:tcPr>
          <w:p w14:paraId="6CBBF26B" w14:textId="77777777" w:rsidR="00CB2C53" w:rsidRDefault="00653E00">
            <w:pPr>
              <w:spacing w:after="0"/>
              <w:jc w:val="right"/>
              <w:rPr>
                <w:rFonts w:hint="eastAsia"/>
              </w:rPr>
            </w:pPr>
            <w:r>
              <w:rPr>
                <w:sz w:val="14"/>
              </w:rPr>
              <w:t>402.991</w:t>
            </w:r>
          </w:p>
        </w:tc>
      </w:tr>
      <w:tr w:rsidR="00CB2C53" w14:paraId="4874C541" w14:textId="77777777">
        <w:trPr>
          <w:cantSplit/>
          <w:jc w:val="center"/>
        </w:trPr>
        <w:tc>
          <w:tcPr>
            <w:tcW w:w="2466" w:type="dxa"/>
            <w:shd w:val="clear" w:color="auto" w:fill="F8FAFC"/>
            <w:tcMar>
              <w:top w:w="5" w:type="dxa"/>
              <w:left w:w="12" w:type="dxa"/>
              <w:bottom w:w="5" w:type="dxa"/>
              <w:right w:w="12" w:type="dxa"/>
            </w:tcMar>
          </w:tcPr>
          <w:p w14:paraId="711369C1" w14:textId="77777777" w:rsidR="00CB2C53" w:rsidRDefault="00653E00">
            <w:pPr>
              <w:spacing w:after="0"/>
              <w:rPr>
                <w:rFonts w:hint="eastAsia"/>
              </w:rPr>
            </w:pPr>
            <w:r>
              <w:rPr>
                <w:b/>
                <w:sz w:val="14"/>
              </w:rPr>
              <w:t>Participación Elaborados</w:t>
            </w:r>
          </w:p>
        </w:tc>
        <w:tc>
          <w:tcPr>
            <w:tcW w:w="2466" w:type="dxa"/>
            <w:shd w:val="clear" w:color="auto" w:fill="F8FAFC"/>
            <w:tcMar>
              <w:top w:w="5" w:type="dxa"/>
              <w:left w:w="12" w:type="dxa"/>
              <w:bottom w:w="5" w:type="dxa"/>
              <w:right w:w="12" w:type="dxa"/>
            </w:tcMar>
          </w:tcPr>
          <w:p w14:paraId="10CD143E" w14:textId="77777777" w:rsidR="00CB2C53" w:rsidRDefault="00653E00">
            <w:pPr>
              <w:spacing w:after="0"/>
              <w:jc w:val="right"/>
              <w:rPr>
                <w:rFonts w:hint="eastAsia"/>
              </w:rPr>
            </w:pPr>
            <w:r>
              <w:rPr>
                <w:sz w:val="14"/>
              </w:rPr>
              <w:t>**6,0</w:t>
            </w:r>
          </w:p>
        </w:tc>
        <w:tc>
          <w:tcPr>
            <w:tcW w:w="2466" w:type="dxa"/>
            <w:shd w:val="clear" w:color="auto" w:fill="F8FAFC"/>
            <w:tcMar>
              <w:top w:w="5" w:type="dxa"/>
              <w:left w:w="12" w:type="dxa"/>
              <w:bottom w:w="5" w:type="dxa"/>
              <w:right w:w="12" w:type="dxa"/>
            </w:tcMar>
          </w:tcPr>
          <w:p w14:paraId="268E4898" w14:textId="77777777" w:rsidR="00CB2C53" w:rsidRDefault="00653E00">
            <w:pPr>
              <w:spacing w:after="0"/>
              <w:jc w:val="right"/>
              <w:rPr>
                <w:rFonts w:hint="eastAsia"/>
              </w:rPr>
            </w:pPr>
            <w:r>
              <w:rPr>
                <w:sz w:val="14"/>
              </w:rPr>
              <w:t>**4,3</w:t>
            </w:r>
          </w:p>
        </w:tc>
        <w:tc>
          <w:tcPr>
            <w:tcW w:w="2466" w:type="dxa"/>
            <w:shd w:val="clear" w:color="auto" w:fill="F8FAFC"/>
            <w:tcMar>
              <w:top w:w="5" w:type="dxa"/>
              <w:left w:w="12" w:type="dxa"/>
              <w:bottom w:w="5" w:type="dxa"/>
              <w:right w:w="12" w:type="dxa"/>
            </w:tcMar>
          </w:tcPr>
          <w:p w14:paraId="3B83C04B" w14:textId="77777777" w:rsidR="00CB2C53" w:rsidRDefault="00653E00">
            <w:pPr>
              <w:spacing w:after="0"/>
              <w:jc w:val="right"/>
              <w:rPr>
                <w:rFonts w:hint="eastAsia"/>
              </w:rPr>
            </w:pPr>
            <w:r>
              <w:rPr>
                <w:sz w:val="14"/>
              </w:rPr>
              <w:t>**3,3</w:t>
            </w:r>
          </w:p>
        </w:tc>
      </w:tr>
    </w:tbl>
    <w:p w14:paraId="42C01772" w14:textId="77777777" w:rsidR="00CB2C53" w:rsidRDefault="00653E00">
      <w:pPr>
        <w:pStyle w:val="Ttulo2"/>
        <w:spacing w:before="120" w:after="40"/>
      </w:pPr>
      <w:bookmarkStart w:id="5" w:name="_Toc237786951"/>
      <w:r>
        <w:rPr>
          <w:rFonts w:ascii="Georgia" w:hAnsi="Georgia"/>
          <w:color w:val="1E3A8A"/>
          <w:sz w:val="20"/>
        </w:rPr>
        <w:t>Análisis Estratégico FODA</w:t>
      </w:r>
      <w:bookmarkEnd w:id="5"/>
    </w:p>
    <w:p w14:paraId="5E50392B"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Fortalezas:</w:t>
      </w:r>
      <w:r>
        <w:rPr>
          <w:sz w:val="17"/>
        </w:rPr>
        <w:t xml:space="preserve"> Único productor primario integrado en Argentina; 96% de energía autogenerada; costos C1 en primer cuartil mundial; ingresos 80% en moneda dura.</w:t>
      </w:r>
    </w:p>
    <w:p w14:paraId="46AE0EC5"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Oportunidades:</w:t>
      </w:r>
      <w:r>
        <w:rPr>
          <w:sz w:val="17"/>
        </w:rPr>
        <w:t xml:space="preserve"> Primas comerciales por certificación ASI; beneficios impositivos del RIGI para PEAL V; compresión del diferencial de riesgo soberano.</w:t>
      </w:r>
    </w:p>
    <w:p w14:paraId="1E7987D7" w14:textId="77777777" w:rsidR="00CB2C53" w:rsidRDefault="00653E00">
      <w:pPr>
        <w:spacing w:after="30" w:line="254" w:lineRule="auto"/>
        <w:ind w:left="259"/>
        <w:rPr>
          <w:rFonts w:hint="eastAsia"/>
        </w:rPr>
      </w:pPr>
      <w:r>
        <w:rPr>
          <w:b/>
          <w:color w:val="0D233A"/>
        </w:rPr>
        <w:lastRenderedPageBreak/>
        <w:t>▪</w:t>
      </w:r>
      <w:r>
        <w:rPr>
          <w:b/>
          <w:color w:val="0D233A"/>
        </w:rPr>
        <w:t xml:space="preserve"> </w:t>
      </w:r>
      <w:r>
        <w:rPr>
          <w:b/>
          <w:sz w:val="17"/>
        </w:rPr>
        <w:t>Debilidades:</w:t>
      </w:r>
      <w:r>
        <w:rPr>
          <w:sz w:val="17"/>
        </w:rPr>
        <w:t xml:space="preserve"> Dependencia de alúmina importada; capacidad nominal operando al 100% (460 kt); endeudamiento transitorio por inversiones eólicas.</w:t>
      </w:r>
    </w:p>
    <w:p w14:paraId="375D08A4"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Amenazas:</w:t>
      </w:r>
      <w:r>
        <w:rPr>
          <w:sz w:val="17"/>
        </w:rPr>
        <w:t xml:space="preserve"> Fluctuaciones cíclicas del LME; apreciación del tipo de cambio real que encarece costos laborales en USD; excedentes de producción en Asia.</w:t>
      </w:r>
    </w:p>
    <w:p w14:paraId="072144A3" w14:textId="77777777" w:rsidR="00CB2C53" w:rsidRDefault="00653E00">
      <w:pPr>
        <w:pStyle w:val="Ttulo2"/>
        <w:spacing w:before="120" w:after="40"/>
      </w:pPr>
      <w:bookmarkStart w:id="6" w:name="_Toc237786952"/>
      <w:r>
        <w:rPr>
          <w:rFonts w:ascii="Georgia" w:hAnsi="Georgia"/>
          <w:color w:val="1E3A8A"/>
          <w:sz w:val="20"/>
        </w:rPr>
        <w:t>Desempeño Financiero Reciente (2020–2025)</w:t>
      </w:r>
      <w:bookmarkEnd w:id="6"/>
    </w:p>
    <w:p w14:paraId="2252D884" w14:textId="77777777" w:rsidR="00CB2C53" w:rsidRDefault="00653E00">
      <w:pPr>
        <w:keepNext/>
        <w:spacing w:before="90" w:after="30"/>
        <w:rPr>
          <w:rFonts w:hint="eastAsia"/>
        </w:rPr>
      </w:pPr>
      <w:r>
        <w:rPr>
          <w:b/>
          <w:color w:val="0D233A"/>
          <w:sz w:val="16"/>
        </w:rPr>
        <w:t>Tabla: 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B2C53" w14:paraId="293B47D6" w14:textId="77777777">
        <w:trPr>
          <w:cantSplit/>
          <w:jc w:val="center"/>
        </w:trPr>
        <w:tc>
          <w:tcPr>
            <w:tcW w:w="1409" w:type="dxa"/>
            <w:shd w:val="clear" w:color="auto" w:fill="0D233A"/>
            <w:tcMar>
              <w:top w:w="5" w:type="dxa"/>
              <w:left w:w="12" w:type="dxa"/>
              <w:bottom w:w="5" w:type="dxa"/>
              <w:right w:w="12" w:type="dxa"/>
            </w:tcMar>
          </w:tcPr>
          <w:p w14:paraId="5F48F560" w14:textId="77777777" w:rsidR="00CB2C53" w:rsidRDefault="00653E00">
            <w:pPr>
              <w:spacing w:after="0"/>
              <w:rPr>
                <w:rFonts w:hint="eastAsia"/>
              </w:rPr>
            </w:pPr>
            <w:r>
              <w:rPr>
                <w:b/>
                <w:color w:val="FFFFFF"/>
                <w:sz w:val="14"/>
              </w:rPr>
              <w:t>Métrica Financiera</w:t>
            </w:r>
          </w:p>
        </w:tc>
        <w:tc>
          <w:tcPr>
            <w:tcW w:w="1409" w:type="dxa"/>
            <w:shd w:val="clear" w:color="auto" w:fill="0D233A"/>
            <w:tcMar>
              <w:top w:w="5" w:type="dxa"/>
              <w:left w:w="12" w:type="dxa"/>
              <w:bottom w:w="5" w:type="dxa"/>
              <w:right w:w="12" w:type="dxa"/>
            </w:tcMar>
          </w:tcPr>
          <w:p w14:paraId="0CFA5146" w14:textId="77777777" w:rsidR="00CB2C53" w:rsidRDefault="00653E00">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7A0CA565" w14:textId="77777777" w:rsidR="00CB2C53" w:rsidRDefault="00653E00">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52321205" w14:textId="77777777" w:rsidR="00CB2C53" w:rsidRDefault="00653E00">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65EA2D3F" w14:textId="77777777" w:rsidR="00CB2C53" w:rsidRDefault="00653E00">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63D6A526" w14:textId="77777777" w:rsidR="00CB2C53" w:rsidRDefault="00653E00">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3C8A85C9" w14:textId="77777777" w:rsidR="00CB2C53" w:rsidRDefault="00653E00">
            <w:pPr>
              <w:spacing w:after="0"/>
              <w:jc w:val="right"/>
              <w:rPr>
                <w:rFonts w:hint="eastAsia"/>
              </w:rPr>
            </w:pPr>
            <w:r>
              <w:rPr>
                <w:b/>
                <w:color w:val="FFFFFF"/>
                <w:sz w:val="14"/>
              </w:rPr>
              <w:t>2025</w:t>
            </w:r>
          </w:p>
        </w:tc>
      </w:tr>
      <w:tr w:rsidR="00CB2C53" w14:paraId="2255A99D" w14:textId="77777777">
        <w:trPr>
          <w:cantSplit/>
          <w:jc w:val="center"/>
        </w:trPr>
        <w:tc>
          <w:tcPr>
            <w:tcW w:w="1409" w:type="dxa"/>
            <w:shd w:val="clear" w:color="auto" w:fill="F8FAFC"/>
            <w:tcMar>
              <w:top w:w="5" w:type="dxa"/>
              <w:left w:w="12" w:type="dxa"/>
              <w:bottom w:w="5" w:type="dxa"/>
              <w:right w:w="12" w:type="dxa"/>
            </w:tcMar>
          </w:tcPr>
          <w:p w14:paraId="623FB215" w14:textId="77777777" w:rsidR="00CB2C53" w:rsidRDefault="00653E00">
            <w:pPr>
              <w:spacing w:after="0"/>
              <w:rPr>
                <w:rFonts w:hint="eastAsia"/>
              </w:rPr>
            </w:pPr>
            <w:r>
              <w:rPr>
                <w:sz w:val="14"/>
              </w:rPr>
              <w:t>Ingresos (Ventas Netas)</w:t>
            </w:r>
          </w:p>
        </w:tc>
        <w:tc>
          <w:tcPr>
            <w:tcW w:w="1409" w:type="dxa"/>
            <w:shd w:val="clear" w:color="auto" w:fill="F8FAFC"/>
            <w:tcMar>
              <w:top w:w="5" w:type="dxa"/>
              <w:left w:w="12" w:type="dxa"/>
              <w:bottom w:w="5" w:type="dxa"/>
              <w:right w:w="12" w:type="dxa"/>
            </w:tcMar>
          </w:tcPr>
          <w:p w14:paraId="409FCB90" w14:textId="77777777" w:rsidR="00CB2C53" w:rsidRDefault="00653E00">
            <w:pPr>
              <w:spacing w:after="0"/>
              <w:jc w:val="right"/>
              <w:rPr>
                <w:rFonts w:hint="eastAsia"/>
              </w:rPr>
            </w:pPr>
            <w:r>
              <w:rPr>
                <w:sz w:val="14"/>
              </w:rPr>
              <w:t>823,5</w:t>
            </w:r>
          </w:p>
        </w:tc>
        <w:tc>
          <w:tcPr>
            <w:tcW w:w="1409" w:type="dxa"/>
            <w:shd w:val="clear" w:color="auto" w:fill="F8FAFC"/>
            <w:tcMar>
              <w:top w:w="5" w:type="dxa"/>
              <w:left w:w="12" w:type="dxa"/>
              <w:bottom w:w="5" w:type="dxa"/>
              <w:right w:w="12" w:type="dxa"/>
            </w:tcMar>
          </w:tcPr>
          <w:p w14:paraId="4D51176C" w14:textId="77777777" w:rsidR="00CB2C53" w:rsidRDefault="00653E00">
            <w:pPr>
              <w:spacing w:after="0"/>
              <w:jc w:val="right"/>
              <w:rPr>
                <w:rFonts w:hint="eastAsia"/>
              </w:rPr>
            </w:pPr>
            <w:r>
              <w:rPr>
                <w:sz w:val="14"/>
              </w:rPr>
              <w:t>513,5</w:t>
            </w:r>
          </w:p>
        </w:tc>
        <w:tc>
          <w:tcPr>
            <w:tcW w:w="1409" w:type="dxa"/>
            <w:shd w:val="clear" w:color="auto" w:fill="F8FAFC"/>
            <w:tcMar>
              <w:top w:w="5" w:type="dxa"/>
              <w:left w:w="12" w:type="dxa"/>
              <w:bottom w:w="5" w:type="dxa"/>
              <w:right w:w="12" w:type="dxa"/>
            </w:tcMar>
          </w:tcPr>
          <w:p w14:paraId="3AFC6858" w14:textId="77777777" w:rsidR="00CB2C53" w:rsidRDefault="00653E00">
            <w:pPr>
              <w:spacing w:after="0"/>
              <w:jc w:val="right"/>
              <w:rPr>
                <w:rFonts w:hint="eastAsia"/>
              </w:rPr>
            </w:pPr>
            <w:r>
              <w:rPr>
                <w:sz w:val="14"/>
              </w:rPr>
              <w:t>654,7</w:t>
            </w:r>
          </w:p>
        </w:tc>
        <w:tc>
          <w:tcPr>
            <w:tcW w:w="1409" w:type="dxa"/>
            <w:shd w:val="clear" w:color="auto" w:fill="F8FAFC"/>
            <w:tcMar>
              <w:top w:w="5" w:type="dxa"/>
              <w:left w:w="12" w:type="dxa"/>
              <w:bottom w:w="5" w:type="dxa"/>
              <w:right w:w="12" w:type="dxa"/>
            </w:tcMar>
          </w:tcPr>
          <w:p w14:paraId="003BD735" w14:textId="77777777" w:rsidR="00CB2C53" w:rsidRDefault="00653E00">
            <w:pPr>
              <w:spacing w:after="0"/>
              <w:jc w:val="right"/>
              <w:rPr>
                <w:rFonts w:hint="eastAsia"/>
              </w:rPr>
            </w:pPr>
            <w:r>
              <w:rPr>
                <w:sz w:val="14"/>
              </w:rPr>
              <w:t>647,8</w:t>
            </w:r>
          </w:p>
        </w:tc>
        <w:tc>
          <w:tcPr>
            <w:tcW w:w="1409" w:type="dxa"/>
            <w:shd w:val="clear" w:color="auto" w:fill="F8FAFC"/>
            <w:tcMar>
              <w:top w:w="5" w:type="dxa"/>
              <w:left w:w="12" w:type="dxa"/>
              <w:bottom w:w="5" w:type="dxa"/>
              <w:right w:w="12" w:type="dxa"/>
            </w:tcMar>
          </w:tcPr>
          <w:p w14:paraId="12BBBA90" w14:textId="77777777" w:rsidR="00CB2C53" w:rsidRDefault="00653E00">
            <w:pPr>
              <w:spacing w:after="0"/>
              <w:jc w:val="right"/>
              <w:rPr>
                <w:rFonts w:hint="eastAsia"/>
              </w:rPr>
            </w:pPr>
            <w:r>
              <w:rPr>
                <w:sz w:val="14"/>
              </w:rPr>
              <w:t>915,9</w:t>
            </w:r>
          </w:p>
        </w:tc>
        <w:tc>
          <w:tcPr>
            <w:tcW w:w="1409" w:type="dxa"/>
            <w:shd w:val="clear" w:color="auto" w:fill="F8FAFC"/>
            <w:tcMar>
              <w:top w:w="5" w:type="dxa"/>
              <w:left w:w="12" w:type="dxa"/>
              <w:bottom w:w="5" w:type="dxa"/>
              <w:right w:w="12" w:type="dxa"/>
            </w:tcMar>
          </w:tcPr>
          <w:p w14:paraId="46F0E388" w14:textId="77777777" w:rsidR="00CB2C53" w:rsidRDefault="00653E00">
            <w:pPr>
              <w:spacing w:after="0"/>
              <w:jc w:val="right"/>
              <w:rPr>
                <w:rFonts w:hint="eastAsia"/>
              </w:rPr>
            </w:pPr>
            <w:r>
              <w:rPr>
                <w:sz w:val="14"/>
              </w:rPr>
              <w:t>1.092,6</w:t>
            </w:r>
          </w:p>
        </w:tc>
      </w:tr>
      <w:tr w:rsidR="00CB2C53" w14:paraId="282D7D14" w14:textId="77777777">
        <w:trPr>
          <w:cantSplit/>
          <w:jc w:val="center"/>
        </w:trPr>
        <w:tc>
          <w:tcPr>
            <w:tcW w:w="1409" w:type="dxa"/>
            <w:tcMar>
              <w:top w:w="5" w:type="dxa"/>
              <w:left w:w="12" w:type="dxa"/>
              <w:bottom w:w="5" w:type="dxa"/>
              <w:right w:w="12" w:type="dxa"/>
            </w:tcMar>
          </w:tcPr>
          <w:p w14:paraId="4B58A37B" w14:textId="77777777" w:rsidR="00CB2C53" w:rsidRDefault="00653E00">
            <w:pPr>
              <w:spacing w:after="0"/>
              <w:rPr>
                <w:rFonts w:hint="eastAsia"/>
              </w:rPr>
            </w:pPr>
            <w:r>
              <w:rPr>
                <w:sz w:val="14"/>
              </w:rPr>
              <w:t>EBITDA</w:t>
            </w:r>
          </w:p>
        </w:tc>
        <w:tc>
          <w:tcPr>
            <w:tcW w:w="1409" w:type="dxa"/>
            <w:tcMar>
              <w:top w:w="5" w:type="dxa"/>
              <w:left w:w="12" w:type="dxa"/>
              <w:bottom w:w="5" w:type="dxa"/>
              <w:right w:w="12" w:type="dxa"/>
            </w:tcMar>
          </w:tcPr>
          <w:p w14:paraId="22848F69" w14:textId="77777777" w:rsidR="00CB2C53" w:rsidRDefault="00653E00">
            <w:pPr>
              <w:spacing w:after="0"/>
              <w:jc w:val="right"/>
              <w:rPr>
                <w:rFonts w:hint="eastAsia"/>
              </w:rPr>
            </w:pPr>
            <w:r>
              <w:rPr>
                <w:sz w:val="14"/>
              </w:rPr>
              <w:t>116,5</w:t>
            </w:r>
          </w:p>
        </w:tc>
        <w:tc>
          <w:tcPr>
            <w:tcW w:w="1409" w:type="dxa"/>
            <w:tcMar>
              <w:top w:w="5" w:type="dxa"/>
              <w:left w:w="12" w:type="dxa"/>
              <w:bottom w:w="5" w:type="dxa"/>
              <w:right w:w="12" w:type="dxa"/>
            </w:tcMar>
          </w:tcPr>
          <w:p w14:paraId="527E6DEF" w14:textId="77777777" w:rsidR="00CB2C53" w:rsidRDefault="00653E00">
            <w:pPr>
              <w:spacing w:after="0"/>
              <w:jc w:val="right"/>
              <w:rPr>
                <w:rFonts w:hint="eastAsia"/>
              </w:rPr>
            </w:pPr>
            <w:r>
              <w:rPr>
                <w:sz w:val="14"/>
              </w:rPr>
              <w:t>107,4</w:t>
            </w:r>
          </w:p>
        </w:tc>
        <w:tc>
          <w:tcPr>
            <w:tcW w:w="1409" w:type="dxa"/>
            <w:tcMar>
              <w:top w:w="5" w:type="dxa"/>
              <w:left w:w="12" w:type="dxa"/>
              <w:bottom w:w="5" w:type="dxa"/>
              <w:right w:w="12" w:type="dxa"/>
            </w:tcMar>
          </w:tcPr>
          <w:p w14:paraId="574C4BE7" w14:textId="77777777" w:rsidR="00CB2C53" w:rsidRDefault="00653E00">
            <w:pPr>
              <w:spacing w:after="0"/>
              <w:jc w:val="right"/>
              <w:rPr>
                <w:rFonts w:hint="eastAsia"/>
              </w:rPr>
            </w:pPr>
            <w:r>
              <w:rPr>
                <w:sz w:val="14"/>
              </w:rPr>
              <w:t>209,7</w:t>
            </w:r>
          </w:p>
        </w:tc>
        <w:tc>
          <w:tcPr>
            <w:tcW w:w="1409" w:type="dxa"/>
            <w:tcMar>
              <w:top w:w="5" w:type="dxa"/>
              <w:left w:w="12" w:type="dxa"/>
              <w:bottom w:w="5" w:type="dxa"/>
              <w:right w:w="12" w:type="dxa"/>
            </w:tcMar>
          </w:tcPr>
          <w:p w14:paraId="2508D435" w14:textId="77777777" w:rsidR="00CB2C53" w:rsidRDefault="00653E00">
            <w:pPr>
              <w:spacing w:after="0"/>
              <w:jc w:val="right"/>
              <w:rPr>
                <w:rFonts w:hint="eastAsia"/>
              </w:rPr>
            </w:pPr>
            <w:r>
              <w:rPr>
                <w:sz w:val="14"/>
              </w:rPr>
              <w:t>105,7</w:t>
            </w:r>
          </w:p>
        </w:tc>
        <w:tc>
          <w:tcPr>
            <w:tcW w:w="1409" w:type="dxa"/>
            <w:tcMar>
              <w:top w:w="5" w:type="dxa"/>
              <w:left w:w="12" w:type="dxa"/>
              <w:bottom w:w="5" w:type="dxa"/>
              <w:right w:w="12" w:type="dxa"/>
            </w:tcMar>
          </w:tcPr>
          <w:p w14:paraId="5EC1AF52" w14:textId="77777777" w:rsidR="00CB2C53" w:rsidRDefault="00653E00">
            <w:pPr>
              <w:spacing w:after="0"/>
              <w:jc w:val="right"/>
              <w:rPr>
                <w:rFonts w:hint="eastAsia"/>
              </w:rPr>
            </w:pPr>
            <w:r>
              <w:rPr>
                <w:sz w:val="14"/>
              </w:rPr>
              <w:t>204,7</w:t>
            </w:r>
          </w:p>
        </w:tc>
        <w:tc>
          <w:tcPr>
            <w:tcW w:w="1409" w:type="dxa"/>
            <w:tcMar>
              <w:top w:w="5" w:type="dxa"/>
              <w:left w:w="12" w:type="dxa"/>
              <w:bottom w:w="5" w:type="dxa"/>
              <w:right w:w="12" w:type="dxa"/>
            </w:tcMar>
          </w:tcPr>
          <w:p w14:paraId="476FD43A" w14:textId="77777777" w:rsidR="00CB2C53" w:rsidRDefault="00653E00">
            <w:pPr>
              <w:spacing w:after="0"/>
              <w:jc w:val="right"/>
              <w:rPr>
                <w:rFonts w:hint="eastAsia"/>
              </w:rPr>
            </w:pPr>
            <w:r>
              <w:rPr>
                <w:sz w:val="14"/>
              </w:rPr>
              <w:t>163,3</w:t>
            </w:r>
          </w:p>
        </w:tc>
      </w:tr>
      <w:tr w:rsidR="00CB2C53" w14:paraId="2B4FDBFC" w14:textId="77777777">
        <w:trPr>
          <w:cantSplit/>
          <w:jc w:val="center"/>
        </w:trPr>
        <w:tc>
          <w:tcPr>
            <w:tcW w:w="1409" w:type="dxa"/>
            <w:shd w:val="clear" w:color="auto" w:fill="F8FAFC"/>
            <w:tcMar>
              <w:top w:w="5" w:type="dxa"/>
              <w:left w:w="12" w:type="dxa"/>
              <w:bottom w:w="5" w:type="dxa"/>
              <w:right w:w="12" w:type="dxa"/>
            </w:tcMar>
          </w:tcPr>
          <w:p w14:paraId="74243118" w14:textId="77777777" w:rsidR="00CB2C53" w:rsidRDefault="00653E00">
            <w:pPr>
              <w:spacing w:after="0"/>
              <w:rPr>
                <w:rFonts w:hint="eastAsia"/>
              </w:rPr>
            </w:pPr>
            <w:r>
              <w:rPr>
                <w:sz w:val="14"/>
              </w:rPr>
              <w:t>Margen EBITDA</w:t>
            </w:r>
          </w:p>
        </w:tc>
        <w:tc>
          <w:tcPr>
            <w:tcW w:w="1409" w:type="dxa"/>
            <w:shd w:val="clear" w:color="auto" w:fill="F8FAFC"/>
            <w:tcMar>
              <w:top w:w="5" w:type="dxa"/>
              <w:left w:w="12" w:type="dxa"/>
              <w:bottom w:w="5" w:type="dxa"/>
              <w:right w:w="12" w:type="dxa"/>
            </w:tcMar>
          </w:tcPr>
          <w:p w14:paraId="2B7C54D7" w14:textId="77777777" w:rsidR="00CB2C53" w:rsidRDefault="00653E00">
            <w:pPr>
              <w:spacing w:after="0"/>
              <w:jc w:val="right"/>
              <w:rPr>
                <w:rFonts w:hint="eastAsia"/>
              </w:rPr>
            </w:pPr>
            <w:r>
              <w:rPr>
                <w:sz w:val="14"/>
              </w:rPr>
              <w:t>14,2</w:t>
            </w:r>
          </w:p>
        </w:tc>
        <w:tc>
          <w:tcPr>
            <w:tcW w:w="1409" w:type="dxa"/>
            <w:shd w:val="clear" w:color="auto" w:fill="F8FAFC"/>
            <w:tcMar>
              <w:top w:w="5" w:type="dxa"/>
              <w:left w:w="12" w:type="dxa"/>
              <w:bottom w:w="5" w:type="dxa"/>
              <w:right w:w="12" w:type="dxa"/>
            </w:tcMar>
          </w:tcPr>
          <w:p w14:paraId="5BCF7DF7" w14:textId="77777777" w:rsidR="00CB2C53" w:rsidRDefault="00653E00">
            <w:pPr>
              <w:spacing w:after="0"/>
              <w:jc w:val="right"/>
              <w:rPr>
                <w:rFonts w:hint="eastAsia"/>
              </w:rPr>
            </w:pPr>
            <w:r>
              <w:rPr>
                <w:sz w:val="14"/>
              </w:rPr>
              <w:t>20,9</w:t>
            </w:r>
          </w:p>
        </w:tc>
        <w:tc>
          <w:tcPr>
            <w:tcW w:w="1409" w:type="dxa"/>
            <w:shd w:val="clear" w:color="auto" w:fill="F8FAFC"/>
            <w:tcMar>
              <w:top w:w="5" w:type="dxa"/>
              <w:left w:w="12" w:type="dxa"/>
              <w:bottom w:w="5" w:type="dxa"/>
              <w:right w:w="12" w:type="dxa"/>
            </w:tcMar>
          </w:tcPr>
          <w:p w14:paraId="42205FF8" w14:textId="77777777" w:rsidR="00CB2C53" w:rsidRDefault="00653E00">
            <w:pPr>
              <w:spacing w:after="0"/>
              <w:jc w:val="right"/>
              <w:rPr>
                <w:rFonts w:hint="eastAsia"/>
              </w:rPr>
            </w:pPr>
            <w:r>
              <w:rPr>
                <w:sz w:val="14"/>
              </w:rPr>
              <w:t>32,0</w:t>
            </w:r>
          </w:p>
        </w:tc>
        <w:tc>
          <w:tcPr>
            <w:tcW w:w="1409" w:type="dxa"/>
            <w:shd w:val="clear" w:color="auto" w:fill="F8FAFC"/>
            <w:tcMar>
              <w:top w:w="5" w:type="dxa"/>
              <w:left w:w="12" w:type="dxa"/>
              <w:bottom w:w="5" w:type="dxa"/>
              <w:right w:w="12" w:type="dxa"/>
            </w:tcMar>
          </w:tcPr>
          <w:p w14:paraId="6F0E94DE" w14:textId="77777777" w:rsidR="00CB2C53" w:rsidRDefault="00653E00">
            <w:pPr>
              <w:spacing w:after="0"/>
              <w:jc w:val="right"/>
              <w:rPr>
                <w:rFonts w:hint="eastAsia"/>
              </w:rPr>
            </w:pPr>
            <w:r>
              <w:rPr>
                <w:sz w:val="14"/>
              </w:rPr>
              <w:t>16,3</w:t>
            </w:r>
          </w:p>
        </w:tc>
        <w:tc>
          <w:tcPr>
            <w:tcW w:w="1409" w:type="dxa"/>
            <w:shd w:val="clear" w:color="auto" w:fill="F8FAFC"/>
            <w:tcMar>
              <w:top w:w="5" w:type="dxa"/>
              <w:left w:w="12" w:type="dxa"/>
              <w:bottom w:w="5" w:type="dxa"/>
              <w:right w:w="12" w:type="dxa"/>
            </w:tcMar>
          </w:tcPr>
          <w:p w14:paraId="1D71F872" w14:textId="77777777" w:rsidR="00CB2C53" w:rsidRDefault="00653E00">
            <w:pPr>
              <w:spacing w:after="0"/>
              <w:jc w:val="right"/>
              <w:rPr>
                <w:rFonts w:hint="eastAsia"/>
              </w:rPr>
            </w:pPr>
            <w:r>
              <w:rPr>
                <w:sz w:val="14"/>
              </w:rPr>
              <w:t>22,4</w:t>
            </w:r>
          </w:p>
        </w:tc>
        <w:tc>
          <w:tcPr>
            <w:tcW w:w="1409" w:type="dxa"/>
            <w:shd w:val="clear" w:color="auto" w:fill="F8FAFC"/>
            <w:tcMar>
              <w:top w:w="5" w:type="dxa"/>
              <w:left w:w="12" w:type="dxa"/>
              <w:bottom w:w="5" w:type="dxa"/>
              <w:right w:w="12" w:type="dxa"/>
            </w:tcMar>
          </w:tcPr>
          <w:p w14:paraId="3854E131" w14:textId="77777777" w:rsidR="00CB2C53" w:rsidRDefault="00653E00">
            <w:pPr>
              <w:spacing w:after="0"/>
              <w:jc w:val="right"/>
              <w:rPr>
                <w:rFonts w:hint="eastAsia"/>
              </w:rPr>
            </w:pPr>
            <w:r>
              <w:rPr>
                <w:sz w:val="14"/>
              </w:rPr>
              <w:t>14,9</w:t>
            </w:r>
          </w:p>
        </w:tc>
      </w:tr>
      <w:tr w:rsidR="00CB2C53" w14:paraId="3D52B5E8" w14:textId="77777777">
        <w:trPr>
          <w:cantSplit/>
          <w:jc w:val="center"/>
        </w:trPr>
        <w:tc>
          <w:tcPr>
            <w:tcW w:w="1409" w:type="dxa"/>
            <w:tcMar>
              <w:top w:w="5" w:type="dxa"/>
              <w:left w:w="12" w:type="dxa"/>
              <w:bottom w:w="5" w:type="dxa"/>
              <w:right w:w="12" w:type="dxa"/>
            </w:tcMar>
          </w:tcPr>
          <w:p w14:paraId="31B71B74" w14:textId="77777777" w:rsidR="00CB2C53" w:rsidRDefault="00653E00">
            <w:pPr>
              <w:spacing w:after="0"/>
              <w:rPr>
                <w:rFonts w:hint="eastAsia"/>
              </w:rPr>
            </w:pPr>
            <w:r>
              <w:rPr>
                <w:sz w:val="14"/>
              </w:rPr>
              <w:t>Deuda Neta</w:t>
            </w:r>
          </w:p>
        </w:tc>
        <w:tc>
          <w:tcPr>
            <w:tcW w:w="1409" w:type="dxa"/>
            <w:tcMar>
              <w:top w:w="5" w:type="dxa"/>
              <w:left w:w="12" w:type="dxa"/>
              <w:bottom w:w="5" w:type="dxa"/>
              <w:right w:w="12" w:type="dxa"/>
            </w:tcMar>
          </w:tcPr>
          <w:p w14:paraId="58A500DD" w14:textId="77777777" w:rsidR="00CB2C53" w:rsidRDefault="00653E00">
            <w:pPr>
              <w:spacing w:after="0"/>
              <w:jc w:val="right"/>
              <w:rPr>
                <w:rFonts w:hint="eastAsia"/>
              </w:rPr>
            </w:pPr>
            <w:r>
              <w:rPr>
                <w:sz w:val="14"/>
              </w:rPr>
              <w:t>351,3</w:t>
            </w:r>
          </w:p>
        </w:tc>
        <w:tc>
          <w:tcPr>
            <w:tcW w:w="1409" w:type="dxa"/>
            <w:tcMar>
              <w:top w:w="5" w:type="dxa"/>
              <w:left w:w="12" w:type="dxa"/>
              <w:bottom w:w="5" w:type="dxa"/>
              <w:right w:w="12" w:type="dxa"/>
            </w:tcMar>
          </w:tcPr>
          <w:p w14:paraId="4D1F0250" w14:textId="77777777" w:rsidR="00CB2C53" w:rsidRDefault="00653E00">
            <w:pPr>
              <w:spacing w:after="0"/>
              <w:jc w:val="right"/>
              <w:rPr>
                <w:rFonts w:hint="eastAsia"/>
              </w:rPr>
            </w:pPr>
            <w:r>
              <w:rPr>
                <w:sz w:val="14"/>
              </w:rPr>
              <w:t>137,4</w:t>
            </w:r>
          </w:p>
        </w:tc>
        <w:tc>
          <w:tcPr>
            <w:tcW w:w="1409" w:type="dxa"/>
            <w:tcMar>
              <w:top w:w="5" w:type="dxa"/>
              <w:left w:w="12" w:type="dxa"/>
              <w:bottom w:w="5" w:type="dxa"/>
              <w:right w:w="12" w:type="dxa"/>
            </w:tcMar>
          </w:tcPr>
          <w:p w14:paraId="39A8A3B6" w14:textId="77777777" w:rsidR="00CB2C53" w:rsidRDefault="00653E00">
            <w:pPr>
              <w:spacing w:after="0"/>
              <w:jc w:val="right"/>
              <w:rPr>
                <w:rFonts w:hint="eastAsia"/>
              </w:rPr>
            </w:pPr>
            <w:r>
              <w:rPr>
                <w:sz w:val="14"/>
              </w:rPr>
              <w:t>57,3</w:t>
            </w:r>
          </w:p>
        </w:tc>
        <w:tc>
          <w:tcPr>
            <w:tcW w:w="1409" w:type="dxa"/>
            <w:tcMar>
              <w:top w:w="5" w:type="dxa"/>
              <w:left w:w="12" w:type="dxa"/>
              <w:bottom w:w="5" w:type="dxa"/>
              <w:right w:w="12" w:type="dxa"/>
            </w:tcMar>
          </w:tcPr>
          <w:p w14:paraId="159D3F22" w14:textId="77777777" w:rsidR="00CB2C53" w:rsidRDefault="00653E00">
            <w:pPr>
              <w:spacing w:after="0"/>
              <w:jc w:val="right"/>
              <w:rPr>
                <w:rFonts w:hint="eastAsia"/>
              </w:rPr>
            </w:pPr>
            <w:r>
              <w:rPr>
                <w:sz w:val="14"/>
              </w:rPr>
              <w:t>169,9</w:t>
            </w:r>
          </w:p>
        </w:tc>
        <w:tc>
          <w:tcPr>
            <w:tcW w:w="1409" w:type="dxa"/>
            <w:tcMar>
              <w:top w:w="5" w:type="dxa"/>
              <w:left w:w="12" w:type="dxa"/>
              <w:bottom w:w="5" w:type="dxa"/>
              <w:right w:w="12" w:type="dxa"/>
            </w:tcMar>
          </w:tcPr>
          <w:p w14:paraId="4C8BAFCD" w14:textId="77777777" w:rsidR="00CB2C53" w:rsidRDefault="00653E00">
            <w:pPr>
              <w:spacing w:after="0"/>
              <w:jc w:val="right"/>
              <w:rPr>
                <w:rFonts w:hint="eastAsia"/>
              </w:rPr>
            </w:pPr>
            <w:r>
              <w:rPr>
                <w:sz w:val="14"/>
              </w:rPr>
              <w:t>211,2</w:t>
            </w:r>
          </w:p>
        </w:tc>
        <w:tc>
          <w:tcPr>
            <w:tcW w:w="1409" w:type="dxa"/>
            <w:tcMar>
              <w:top w:w="5" w:type="dxa"/>
              <w:left w:w="12" w:type="dxa"/>
              <w:bottom w:w="5" w:type="dxa"/>
              <w:right w:w="12" w:type="dxa"/>
            </w:tcMar>
          </w:tcPr>
          <w:p w14:paraId="25E42B02" w14:textId="77777777" w:rsidR="00CB2C53" w:rsidRDefault="00653E00">
            <w:pPr>
              <w:spacing w:after="0"/>
              <w:jc w:val="right"/>
              <w:rPr>
                <w:rFonts w:hint="eastAsia"/>
              </w:rPr>
            </w:pPr>
            <w:r>
              <w:rPr>
                <w:sz w:val="14"/>
              </w:rPr>
              <w:t>525,8</w:t>
            </w:r>
          </w:p>
        </w:tc>
      </w:tr>
      <w:tr w:rsidR="00CB2C53" w14:paraId="305CC0DF" w14:textId="77777777">
        <w:trPr>
          <w:cantSplit/>
          <w:jc w:val="center"/>
        </w:trPr>
        <w:tc>
          <w:tcPr>
            <w:tcW w:w="1409" w:type="dxa"/>
            <w:shd w:val="clear" w:color="auto" w:fill="F8FAFC"/>
            <w:tcMar>
              <w:top w:w="5" w:type="dxa"/>
              <w:left w:w="12" w:type="dxa"/>
              <w:bottom w:w="5" w:type="dxa"/>
              <w:right w:w="12" w:type="dxa"/>
            </w:tcMar>
          </w:tcPr>
          <w:p w14:paraId="29195861" w14:textId="77777777" w:rsidR="00CB2C53" w:rsidRDefault="00653E00">
            <w:pPr>
              <w:spacing w:after="0"/>
              <w:rPr>
                <w:rFonts w:hint="eastAsia"/>
              </w:rPr>
            </w:pPr>
            <w:r>
              <w:rPr>
                <w:sz w:val="14"/>
              </w:rPr>
              <w:t>Deuda Neta / EBITDA</w:t>
            </w:r>
          </w:p>
        </w:tc>
        <w:tc>
          <w:tcPr>
            <w:tcW w:w="1409" w:type="dxa"/>
            <w:shd w:val="clear" w:color="auto" w:fill="F8FAFC"/>
            <w:tcMar>
              <w:top w:w="5" w:type="dxa"/>
              <w:left w:w="12" w:type="dxa"/>
              <w:bottom w:w="5" w:type="dxa"/>
              <w:right w:w="12" w:type="dxa"/>
            </w:tcMar>
          </w:tcPr>
          <w:p w14:paraId="4C604593" w14:textId="77777777" w:rsidR="00CB2C53" w:rsidRDefault="00653E00">
            <w:pPr>
              <w:spacing w:after="0"/>
              <w:jc w:val="right"/>
              <w:rPr>
                <w:rFonts w:hint="eastAsia"/>
              </w:rPr>
            </w:pPr>
            <w:r>
              <w:rPr>
                <w:sz w:val="14"/>
              </w:rPr>
              <w:t>3,02x</w:t>
            </w:r>
          </w:p>
        </w:tc>
        <w:tc>
          <w:tcPr>
            <w:tcW w:w="1409" w:type="dxa"/>
            <w:shd w:val="clear" w:color="auto" w:fill="F8FAFC"/>
            <w:tcMar>
              <w:top w:w="5" w:type="dxa"/>
              <w:left w:w="12" w:type="dxa"/>
              <w:bottom w:w="5" w:type="dxa"/>
              <w:right w:w="12" w:type="dxa"/>
            </w:tcMar>
          </w:tcPr>
          <w:p w14:paraId="2459E50E" w14:textId="77777777" w:rsidR="00CB2C53" w:rsidRDefault="00653E00">
            <w:pPr>
              <w:spacing w:after="0"/>
              <w:jc w:val="right"/>
              <w:rPr>
                <w:rFonts w:hint="eastAsia"/>
              </w:rPr>
            </w:pPr>
            <w:r>
              <w:rPr>
                <w:sz w:val="14"/>
              </w:rPr>
              <w:t>1,28x</w:t>
            </w:r>
          </w:p>
        </w:tc>
        <w:tc>
          <w:tcPr>
            <w:tcW w:w="1409" w:type="dxa"/>
            <w:shd w:val="clear" w:color="auto" w:fill="F8FAFC"/>
            <w:tcMar>
              <w:top w:w="5" w:type="dxa"/>
              <w:left w:w="12" w:type="dxa"/>
              <w:bottom w:w="5" w:type="dxa"/>
              <w:right w:w="12" w:type="dxa"/>
            </w:tcMar>
          </w:tcPr>
          <w:p w14:paraId="27B51CF5" w14:textId="77777777" w:rsidR="00CB2C53" w:rsidRDefault="00653E00">
            <w:pPr>
              <w:spacing w:after="0"/>
              <w:jc w:val="right"/>
              <w:rPr>
                <w:rFonts w:hint="eastAsia"/>
              </w:rPr>
            </w:pPr>
            <w:r>
              <w:rPr>
                <w:sz w:val="14"/>
              </w:rPr>
              <w:t>0,27x</w:t>
            </w:r>
          </w:p>
        </w:tc>
        <w:tc>
          <w:tcPr>
            <w:tcW w:w="1409" w:type="dxa"/>
            <w:shd w:val="clear" w:color="auto" w:fill="F8FAFC"/>
            <w:tcMar>
              <w:top w:w="5" w:type="dxa"/>
              <w:left w:w="12" w:type="dxa"/>
              <w:bottom w:w="5" w:type="dxa"/>
              <w:right w:w="12" w:type="dxa"/>
            </w:tcMar>
          </w:tcPr>
          <w:p w14:paraId="6A24B8CB" w14:textId="77777777" w:rsidR="00CB2C53" w:rsidRDefault="00653E00">
            <w:pPr>
              <w:spacing w:after="0"/>
              <w:jc w:val="right"/>
              <w:rPr>
                <w:rFonts w:hint="eastAsia"/>
              </w:rPr>
            </w:pPr>
            <w:r>
              <w:rPr>
                <w:sz w:val="14"/>
              </w:rPr>
              <w:t>1,61x</w:t>
            </w:r>
          </w:p>
        </w:tc>
        <w:tc>
          <w:tcPr>
            <w:tcW w:w="1409" w:type="dxa"/>
            <w:shd w:val="clear" w:color="auto" w:fill="F8FAFC"/>
            <w:tcMar>
              <w:top w:w="5" w:type="dxa"/>
              <w:left w:w="12" w:type="dxa"/>
              <w:bottom w:w="5" w:type="dxa"/>
              <w:right w:w="12" w:type="dxa"/>
            </w:tcMar>
          </w:tcPr>
          <w:p w14:paraId="1DD24320" w14:textId="77777777" w:rsidR="00CB2C53" w:rsidRDefault="00653E00">
            <w:pPr>
              <w:spacing w:after="0"/>
              <w:jc w:val="right"/>
              <w:rPr>
                <w:rFonts w:hint="eastAsia"/>
              </w:rPr>
            </w:pPr>
            <w:r>
              <w:rPr>
                <w:sz w:val="14"/>
              </w:rPr>
              <w:t>1,03x</w:t>
            </w:r>
          </w:p>
        </w:tc>
        <w:tc>
          <w:tcPr>
            <w:tcW w:w="1409" w:type="dxa"/>
            <w:shd w:val="clear" w:color="auto" w:fill="F8FAFC"/>
            <w:tcMar>
              <w:top w:w="5" w:type="dxa"/>
              <w:left w:w="12" w:type="dxa"/>
              <w:bottom w:w="5" w:type="dxa"/>
              <w:right w:w="12" w:type="dxa"/>
            </w:tcMar>
          </w:tcPr>
          <w:p w14:paraId="2665F460" w14:textId="77777777" w:rsidR="00CB2C53" w:rsidRDefault="00653E00">
            <w:pPr>
              <w:spacing w:after="0"/>
              <w:jc w:val="right"/>
              <w:rPr>
                <w:rFonts w:hint="eastAsia"/>
              </w:rPr>
            </w:pPr>
            <w:r>
              <w:rPr>
                <w:sz w:val="14"/>
              </w:rPr>
              <w:t>3,22x</w:t>
            </w:r>
          </w:p>
        </w:tc>
      </w:tr>
    </w:tbl>
    <w:p w14:paraId="715FF51D" w14:textId="77777777" w:rsidR="00CB2C53" w:rsidRDefault="00653E00">
      <w:pPr>
        <w:spacing w:after="40" w:line="259" w:lineRule="auto"/>
        <w:rPr>
          <w:rFonts w:hint="eastAsia"/>
        </w:rPr>
      </w:pPr>
      <w:r>
        <w:t>Nota. Cifras en USD convertidas al CCL de cierre de cada ejercicio. Deuda Neta auditada según estados financieros consolidados.</w:t>
      </w:r>
    </w:p>
    <w:p w14:paraId="094B4C07" w14:textId="77777777" w:rsidR="00CB2C53" w:rsidRDefault="00653E00">
      <w:pPr>
        <w:pStyle w:val="Ttulo1"/>
        <w:spacing w:before="160" w:after="60"/>
      </w:pPr>
      <w:bookmarkStart w:id="7" w:name="_Toc237786953"/>
      <w:r>
        <w:rPr>
          <w:rFonts w:ascii="Georgia" w:hAnsi="Georgia"/>
          <w:color w:val="0D233A"/>
          <w:sz w:val="24"/>
        </w:rPr>
        <w:t>Contexto Macroeconómico y Mecánica Operativa de Proyección (P × Q)</w:t>
      </w:r>
      <w:bookmarkEnd w:id="7"/>
    </w:p>
    <w:p w14:paraId="28B07100" w14:textId="77777777" w:rsidR="00CB2C53" w:rsidRDefault="00653E00">
      <w:pPr>
        <w:pStyle w:val="Ttulo2"/>
        <w:spacing w:before="120" w:after="40"/>
      </w:pPr>
      <w:bookmarkStart w:id="8" w:name="_Toc237786954"/>
      <w:r>
        <w:rPr>
          <w:rFonts w:ascii="Georgia" w:hAnsi="Georgia"/>
          <w:color w:val="1E3A8A"/>
          <w:sz w:val="20"/>
        </w:rPr>
        <w:t>Entorno Macroeconómico y Dinámica del Riesgo Soberano</w:t>
      </w:r>
      <w:bookmarkEnd w:id="8"/>
    </w:p>
    <w:p w14:paraId="13EBD948" w14:textId="77777777" w:rsidR="00CB2C53" w:rsidRDefault="00653E00">
      <w:pPr>
        <w:spacing w:after="40" w:line="259" w:lineRule="auto"/>
        <w:rPr>
          <w:rFonts w:hint="eastAsia"/>
        </w:rPr>
      </w:pPr>
      <w:r>
        <w:t>Las proyecciones del modelo se apoyan en el escenario de estabilización macroeconómica argentino (Figura 3), con convergencia inflacionaria y reactivación gradual de la actividad industrial. La compresión del spread de riesgo soberano EMBI+ desde máximos de 2.400 pb en 2022 a 441 pb al cierre de julio de 2026 (Figura 4) reduce de forma directa la tasa de descuento requerida para el capital.</w:t>
      </w:r>
    </w:p>
    <w:tbl>
      <w:tblPr>
        <w:tblW w:w="0" w:type="auto"/>
        <w:jc w:val="center"/>
        <w:tblLook w:val="04A0" w:firstRow="1" w:lastRow="0" w:firstColumn="1" w:lastColumn="0" w:noHBand="0" w:noVBand="1"/>
      </w:tblPr>
      <w:tblGrid>
        <w:gridCol w:w="4932"/>
        <w:gridCol w:w="4932"/>
      </w:tblGrid>
      <w:tr w:rsidR="00CB2C53" w14:paraId="0861011A" w14:textId="77777777">
        <w:trPr>
          <w:jc w:val="center"/>
        </w:trPr>
        <w:tc>
          <w:tcPr>
            <w:tcW w:w="4932" w:type="dxa"/>
            <w:tcMar>
              <w:top w:w="4" w:type="dxa"/>
              <w:left w:w="4" w:type="dxa"/>
              <w:bottom w:w="2" w:type="dxa"/>
              <w:right w:w="4" w:type="dxa"/>
            </w:tcMar>
          </w:tcPr>
          <w:p w14:paraId="59FB4F2F" w14:textId="77777777" w:rsidR="00CB2C53" w:rsidRDefault="00653E00">
            <w:pPr>
              <w:jc w:val="center"/>
              <w:rPr>
                <w:rFonts w:hint="eastAsia"/>
              </w:rPr>
            </w:pPr>
            <w:r>
              <w:rPr>
                <w:noProof/>
              </w:rPr>
              <w:drawing>
                <wp:inline distT="0" distB="0" distL="0" distR="0" wp14:anchorId="24D833B9" wp14:editId="154501C6">
                  <wp:extent cx="3017520" cy="1471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3017520" cy="1471175"/>
                          </a:xfrm>
                          <a:prstGeom prst="rect">
                            <a:avLst/>
                          </a:prstGeom>
                        </pic:spPr>
                      </pic:pic>
                    </a:graphicData>
                  </a:graphic>
                </wp:inline>
              </w:drawing>
            </w:r>
          </w:p>
        </w:tc>
        <w:tc>
          <w:tcPr>
            <w:tcW w:w="4932" w:type="dxa"/>
            <w:tcMar>
              <w:top w:w="4" w:type="dxa"/>
              <w:left w:w="4" w:type="dxa"/>
              <w:bottom w:w="2" w:type="dxa"/>
              <w:right w:w="4" w:type="dxa"/>
            </w:tcMar>
          </w:tcPr>
          <w:p w14:paraId="1919A87A" w14:textId="77777777" w:rsidR="00CB2C53" w:rsidRDefault="00653E00">
            <w:pPr>
              <w:jc w:val="center"/>
              <w:rPr>
                <w:rFonts w:hint="eastAsia"/>
              </w:rPr>
            </w:pPr>
            <w:r>
              <w:rPr>
                <w:noProof/>
              </w:rPr>
              <w:drawing>
                <wp:inline distT="0" distB="0" distL="0" distR="0" wp14:anchorId="1361B9F0" wp14:editId="2726D7B9">
                  <wp:extent cx="3017520" cy="15409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3017520" cy="1540956"/>
                          </a:xfrm>
                          <a:prstGeom prst="rect">
                            <a:avLst/>
                          </a:prstGeom>
                        </pic:spPr>
                      </pic:pic>
                    </a:graphicData>
                  </a:graphic>
                </wp:inline>
              </w:drawing>
            </w:r>
          </w:p>
        </w:tc>
      </w:tr>
      <w:tr w:rsidR="00CB2C53" w14:paraId="0572674A" w14:textId="77777777">
        <w:trPr>
          <w:jc w:val="center"/>
        </w:trPr>
        <w:tc>
          <w:tcPr>
            <w:tcW w:w="4932" w:type="dxa"/>
            <w:tcMar>
              <w:top w:w="0" w:type="dxa"/>
              <w:left w:w="4" w:type="dxa"/>
              <w:bottom w:w="6" w:type="dxa"/>
              <w:right w:w="4" w:type="dxa"/>
            </w:tcMar>
          </w:tcPr>
          <w:p w14:paraId="0C73FF71" w14:textId="77777777" w:rsidR="00CB2C53" w:rsidRDefault="00653E00">
            <w:pPr>
              <w:jc w:val="center"/>
              <w:rPr>
                <w:rFonts w:hint="eastAsia"/>
              </w:rPr>
            </w:pPr>
            <w:r>
              <w:rPr>
                <w:b/>
                <w:i/>
                <w:color w:val="4A4A4A"/>
                <w:sz w:val="14"/>
              </w:rPr>
              <w:t>Contexto Macroeconómico</w:t>
            </w:r>
          </w:p>
        </w:tc>
        <w:tc>
          <w:tcPr>
            <w:tcW w:w="4932" w:type="dxa"/>
            <w:tcMar>
              <w:top w:w="0" w:type="dxa"/>
              <w:left w:w="4" w:type="dxa"/>
              <w:bottom w:w="6" w:type="dxa"/>
              <w:right w:w="4" w:type="dxa"/>
            </w:tcMar>
          </w:tcPr>
          <w:p w14:paraId="591B3FFB" w14:textId="77777777" w:rsidR="00CB2C53" w:rsidRDefault="00653E00">
            <w:pPr>
              <w:jc w:val="center"/>
              <w:rPr>
                <w:rFonts w:hint="eastAsia"/>
              </w:rPr>
            </w:pPr>
            <w:r>
              <w:rPr>
                <w:b/>
                <w:i/>
                <w:color w:val="4A4A4A"/>
                <w:sz w:val="14"/>
              </w:rPr>
              <w:t>Compresión del Riesgo País (EMBI+)</w:t>
            </w:r>
          </w:p>
        </w:tc>
      </w:tr>
    </w:tbl>
    <w:p w14:paraId="10F132F7" w14:textId="77777777" w:rsidR="00CB2C53" w:rsidRDefault="00653E00">
      <w:pPr>
        <w:pStyle w:val="Ttulo2"/>
        <w:spacing w:before="120" w:after="40"/>
      </w:pPr>
      <w:bookmarkStart w:id="9" w:name="_Toc237786955"/>
      <w:r>
        <w:rPr>
          <w:rFonts w:ascii="Georgia" w:hAnsi="Georgia"/>
          <w:color w:val="1E3A8A"/>
          <w:sz w:val="20"/>
        </w:rPr>
        <w:t>Mecánica Operativa de Ingresos: Volumen Saturado y Reversión del LME</w:t>
      </w:r>
      <w:bookmarkEnd w:id="9"/>
    </w:p>
    <w:p w14:paraId="103CE03C" w14:textId="77777777" w:rsidR="00CB2C53" w:rsidRDefault="00653E00">
      <w:pPr>
        <w:spacing w:after="40" w:line="259" w:lineRule="auto"/>
        <w:rPr>
          <w:rFonts w:hint="eastAsia"/>
        </w:rPr>
      </w:pPr>
      <w:r>
        <w:t>La proyección de ingresos descansa en la descomposición operativa Ingresos = P × Q:</w:t>
      </w:r>
    </w:p>
    <w:p w14:paraId="0A73219C" w14:textId="77777777" w:rsidR="00CB2C53" w:rsidRDefault="00653E00">
      <w:pPr>
        <w:spacing w:after="30" w:line="254" w:lineRule="auto"/>
        <w:ind w:left="259"/>
        <w:rPr>
          <w:rFonts w:hint="eastAsia"/>
        </w:rPr>
      </w:pPr>
      <w:r>
        <w:rPr>
          <w:b/>
          <w:color w:val="0D233A"/>
        </w:rPr>
        <w:t xml:space="preserve">1. </w:t>
      </w:r>
      <w:r>
        <w:rPr>
          <w:b/>
          <w:sz w:val="17"/>
        </w:rPr>
        <w:t>Volumen Físico (Q):</w:t>
      </w:r>
      <w:r>
        <w:rPr>
          <w:sz w:val="17"/>
        </w:rPr>
        <w:t xml:space="preserve"> La planta opera a plena capacidad (460.000 Tn nominales). Con un factor de utilización histórico del 94%, el volumen despachado se proyecta constante en:</w:t>
      </w:r>
    </w:p>
    <w:p w14:paraId="7DDD1FE8" w14:textId="77777777" w:rsidR="00CB2C53" w:rsidRDefault="00653E00">
      <w:pPr>
        <w:spacing w:before="50" w:after="50"/>
        <w:jc w:val="center"/>
        <w:rPr>
          <w:rFonts w:hint="eastAsia"/>
        </w:rPr>
      </w:pPr>
      <w:r>
        <w:rPr>
          <w:b/>
          <w:color w:val="0D233A"/>
          <w:sz w:val="17"/>
        </w:rPr>
        <w:t>Q = 460.000 Tn × 0,94 = 432.400 Tn/año</w:t>
      </w:r>
    </w:p>
    <w:p w14:paraId="271DF700" w14:textId="77777777" w:rsidR="00CB2C53" w:rsidRDefault="00653E00">
      <w:pPr>
        <w:spacing w:after="30" w:line="254" w:lineRule="auto"/>
        <w:ind w:left="259"/>
        <w:rPr>
          <w:rFonts w:hint="eastAsia"/>
        </w:rPr>
      </w:pPr>
      <w:r>
        <w:rPr>
          <w:b/>
          <w:color w:val="0D233A"/>
        </w:rPr>
        <w:t xml:space="preserve">2. </w:t>
      </w:r>
      <w:r>
        <w:rPr>
          <w:b/>
          <w:sz w:val="17"/>
        </w:rPr>
        <w:t>Precio Realizado (P):</w:t>
      </w:r>
      <w:r>
        <w:rPr>
          <w:sz w:val="17"/>
        </w:rPr>
        <w:t xml:space="preserve"> En 2026e los ingresos alcanzan USD 1.591,4 MM impulsados por el precio spot del LME en el 1T26 (USD 3.173,2/t). Para el período 2027E–2030E, el precio realizado converge linealmente a su nivel de equilibrio de largo plazo:</w:t>
      </w:r>
    </w:p>
    <w:p w14:paraId="43998E3F" w14:textId="77777777" w:rsidR="00CB2C53" w:rsidRDefault="00653E00">
      <w:pPr>
        <w:spacing w:before="50" w:after="50"/>
        <w:jc w:val="center"/>
        <w:rPr>
          <w:rFonts w:hint="eastAsia"/>
        </w:rPr>
      </w:pPr>
      <w:r>
        <w:rPr>
          <w:b/>
          <w:color w:val="0D233A"/>
          <w:sz w:val="17"/>
        </w:rPr>
        <w:t>P_2030 = LME_rev + Premium_elab = 2.587,1 + 645,7 = USD 3.232,8/t</w:t>
      </w:r>
    </w:p>
    <w:p w14:paraId="74F2D928" w14:textId="77777777" w:rsidR="00CB2C53" w:rsidRDefault="00653E00">
      <w:pPr>
        <w:spacing w:after="30" w:line="254" w:lineRule="auto"/>
        <w:ind w:left="259"/>
        <w:rPr>
          <w:rFonts w:hint="eastAsia"/>
        </w:rPr>
      </w:pPr>
      <w:r>
        <w:rPr>
          <w:b/>
          <w:color w:val="0D233A"/>
        </w:rPr>
        <w:t xml:space="preserve">3. </w:t>
      </w:r>
      <w:r>
        <w:rPr>
          <w:b/>
          <w:sz w:val="17"/>
        </w:rPr>
        <w:t>Calibración del Margen EBITDA (k):</w:t>
      </w:r>
      <w:r>
        <w:rPr>
          <w:sz w:val="17"/>
        </w:rPr>
        <w:t xml:space="preserve"> Se calibra el parámetro de eficiencia operativa k sobre los datos reales del 1T26 (Ventas = USD 416 MM, EBITDA = USD 106 MM, C1 = USD 1.680/t):</w:t>
      </w:r>
    </w:p>
    <w:p w14:paraId="2381BE4E" w14:textId="77777777" w:rsidR="00CB2C53" w:rsidRDefault="00653E00">
      <w:pPr>
        <w:spacing w:before="50" w:after="50"/>
        <w:jc w:val="center"/>
        <w:rPr>
          <w:rFonts w:hint="eastAsia"/>
        </w:rPr>
      </w:pPr>
      <w:r>
        <w:rPr>
          <w:b/>
          <w:color w:val="0D233A"/>
          <w:sz w:val="17"/>
        </w:rPr>
        <w:t>k = (Margen_EBITDA, Q1 / ((P_Q1 - C1 / P_Q1))) = (106 / 416 / ((3.848,3 - 1.680 / 3.848,3))) = 0,4521</w:t>
      </w:r>
    </w:p>
    <w:p w14:paraId="436E8A08" w14:textId="77777777" w:rsidR="00CB2C53" w:rsidRDefault="00653E00">
      <w:pPr>
        <w:spacing w:after="40" w:line="259" w:lineRule="auto"/>
        <w:rPr>
          <w:rFonts w:hint="eastAsia"/>
        </w:rPr>
      </w:pPr>
      <w:r>
        <w:t>El margen EBITDA de cada período se deduce como Margen_t = k × ((P_t - 1.680 / P_t)).</w:t>
      </w:r>
    </w:p>
    <w:p w14:paraId="02B22AA1" w14:textId="77777777" w:rsidR="00CB2C53" w:rsidRDefault="00653E00">
      <w:pPr>
        <w:spacing w:after="30" w:line="254" w:lineRule="auto"/>
        <w:ind w:left="259"/>
        <w:rPr>
          <w:rFonts w:hint="eastAsia"/>
        </w:rPr>
      </w:pPr>
      <w:r>
        <w:rPr>
          <w:b/>
          <w:color w:val="0D233A"/>
        </w:rPr>
        <w:t xml:space="preserve">4. </w:t>
      </w:r>
      <w:r>
        <w:rPr>
          <w:b/>
          <w:sz w:val="17"/>
        </w:rPr>
        <w:t>Variación de Capital de Trabajo (ΔNWC) en 2026e:</w:t>
      </w:r>
      <w:r>
        <w:rPr>
          <w:sz w:val="17"/>
        </w:rPr>
        <w:t xml:space="preserve"> Se proyecta según la mediana histórica del capital de trabajo operativo sobre ventas (NWC/Ventas = 49,42%):</w:t>
      </w:r>
    </w:p>
    <w:p w14:paraId="081A0E2D" w14:textId="77777777" w:rsidR="00CB2C53" w:rsidRDefault="00653E00">
      <w:pPr>
        <w:spacing w:before="50" w:after="50"/>
        <w:jc w:val="center"/>
        <w:rPr>
          <w:rFonts w:hint="eastAsia"/>
        </w:rPr>
      </w:pPr>
      <w:r>
        <w:rPr>
          <w:b/>
          <w:color w:val="0D233A"/>
          <w:sz w:val="17"/>
        </w:rPr>
        <w:t>Δ NWC_2026E = (Ventas_2026E - Ventas_2025) × 49,42% = (1.591,4 - 1.092,6) × 0,4942 = USD 246,5 MM</w:t>
      </w:r>
    </w:p>
    <w:p w14:paraId="6A9E83DA" w14:textId="77777777" w:rsidR="00CB2C53" w:rsidRDefault="00653E00">
      <w:pPr>
        <w:spacing w:after="40" w:line="259" w:lineRule="auto"/>
        <w:rPr>
          <w:rFonts w:hint="eastAsia"/>
        </w:rPr>
      </w:pPr>
      <w:r>
        <w:t>Esta absorción inicial de capital de trabajo obedece a la recomposición de cuentas por cobrar (DSO ≈ 45 días) y la reposición de existencias de alúmina a precios internacionales más altos tras el shock de facturación por el LME (con volumen físico constante en 432.400 t), dando paso a una liberación recurrente de +USD 23,9 MM/año en el resto del horizonte proyectado al converger el precio a su media histórica.</w:t>
      </w:r>
    </w:p>
    <w:p w14:paraId="5E35392C" w14:textId="77777777" w:rsidR="00CB2C53" w:rsidRDefault="00653E00">
      <w:pPr>
        <w:pStyle w:val="Ttulo1"/>
        <w:spacing w:before="160" w:after="60"/>
      </w:pPr>
      <w:bookmarkStart w:id="10" w:name="_Toc237786956"/>
      <w:r>
        <w:rPr>
          <w:rFonts w:ascii="Georgia" w:hAnsi="Georgia"/>
          <w:color w:val="0D233A"/>
          <w:sz w:val="24"/>
        </w:rPr>
        <w:t>Dinámica de la Industria Global del Aluminio y Cointegración con el LME</w:t>
      </w:r>
      <w:bookmarkEnd w:id="10"/>
    </w:p>
    <w:p w14:paraId="3ADF289F" w14:textId="77777777" w:rsidR="00CB2C53" w:rsidRDefault="00653E00">
      <w:pPr>
        <w:pStyle w:val="Ttulo2"/>
        <w:spacing w:before="120" w:after="40"/>
      </w:pPr>
      <w:bookmarkStart w:id="11" w:name="_Toc237786957"/>
      <w:r>
        <w:rPr>
          <w:rFonts w:ascii="Georgia" w:hAnsi="Georgia"/>
          <w:color w:val="1E3A8A"/>
          <w:sz w:val="20"/>
        </w:rPr>
        <w:t>Dinámica Cíclica del Aluminio, Proceso AR(1) Soberano y Sensibilidad al DXY</w:t>
      </w:r>
      <w:bookmarkEnd w:id="11"/>
    </w:p>
    <w:p w14:paraId="1E263B39" w14:textId="77777777" w:rsidR="00CB2C53" w:rsidRDefault="00653E00">
      <w:pPr>
        <w:spacing w:after="40" w:line="259" w:lineRule="auto"/>
        <w:rPr>
          <w:rFonts w:hint="eastAsia"/>
        </w:rPr>
      </w:pPr>
      <w:r>
        <w:t xml:space="preserve">Existe una relación inversa entre las cotizaciones internacionales de los metales y la fortaleza del dólar global (DXY, Figura 6). Aluar cuenta con una cobertura operativa natural: en fases de apreciación global del dólar acompañadas por debilidad </w:t>
      </w:r>
      <w:r>
        <w:lastRenderedPageBreak/>
        <w:t>del metal, las correcciones del tipo de cambio real reducen los costos fijos en pesos (salarios y servicios contratados localmente), amortiguando la presión sobre los márgenes operativos. Para el diferencial soberano, se proyecta una convergencia estocástica autorregresiva mensual AR(1) con φ̂ = 0,7582 (Figura 5).</w:t>
      </w:r>
    </w:p>
    <w:tbl>
      <w:tblPr>
        <w:tblW w:w="0" w:type="auto"/>
        <w:jc w:val="center"/>
        <w:tblLook w:val="04A0" w:firstRow="1" w:lastRow="0" w:firstColumn="1" w:lastColumn="0" w:noHBand="0" w:noVBand="1"/>
      </w:tblPr>
      <w:tblGrid>
        <w:gridCol w:w="4932"/>
        <w:gridCol w:w="4932"/>
      </w:tblGrid>
      <w:tr w:rsidR="00CB2C53" w14:paraId="241616D1" w14:textId="77777777">
        <w:trPr>
          <w:jc w:val="center"/>
        </w:trPr>
        <w:tc>
          <w:tcPr>
            <w:tcW w:w="4932" w:type="dxa"/>
            <w:tcMar>
              <w:top w:w="4" w:type="dxa"/>
              <w:left w:w="4" w:type="dxa"/>
              <w:bottom w:w="2" w:type="dxa"/>
              <w:right w:w="4" w:type="dxa"/>
            </w:tcMar>
          </w:tcPr>
          <w:p w14:paraId="3BBABCEB" w14:textId="77777777" w:rsidR="00CB2C53" w:rsidRDefault="00653E00">
            <w:pPr>
              <w:jc w:val="center"/>
              <w:rPr>
                <w:rFonts w:hint="eastAsia"/>
              </w:rPr>
            </w:pPr>
            <w:r>
              <w:rPr>
                <w:noProof/>
              </w:rPr>
              <w:drawing>
                <wp:inline distT="0" distB="0" distL="0" distR="0" wp14:anchorId="182E9C24" wp14:editId="4F28D2F1">
                  <wp:extent cx="3017520" cy="1687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3017520" cy="1687385"/>
                          </a:xfrm>
                          <a:prstGeom prst="rect">
                            <a:avLst/>
                          </a:prstGeom>
                        </pic:spPr>
                      </pic:pic>
                    </a:graphicData>
                  </a:graphic>
                </wp:inline>
              </w:drawing>
            </w:r>
          </w:p>
        </w:tc>
        <w:tc>
          <w:tcPr>
            <w:tcW w:w="4932" w:type="dxa"/>
            <w:tcMar>
              <w:top w:w="4" w:type="dxa"/>
              <w:left w:w="4" w:type="dxa"/>
              <w:bottom w:w="2" w:type="dxa"/>
              <w:right w:w="4" w:type="dxa"/>
            </w:tcMar>
          </w:tcPr>
          <w:p w14:paraId="05EE5A97" w14:textId="77777777" w:rsidR="00CB2C53" w:rsidRDefault="00653E00">
            <w:pPr>
              <w:jc w:val="center"/>
              <w:rPr>
                <w:rFonts w:hint="eastAsia"/>
              </w:rPr>
            </w:pPr>
            <w:r>
              <w:rPr>
                <w:noProof/>
              </w:rPr>
              <w:drawing>
                <wp:inline distT="0" distB="0" distL="0" distR="0" wp14:anchorId="6C31346D" wp14:editId="36B52160">
                  <wp:extent cx="3017520" cy="15274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3017520" cy="1527468"/>
                          </a:xfrm>
                          <a:prstGeom prst="rect">
                            <a:avLst/>
                          </a:prstGeom>
                        </pic:spPr>
                      </pic:pic>
                    </a:graphicData>
                  </a:graphic>
                </wp:inline>
              </w:drawing>
            </w:r>
          </w:p>
        </w:tc>
      </w:tr>
      <w:tr w:rsidR="00CB2C53" w14:paraId="4931AFF2" w14:textId="77777777">
        <w:trPr>
          <w:jc w:val="center"/>
        </w:trPr>
        <w:tc>
          <w:tcPr>
            <w:tcW w:w="4932" w:type="dxa"/>
            <w:tcMar>
              <w:top w:w="0" w:type="dxa"/>
              <w:left w:w="4" w:type="dxa"/>
              <w:bottom w:w="6" w:type="dxa"/>
              <w:right w:w="4" w:type="dxa"/>
            </w:tcMar>
          </w:tcPr>
          <w:p w14:paraId="7E762018" w14:textId="77777777" w:rsidR="00CB2C53" w:rsidRDefault="00653E00">
            <w:pPr>
              <w:jc w:val="center"/>
              <w:rPr>
                <w:rFonts w:hint="eastAsia"/>
              </w:rPr>
            </w:pPr>
            <w:r>
              <w:rPr>
                <w:b/>
                <w:i/>
                <w:color w:val="4A4A4A"/>
                <w:sz w:val="14"/>
              </w:rPr>
              <w:t>Trayectoria del Riesgo País</w:t>
            </w:r>
          </w:p>
        </w:tc>
        <w:tc>
          <w:tcPr>
            <w:tcW w:w="4932" w:type="dxa"/>
            <w:tcMar>
              <w:top w:w="0" w:type="dxa"/>
              <w:left w:w="4" w:type="dxa"/>
              <w:bottom w:w="6" w:type="dxa"/>
              <w:right w:w="4" w:type="dxa"/>
            </w:tcMar>
          </w:tcPr>
          <w:p w14:paraId="14BA4690" w14:textId="77777777" w:rsidR="00CB2C53" w:rsidRDefault="00653E00">
            <w:pPr>
              <w:jc w:val="center"/>
              <w:rPr>
                <w:rFonts w:hint="eastAsia"/>
              </w:rPr>
            </w:pPr>
            <w:r>
              <w:rPr>
                <w:b/>
                <w:i/>
                <w:color w:val="4A4A4A"/>
                <w:sz w:val="14"/>
              </w:rPr>
              <w:t>Aluminio LME vs. DXY</w:t>
            </w:r>
          </w:p>
        </w:tc>
      </w:tr>
    </w:tbl>
    <w:p w14:paraId="1237A225" w14:textId="77777777" w:rsidR="00CB2C53" w:rsidRDefault="00653E00">
      <w:pPr>
        <w:pStyle w:val="Ttulo2"/>
        <w:spacing w:before="120" w:after="40"/>
      </w:pPr>
      <w:bookmarkStart w:id="12" w:name="_Toc237786958"/>
      <w:r>
        <w:rPr>
          <w:rFonts w:ascii="Georgia" w:hAnsi="Georgia"/>
          <w:color w:val="1E3A8A"/>
          <w:sz w:val="20"/>
        </w:rPr>
        <w:t>Diagnóstico Econométrico: Test de Cointegración de Engle-Granger</w:t>
      </w:r>
      <w:bookmarkEnd w:id="12"/>
    </w:p>
    <w:p w14:paraId="7B542700" w14:textId="77777777" w:rsidR="00CB2C53" w:rsidRDefault="00653E00">
      <w:pPr>
        <w:spacing w:after="40" w:line="259"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666928BA" w14:textId="77777777" w:rsidR="00CB2C53" w:rsidRDefault="00653E00">
      <w:pPr>
        <w:pStyle w:val="Ttulo2"/>
        <w:spacing w:before="120" w:after="40"/>
      </w:pPr>
      <w:bookmarkStart w:id="13" w:name="_Toc237786959"/>
      <w:r>
        <w:rPr>
          <w:rFonts w:ascii="Georgia" w:hAnsi="Georgia"/>
          <w:color w:val="1E3A8A"/>
          <w:sz w:val="20"/>
        </w:rPr>
        <w:t>Estructura de la Oferta Global y Autonomía Energética Comparada</w:t>
      </w:r>
      <w:bookmarkEnd w:id="13"/>
    </w:p>
    <w:p w14:paraId="6B4C5FFA" w14:textId="77777777" w:rsidR="00CB2C53" w:rsidRDefault="00653E00">
      <w:pPr>
        <w:spacing w:after="40" w:line="259" w:lineRule="auto"/>
        <w:rPr>
          <w:rFonts w:hint="eastAsia"/>
        </w:rPr>
      </w:pPr>
      <w:r>
        <w:t>La producción primaria global está altamente concentrada en China (56% del total mundial, Figura 7), cuya matriz depende predominantemente de generación térmica a carbón. Frente a los principales productores internacionales, Aluar destaca por su integración energética: el 96% de su consumo es autogenerado con un 78% de fuentes renovables (Figura 8), otorgándole predictibilidad operativa y menores costos unitarios de energía.</w:t>
      </w:r>
    </w:p>
    <w:tbl>
      <w:tblPr>
        <w:tblW w:w="0" w:type="auto"/>
        <w:jc w:val="center"/>
        <w:tblLook w:val="04A0" w:firstRow="1" w:lastRow="0" w:firstColumn="1" w:lastColumn="0" w:noHBand="0" w:noVBand="1"/>
      </w:tblPr>
      <w:tblGrid>
        <w:gridCol w:w="4932"/>
        <w:gridCol w:w="4932"/>
      </w:tblGrid>
      <w:tr w:rsidR="00CB2C53" w14:paraId="18F51D33" w14:textId="77777777">
        <w:trPr>
          <w:jc w:val="center"/>
        </w:trPr>
        <w:tc>
          <w:tcPr>
            <w:tcW w:w="4932" w:type="dxa"/>
            <w:tcMar>
              <w:top w:w="4" w:type="dxa"/>
              <w:left w:w="4" w:type="dxa"/>
              <w:bottom w:w="2" w:type="dxa"/>
              <w:right w:w="4" w:type="dxa"/>
            </w:tcMar>
          </w:tcPr>
          <w:p w14:paraId="6C0AF60D" w14:textId="77777777" w:rsidR="00CB2C53" w:rsidRDefault="00653E00">
            <w:pPr>
              <w:jc w:val="center"/>
              <w:rPr>
                <w:rFonts w:hint="eastAsia"/>
              </w:rPr>
            </w:pPr>
            <w:r>
              <w:rPr>
                <w:noProof/>
              </w:rPr>
              <w:drawing>
                <wp:inline distT="0" distB="0" distL="0" distR="0" wp14:anchorId="5DCE2961" wp14:editId="49164F58">
                  <wp:extent cx="3017520" cy="16771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3017520" cy="1677129"/>
                          </a:xfrm>
                          <a:prstGeom prst="rect">
                            <a:avLst/>
                          </a:prstGeom>
                        </pic:spPr>
                      </pic:pic>
                    </a:graphicData>
                  </a:graphic>
                </wp:inline>
              </w:drawing>
            </w:r>
          </w:p>
        </w:tc>
        <w:tc>
          <w:tcPr>
            <w:tcW w:w="4932" w:type="dxa"/>
            <w:tcMar>
              <w:top w:w="4" w:type="dxa"/>
              <w:left w:w="4" w:type="dxa"/>
              <w:bottom w:w="2" w:type="dxa"/>
              <w:right w:w="4" w:type="dxa"/>
            </w:tcMar>
          </w:tcPr>
          <w:p w14:paraId="7B8E30DA" w14:textId="77777777" w:rsidR="00CB2C53" w:rsidRDefault="00653E00">
            <w:pPr>
              <w:jc w:val="center"/>
              <w:rPr>
                <w:rFonts w:hint="eastAsia"/>
              </w:rPr>
            </w:pPr>
            <w:r>
              <w:rPr>
                <w:noProof/>
              </w:rPr>
              <w:drawing>
                <wp:inline distT="0" distB="0" distL="0" distR="0" wp14:anchorId="77EECC64" wp14:editId="1F2407F9">
                  <wp:extent cx="3017520" cy="15257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3017520" cy="1525712"/>
                          </a:xfrm>
                          <a:prstGeom prst="rect">
                            <a:avLst/>
                          </a:prstGeom>
                        </pic:spPr>
                      </pic:pic>
                    </a:graphicData>
                  </a:graphic>
                </wp:inline>
              </w:drawing>
            </w:r>
          </w:p>
        </w:tc>
      </w:tr>
      <w:tr w:rsidR="00CB2C53" w14:paraId="6ADE6359" w14:textId="77777777">
        <w:trPr>
          <w:jc w:val="center"/>
        </w:trPr>
        <w:tc>
          <w:tcPr>
            <w:tcW w:w="4932" w:type="dxa"/>
            <w:tcMar>
              <w:top w:w="0" w:type="dxa"/>
              <w:left w:w="4" w:type="dxa"/>
              <w:bottom w:w="6" w:type="dxa"/>
              <w:right w:w="4" w:type="dxa"/>
            </w:tcMar>
          </w:tcPr>
          <w:p w14:paraId="0E6DE6B3" w14:textId="77777777" w:rsidR="00CB2C53" w:rsidRDefault="00653E00">
            <w:pPr>
              <w:jc w:val="center"/>
              <w:rPr>
                <w:rFonts w:hint="eastAsia"/>
              </w:rPr>
            </w:pPr>
            <w:r>
              <w:rPr>
                <w:b/>
                <w:i/>
                <w:color w:val="4A4A4A"/>
                <w:sz w:val="14"/>
              </w:rPr>
              <w:t>Producción Mundial de Aluminio</w:t>
            </w:r>
          </w:p>
        </w:tc>
        <w:tc>
          <w:tcPr>
            <w:tcW w:w="4932" w:type="dxa"/>
            <w:tcMar>
              <w:top w:w="0" w:type="dxa"/>
              <w:left w:w="4" w:type="dxa"/>
              <w:bottom w:w="6" w:type="dxa"/>
              <w:right w:w="4" w:type="dxa"/>
            </w:tcMar>
          </w:tcPr>
          <w:p w14:paraId="29382B35" w14:textId="77777777" w:rsidR="00CB2C53" w:rsidRDefault="00653E00">
            <w:pPr>
              <w:jc w:val="center"/>
              <w:rPr>
                <w:rFonts w:hint="eastAsia"/>
              </w:rPr>
            </w:pPr>
            <w:r>
              <w:rPr>
                <w:b/>
                <w:i/>
                <w:color w:val="4A4A4A"/>
                <w:sz w:val="14"/>
              </w:rPr>
              <w:t>Capacidad y Autogeneración</w:t>
            </w:r>
          </w:p>
        </w:tc>
      </w:tr>
    </w:tbl>
    <w:p w14:paraId="70963807" w14:textId="77777777" w:rsidR="00CB2C53" w:rsidRDefault="00653E00">
      <w:pPr>
        <w:pStyle w:val="Ttulo2"/>
        <w:spacing w:before="120" w:after="40"/>
      </w:pPr>
      <w:bookmarkStart w:id="14" w:name="_Toc237786960"/>
      <w:r>
        <w:rPr>
          <w:rFonts w:ascii="Georgia" w:hAnsi="Georgia"/>
          <w:color w:val="1E3A8A"/>
          <w:sz w:val="20"/>
        </w:rPr>
        <w:t>Posición Competitiva Doméstica y Curva Global de Costos en Efectivo C1</w:t>
      </w:r>
      <w:bookmarkEnd w:id="14"/>
    </w:p>
    <w:p w14:paraId="4DF0578F" w14:textId="77777777" w:rsidR="00CB2C53" w:rsidRDefault="00653E00">
      <w:pPr>
        <w:spacing w:after="40" w:line="259" w:lineRule="auto"/>
        <w:rPr>
          <w:rFonts w:hint="eastAsia"/>
        </w:rPr>
      </w:pPr>
      <w:r>
        <w:t>En el mercado argentino, Aluar abastece el 60% del consumo doméstico (Figura 9), operando como formador de precios sobre la base de paridad de importación. En el plano internacional, su matriz hidráulica y eólica le permite registrar un costo en efectivo C1 de USD 1.680 por tonelada, ubicándose en el percentil 29% de la curva global de costos de fundición (Figura 10), lo que garantiza resiliencia operativa incluso en las fases bajas del ciclo de commodities. El principal riesgo de costos externos proviene d</w:t>
      </w:r>
      <w:r>
        <w:t>e la volatilidad conjunta del PAX y fletes marítimos sobre la alúmina importada.</w:t>
      </w:r>
    </w:p>
    <w:tbl>
      <w:tblPr>
        <w:tblW w:w="0" w:type="auto"/>
        <w:jc w:val="center"/>
        <w:tblLook w:val="04A0" w:firstRow="1" w:lastRow="0" w:firstColumn="1" w:lastColumn="0" w:noHBand="0" w:noVBand="1"/>
      </w:tblPr>
      <w:tblGrid>
        <w:gridCol w:w="4932"/>
        <w:gridCol w:w="4932"/>
      </w:tblGrid>
      <w:tr w:rsidR="00CB2C53" w14:paraId="51D0B189" w14:textId="77777777">
        <w:trPr>
          <w:jc w:val="center"/>
        </w:trPr>
        <w:tc>
          <w:tcPr>
            <w:tcW w:w="4932" w:type="dxa"/>
            <w:tcMar>
              <w:top w:w="4" w:type="dxa"/>
              <w:left w:w="4" w:type="dxa"/>
              <w:bottom w:w="2" w:type="dxa"/>
              <w:right w:w="4" w:type="dxa"/>
            </w:tcMar>
          </w:tcPr>
          <w:p w14:paraId="185BDBE6" w14:textId="77777777" w:rsidR="00CB2C53" w:rsidRDefault="00653E00">
            <w:pPr>
              <w:jc w:val="center"/>
              <w:rPr>
                <w:rFonts w:hint="eastAsia"/>
              </w:rPr>
            </w:pPr>
            <w:r>
              <w:rPr>
                <w:noProof/>
              </w:rPr>
              <w:lastRenderedPageBreak/>
              <w:drawing>
                <wp:inline distT="0" distB="0" distL="0" distR="0" wp14:anchorId="4452A7CF" wp14:editId="31FC8D90">
                  <wp:extent cx="3017520" cy="17142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3017520" cy="1714258"/>
                          </a:xfrm>
                          <a:prstGeom prst="rect">
                            <a:avLst/>
                          </a:prstGeom>
                        </pic:spPr>
                      </pic:pic>
                    </a:graphicData>
                  </a:graphic>
                </wp:inline>
              </w:drawing>
            </w:r>
          </w:p>
        </w:tc>
        <w:tc>
          <w:tcPr>
            <w:tcW w:w="4932" w:type="dxa"/>
            <w:tcMar>
              <w:top w:w="4" w:type="dxa"/>
              <w:left w:w="4" w:type="dxa"/>
              <w:bottom w:w="2" w:type="dxa"/>
              <w:right w:w="4" w:type="dxa"/>
            </w:tcMar>
          </w:tcPr>
          <w:p w14:paraId="170FBCF5" w14:textId="77777777" w:rsidR="00CB2C53" w:rsidRDefault="00653E00">
            <w:pPr>
              <w:jc w:val="center"/>
              <w:rPr>
                <w:rFonts w:hint="eastAsia"/>
              </w:rPr>
            </w:pPr>
            <w:r>
              <w:rPr>
                <w:noProof/>
              </w:rPr>
              <w:drawing>
                <wp:inline distT="0" distB="0" distL="0" distR="0" wp14:anchorId="40CF8D3A" wp14:editId="7569C195">
                  <wp:extent cx="3017520" cy="18572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3017520" cy="1857285"/>
                          </a:xfrm>
                          <a:prstGeom prst="rect">
                            <a:avLst/>
                          </a:prstGeom>
                        </pic:spPr>
                      </pic:pic>
                    </a:graphicData>
                  </a:graphic>
                </wp:inline>
              </w:drawing>
            </w:r>
          </w:p>
        </w:tc>
      </w:tr>
      <w:tr w:rsidR="00CB2C53" w14:paraId="4F85369F" w14:textId="77777777">
        <w:trPr>
          <w:jc w:val="center"/>
        </w:trPr>
        <w:tc>
          <w:tcPr>
            <w:tcW w:w="4932" w:type="dxa"/>
            <w:tcMar>
              <w:top w:w="0" w:type="dxa"/>
              <w:left w:w="4" w:type="dxa"/>
              <w:bottom w:w="6" w:type="dxa"/>
              <w:right w:w="4" w:type="dxa"/>
            </w:tcMar>
          </w:tcPr>
          <w:p w14:paraId="4E37A6E4" w14:textId="77777777" w:rsidR="00CB2C53" w:rsidRDefault="00653E00">
            <w:pPr>
              <w:jc w:val="center"/>
              <w:rPr>
                <w:rFonts w:hint="eastAsia"/>
              </w:rPr>
            </w:pPr>
            <w:r>
              <w:rPr>
                <w:b/>
                <w:i/>
                <w:color w:val="4A4A4A"/>
                <w:sz w:val="14"/>
              </w:rPr>
              <w:t>Participación de Mercado Local</w:t>
            </w:r>
          </w:p>
        </w:tc>
        <w:tc>
          <w:tcPr>
            <w:tcW w:w="4932" w:type="dxa"/>
            <w:tcMar>
              <w:top w:w="0" w:type="dxa"/>
              <w:left w:w="4" w:type="dxa"/>
              <w:bottom w:w="6" w:type="dxa"/>
              <w:right w:w="4" w:type="dxa"/>
            </w:tcMar>
          </w:tcPr>
          <w:p w14:paraId="480A55AA" w14:textId="77777777" w:rsidR="00CB2C53" w:rsidRDefault="00653E00">
            <w:pPr>
              <w:jc w:val="center"/>
              <w:rPr>
                <w:rFonts w:hint="eastAsia"/>
              </w:rPr>
            </w:pPr>
            <w:r>
              <w:rPr>
                <w:b/>
                <w:i/>
                <w:color w:val="4A4A4A"/>
                <w:sz w:val="14"/>
              </w:rPr>
              <w:t>Matriz Renovable y Curva C1</w:t>
            </w:r>
          </w:p>
        </w:tc>
      </w:tr>
    </w:tbl>
    <w:p w14:paraId="448D3FC3" w14:textId="77777777" w:rsidR="00CB2C53" w:rsidRDefault="00653E00">
      <w:pPr>
        <w:pStyle w:val="Ttulo1"/>
        <w:spacing w:before="160" w:after="60"/>
      </w:pPr>
      <w:bookmarkStart w:id="15" w:name="_Toc237786961"/>
      <w:r>
        <w:rPr>
          <w:rFonts w:ascii="Georgia" w:hAnsi="Georgia"/>
          <w:color w:val="0D233A"/>
          <w:sz w:val="24"/>
        </w:rPr>
        <w:t>Gobernanza Corporativa, Marco Regulatorio y Factores ESG</w:t>
      </w:r>
      <w:bookmarkEnd w:id="15"/>
    </w:p>
    <w:p w14:paraId="79D3F90C" w14:textId="77777777" w:rsidR="00CB2C53" w:rsidRDefault="00653E00">
      <w:pPr>
        <w:pStyle w:val="Ttulo2"/>
        <w:spacing w:before="120" w:after="40"/>
      </w:pPr>
      <w:bookmarkStart w:id="16" w:name="_Toc237786962"/>
      <w:r>
        <w:rPr>
          <w:rFonts w:ascii="Georgia" w:hAnsi="Georgia"/>
          <w:color w:val="1E3A8A"/>
          <w:sz w:val="20"/>
        </w:rPr>
        <w:t>Gobierno Corporativo y Transparencia (Ley 26.831 / CNV)</w:t>
      </w:r>
      <w:bookmarkEnd w:id="16"/>
    </w:p>
    <w:p w14:paraId="54064010" w14:textId="77777777" w:rsidR="00CB2C53" w:rsidRDefault="00653E00">
      <w:pPr>
        <w:spacing w:after="40" w:line="259"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0ED485A6" w14:textId="77777777" w:rsidR="00CB2C53" w:rsidRDefault="00653E00">
      <w:pPr>
        <w:keepNext/>
        <w:spacing w:before="90" w:after="30"/>
        <w:rPr>
          <w:rFonts w:hint="eastAsia"/>
        </w:rPr>
      </w:pPr>
      <w:r>
        <w:rPr>
          <w:b/>
          <w:color w:val="0D233A"/>
          <w:sz w:val="16"/>
        </w:rPr>
        <w:t xml:space="preserve">Tabla: </w:t>
      </w:r>
      <w:r>
        <w:rPr>
          <w:b/>
          <w:color w:val="0D233A"/>
          <w:sz w:val="16"/>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3288"/>
        <w:gridCol w:w="3288"/>
        <w:gridCol w:w="3288"/>
      </w:tblGrid>
      <w:tr w:rsidR="00CB2C53" w14:paraId="3DD0048F" w14:textId="77777777">
        <w:trPr>
          <w:cantSplit/>
          <w:jc w:val="center"/>
        </w:trPr>
        <w:tc>
          <w:tcPr>
            <w:tcW w:w="3288" w:type="dxa"/>
            <w:shd w:val="clear" w:color="auto" w:fill="0D233A"/>
            <w:tcMar>
              <w:top w:w="5" w:type="dxa"/>
              <w:left w:w="12" w:type="dxa"/>
              <w:bottom w:w="5" w:type="dxa"/>
              <w:right w:w="12" w:type="dxa"/>
            </w:tcMar>
          </w:tcPr>
          <w:p w14:paraId="0A17F0FF" w14:textId="77777777" w:rsidR="00CB2C53" w:rsidRDefault="00653E00">
            <w:pPr>
              <w:spacing w:after="0"/>
              <w:rPr>
                <w:rFonts w:hint="eastAsia"/>
              </w:rPr>
            </w:pPr>
            <w:r>
              <w:rPr>
                <w:b/>
                <w:color w:val="FFFFFF"/>
                <w:sz w:val="14"/>
              </w:rPr>
              <w:t>Dimensión</w:t>
            </w:r>
          </w:p>
        </w:tc>
        <w:tc>
          <w:tcPr>
            <w:tcW w:w="3288" w:type="dxa"/>
            <w:shd w:val="clear" w:color="auto" w:fill="0D233A"/>
            <w:tcMar>
              <w:top w:w="5" w:type="dxa"/>
              <w:left w:w="12" w:type="dxa"/>
              <w:bottom w:w="5" w:type="dxa"/>
              <w:right w:w="12" w:type="dxa"/>
            </w:tcMar>
          </w:tcPr>
          <w:p w14:paraId="5385293F" w14:textId="77777777" w:rsidR="00CB2C53" w:rsidRDefault="00653E00">
            <w:pPr>
              <w:spacing w:after="0"/>
              <w:rPr>
                <w:rFonts w:hint="eastAsia"/>
              </w:rPr>
            </w:pPr>
            <w:r>
              <w:rPr>
                <w:b/>
                <w:color w:val="FFFFFF"/>
                <w:sz w:val="14"/>
              </w:rPr>
              <w:t>Indicadores Observables</w:t>
            </w:r>
          </w:p>
        </w:tc>
        <w:tc>
          <w:tcPr>
            <w:tcW w:w="3288" w:type="dxa"/>
            <w:shd w:val="clear" w:color="auto" w:fill="0D233A"/>
            <w:tcMar>
              <w:top w:w="5" w:type="dxa"/>
              <w:left w:w="12" w:type="dxa"/>
              <w:bottom w:w="5" w:type="dxa"/>
              <w:right w:w="12" w:type="dxa"/>
            </w:tcMar>
          </w:tcPr>
          <w:p w14:paraId="368C4216" w14:textId="77777777" w:rsidR="00CB2C53" w:rsidRDefault="00653E00">
            <w:pPr>
              <w:spacing w:after="0"/>
              <w:jc w:val="right"/>
              <w:rPr>
                <w:rFonts w:hint="eastAsia"/>
              </w:rPr>
            </w:pPr>
            <w:r>
              <w:rPr>
                <w:b/>
                <w:color w:val="FFFFFF"/>
                <w:sz w:val="14"/>
              </w:rPr>
              <w:t>Evaluación</w:t>
            </w:r>
          </w:p>
        </w:tc>
      </w:tr>
      <w:tr w:rsidR="00CB2C53" w14:paraId="447DA426" w14:textId="77777777">
        <w:trPr>
          <w:cantSplit/>
          <w:jc w:val="center"/>
        </w:trPr>
        <w:tc>
          <w:tcPr>
            <w:tcW w:w="3288" w:type="dxa"/>
            <w:shd w:val="clear" w:color="auto" w:fill="F8FAFC"/>
            <w:tcMar>
              <w:top w:w="5" w:type="dxa"/>
              <w:left w:w="12" w:type="dxa"/>
              <w:bottom w:w="5" w:type="dxa"/>
              <w:right w:w="12" w:type="dxa"/>
            </w:tcMar>
          </w:tcPr>
          <w:p w14:paraId="704BAF1F" w14:textId="77777777" w:rsidR="00CB2C53" w:rsidRDefault="00653E00">
            <w:pPr>
              <w:spacing w:after="0"/>
              <w:rPr>
                <w:rFonts w:hint="eastAsia"/>
              </w:rPr>
            </w:pPr>
            <w:r>
              <w:rPr>
                <w:b/>
                <w:sz w:val="14"/>
              </w:rPr>
              <w:t>Ambiental (E)</w:t>
            </w:r>
          </w:p>
        </w:tc>
        <w:tc>
          <w:tcPr>
            <w:tcW w:w="3288" w:type="dxa"/>
            <w:shd w:val="clear" w:color="auto" w:fill="F8FAFC"/>
            <w:tcMar>
              <w:top w:w="5" w:type="dxa"/>
              <w:left w:w="12" w:type="dxa"/>
              <w:bottom w:w="5" w:type="dxa"/>
              <w:right w:w="12" w:type="dxa"/>
            </w:tcMar>
          </w:tcPr>
          <w:p w14:paraId="228A3BEA" w14:textId="77777777" w:rsidR="00CB2C53" w:rsidRDefault="00653E00">
            <w:pPr>
              <w:spacing w:after="0"/>
              <w:jc w:val="right"/>
              <w:rPr>
                <w:rFonts w:hint="eastAsia"/>
              </w:rPr>
            </w:pPr>
            <w:r>
              <w:rPr>
                <w:sz w:val="14"/>
              </w:rPr>
              <w:t>78</w:t>
            </w:r>
          </w:p>
        </w:tc>
        <w:tc>
          <w:tcPr>
            <w:tcW w:w="3288" w:type="dxa"/>
            <w:shd w:val="clear" w:color="auto" w:fill="F8FAFC"/>
            <w:tcMar>
              <w:top w:w="5" w:type="dxa"/>
              <w:left w:w="12" w:type="dxa"/>
              <w:bottom w:w="5" w:type="dxa"/>
              <w:right w:w="12" w:type="dxa"/>
            </w:tcMar>
          </w:tcPr>
          <w:p w14:paraId="2C293908" w14:textId="77777777" w:rsidR="00CB2C53" w:rsidRDefault="00653E00">
            <w:pPr>
              <w:spacing w:after="0"/>
              <w:rPr>
                <w:rFonts w:hint="eastAsia"/>
              </w:rPr>
            </w:pPr>
            <w:r>
              <w:rPr>
                <w:b/>
                <w:sz w:val="14"/>
              </w:rPr>
              <w:t>Favorable.</w:t>
            </w:r>
            <w:r>
              <w:rPr>
                <w:sz w:val="14"/>
              </w:rPr>
              <w:t xml:space="preserve"> Ventaja competitiva frente al mecanismo de ajuste en frontera por carbono (CBAM).</w:t>
            </w:r>
          </w:p>
        </w:tc>
      </w:tr>
      <w:tr w:rsidR="00CB2C53" w14:paraId="692705E0" w14:textId="77777777">
        <w:trPr>
          <w:cantSplit/>
          <w:jc w:val="center"/>
        </w:trPr>
        <w:tc>
          <w:tcPr>
            <w:tcW w:w="3288" w:type="dxa"/>
            <w:tcMar>
              <w:top w:w="5" w:type="dxa"/>
              <w:left w:w="12" w:type="dxa"/>
              <w:bottom w:w="5" w:type="dxa"/>
              <w:right w:w="12" w:type="dxa"/>
            </w:tcMar>
          </w:tcPr>
          <w:p w14:paraId="230F2125" w14:textId="77777777" w:rsidR="00CB2C53" w:rsidRDefault="00653E00">
            <w:pPr>
              <w:spacing w:after="0"/>
              <w:rPr>
                <w:rFonts w:hint="eastAsia"/>
              </w:rPr>
            </w:pPr>
            <w:r>
              <w:rPr>
                <w:b/>
                <w:sz w:val="14"/>
              </w:rPr>
              <w:t>Social (S)</w:t>
            </w:r>
          </w:p>
        </w:tc>
        <w:tc>
          <w:tcPr>
            <w:tcW w:w="3288" w:type="dxa"/>
            <w:tcMar>
              <w:top w:w="5" w:type="dxa"/>
              <w:left w:w="12" w:type="dxa"/>
              <w:bottom w:w="5" w:type="dxa"/>
              <w:right w:w="12" w:type="dxa"/>
            </w:tcMar>
          </w:tcPr>
          <w:p w14:paraId="16774C08" w14:textId="77777777" w:rsidR="00CB2C53" w:rsidRDefault="00653E00">
            <w:pPr>
              <w:spacing w:after="0"/>
              <w:rPr>
                <w:rFonts w:hint="eastAsia"/>
              </w:rPr>
            </w:pPr>
            <w:r>
              <w:rPr>
                <w:sz w:val="14"/>
              </w:rPr>
              <w:t>Principal empleador privado en Chubut (&gt; 6.200 puestos directos e indirectos). TRIR &lt; 1,0.</w:t>
            </w:r>
          </w:p>
        </w:tc>
        <w:tc>
          <w:tcPr>
            <w:tcW w:w="3288" w:type="dxa"/>
            <w:tcMar>
              <w:top w:w="5" w:type="dxa"/>
              <w:left w:w="12" w:type="dxa"/>
              <w:bottom w:w="5" w:type="dxa"/>
              <w:right w:w="12" w:type="dxa"/>
            </w:tcMar>
          </w:tcPr>
          <w:p w14:paraId="79AC7C3C" w14:textId="77777777" w:rsidR="00CB2C53" w:rsidRDefault="00653E00">
            <w:pPr>
              <w:spacing w:after="0"/>
              <w:rPr>
                <w:rFonts w:hint="eastAsia"/>
              </w:rPr>
            </w:pPr>
            <w:r>
              <w:rPr>
                <w:b/>
                <w:sz w:val="14"/>
              </w:rPr>
              <w:t>Adecuada.</w:t>
            </w:r>
            <w:r>
              <w:rPr>
                <w:sz w:val="14"/>
              </w:rPr>
              <w:t xml:space="preserve"> Estándares de seguridad industrial y baja tasa de siniestralidad.</w:t>
            </w:r>
          </w:p>
        </w:tc>
      </w:tr>
      <w:tr w:rsidR="00CB2C53" w14:paraId="01AB337B" w14:textId="77777777">
        <w:trPr>
          <w:cantSplit/>
          <w:jc w:val="center"/>
        </w:trPr>
        <w:tc>
          <w:tcPr>
            <w:tcW w:w="3288" w:type="dxa"/>
            <w:shd w:val="clear" w:color="auto" w:fill="F8FAFC"/>
            <w:tcMar>
              <w:top w:w="5" w:type="dxa"/>
              <w:left w:w="12" w:type="dxa"/>
              <w:bottom w:w="5" w:type="dxa"/>
              <w:right w:w="12" w:type="dxa"/>
            </w:tcMar>
          </w:tcPr>
          <w:p w14:paraId="19195ACA" w14:textId="77777777" w:rsidR="00CB2C53" w:rsidRDefault="00653E00">
            <w:pPr>
              <w:spacing w:after="0"/>
              <w:rPr>
                <w:rFonts w:hint="eastAsia"/>
              </w:rPr>
            </w:pPr>
            <w:r>
              <w:rPr>
                <w:b/>
                <w:sz w:val="14"/>
              </w:rPr>
              <w:t>Gobernanza (G)</w:t>
            </w:r>
          </w:p>
        </w:tc>
        <w:tc>
          <w:tcPr>
            <w:tcW w:w="3288" w:type="dxa"/>
            <w:shd w:val="clear" w:color="auto" w:fill="F8FAFC"/>
            <w:tcMar>
              <w:top w:w="5" w:type="dxa"/>
              <w:left w:w="12" w:type="dxa"/>
              <w:bottom w:w="5" w:type="dxa"/>
              <w:right w:w="12" w:type="dxa"/>
            </w:tcMar>
          </w:tcPr>
          <w:p w14:paraId="7CBCA6E2" w14:textId="77777777" w:rsidR="00CB2C53" w:rsidRDefault="00653E00">
            <w:pPr>
              <w:spacing w:after="0"/>
              <w:rPr>
                <w:rFonts w:hint="eastAsia"/>
              </w:rPr>
            </w:pPr>
            <w:r>
              <w:rPr>
                <w:sz w:val="14"/>
              </w:rPr>
              <w:t>Concentración del 45,98</w:t>
            </w:r>
          </w:p>
        </w:tc>
        <w:tc>
          <w:tcPr>
            <w:tcW w:w="3288" w:type="dxa"/>
            <w:shd w:val="clear" w:color="auto" w:fill="F8FAFC"/>
            <w:tcMar>
              <w:top w:w="5" w:type="dxa"/>
              <w:left w:w="12" w:type="dxa"/>
              <w:bottom w:w="5" w:type="dxa"/>
              <w:right w:w="12" w:type="dxa"/>
            </w:tcMar>
          </w:tcPr>
          <w:p w14:paraId="6C5B3272" w14:textId="77777777" w:rsidR="00CB2C53" w:rsidRDefault="00653E00">
            <w:pPr>
              <w:spacing w:after="0"/>
              <w:rPr>
                <w:rFonts w:hint="eastAsia"/>
              </w:rPr>
            </w:pPr>
            <w:r>
              <w:rPr>
                <w:b/>
                <w:sz w:val="14"/>
              </w:rPr>
              <w:t>Estable.</w:t>
            </w:r>
            <w:r>
              <w:rPr>
                <w:sz w:val="14"/>
              </w:rPr>
              <w:t xml:space="preserve"> Continuidad estratégica con flotante del 54,02</w:t>
            </w:r>
          </w:p>
        </w:tc>
      </w:tr>
    </w:tbl>
    <w:p w14:paraId="1FE2B719" w14:textId="77777777" w:rsidR="00CB2C53" w:rsidRDefault="00653E00">
      <w:pPr>
        <w:pStyle w:val="Ttulo2"/>
        <w:spacing w:before="120" w:after="40"/>
      </w:pPr>
      <w:bookmarkStart w:id="17" w:name="_Toc237786963"/>
      <w:r>
        <w:rPr>
          <w:rFonts w:ascii="Georgia" w:hAnsi="Georgia"/>
          <w:color w:val="1E3A8A"/>
          <w:sz w:val="20"/>
        </w:rPr>
        <w:t>Impacto del Ajuste de Carbono en Frontera (CBAM de la Unión Europea)</w:t>
      </w:r>
      <w:bookmarkEnd w:id="17"/>
    </w:p>
    <w:p w14:paraId="57970383" w14:textId="77777777" w:rsidR="00CB2C53" w:rsidRDefault="00653E00">
      <w:pPr>
        <w:spacing w:after="40" w:line="259"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576EA9BB" w14:textId="77777777" w:rsidR="00CB2C53" w:rsidRDefault="00653E00">
      <w:pPr>
        <w:pStyle w:val="Ttulo1"/>
        <w:spacing w:before="160" w:after="60"/>
      </w:pPr>
      <w:bookmarkStart w:id="18" w:name="_Toc237786964"/>
      <w:r>
        <w:rPr>
          <w:rFonts w:ascii="Georgia" w:hAnsi="Georgia"/>
          <w:color w:val="0D233A"/>
          <w:sz w:val="24"/>
        </w:rPr>
        <w:t>Valuación Relativa y Dinámica de Desapalancamiento Post-CAPEX</w:t>
      </w:r>
      <w:bookmarkEnd w:id="18"/>
    </w:p>
    <w:p w14:paraId="4B724F69" w14:textId="77777777" w:rsidR="00CB2C53" w:rsidRDefault="00653E00">
      <w:pPr>
        <w:pStyle w:val="Ttulo2"/>
        <w:spacing w:before="120" w:after="40"/>
      </w:pPr>
      <w:bookmarkStart w:id="19" w:name="_Toc237786965"/>
      <w:r>
        <w:rPr>
          <w:rFonts w:ascii="Georgia" w:hAnsi="Georgia"/>
          <w:color w:val="1E3A8A"/>
          <w:sz w:val="20"/>
        </w:rPr>
        <w:t>Comparación de Múltiplos Históricos y Proyectados</w:t>
      </w:r>
      <w:bookmarkEnd w:id="19"/>
    </w:p>
    <w:p w14:paraId="7B5D5F3C" w14:textId="77777777" w:rsidR="00CB2C53" w:rsidRDefault="00653E00">
      <w:pPr>
        <w:spacing w:after="40" w:line="259" w:lineRule="auto"/>
        <w:rPr>
          <w:rFonts w:hint="eastAsia"/>
        </w:rPr>
      </w:pPr>
      <w:r>
        <w:t>Aluar cotiza a un múltiplo EV/EBITDA de los últimos doce meses de 13,4x sobre el resultado deprimido de 2025 (USD 163,3 MM, Figura 11). Al normalizar la proyección sobre el EBITDA estimado de 2026e (USD 391,2 MM), el múltiplo implícito desciende a 5,2x EV/EBITDA proyectado, situando a la firma con un descuento del 20%–25% frente a comparables internacionales como Alcoa (8,1x) y Norsk Hydro (6,5x).</w:t>
      </w:r>
    </w:p>
    <w:p w14:paraId="481B76CF" w14:textId="77777777" w:rsidR="00CB2C53" w:rsidRDefault="00653E00">
      <w:pPr>
        <w:pStyle w:val="Ttulo2"/>
        <w:spacing w:before="120" w:after="40"/>
      </w:pPr>
      <w:bookmarkStart w:id="20" w:name="_Toc237786966"/>
      <w:r>
        <w:rPr>
          <w:rFonts w:ascii="Georgia" w:hAnsi="Georgia"/>
          <w:color w:val="1E3A8A"/>
          <w:sz w:val="20"/>
        </w:rPr>
        <w:t>Trayectoria de Desapalancamiento Financiero</w:t>
      </w:r>
      <w:bookmarkEnd w:id="20"/>
    </w:p>
    <w:p w14:paraId="60A9C055" w14:textId="77777777" w:rsidR="00CB2C53" w:rsidRDefault="00653E00">
      <w:pPr>
        <w:spacing w:after="40" w:line="259"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12).</w:t>
      </w:r>
    </w:p>
    <w:tbl>
      <w:tblPr>
        <w:tblW w:w="0" w:type="auto"/>
        <w:jc w:val="center"/>
        <w:tblLook w:val="04A0" w:firstRow="1" w:lastRow="0" w:firstColumn="1" w:lastColumn="0" w:noHBand="0" w:noVBand="1"/>
      </w:tblPr>
      <w:tblGrid>
        <w:gridCol w:w="4932"/>
        <w:gridCol w:w="4932"/>
      </w:tblGrid>
      <w:tr w:rsidR="00CB2C53" w14:paraId="2D8985CB" w14:textId="77777777">
        <w:trPr>
          <w:jc w:val="center"/>
        </w:trPr>
        <w:tc>
          <w:tcPr>
            <w:tcW w:w="4932" w:type="dxa"/>
            <w:tcMar>
              <w:top w:w="4" w:type="dxa"/>
              <w:left w:w="4" w:type="dxa"/>
              <w:bottom w:w="2" w:type="dxa"/>
              <w:right w:w="4" w:type="dxa"/>
            </w:tcMar>
          </w:tcPr>
          <w:p w14:paraId="6B44749D" w14:textId="77777777" w:rsidR="00CB2C53" w:rsidRDefault="00653E00">
            <w:pPr>
              <w:jc w:val="center"/>
              <w:rPr>
                <w:rFonts w:hint="eastAsia"/>
              </w:rPr>
            </w:pPr>
            <w:r>
              <w:rPr>
                <w:noProof/>
              </w:rPr>
              <w:drawing>
                <wp:inline distT="0" distB="0" distL="0" distR="0" wp14:anchorId="75347753" wp14:editId="78D29147">
                  <wp:extent cx="3017520" cy="176824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3017520" cy="1768243"/>
                          </a:xfrm>
                          <a:prstGeom prst="rect">
                            <a:avLst/>
                          </a:prstGeom>
                        </pic:spPr>
                      </pic:pic>
                    </a:graphicData>
                  </a:graphic>
                </wp:inline>
              </w:drawing>
            </w:r>
          </w:p>
        </w:tc>
        <w:tc>
          <w:tcPr>
            <w:tcW w:w="4932" w:type="dxa"/>
            <w:tcMar>
              <w:top w:w="4" w:type="dxa"/>
              <w:left w:w="4" w:type="dxa"/>
              <w:bottom w:w="2" w:type="dxa"/>
              <w:right w:w="4" w:type="dxa"/>
            </w:tcMar>
          </w:tcPr>
          <w:p w14:paraId="3C3A8EEA" w14:textId="77777777" w:rsidR="00CB2C53" w:rsidRDefault="00653E00">
            <w:pPr>
              <w:jc w:val="center"/>
              <w:rPr>
                <w:rFonts w:hint="eastAsia"/>
              </w:rPr>
            </w:pPr>
            <w:r>
              <w:rPr>
                <w:noProof/>
              </w:rPr>
              <w:drawing>
                <wp:inline distT="0" distB="0" distL="0" distR="0" wp14:anchorId="411C40D0" wp14:editId="73EF3451">
                  <wp:extent cx="3017520" cy="160688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3017520" cy="1606881"/>
                          </a:xfrm>
                          <a:prstGeom prst="rect">
                            <a:avLst/>
                          </a:prstGeom>
                        </pic:spPr>
                      </pic:pic>
                    </a:graphicData>
                  </a:graphic>
                </wp:inline>
              </w:drawing>
            </w:r>
          </w:p>
        </w:tc>
      </w:tr>
      <w:tr w:rsidR="00CB2C53" w14:paraId="5F0DF538" w14:textId="77777777">
        <w:trPr>
          <w:jc w:val="center"/>
        </w:trPr>
        <w:tc>
          <w:tcPr>
            <w:tcW w:w="4932" w:type="dxa"/>
            <w:tcMar>
              <w:top w:w="0" w:type="dxa"/>
              <w:left w:w="4" w:type="dxa"/>
              <w:bottom w:w="6" w:type="dxa"/>
              <w:right w:w="4" w:type="dxa"/>
            </w:tcMar>
          </w:tcPr>
          <w:p w14:paraId="0FDE8DF9" w14:textId="77777777" w:rsidR="00CB2C53" w:rsidRDefault="00653E00">
            <w:pPr>
              <w:jc w:val="center"/>
              <w:rPr>
                <w:rFonts w:hint="eastAsia"/>
              </w:rPr>
            </w:pPr>
            <w:r>
              <w:rPr>
                <w:b/>
                <w:i/>
                <w:color w:val="4A4A4A"/>
                <w:sz w:val="14"/>
              </w:rPr>
              <w:t>EV/EBITDA vs. Margen</w:t>
            </w:r>
          </w:p>
        </w:tc>
        <w:tc>
          <w:tcPr>
            <w:tcW w:w="4932" w:type="dxa"/>
            <w:tcMar>
              <w:top w:w="0" w:type="dxa"/>
              <w:left w:w="4" w:type="dxa"/>
              <w:bottom w:w="6" w:type="dxa"/>
              <w:right w:w="4" w:type="dxa"/>
            </w:tcMar>
          </w:tcPr>
          <w:p w14:paraId="67F93909" w14:textId="77777777" w:rsidR="00CB2C53" w:rsidRDefault="00653E00">
            <w:pPr>
              <w:jc w:val="center"/>
              <w:rPr>
                <w:rFonts w:hint="eastAsia"/>
              </w:rPr>
            </w:pPr>
            <w:r>
              <w:rPr>
                <w:b/>
                <w:i/>
                <w:color w:val="4A4A4A"/>
                <w:sz w:val="14"/>
              </w:rPr>
              <w:t>EBITDA Histórico y Proyectado</w:t>
            </w:r>
          </w:p>
        </w:tc>
      </w:tr>
    </w:tbl>
    <w:p w14:paraId="35855536" w14:textId="77777777" w:rsidR="00CB2C53" w:rsidRDefault="00653E00">
      <w:pPr>
        <w:keepNext/>
        <w:spacing w:before="90" w:after="30"/>
        <w:rPr>
          <w:rFonts w:hint="eastAsia"/>
        </w:rPr>
      </w:pPr>
      <w:r>
        <w:rPr>
          <w:b/>
          <w:color w:val="0D233A"/>
          <w:sz w:val="16"/>
        </w:rPr>
        <w:lastRenderedPageBreak/>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CB2C53" w14:paraId="26F8E52E" w14:textId="77777777">
        <w:trPr>
          <w:cantSplit/>
          <w:jc w:val="center"/>
        </w:trPr>
        <w:tc>
          <w:tcPr>
            <w:tcW w:w="1973" w:type="dxa"/>
            <w:shd w:val="clear" w:color="auto" w:fill="0D233A"/>
            <w:tcMar>
              <w:top w:w="5" w:type="dxa"/>
              <w:left w:w="12" w:type="dxa"/>
              <w:bottom w:w="5" w:type="dxa"/>
              <w:right w:w="12" w:type="dxa"/>
            </w:tcMar>
          </w:tcPr>
          <w:p w14:paraId="5722D9B9" w14:textId="77777777" w:rsidR="00CB2C53" w:rsidRDefault="00653E00">
            <w:pPr>
              <w:spacing w:after="0"/>
              <w:rPr>
                <w:rFonts w:hint="eastAsia"/>
              </w:rPr>
            </w:pPr>
            <w:r>
              <w:rPr>
                <w:b/>
                <w:color w:val="FFFFFF"/>
                <w:sz w:val="14"/>
              </w:rPr>
              <w:t>Compañía</w:t>
            </w:r>
          </w:p>
        </w:tc>
        <w:tc>
          <w:tcPr>
            <w:tcW w:w="1973" w:type="dxa"/>
            <w:shd w:val="clear" w:color="auto" w:fill="0D233A"/>
            <w:tcMar>
              <w:top w:w="5" w:type="dxa"/>
              <w:left w:w="12" w:type="dxa"/>
              <w:bottom w:w="5" w:type="dxa"/>
              <w:right w:w="12" w:type="dxa"/>
            </w:tcMar>
          </w:tcPr>
          <w:p w14:paraId="6F0777A1" w14:textId="77777777" w:rsidR="00CB2C53" w:rsidRDefault="00653E00">
            <w:pPr>
              <w:spacing w:after="0"/>
              <w:jc w:val="right"/>
              <w:rPr>
                <w:rFonts w:hint="eastAsia"/>
              </w:rPr>
            </w:pPr>
            <w:r>
              <w:rPr>
                <w:b/>
                <w:color w:val="FFFFFF"/>
                <w:sz w:val="14"/>
              </w:rPr>
              <w:t>Ticker</w:t>
            </w:r>
          </w:p>
        </w:tc>
        <w:tc>
          <w:tcPr>
            <w:tcW w:w="1973" w:type="dxa"/>
            <w:shd w:val="clear" w:color="auto" w:fill="0D233A"/>
            <w:tcMar>
              <w:top w:w="5" w:type="dxa"/>
              <w:left w:w="12" w:type="dxa"/>
              <w:bottom w:w="5" w:type="dxa"/>
              <w:right w:w="12" w:type="dxa"/>
            </w:tcMar>
          </w:tcPr>
          <w:p w14:paraId="0C854B23" w14:textId="77777777" w:rsidR="00CB2C53" w:rsidRDefault="00653E00">
            <w:pPr>
              <w:spacing w:after="0"/>
              <w:jc w:val="right"/>
              <w:rPr>
                <w:rFonts w:hint="eastAsia"/>
              </w:rPr>
            </w:pPr>
            <w:r>
              <w:rPr>
                <w:b/>
                <w:color w:val="FFFFFF"/>
                <w:sz w:val="14"/>
              </w:rPr>
              <w:t>EV/EBITDA (x)</w:t>
            </w:r>
          </w:p>
        </w:tc>
        <w:tc>
          <w:tcPr>
            <w:tcW w:w="1973" w:type="dxa"/>
            <w:shd w:val="clear" w:color="auto" w:fill="0D233A"/>
            <w:tcMar>
              <w:top w:w="5" w:type="dxa"/>
              <w:left w:w="12" w:type="dxa"/>
              <w:bottom w:w="5" w:type="dxa"/>
              <w:right w:w="12" w:type="dxa"/>
            </w:tcMar>
          </w:tcPr>
          <w:p w14:paraId="70A023B3" w14:textId="77777777" w:rsidR="00CB2C53" w:rsidRDefault="00653E00">
            <w:pPr>
              <w:spacing w:after="0"/>
              <w:jc w:val="right"/>
              <w:rPr>
                <w:rFonts w:hint="eastAsia"/>
              </w:rPr>
            </w:pPr>
            <w:r>
              <w:rPr>
                <w:b/>
                <w:color w:val="FFFFFF"/>
                <w:sz w:val="14"/>
              </w:rPr>
              <w:t>Margen EBITDA</w:t>
            </w:r>
          </w:p>
        </w:tc>
        <w:tc>
          <w:tcPr>
            <w:tcW w:w="1973" w:type="dxa"/>
            <w:shd w:val="clear" w:color="auto" w:fill="0D233A"/>
            <w:tcMar>
              <w:top w:w="5" w:type="dxa"/>
              <w:left w:w="12" w:type="dxa"/>
              <w:bottom w:w="5" w:type="dxa"/>
              <w:right w:w="12" w:type="dxa"/>
            </w:tcMar>
          </w:tcPr>
          <w:p w14:paraId="4A868DC0" w14:textId="77777777" w:rsidR="00CB2C53" w:rsidRDefault="00653E00">
            <w:pPr>
              <w:spacing w:after="0"/>
              <w:jc w:val="right"/>
              <w:rPr>
                <w:rFonts w:hint="eastAsia"/>
              </w:rPr>
            </w:pPr>
            <w:r>
              <w:rPr>
                <w:b/>
                <w:color w:val="FFFFFF"/>
                <w:sz w:val="14"/>
              </w:rPr>
              <w:t>Deuda Neta/EBITDA</w:t>
            </w:r>
          </w:p>
        </w:tc>
      </w:tr>
      <w:tr w:rsidR="00CB2C53" w14:paraId="4A2BF917" w14:textId="77777777">
        <w:trPr>
          <w:cantSplit/>
          <w:jc w:val="center"/>
        </w:trPr>
        <w:tc>
          <w:tcPr>
            <w:tcW w:w="1973" w:type="dxa"/>
            <w:shd w:val="clear" w:color="auto" w:fill="F8FAFC"/>
            <w:tcMar>
              <w:top w:w="5" w:type="dxa"/>
              <w:left w:w="12" w:type="dxa"/>
              <w:bottom w:w="5" w:type="dxa"/>
              <w:right w:w="12" w:type="dxa"/>
            </w:tcMar>
          </w:tcPr>
          <w:p w14:paraId="357CD4CD" w14:textId="77777777" w:rsidR="00CB2C53" w:rsidRDefault="00653E00">
            <w:pPr>
              <w:spacing w:after="0"/>
              <w:rPr>
                <w:rFonts w:hint="eastAsia"/>
              </w:rPr>
            </w:pPr>
            <w:r>
              <w:rPr>
                <w:sz w:val="14"/>
              </w:rPr>
              <w:t>Aluar S.A.I.C. (LTM / Fwd)</w:t>
            </w:r>
          </w:p>
        </w:tc>
        <w:tc>
          <w:tcPr>
            <w:tcW w:w="1973" w:type="dxa"/>
            <w:shd w:val="clear" w:color="auto" w:fill="F8FAFC"/>
            <w:tcMar>
              <w:top w:w="5" w:type="dxa"/>
              <w:left w:w="12" w:type="dxa"/>
              <w:bottom w:w="5" w:type="dxa"/>
              <w:right w:w="12" w:type="dxa"/>
            </w:tcMar>
          </w:tcPr>
          <w:p w14:paraId="10FC9411" w14:textId="77777777" w:rsidR="00CB2C53" w:rsidRDefault="00653E00">
            <w:pPr>
              <w:spacing w:after="0"/>
              <w:rPr>
                <w:rFonts w:hint="eastAsia"/>
              </w:rPr>
            </w:pPr>
            <w:r>
              <w:rPr>
                <w:sz w:val="14"/>
              </w:rPr>
              <w:t>ALUA.BA</w:t>
            </w:r>
          </w:p>
        </w:tc>
        <w:tc>
          <w:tcPr>
            <w:tcW w:w="1973" w:type="dxa"/>
            <w:shd w:val="clear" w:color="auto" w:fill="F8FAFC"/>
            <w:tcMar>
              <w:top w:w="5" w:type="dxa"/>
              <w:left w:w="12" w:type="dxa"/>
              <w:bottom w:w="5" w:type="dxa"/>
              <w:right w:w="12" w:type="dxa"/>
            </w:tcMar>
          </w:tcPr>
          <w:p w14:paraId="44C9109D" w14:textId="77777777" w:rsidR="00CB2C53" w:rsidRDefault="00653E00">
            <w:pPr>
              <w:spacing w:after="0"/>
              <w:jc w:val="right"/>
              <w:rPr>
                <w:rFonts w:hint="eastAsia"/>
              </w:rPr>
            </w:pPr>
            <w:r>
              <w:rPr>
                <w:sz w:val="14"/>
              </w:rPr>
              <w:t>13,4x / 5,2x</w:t>
            </w:r>
          </w:p>
        </w:tc>
        <w:tc>
          <w:tcPr>
            <w:tcW w:w="1973" w:type="dxa"/>
            <w:shd w:val="clear" w:color="auto" w:fill="F8FAFC"/>
            <w:tcMar>
              <w:top w:w="5" w:type="dxa"/>
              <w:left w:w="12" w:type="dxa"/>
              <w:bottom w:w="5" w:type="dxa"/>
              <w:right w:w="12" w:type="dxa"/>
            </w:tcMar>
          </w:tcPr>
          <w:p w14:paraId="708F38F7" w14:textId="77777777" w:rsidR="00CB2C53" w:rsidRDefault="00653E00">
            <w:pPr>
              <w:spacing w:after="0"/>
              <w:jc w:val="right"/>
              <w:rPr>
                <w:rFonts w:hint="eastAsia"/>
              </w:rPr>
            </w:pPr>
            <w:r>
              <w:rPr>
                <w:sz w:val="14"/>
              </w:rPr>
              <w:t>14,9</w:t>
            </w:r>
          </w:p>
        </w:tc>
        <w:tc>
          <w:tcPr>
            <w:tcW w:w="1973" w:type="dxa"/>
            <w:shd w:val="clear" w:color="auto" w:fill="F8FAFC"/>
            <w:tcMar>
              <w:top w:w="5" w:type="dxa"/>
              <w:left w:w="12" w:type="dxa"/>
              <w:bottom w:w="5" w:type="dxa"/>
              <w:right w:w="12" w:type="dxa"/>
            </w:tcMar>
          </w:tcPr>
          <w:p w14:paraId="41894514" w14:textId="77777777" w:rsidR="00CB2C53" w:rsidRDefault="00653E00">
            <w:pPr>
              <w:spacing w:after="0"/>
              <w:jc w:val="right"/>
              <w:rPr>
                <w:rFonts w:hint="eastAsia"/>
              </w:rPr>
            </w:pPr>
            <w:r>
              <w:rPr>
                <w:sz w:val="14"/>
              </w:rPr>
              <w:t>3,22x</w:t>
            </w:r>
          </w:p>
        </w:tc>
      </w:tr>
      <w:tr w:rsidR="00CB2C53" w14:paraId="648FF3C6" w14:textId="77777777">
        <w:trPr>
          <w:cantSplit/>
          <w:jc w:val="center"/>
        </w:trPr>
        <w:tc>
          <w:tcPr>
            <w:tcW w:w="1973" w:type="dxa"/>
            <w:tcMar>
              <w:top w:w="5" w:type="dxa"/>
              <w:left w:w="12" w:type="dxa"/>
              <w:bottom w:w="5" w:type="dxa"/>
              <w:right w:w="12" w:type="dxa"/>
            </w:tcMar>
          </w:tcPr>
          <w:p w14:paraId="13FFC59E" w14:textId="77777777" w:rsidR="00CB2C53" w:rsidRDefault="00653E00">
            <w:pPr>
              <w:spacing w:after="0"/>
              <w:rPr>
                <w:rFonts w:hint="eastAsia"/>
              </w:rPr>
            </w:pPr>
            <w:r>
              <w:rPr>
                <w:sz w:val="14"/>
              </w:rPr>
              <w:t>Alcoa Corp.</w:t>
            </w:r>
          </w:p>
        </w:tc>
        <w:tc>
          <w:tcPr>
            <w:tcW w:w="1973" w:type="dxa"/>
            <w:tcMar>
              <w:top w:w="5" w:type="dxa"/>
              <w:left w:w="12" w:type="dxa"/>
              <w:bottom w:w="5" w:type="dxa"/>
              <w:right w:w="12" w:type="dxa"/>
            </w:tcMar>
          </w:tcPr>
          <w:p w14:paraId="564D0534" w14:textId="77777777" w:rsidR="00CB2C53" w:rsidRDefault="00653E00">
            <w:pPr>
              <w:spacing w:after="0"/>
              <w:rPr>
                <w:rFonts w:hint="eastAsia"/>
              </w:rPr>
            </w:pPr>
            <w:r>
              <w:rPr>
                <w:sz w:val="14"/>
              </w:rPr>
              <w:t>AA</w:t>
            </w:r>
          </w:p>
        </w:tc>
        <w:tc>
          <w:tcPr>
            <w:tcW w:w="1973" w:type="dxa"/>
            <w:tcMar>
              <w:top w:w="5" w:type="dxa"/>
              <w:left w:w="12" w:type="dxa"/>
              <w:bottom w:w="5" w:type="dxa"/>
              <w:right w:w="12" w:type="dxa"/>
            </w:tcMar>
          </w:tcPr>
          <w:p w14:paraId="63CD8EAE" w14:textId="77777777" w:rsidR="00CB2C53" w:rsidRDefault="00653E00">
            <w:pPr>
              <w:spacing w:after="0"/>
              <w:jc w:val="right"/>
              <w:rPr>
                <w:rFonts w:hint="eastAsia"/>
              </w:rPr>
            </w:pPr>
            <w:r>
              <w:rPr>
                <w:sz w:val="14"/>
              </w:rPr>
              <w:t>8,1x</w:t>
            </w:r>
          </w:p>
        </w:tc>
        <w:tc>
          <w:tcPr>
            <w:tcW w:w="1973" w:type="dxa"/>
            <w:tcMar>
              <w:top w:w="5" w:type="dxa"/>
              <w:left w:w="12" w:type="dxa"/>
              <w:bottom w:w="5" w:type="dxa"/>
              <w:right w:w="12" w:type="dxa"/>
            </w:tcMar>
          </w:tcPr>
          <w:p w14:paraId="5FE78D8A" w14:textId="77777777" w:rsidR="00CB2C53" w:rsidRDefault="00653E00">
            <w:pPr>
              <w:spacing w:after="0"/>
              <w:jc w:val="right"/>
              <w:rPr>
                <w:rFonts w:hint="eastAsia"/>
              </w:rPr>
            </w:pPr>
            <w:r>
              <w:rPr>
                <w:sz w:val="14"/>
              </w:rPr>
              <w:t>9,2</w:t>
            </w:r>
          </w:p>
        </w:tc>
        <w:tc>
          <w:tcPr>
            <w:tcW w:w="1973" w:type="dxa"/>
            <w:tcMar>
              <w:top w:w="5" w:type="dxa"/>
              <w:left w:w="12" w:type="dxa"/>
              <w:bottom w:w="5" w:type="dxa"/>
              <w:right w:w="12" w:type="dxa"/>
            </w:tcMar>
          </w:tcPr>
          <w:p w14:paraId="512DC94A" w14:textId="77777777" w:rsidR="00CB2C53" w:rsidRDefault="00653E00">
            <w:pPr>
              <w:spacing w:after="0"/>
              <w:jc w:val="right"/>
              <w:rPr>
                <w:rFonts w:hint="eastAsia"/>
              </w:rPr>
            </w:pPr>
            <w:r>
              <w:rPr>
                <w:sz w:val="14"/>
              </w:rPr>
              <w:t>2,10x</w:t>
            </w:r>
          </w:p>
        </w:tc>
      </w:tr>
      <w:tr w:rsidR="00CB2C53" w14:paraId="729F1C91" w14:textId="77777777">
        <w:trPr>
          <w:cantSplit/>
          <w:jc w:val="center"/>
        </w:trPr>
        <w:tc>
          <w:tcPr>
            <w:tcW w:w="1973" w:type="dxa"/>
            <w:shd w:val="clear" w:color="auto" w:fill="F8FAFC"/>
            <w:tcMar>
              <w:top w:w="5" w:type="dxa"/>
              <w:left w:w="12" w:type="dxa"/>
              <w:bottom w:w="5" w:type="dxa"/>
              <w:right w:w="12" w:type="dxa"/>
            </w:tcMar>
          </w:tcPr>
          <w:p w14:paraId="0187CF3F" w14:textId="77777777" w:rsidR="00CB2C53" w:rsidRDefault="00653E00">
            <w:pPr>
              <w:spacing w:after="0"/>
              <w:rPr>
                <w:rFonts w:hint="eastAsia"/>
              </w:rPr>
            </w:pPr>
            <w:r>
              <w:rPr>
                <w:sz w:val="14"/>
              </w:rPr>
              <w:t>Norsk Hydro</w:t>
            </w:r>
          </w:p>
        </w:tc>
        <w:tc>
          <w:tcPr>
            <w:tcW w:w="1973" w:type="dxa"/>
            <w:shd w:val="clear" w:color="auto" w:fill="F8FAFC"/>
            <w:tcMar>
              <w:top w:w="5" w:type="dxa"/>
              <w:left w:w="12" w:type="dxa"/>
              <w:bottom w:w="5" w:type="dxa"/>
              <w:right w:w="12" w:type="dxa"/>
            </w:tcMar>
          </w:tcPr>
          <w:p w14:paraId="52264EF8" w14:textId="77777777" w:rsidR="00CB2C53" w:rsidRDefault="00653E00">
            <w:pPr>
              <w:spacing w:after="0"/>
              <w:rPr>
                <w:rFonts w:hint="eastAsia"/>
              </w:rPr>
            </w:pPr>
            <w:r>
              <w:rPr>
                <w:sz w:val="14"/>
              </w:rPr>
              <w:t>NHY.OL</w:t>
            </w:r>
          </w:p>
        </w:tc>
        <w:tc>
          <w:tcPr>
            <w:tcW w:w="1973" w:type="dxa"/>
            <w:shd w:val="clear" w:color="auto" w:fill="F8FAFC"/>
            <w:tcMar>
              <w:top w:w="5" w:type="dxa"/>
              <w:left w:w="12" w:type="dxa"/>
              <w:bottom w:w="5" w:type="dxa"/>
              <w:right w:w="12" w:type="dxa"/>
            </w:tcMar>
          </w:tcPr>
          <w:p w14:paraId="22B06AF2" w14:textId="77777777" w:rsidR="00CB2C53" w:rsidRDefault="00653E00">
            <w:pPr>
              <w:spacing w:after="0"/>
              <w:jc w:val="right"/>
              <w:rPr>
                <w:rFonts w:hint="eastAsia"/>
              </w:rPr>
            </w:pPr>
            <w:r>
              <w:rPr>
                <w:sz w:val="14"/>
              </w:rPr>
              <w:t>6,5x</w:t>
            </w:r>
          </w:p>
        </w:tc>
        <w:tc>
          <w:tcPr>
            <w:tcW w:w="1973" w:type="dxa"/>
            <w:shd w:val="clear" w:color="auto" w:fill="F8FAFC"/>
            <w:tcMar>
              <w:top w:w="5" w:type="dxa"/>
              <w:left w:w="12" w:type="dxa"/>
              <w:bottom w:w="5" w:type="dxa"/>
              <w:right w:w="12" w:type="dxa"/>
            </w:tcMar>
          </w:tcPr>
          <w:p w14:paraId="6503859A" w14:textId="77777777" w:rsidR="00CB2C53" w:rsidRDefault="00653E00">
            <w:pPr>
              <w:spacing w:after="0"/>
              <w:jc w:val="right"/>
              <w:rPr>
                <w:rFonts w:hint="eastAsia"/>
              </w:rPr>
            </w:pPr>
            <w:r>
              <w:rPr>
                <w:sz w:val="14"/>
              </w:rPr>
              <w:t>11,4</w:t>
            </w:r>
          </w:p>
        </w:tc>
        <w:tc>
          <w:tcPr>
            <w:tcW w:w="1973" w:type="dxa"/>
            <w:shd w:val="clear" w:color="auto" w:fill="F8FAFC"/>
            <w:tcMar>
              <w:top w:w="5" w:type="dxa"/>
              <w:left w:w="12" w:type="dxa"/>
              <w:bottom w:w="5" w:type="dxa"/>
              <w:right w:w="12" w:type="dxa"/>
            </w:tcMar>
          </w:tcPr>
          <w:p w14:paraId="53294DEB" w14:textId="77777777" w:rsidR="00CB2C53" w:rsidRDefault="00653E00">
            <w:pPr>
              <w:spacing w:after="0"/>
              <w:jc w:val="right"/>
              <w:rPr>
                <w:rFonts w:hint="eastAsia"/>
              </w:rPr>
            </w:pPr>
            <w:r>
              <w:rPr>
                <w:sz w:val="14"/>
              </w:rPr>
              <w:t>1,40x</w:t>
            </w:r>
          </w:p>
        </w:tc>
      </w:tr>
      <w:tr w:rsidR="00CB2C53" w14:paraId="19C15862" w14:textId="77777777">
        <w:trPr>
          <w:cantSplit/>
          <w:jc w:val="center"/>
        </w:trPr>
        <w:tc>
          <w:tcPr>
            <w:tcW w:w="1973" w:type="dxa"/>
            <w:tcMar>
              <w:top w:w="5" w:type="dxa"/>
              <w:left w:w="12" w:type="dxa"/>
              <w:bottom w:w="5" w:type="dxa"/>
              <w:right w:w="12" w:type="dxa"/>
            </w:tcMar>
          </w:tcPr>
          <w:p w14:paraId="5D17CB9A" w14:textId="77777777" w:rsidR="00CB2C53" w:rsidRDefault="00653E00">
            <w:pPr>
              <w:spacing w:after="0"/>
              <w:rPr>
                <w:rFonts w:hint="eastAsia"/>
              </w:rPr>
            </w:pPr>
            <w:r>
              <w:rPr>
                <w:sz w:val="14"/>
              </w:rPr>
              <w:t>Chalco</w:t>
            </w:r>
          </w:p>
        </w:tc>
        <w:tc>
          <w:tcPr>
            <w:tcW w:w="1973" w:type="dxa"/>
            <w:tcMar>
              <w:top w:w="5" w:type="dxa"/>
              <w:left w:w="12" w:type="dxa"/>
              <w:bottom w:w="5" w:type="dxa"/>
              <w:right w:w="12" w:type="dxa"/>
            </w:tcMar>
          </w:tcPr>
          <w:p w14:paraId="74EAC68F" w14:textId="77777777" w:rsidR="00CB2C53" w:rsidRDefault="00653E00">
            <w:pPr>
              <w:spacing w:after="0"/>
              <w:rPr>
                <w:rFonts w:hint="eastAsia"/>
              </w:rPr>
            </w:pPr>
            <w:r>
              <w:rPr>
                <w:sz w:val="14"/>
              </w:rPr>
              <w:t>2600.HK</w:t>
            </w:r>
          </w:p>
        </w:tc>
        <w:tc>
          <w:tcPr>
            <w:tcW w:w="1973" w:type="dxa"/>
            <w:tcMar>
              <w:top w:w="5" w:type="dxa"/>
              <w:left w:w="12" w:type="dxa"/>
              <w:bottom w:w="5" w:type="dxa"/>
              <w:right w:w="12" w:type="dxa"/>
            </w:tcMar>
          </w:tcPr>
          <w:p w14:paraId="6DD04033" w14:textId="77777777" w:rsidR="00CB2C53" w:rsidRDefault="00653E00">
            <w:pPr>
              <w:spacing w:after="0"/>
              <w:jc w:val="right"/>
              <w:rPr>
                <w:rFonts w:hint="eastAsia"/>
              </w:rPr>
            </w:pPr>
            <w:r>
              <w:rPr>
                <w:sz w:val="14"/>
              </w:rPr>
              <w:t>5,8x</w:t>
            </w:r>
          </w:p>
        </w:tc>
        <w:tc>
          <w:tcPr>
            <w:tcW w:w="1973" w:type="dxa"/>
            <w:tcMar>
              <w:top w:w="5" w:type="dxa"/>
              <w:left w:w="12" w:type="dxa"/>
              <w:bottom w:w="5" w:type="dxa"/>
              <w:right w:w="12" w:type="dxa"/>
            </w:tcMar>
          </w:tcPr>
          <w:p w14:paraId="693BE63A" w14:textId="77777777" w:rsidR="00CB2C53" w:rsidRDefault="00653E00">
            <w:pPr>
              <w:spacing w:after="0"/>
              <w:jc w:val="right"/>
              <w:rPr>
                <w:rFonts w:hint="eastAsia"/>
              </w:rPr>
            </w:pPr>
            <w:r>
              <w:rPr>
                <w:sz w:val="14"/>
              </w:rPr>
              <w:t>8,8</w:t>
            </w:r>
          </w:p>
        </w:tc>
        <w:tc>
          <w:tcPr>
            <w:tcW w:w="1973" w:type="dxa"/>
            <w:tcMar>
              <w:top w:w="5" w:type="dxa"/>
              <w:left w:w="12" w:type="dxa"/>
              <w:bottom w:w="5" w:type="dxa"/>
              <w:right w:w="12" w:type="dxa"/>
            </w:tcMar>
          </w:tcPr>
          <w:p w14:paraId="39FC2918" w14:textId="77777777" w:rsidR="00CB2C53" w:rsidRDefault="00653E00">
            <w:pPr>
              <w:spacing w:after="0"/>
              <w:jc w:val="right"/>
              <w:rPr>
                <w:rFonts w:hint="eastAsia"/>
              </w:rPr>
            </w:pPr>
            <w:r>
              <w:rPr>
                <w:sz w:val="14"/>
              </w:rPr>
              <w:t>3,80x</w:t>
            </w:r>
          </w:p>
        </w:tc>
      </w:tr>
      <w:tr w:rsidR="00CB2C53" w14:paraId="020806EA" w14:textId="77777777">
        <w:trPr>
          <w:cantSplit/>
          <w:jc w:val="center"/>
        </w:trPr>
        <w:tc>
          <w:tcPr>
            <w:tcW w:w="1973" w:type="dxa"/>
            <w:shd w:val="clear" w:color="auto" w:fill="F8FAFC"/>
            <w:tcMar>
              <w:top w:w="5" w:type="dxa"/>
              <w:left w:w="12" w:type="dxa"/>
              <w:bottom w:w="5" w:type="dxa"/>
              <w:right w:w="12" w:type="dxa"/>
            </w:tcMar>
          </w:tcPr>
          <w:p w14:paraId="29687933" w14:textId="77777777" w:rsidR="00CB2C53" w:rsidRDefault="00653E00">
            <w:pPr>
              <w:spacing w:after="0"/>
              <w:rPr>
                <w:rFonts w:hint="eastAsia"/>
              </w:rPr>
            </w:pPr>
            <w:r>
              <w:rPr>
                <w:b/>
                <w:sz w:val="14"/>
              </w:rPr>
              <w:t>Mediana de Pares</w:t>
            </w:r>
          </w:p>
        </w:tc>
        <w:tc>
          <w:tcPr>
            <w:tcW w:w="1973" w:type="dxa"/>
            <w:shd w:val="clear" w:color="auto" w:fill="F8FAFC"/>
            <w:tcMar>
              <w:top w:w="5" w:type="dxa"/>
              <w:left w:w="12" w:type="dxa"/>
              <w:bottom w:w="5" w:type="dxa"/>
              <w:right w:w="12" w:type="dxa"/>
            </w:tcMar>
          </w:tcPr>
          <w:p w14:paraId="27FE6BF3" w14:textId="77777777" w:rsidR="00CB2C53" w:rsidRDefault="00CB2C53">
            <w:pPr>
              <w:spacing w:after="0"/>
              <w:rPr>
                <w:rFonts w:hint="eastAsia"/>
              </w:rPr>
            </w:pPr>
          </w:p>
        </w:tc>
        <w:tc>
          <w:tcPr>
            <w:tcW w:w="1973" w:type="dxa"/>
            <w:shd w:val="clear" w:color="auto" w:fill="F8FAFC"/>
            <w:tcMar>
              <w:top w:w="5" w:type="dxa"/>
              <w:left w:w="12" w:type="dxa"/>
              <w:bottom w:w="5" w:type="dxa"/>
              <w:right w:w="12" w:type="dxa"/>
            </w:tcMar>
          </w:tcPr>
          <w:p w14:paraId="66801B9F" w14:textId="77777777" w:rsidR="00CB2C53" w:rsidRDefault="00653E00">
            <w:pPr>
              <w:spacing w:after="0"/>
              <w:jc w:val="right"/>
              <w:rPr>
                <w:rFonts w:hint="eastAsia"/>
              </w:rPr>
            </w:pPr>
            <w:r>
              <w:rPr>
                <w:b/>
                <w:sz w:val="14"/>
              </w:rPr>
              <w:t>6,5x</w:t>
            </w:r>
          </w:p>
        </w:tc>
        <w:tc>
          <w:tcPr>
            <w:tcW w:w="1973" w:type="dxa"/>
            <w:shd w:val="clear" w:color="auto" w:fill="F8FAFC"/>
            <w:tcMar>
              <w:top w:w="5" w:type="dxa"/>
              <w:left w:w="12" w:type="dxa"/>
              <w:bottom w:w="5" w:type="dxa"/>
              <w:right w:w="12" w:type="dxa"/>
            </w:tcMar>
          </w:tcPr>
          <w:p w14:paraId="5BB09480" w14:textId="77777777" w:rsidR="00CB2C53" w:rsidRDefault="00653E00">
            <w:pPr>
              <w:spacing w:after="0"/>
              <w:jc w:val="right"/>
              <w:rPr>
                <w:rFonts w:hint="eastAsia"/>
              </w:rPr>
            </w:pPr>
            <w:r>
              <w:rPr>
                <w:sz w:val="14"/>
              </w:rPr>
              <w:t>**9,2</w:t>
            </w:r>
          </w:p>
        </w:tc>
        <w:tc>
          <w:tcPr>
            <w:tcW w:w="1973" w:type="dxa"/>
            <w:shd w:val="clear" w:color="auto" w:fill="F8FAFC"/>
            <w:tcMar>
              <w:top w:w="5" w:type="dxa"/>
              <w:left w:w="12" w:type="dxa"/>
              <w:bottom w:w="5" w:type="dxa"/>
              <w:right w:w="12" w:type="dxa"/>
            </w:tcMar>
          </w:tcPr>
          <w:p w14:paraId="203DE85D" w14:textId="77777777" w:rsidR="00CB2C53" w:rsidRDefault="00653E00">
            <w:pPr>
              <w:spacing w:after="0"/>
              <w:jc w:val="right"/>
              <w:rPr>
                <w:rFonts w:hint="eastAsia"/>
              </w:rPr>
            </w:pPr>
            <w:r>
              <w:rPr>
                <w:b/>
                <w:sz w:val="14"/>
              </w:rPr>
              <w:t>2,10x</w:t>
            </w:r>
          </w:p>
        </w:tc>
      </w:tr>
    </w:tbl>
    <w:p w14:paraId="08FDEB4B" w14:textId="77777777" w:rsidR="00CB2C53" w:rsidRDefault="00653E00">
      <w:pPr>
        <w:pStyle w:val="Ttulo1"/>
        <w:spacing w:before="160" w:after="60"/>
      </w:pPr>
      <w:bookmarkStart w:id="21" w:name="_Toc237786967"/>
      <w:r>
        <w:rPr>
          <w:rFonts w:ascii="Georgia" w:hAnsi="Georgia"/>
          <w:color w:val="0D233A"/>
          <w:sz w:val="24"/>
        </w:rPr>
        <w:t>Costo Promedio Ponderado del Capital (WACC) y Factor λ</w:t>
      </w:r>
      <w:bookmarkEnd w:id="21"/>
    </w:p>
    <w:p w14:paraId="10385D24" w14:textId="77777777" w:rsidR="00CB2C53" w:rsidRDefault="00653E00">
      <w:pPr>
        <w:pStyle w:val="Ttulo2"/>
        <w:spacing w:before="120" w:after="40"/>
      </w:pPr>
      <w:bookmarkStart w:id="22" w:name="_Toc237786968"/>
      <w:r>
        <w:rPr>
          <w:rFonts w:ascii="Georgia" w:hAnsi="Georgia"/>
          <w:color w:val="1E3A8A"/>
          <w:sz w:val="20"/>
        </w:rPr>
        <w:t>Formulación y Estimación del WACC</w:t>
      </w:r>
      <w:bookmarkEnd w:id="22"/>
    </w:p>
    <w:p w14:paraId="5D59DDB9" w14:textId="77777777" w:rsidR="00CB2C53" w:rsidRDefault="00653E00">
      <w:pPr>
        <w:spacing w:after="40" w:line="259" w:lineRule="auto"/>
        <w:rPr>
          <w:rFonts w:hint="eastAsia"/>
        </w:rPr>
      </w:pPr>
      <w:r>
        <w:t>El Costo Promedio Ponderado del Capital se calcula conforme a la formulación clásica:</w:t>
      </w:r>
    </w:p>
    <w:p w14:paraId="5B9BE0E1" w14:textId="77777777" w:rsidR="00CB2C53" w:rsidRDefault="00653E00">
      <w:pPr>
        <w:spacing w:before="50" w:after="50"/>
        <w:jc w:val="center"/>
        <w:rPr>
          <w:rFonts w:hint="eastAsia"/>
        </w:rPr>
      </w:pPr>
      <w:r>
        <w:rPr>
          <w:b/>
          <w:color w:val="0D233A"/>
          <w:sz w:val="17"/>
        </w:rPr>
        <w:t>WACC = K_e ((E / V)) + K_d (1 - t) ((D / V))</w:t>
      </w:r>
    </w:p>
    <w:p w14:paraId="060EF1A8" w14:textId="77777777" w:rsidR="00CB2C53" w:rsidRDefault="00653E00">
      <w:pPr>
        <w:spacing w:after="40" w:line="259" w:lineRule="auto"/>
        <w:rPr>
          <w:rFonts w:hint="eastAsia"/>
        </w:rPr>
      </w:pPr>
      <w:r>
        <w:t>Reemplazando los parámetros calibrados (E/V = 67,29%, D/V = 32,71%, K_d = 3,80%, t = 35% y K_e = 9,30%):</w:t>
      </w:r>
    </w:p>
    <w:p w14:paraId="06596C50" w14:textId="77777777" w:rsidR="00CB2C53" w:rsidRDefault="00653E00">
      <w:pPr>
        <w:spacing w:before="50" w:after="50"/>
        <w:jc w:val="center"/>
        <w:rPr>
          <w:rFonts w:hint="eastAsia"/>
        </w:rPr>
      </w:pPr>
      <w:r>
        <w:rPr>
          <w:b/>
          <w:color w:val="0D233A"/>
          <w:sz w:val="17"/>
        </w:rPr>
        <w:t>WACC = 9,30% × 0,6729 + 3,80% × (1 - 0,35) × 0,3271 = 6,26% + 0,81% = 7,06%</w:t>
      </w:r>
    </w:p>
    <w:p w14:paraId="2F9CE7F8" w14:textId="77777777" w:rsidR="00CB2C53" w:rsidRDefault="00653E00">
      <w:pPr>
        <w:spacing w:after="40" w:line="259"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317BE3B2" w14:textId="77777777" w:rsidR="00CB2C53" w:rsidRDefault="00653E00">
      <w:pPr>
        <w:pStyle w:val="Ttulo2"/>
        <w:spacing w:before="120" w:after="40"/>
      </w:pPr>
      <w:bookmarkStart w:id="23" w:name="_Toc237786969"/>
      <w:r>
        <w:rPr>
          <w:rFonts w:ascii="Georgia" w:hAnsi="Georgia"/>
          <w:color w:val="1E3A8A"/>
          <w:sz w:val="20"/>
        </w:rPr>
        <w:t>Deducción del Beta en Cuatro Pasos (OLS → Blume → Hamada)</w:t>
      </w:r>
      <w:bookmarkEnd w:id="23"/>
    </w:p>
    <w:p w14:paraId="78DAEBE4" w14:textId="77777777" w:rsidR="00CB2C53" w:rsidRDefault="00653E00">
      <w:pPr>
        <w:spacing w:after="30" w:line="254" w:lineRule="auto"/>
        <w:ind w:left="259"/>
        <w:rPr>
          <w:rFonts w:hint="eastAsia"/>
        </w:rPr>
      </w:pPr>
      <w:r>
        <w:rPr>
          <w:b/>
          <w:color w:val="0D233A"/>
        </w:rPr>
        <w:t xml:space="preserve">1. </w:t>
      </w:r>
      <w:r>
        <w:rPr>
          <w:b/>
          <w:sz w:val="17"/>
        </w:rPr>
        <w:t>Beta OLS Histórico:</w:t>
      </w:r>
      <w:r>
        <w:rPr>
          <w:sz w:val="17"/>
        </w:rPr>
        <w:t xml:space="preserve"> Regresión lineal diaria de 10 años (N=2.376 ruedas) de ALUA (en USD CCL) contra el índice S&amp;P 500:</w:t>
      </w:r>
    </w:p>
    <w:p w14:paraId="01988DEE" w14:textId="77777777" w:rsidR="00CB2C53" w:rsidRDefault="00653E00">
      <w:pPr>
        <w:spacing w:before="50" w:after="50"/>
        <w:jc w:val="center"/>
        <w:rPr>
          <w:rFonts w:hint="eastAsia"/>
        </w:rPr>
      </w:pPr>
      <w:r>
        <w:rPr>
          <w:b/>
          <w:color w:val="0D233A"/>
          <w:sz w:val="17"/>
        </w:rPr>
        <w:t>r_ALUA, t = α + β_OLS r_SP500, t + ε_t ⇒ β_OLS = 0,8420 (SE = 0,0563, R^2 = 8,60%)</w:t>
      </w:r>
    </w:p>
    <w:p w14:paraId="54899FED" w14:textId="77777777" w:rsidR="00CB2C53" w:rsidRDefault="00653E00">
      <w:pPr>
        <w:spacing w:after="30" w:line="254" w:lineRule="auto"/>
        <w:ind w:left="259"/>
        <w:rPr>
          <w:rFonts w:hint="eastAsia"/>
        </w:rPr>
      </w:pPr>
      <w:r>
        <w:rPr>
          <w:b/>
          <w:color w:val="0D233A"/>
        </w:rPr>
        <w:t xml:space="preserve">2. </w:t>
      </w:r>
      <w:r>
        <w:rPr>
          <w:b/>
          <w:sz w:val="17"/>
        </w:rPr>
        <w:t>Ajuste de Blume (1975) – Corrección por Reversión a la Media Sistemática:</w:t>
      </w:r>
      <w:r>
        <w:rPr>
          <w:sz w:val="17"/>
        </w:rPr>
        <w:t xml:space="preserve"> Corrige el error de muestreo y la tendencia empírica del riesgo sistemático a revertir hacia la media del mercado (β = 1,0) a largo plazo:</w:t>
      </w:r>
    </w:p>
    <w:p w14:paraId="3EC93758" w14:textId="77777777" w:rsidR="00CB2C53" w:rsidRDefault="00653E00">
      <w:pPr>
        <w:spacing w:before="50" w:after="50"/>
        <w:jc w:val="center"/>
        <w:rPr>
          <w:rFonts w:hint="eastAsia"/>
        </w:rPr>
      </w:pPr>
      <w:r>
        <w:rPr>
          <w:b/>
          <w:color w:val="0D233A"/>
          <w:sz w:val="17"/>
        </w:rPr>
        <w:t>β_Blume = (2 / 3) β_OLS + (1 / 3) (1,0) = (2 / 3) (0,8420) + (1 / 3) = 0,8947</w:t>
      </w:r>
    </w:p>
    <w:p w14:paraId="485CEDA8" w14:textId="77777777" w:rsidR="00CB2C53" w:rsidRDefault="00653E00">
      <w:pPr>
        <w:spacing w:after="30" w:line="254" w:lineRule="auto"/>
        <w:ind w:left="259"/>
        <w:rPr>
          <w:rFonts w:hint="eastAsia"/>
        </w:rPr>
      </w:pPr>
      <w:r>
        <w:rPr>
          <w:b/>
          <w:color w:val="0D233A"/>
        </w:rPr>
        <w:t xml:space="preserve">3. </w:t>
      </w:r>
      <w:r>
        <w:rPr>
          <w:b/>
          <w:sz w:val="17"/>
        </w:rPr>
        <w:t>Desapalancamiento por Hamada (1972) – Aislamiento del Riesgo Operativo Puro:</w:t>
      </w:r>
      <w:r>
        <w:rPr>
          <w:sz w:val="17"/>
        </w:rPr>
        <w:t xml:space="preserve"> Aísla el riesgo operativo puro del negocio (β_U = 0,6745) despojándolo del apalancamiento financiero histórico transitorio (D/E_hist = 0,5036):</w:t>
      </w:r>
    </w:p>
    <w:p w14:paraId="301612D6" w14:textId="77777777" w:rsidR="00CB2C53" w:rsidRDefault="00653E00">
      <w:pPr>
        <w:spacing w:before="50" w:after="50"/>
        <w:jc w:val="center"/>
        <w:rPr>
          <w:rFonts w:hint="eastAsia"/>
        </w:rPr>
      </w:pPr>
      <w:r>
        <w:rPr>
          <w:b/>
          <w:color w:val="0D233A"/>
          <w:sz w:val="17"/>
        </w:rPr>
        <w:t>β_U = (β_Blume / 1 + (1 - t) ((D / E))_hist) = (0,8947 / 1 + (1 - 0,35) × 0,5036) = 0,6745</w:t>
      </w:r>
    </w:p>
    <w:p w14:paraId="59DD562F" w14:textId="77777777" w:rsidR="00CB2C53" w:rsidRDefault="00653E00">
      <w:pPr>
        <w:spacing w:after="30" w:line="254" w:lineRule="auto"/>
        <w:ind w:left="259"/>
        <w:rPr>
          <w:rFonts w:hint="eastAsia"/>
        </w:rPr>
      </w:pPr>
      <w:r>
        <w:rPr>
          <w:b/>
          <w:color w:val="0D233A"/>
        </w:rPr>
        <w:t xml:space="preserve">4. </w:t>
      </w:r>
      <w:r>
        <w:rPr>
          <w:b/>
          <w:sz w:val="17"/>
        </w:rPr>
        <w:t>Reapalancamiento al D/E Objetivo – Incorporación de la Estructura de Capital de Régimen:</w:t>
      </w:r>
      <w:r>
        <w:rPr>
          <w:sz w:val="17"/>
        </w:rPr>
        <w:t xml:space="preserve"> Incorpora la estructura de capital de régimen (D/E_obj = 0,4860) para obtener el beta apalancado sin arrastrar distorsiones de deuda:</w:t>
      </w:r>
    </w:p>
    <w:p w14:paraId="1B403CFE" w14:textId="77777777" w:rsidR="00CB2C53" w:rsidRDefault="00653E00">
      <w:pPr>
        <w:spacing w:before="50" w:after="50"/>
        <w:jc w:val="center"/>
        <w:rPr>
          <w:rFonts w:hint="eastAsia"/>
        </w:rPr>
      </w:pPr>
      <w:r>
        <w:rPr>
          <w:b/>
          <w:color w:val="0D233A"/>
          <w:sz w:val="17"/>
        </w:rPr>
        <w:t>β_L = β_U [ 1 + (1 - t) ((D / E))_obj ] = 0,6745 × [1 + (1 - 0,35) × 0,4860] = 0,8876</w:t>
      </w:r>
    </w:p>
    <w:tbl>
      <w:tblPr>
        <w:tblW w:w="0" w:type="auto"/>
        <w:jc w:val="center"/>
        <w:tblLook w:val="04A0" w:firstRow="1" w:lastRow="0" w:firstColumn="1" w:lastColumn="0" w:noHBand="0" w:noVBand="1"/>
      </w:tblPr>
      <w:tblGrid>
        <w:gridCol w:w="4932"/>
        <w:gridCol w:w="4932"/>
      </w:tblGrid>
      <w:tr w:rsidR="00CB2C53" w14:paraId="344FC0BC" w14:textId="77777777">
        <w:trPr>
          <w:jc w:val="center"/>
        </w:trPr>
        <w:tc>
          <w:tcPr>
            <w:tcW w:w="4932" w:type="dxa"/>
            <w:tcMar>
              <w:top w:w="4" w:type="dxa"/>
              <w:left w:w="4" w:type="dxa"/>
              <w:bottom w:w="2" w:type="dxa"/>
              <w:right w:w="4" w:type="dxa"/>
            </w:tcMar>
          </w:tcPr>
          <w:p w14:paraId="0A708FAE" w14:textId="77777777" w:rsidR="00CB2C53" w:rsidRDefault="00653E00">
            <w:pPr>
              <w:jc w:val="center"/>
              <w:rPr>
                <w:rFonts w:hint="eastAsia"/>
              </w:rPr>
            </w:pPr>
            <w:r>
              <w:rPr>
                <w:noProof/>
              </w:rPr>
              <w:drawing>
                <wp:inline distT="0" distB="0" distL="0" distR="0" wp14:anchorId="3AB6EF94" wp14:editId="1711C6D4">
                  <wp:extent cx="3017520" cy="158852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3017520" cy="1588528"/>
                          </a:xfrm>
                          <a:prstGeom prst="rect">
                            <a:avLst/>
                          </a:prstGeom>
                        </pic:spPr>
                      </pic:pic>
                    </a:graphicData>
                  </a:graphic>
                </wp:inline>
              </w:drawing>
            </w:r>
          </w:p>
        </w:tc>
        <w:tc>
          <w:tcPr>
            <w:tcW w:w="4932" w:type="dxa"/>
            <w:tcMar>
              <w:top w:w="4" w:type="dxa"/>
              <w:left w:w="4" w:type="dxa"/>
              <w:bottom w:w="2" w:type="dxa"/>
              <w:right w:w="4" w:type="dxa"/>
            </w:tcMar>
          </w:tcPr>
          <w:p w14:paraId="1B44AA8E" w14:textId="77777777" w:rsidR="00CB2C53" w:rsidRDefault="00653E00">
            <w:pPr>
              <w:jc w:val="center"/>
              <w:rPr>
                <w:rFonts w:hint="eastAsia"/>
              </w:rPr>
            </w:pPr>
            <w:r>
              <w:rPr>
                <w:noProof/>
              </w:rPr>
              <w:drawing>
                <wp:inline distT="0" distB="0" distL="0" distR="0" wp14:anchorId="20056020" wp14:editId="09456C71">
                  <wp:extent cx="3017520" cy="170985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3017520" cy="1709851"/>
                          </a:xfrm>
                          <a:prstGeom prst="rect">
                            <a:avLst/>
                          </a:prstGeom>
                        </pic:spPr>
                      </pic:pic>
                    </a:graphicData>
                  </a:graphic>
                </wp:inline>
              </w:drawing>
            </w:r>
          </w:p>
        </w:tc>
      </w:tr>
      <w:tr w:rsidR="00CB2C53" w14:paraId="5D3BC6FF" w14:textId="77777777">
        <w:trPr>
          <w:jc w:val="center"/>
        </w:trPr>
        <w:tc>
          <w:tcPr>
            <w:tcW w:w="4932" w:type="dxa"/>
            <w:tcMar>
              <w:top w:w="0" w:type="dxa"/>
              <w:left w:w="4" w:type="dxa"/>
              <w:bottom w:w="6" w:type="dxa"/>
              <w:right w:w="4" w:type="dxa"/>
            </w:tcMar>
          </w:tcPr>
          <w:p w14:paraId="72A1BA25" w14:textId="77777777" w:rsidR="00CB2C53" w:rsidRDefault="00653E00">
            <w:pPr>
              <w:jc w:val="center"/>
              <w:rPr>
                <w:rFonts w:hint="eastAsia"/>
              </w:rPr>
            </w:pPr>
            <w:r>
              <w:rPr>
                <w:b/>
                <w:i/>
                <w:color w:val="4A4A4A"/>
                <w:sz w:val="14"/>
              </w:rPr>
              <w:t>Secuencia del Beta</w:t>
            </w:r>
          </w:p>
        </w:tc>
        <w:tc>
          <w:tcPr>
            <w:tcW w:w="4932" w:type="dxa"/>
            <w:tcMar>
              <w:top w:w="0" w:type="dxa"/>
              <w:left w:w="4" w:type="dxa"/>
              <w:bottom w:w="6" w:type="dxa"/>
              <w:right w:w="4" w:type="dxa"/>
            </w:tcMar>
          </w:tcPr>
          <w:p w14:paraId="416F1314" w14:textId="77777777" w:rsidR="00CB2C53" w:rsidRDefault="00653E00">
            <w:pPr>
              <w:jc w:val="center"/>
              <w:rPr>
                <w:rFonts w:hint="eastAsia"/>
              </w:rPr>
            </w:pPr>
            <w:r>
              <w:rPr>
                <w:b/>
                <w:i/>
                <w:color w:val="4A4A4A"/>
                <w:sz w:val="14"/>
              </w:rPr>
              <w:t>Composición del WACC</w:t>
            </w:r>
          </w:p>
        </w:tc>
      </w:tr>
    </w:tbl>
    <w:p w14:paraId="594E1195" w14:textId="77777777" w:rsidR="00CB2C53" w:rsidRDefault="00653E00">
      <w:pPr>
        <w:pStyle w:val="Ttulo2"/>
        <w:spacing w:before="120" w:after="40"/>
      </w:pPr>
      <w:bookmarkStart w:id="24" w:name="_Toc237786970"/>
      <w:r>
        <w:rPr>
          <w:rFonts w:ascii="Georgia" w:hAnsi="Georgia"/>
          <w:color w:val="1E3A8A"/>
          <w:sz w:val="20"/>
        </w:rPr>
        <w:t>Fundamentación del Factor de Exposición Soberana λ = 0,20</w:t>
      </w:r>
      <w:bookmarkEnd w:id="24"/>
    </w:p>
    <w:p w14:paraId="23055F04" w14:textId="77777777" w:rsidR="00CB2C53" w:rsidRDefault="00653E00">
      <w:pPr>
        <w:spacing w:after="40" w:line="259" w:lineRule="auto"/>
        <w:rPr>
          <w:rFonts w:hint="eastAsia"/>
        </w:rPr>
      </w:pPr>
      <w:r>
        <w:t>El costo del capital propio incorpora el ajuste por riesgo país bajo el modelo de Damodaran para economías emergentes, referenciado por Dumrauf (Cap. 14):</w:t>
      </w:r>
    </w:p>
    <w:p w14:paraId="201AE6C9" w14:textId="77777777" w:rsidR="00CB2C53" w:rsidRDefault="00653E00">
      <w:pPr>
        <w:spacing w:before="50" w:after="50"/>
        <w:jc w:val="center"/>
        <w:rPr>
          <w:rFonts w:hint="eastAsia"/>
        </w:rPr>
      </w:pPr>
      <w:r>
        <w:rPr>
          <w:b/>
          <w:color w:val="0D233A"/>
          <w:sz w:val="17"/>
        </w:rPr>
        <w:t>K_e = R_f + β_L × ERP + λ × EMBI+ = 4,70% + 0,8876 × 4,18% + 0,20 × 4,41% = 9,30%</w:t>
      </w:r>
    </w:p>
    <w:p w14:paraId="431467B0" w14:textId="77777777" w:rsidR="00CB2C53" w:rsidRDefault="00653E00">
      <w:pPr>
        <w:spacing w:after="40" w:line="259" w:lineRule="auto"/>
        <w:rPr>
          <w:rFonts w:hint="eastAsia"/>
        </w:rPr>
      </w:pPr>
      <w:r>
        <w:rPr>
          <w:b/>
        </w:rPr>
        <w:t>Fundamentación de la Exposición Soberana (λ = 0,20) frente al Riesgo País Total:</w:t>
      </w:r>
      <w:r>
        <w:t xml:space="preserve"> En lugar de adicionar el 100% del spread soberano (EMBI+), se calibra λ = 0,20 por la cobertura natural de Aluar: el 80% de sus ventas son exportaciones liquidadas en dólares a precios LME y sus costos fijos operativos están fijados en pesos locales (salarios e insumos nacionales), por lo que las depreciaciones cambiarias licúan costos en moneda dura y amortiguan los shocks de riesgo país.</w:t>
      </w:r>
    </w:p>
    <w:p w14:paraId="00DAAD66" w14:textId="77777777" w:rsidR="00CB2C53" w:rsidRDefault="00653E00">
      <w:pPr>
        <w:keepNext/>
        <w:spacing w:before="90" w:after="30"/>
        <w:rPr>
          <w:rFonts w:hint="eastAsia"/>
        </w:rPr>
      </w:pPr>
      <w:r>
        <w:rPr>
          <w:b/>
          <w:color w:val="0D233A"/>
          <w:sz w:val="16"/>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CB2C53" w14:paraId="5960109D" w14:textId="77777777">
        <w:trPr>
          <w:cantSplit/>
          <w:jc w:val="center"/>
        </w:trPr>
        <w:tc>
          <w:tcPr>
            <w:tcW w:w="1973" w:type="dxa"/>
            <w:shd w:val="clear" w:color="auto" w:fill="0D233A"/>
            <w:tcMar>
              <w:top w:w="5" w:type="dxa"/>
              <w:left w:w="12" w:type="dxa"/>
              <w:bottom w:w="5" w:type="dxa"/>
              <w:right w:w="12" w:type="dxa"/>
            </w:tcMar>
          </w:tcPr>
          <w:p w14:paraId="603AC917" w14:textId="77777777" w:rsidR="00CB2C53" w:rsidRDefault="00653E00">
            <w:pPr>
              <w:spacing w:after="0"/>
              <w:rPr>
                <w:rFonts w:hint="eastAsia"/>
              </w:rPr>
            </w:pPr>
            <w:r>
              <w:rPr>
                <w:b/>
                <w:color w:val="FFFFFF"/>
                <w:sz w:val="14"/>
              </w:rPr>
              <w:t>Parámetro de Riesgo País</w:t>
            </w:r>
          </w:p>
        </w:tc>
        <w:tc>
          <w:tcPr>
            <w:tcW w:w="1973" w:type="dxa"/>
            <w:shd w:val="clear" w:color="auto" w:fill="0D233A"/>
            <w:tcMar>
              <w:top w:w="5" w:type="dxa"/>
              <w:left w:w="12" w:type="dxa"/>
              <w:bottom w:w="5" w:type="dxa"/>
              <w:right w:w="12" w:type="dxa"/>
            </w:tcMar>
          </w:tcPr>
          <w:p w14:paraId="4A41698C" w14:textId="77777777" w:rsidR="00CB2C53" w:rsidRDefault="00653E00">
            <w:pPr>
              <w:spacing w:after="0"/>
              <w:jc w:val="right"/>
              <w:rPr>
                <w:rFonts w:hint="eastAsia"/>
              </w:rPr>
            </w:pPr>
            <w:r>
              <w:rPr>
                <w:b/>
                <w:color w:val="FFFFFF"/>
                <w:sz w:val="14"/>
              </w:rPr>
              <w:t>λ = 0,20 (Caso Base)</w:t>
            </w:r>
          </w:p>
        </w:tc>
        <w:tc>
          <w:tcPr>
            <w:tcW w:w="1973" w:type="dxa"/>
            <w:shd w:val="clear" w:color="auto" w:fill="0D233A"/>
            <w:tcMar>
              <w:top w:w="5" w:type="dxa"/>
              <w:left w:w="12" w:type="dxa"/>
              <w:bottom w:w="5" w:type="dxa"/>
              <w:right w:w="12" w:type="dxa"/>
            </w:tcMar>
          </w:tcPr>
          <w:p w14:paraId="4A7AFE45" w14:textId="77777777" w:rsidR="00CB2C53" w:rsidRDefault="00653E00">
            <w:pPr>
              <w:spacing w:after="0"/>
              <w:jc w:val="right"/>
              <w:rPr>
                <w:rFonts w:hint="eastAsia"/>
              </w:rPr>
            </w:pPr>
            <w:r>
              <w:rPr>
                <w:b/>
                <w:color w:val="FFFFFF"/>
                <w:sz w:val="14"/>
              </w:rPr>
              <w:t>λ = 0,50</w:t>
            </w:r>
          </w:p>
        </w:tc>
        <w:tc>
          <w:tcPr>
            <w:tcW w:w="1973" w:type="dxa"/>
            <w:shd w:val="clear" w:color="auto" w:fill="0D233A"/>
            <w:tcMar>
              <w:top w:w="5" w:type="dxa"/>
              <w:left w:w="12" w:type="dxa"/>
              <w:bottom w:w="5" w:type="dxa"/>
              <w:right w:w="12" w:type="dxa"/>
            </w:tcMar>
          </w:tcPr>
          <w:p w14:paraId="6B7971CF" w14:textId="77777777" w:rsidR="00CB2C53" w:rsidRDefault="00653E00">
            <w:pPr>
              <w:spacing w:after="0"/>
              <w:jc w:val="right"/>
              <w:rPr>
                <w:rFonts w:hint="eastAsia"/>
              </w:rPr>
            </w:pPr>
            <w:r>
              <w:rPr>
                <w:b/>
                <w:color w:val="FFFFFF"/>
                <w:sz w:val="14"/>
              </w:rPr>
              <w:t>λ = 0,75</w:t>
            </w:r>
          </w:p>
        </w:tc>
        <w:tc>
          <w:tcPr>
            <w:tcW w:w="1973" w:type="dxa"/>
            <w:shd w:val="clear" w:color="auto" w:fill="0D233A"/>
            <w:tcMar>
              <w:top w:w="5" w:type="dxa"/>
              <w:left w:w="12" w:type="dxa"/>
              <w:bottom w:w="5" w:type="dxa"/>
              <w:right w:w="12" w:type="dxa"/>
            </w:tcMar>
          </w:tcPr>
          <w:p w14:paraId="2D0FFCC0" w14:textId="77777777" w:rsidR="00CB2C53" w:rsidRDefault="00653E00">
            <w:pPr>
              <w:spacing w:after="0"/>
              <w:jc w:val="right"/>
              <w:rPr>
                <w:rFonts w:hint="eastAsia"/>
              </w:rPr>
            </w:pPr>
            <w:r>
              <w:rPr>
                <w:b/>
                <w:color w:val="FFFFFF"/>
                <w:sz w:val="14"/>
              </w:rPr>
              <w:t>λ = 1,00 (Sin Cobertura)</w:t>
            </w:r>
          </w:p>
        </w:tc>
      </w:tr>
      <w:tr w:rsidR="00CB2C53" w14:paraId="6DE6C262" w14:textId="77777777">
        <w:trPr>
          <w:cantSplit/>
          <w:jc w:val="center"/>
        </w:trPr>
        <w:tc>
          <w:tcPr>
            <w:tcW w:w="1973" w:type="dxa"/>
            <w:shd w:val="clear" w:color="auto" w:fill="F8FAFC"/>
            <w:tcMar>
              <w:top w:w="5" w:type="dxa"/>
              <w:left w:w="12" w:type="dxa"/>
              <w:bottom w:w="5" w:type="dxa"/>
              <w:right w:w="12" w:type="dxa"/>
            </w:tcMar>
          </w:tcPr>
          <w:p w14:paraId="556A4015" w14:textId="77777777" w:rsidR="00CB2C53" w:rsidRDefault="00653E00">
            <w:pPr>
              <w:spacing w:after="0"/>
              <w:rPr>
                <w:rFonts w:hint="eastAsia"/>
              </w:rPr>
            </w:pPr>
            <w:r>
              <w:rPr>
                <w:sz w:val="14"/>
              </w:rPr>
              <w:t>Prima por Riesgo País (λ × EMBI+)</w:t>
            </w:r>
          </w:p>
        </w:tc>
        <w:tc>
          <w:tcPr>
            <w:tcW w:w="1973" w:type="dxa"/>
            <w:shd w:val="clear" w:color="auto" w:fill="F8FAFC"/>
            <w:tcMar>
              <w:top w:w="5" w:type="dxa"/>
              <w:left w:w="12" w:type="dxa"/>
              <w:bottom w:w="5" w:type="dxa"/>
              <w:right w:w="12" w:type="dxa"/>
            </w:tcMar>
          </w:tcPr>
          <w:p w14:paraId="682958CB" w14:textId="77777777" w:rsidR="00CB2C53" w:rsidRDefault="00653E00">
            <w:pPr>
              <w:spacing w:after="0"/>
              <w:jc w:val="right"/>
              <w:rPr>
                <w:rFonts w:hint="eastAsia"/>
              </w:rPr>
            </w:pPr>
            <w:r>
              <w:rPr>
                <w:sz w:val="14"/>
              </w:rPr>
              <w:t>0,88</w:t>
            </w:r>
          </w:p>
        </w:tc>
        <w:tc>
          <w:tcPr>
            <w:tcW w:w="1973" w:type="dxa"/>
            <w:shd w:val="clear" w:color="auto" w:fill="F8FAFC"/>
            <w:tcMar>
              <w:top w:w="5" w:type="dxa"/>
              <w:left w:w="12" w:type="dxa"/>
              <w:bottom w:w="5" w:type="dxa"/>
              <w:right w:w="12" w:type="dxa"/>
            </w:tcMar>
          </w:tcPr>
          <w:p w14:paraId="1540448E" w14:textId="77777777" w:rsidR="00CB2C53" w:rsidRDefault="00653E00">
            <w:pPr>
              <w:spacing w:after="0"/>
              <w:jc w:val="right"/>
              <w:rPr>
                <w:rFonts w:hint="eastAsia"/>
              </w:rPr>
            </w:pPr>
            <w:r>
              <w:rPr>
                <w:sz w:val="14"/>
              </w:rPr>
              <w:t>2,21</w:t>
            </w:r>
          </w:p>
        </w:tc>
        <w:tc>
          <w:tcPr>
            <w:tcW w:w="1973" w:type="dxa"/>
            <w:shd w:val="clear" w:color="auto" w:fill="F8FAFC"/>
            <w:tcMar>
              <w:top w:w="5" w:type="dxa"/>
              <w:left w:w="12" w:type="dxa"/>
              <w:bottom w:w="5" w:type="dxa"/>
              <w:right w:w="12" w:type="dxa"/>
            </w:tcMar>
          </w:tcPr>
          <w:p w14:paraId="5D92C923" w14:textId="77777777" w:rsidR="00CB2C53" w:rsidRDefault="00653E00">
            <w:pPr>
              <w:spacing w:after="0"/>
              <w:jc w:val="right"/>
              <w:rPr>
                <w:rFonts w:hint="eastAsia"/>
              </w:rPr>
            </w:pPr>
            <w:r>
              <w:rPr>
                <w:sz w:val="14"/>
              </w:rPr>
              <w:t>3,31</w:t>
            </w:r>
          </w:p>
        </w:tc>
        <w:tc>
          <w:tcPr>
            <w:tcW w:w="1973" w:type="dxa"/>
            <w:shd w:val="clear" w:color="auto" w:fill="F8FAFC"/>
            <w:tcMar>
              <w:top w:w="5" w:type="dxa"/>
              <w:left w:w="12" w:type="dxa"/>
              <w:bottom w:w="5" w:type="dxa"/>
              <w:right w:w="12" w:type="dxa"/>
            </w:tcMar>
          </w:tcPr>
          <w:p w14:paraId="633B1D7A" w14:textId="77777777" w:rsidR="00CB2C53" w:rsidRDefault="00653E00">
            <w:pPr>
              <w:spacing w:after="0"/>
              <w:jc w:val="right"/>
              <w:rPr>
                <w:rFonts w:hint="eastAsia"/>
              </w:rPr>
            </w:pPr>
            <w:r>
              <w:rPr>
                <w:sz w:val="14"/>
              </w:rPr>
              <w:t>4,41</w:t>
            </w:r>
          </w:p>
        </w:tc>
      </w:tr>
      <w:tr w:rsidR="00CB2C53" w14:paraId="526592EA" w14:textId="77777777">
        <w:trPr>
          <w:cantSplit/>
          <w:jc w:val="center"/>
        </w:trPr>
        <w:tc>
          <w:tcPr>
            <w:tcW w:w="1973" w:type="dxa"/>
            <w:tcMar>
              <w:top w:w="5" w:type="dxa"/>
              <w:left w:w="12" w:type="dxa"/>
              <w:bottom w:w="5" w:type="dxa"/>
              <w:right w:w="12" w:type="dxa"/>
            </w:tcMar>
          </w:tcPr>
          <w:p w14:paraId="48BC2D7A" w14:textId="77777777" w:rsidR="00CB2C53" w:rsidRDefault="00653E00">
            <w:pPr>
              <w:spacing w:after="0"/>
              <w:rPr>
                <w:rFonts w:hint="eastAsia"/>
              </w:rPr>
            </w:pPr>
            <w:r>
              <w:rPr>
                <w:sz w:val="14"/>
              </w:rPr>
              <w:t>Costo del Equity (K_e)</w:t>
            </w:r>
          </w:p>
        </w:tc>
        <w:tc>
          <w:tcPr>
            <w:tcW w:w="1973" w:type="dxa"/>
            <w:tcMar>
              <w:top w:w="5" w:type="dxa"/>
              <w:left w:w="12" w:type="dxa"/>
              <w:bottom w:w="5" w:type="dxa"/>
              <w:right w:w="12" w:type="dxa"/>
            </w:tcMar>
          </w:tcPr>
          <w:p w14:paraId="76296F2B" w14:textId="77777777" w:rsidR="00CB2C53" w:rsidRDefault="00653E00">
            <w:pPr>
              <w:spacing w:after="0"/>
              <w:jc w:val="right"/>
              <w:rPr>
                <w:rFonts w:hint="eastAsia"/>
              </w:rPr>
            </w:pPr>
            <w:r>
              <w:rPr>
                <w:sz w:val="14"/>
              </w:rPr>
              <w:t>9,30</w:t>
            </w:r>
          </w:p>
        </w:tc>
        <w:tc>
          <w:tcPr>
            <w:tcW w:w="1973" w:type="dxa"/>
            <w:tcMar>
              <w:top w:w="5" w:type="dxa"/>
              <w:left w:w="12" w:type="dxa"/>
              <w:bottom w:w="5" w:type="dxa"/>
              <w:right w:w="12" w:type="dxa"/>
            </w:tcMar>
          </w:tcPr>
          <w:p w14:paraId="2E9ABA43" w14:textId="77777777" w:rsidR="00CB2C53" w:rsidRDefault="00653E00">
            <w:pPr>
              <w:spacing w:after="0"/>
              <w:jc w:val="right"/>
              <w:rPr>
                <w:rFonts w:hint="eastAsia"/>
              </w:rPr>
            </w:pPr>
            <w:r>
              <w:rPr>
                <w:sz w:val="14"/>
              </w:rPr>
              <w:t>10,63</w:t>
            </w:r>
          </w:p>
        </w:tc>
        <w:tc>
          <w:tcPr>
            <w:tcW w:w="1973" w:type="dxa"/>
            <w:tcMar>
              <w:top w:w="5" w:type="dxa"/>
              <w:left w:w="12" w:type="dxa"/>
              <w:bottom w:w="5" w:type="dxa"/>
              <w:right w:w="12" w:type="dxa"/>
            </w:tcMar>
          </w:tcPr>
          <w:p w14:paraId="00E856B7" w14:textId="77777777" w:rsidR="00CB2C53" w:rsidRDefault="00653E00">
            <w:pPr>
              <w:spacing w:after="0"/>
              <w:jc w:val="right"/>
              <w:rPr>
                <w:rFonts w:hint="eastAsia"/>
              </w:rPr>
            </w:pPr>
            <w:r>
              <w:rPr>
                <w:sz w:val="14"/>
              </w:rPr>
              <w:t>11,73</w:t>
            </w:r>
          </w:p>
        </w:tc>
        <w:tc>
          <w:tcPr>
            <w:tcW w:w="1973" w:type="dxa"/>
            <w:tcMar>
              <w:top w:w="5" w:type="dxa"/>
              <w:left w:w="12" w:type="dxa"/>
              <w:bottom w:w="5" w:type="dxa"/>
              <w:right w:w="12" w:type="dxa"/>
            </w:tcMar>
          </w:tcPr>
          <w:p w14:paraId="6C534AB2" w14:textId="77777777" w:rsidR="00CB2C53" w:rsidRDefault="00653E00">
            <w:pPr>
              <w:spacing w:after="0"/>
              <w:jc w:val="right"/>
              <w:rPr>
                <w:rFonts w:hint="eastAsia"/>
              </w:rPr>
            </w:pPr>
            <w:r>
              <w:rPr>
                <w:sz w:val="14"/>
              </w:rPr>
              <w:t>12,83</w:t>
            </w:r>
          </w:p>
        </w:tc>
      </w:tr>
      <w:tr w:rsidR="00CB2C53" w14:paraId="297366C4" w14:textId="77777777">
        <w:trPr>
          <w:cantSplit/>
          <w:jc w:val="center"/>
        </w:trPr>
        <w:tc>
          <w:tcPr>
            <w:tcW w:w="1973" w:type="dxa"/>
            <w:shd w:val="clear" w:color="auto" w:fill="F8FAFC"/>
            <w:tcMar>
              <w:top w:w="5" w:type="dxa"/>
              <w:left w:w="12" w:type="dxa"/>
              <w:bottom w:w="5" w:type="dxa"/>
              <w:right w:w="12" w:type="dxa"/>
            </w:tcMar>
          </w:tcPr>
          <w:p w14:paraId="1DC1F0F4" w14:textId="77777777" w:rsidR="00CB2C53" w:rsidRDefault="00653E00">
            <w:pPr>
              <w:spacing w:after="0"/>
              <w:rPr>
                <w:rFonts w:hint="eastAsia"/>
              </w:rPr>
            </w:pPr>
            <w:r>
              <w:rPr>
                <w:b/>
                <w:sz w:val="14"/>
              </w:rPr>
              <w:t>WACC Resultante (USD)</w:t>
            </w:r>
          </w:p>
        </w:tc>
        <w:tc>
          <w:tcPr>
            <w:tcW w:w="1973" w:type="dxa"/>
            <w:shd w:val="clear" w:color="auto" w:fill="F8FAFC"/>
            <w:tcMar>
              <w:top w:w="5" w:type="dxa"/>
              <w:left w:w="12" w:type="dxa"/>
              <w:bottom w:w="5" w:type="dxa"/>
              <w:right w:w="12" w:type="dxa"/>
            </w:tcMar>
          </w:tcPr>
          <w:p w14:paraId="3445813B" w14:textId="77777777" w:rsidR="00CB2C53" w:rsidRDefault="00653E00">
            <w:pPr>
              <w:spacing w:after="0"/>
              <w:jc w:val="right"/>
              <w:rPr>
                <w:rFonts w:hint="eastAsia"/>
              </w:rPr>
            </w:pPr>
            <w:r>
              <w:rPr>
                <w:sz w:val="14"/>
              </w:rPr>
              <w:t>**7,06</w:t>
            </w:r>
          </w:p>
        </w:tc>
        <w:tc>
          <w:tcPr>
            <w:tcW w:w="1973" w:type="dxa"/>
            <w:shd w:val="clear" w:color="auto" w:fill="F8FAFC"/>
            <w:tcMar>
              <w:top w:w="5" w:type="dxa"/>
              <w:left w:w="12" w:type="dxa"/>
              <w:bottom w:w="5" w:type="dxa"/>
              <w:right w:w="12" w:type="dxa"/>
            </w:tcMar>
          </w:tcPr>
          <w:p w14:paraId="697B7DF0" w14:textId="77777777" w:rsidR="00CB2C53" w:rsidRDefault="00653E00">
            <w:pPr>
              <w:spacing w:after="0"/>
              <w:jc w:val="right"/>
              <w:rPr>
                <w:rFonts w:hint="eastAsia"/>
              </w:rPr>
            </w:pPr>
            <w:r>
              <w:rPr>
                <w:sz w:val="14"/>
              </w:rPr>
              <w:t>**7,96</w:t>
            </w:r>
          </w:p>
        </w:tc>
        <w:tc>
          <w:tcPr>
            <w:tcW w:w="1973" w:type="dxa"/>
            <w:shd w:val="clear" w:color="auto" w:fill="F8FAFC"/>
            <w:tcMar>
              <w:top w:w="5" w:type="dxa"/>
              <w:left w:w="12" w:type="dxa"/>
              <w:bottom w:w="5" w:type="dxa"/>
              <w:right w:w="12" w:type="dxa"/>
            </w:tcMar>
          </w:tcPr>
          <w:p w14:paraId="419B414B" w14:textId="77777777" w:rsidR="00CB2C53" w:rsidRDefault="00653E00">
            <w:pPr>
              <w:spacing w:after="0"/>
              <w:jc w:val="right"/>
              <w:rPr>
                <w:rFonts w:hint="eastAsia"/>
              </w:rPr>
            </w:pPr>
            <w:r>
              <w:rPr>
                <w:sz w:val="14"/>
              </w:rPr>
              <w:t>**8,70</w:t>
            </w:r>
          </w:p>
        </w:tc>
        <w:tc>
          <w:tcPr>
            <w:tcW w:w="1973" w:type="dxa"/>
            <w:shd w:val="clear" w:color="auto" w:fill="F8FAFC"/>
            <w:tcMar>
              <w:top w:w="5" w:type="dxa"/>
              <w:left w:w="12" w:type="dxa"/>
              <w:bottom w:w="5" w:type="dxa"/>
              <w:right w:w="12" w:type="dxa"/>
            </w:tcMar>
          </w:tcPr>
          <w:p w14:paraId="7C24C3AB" w14:textId="77777777" w:rsidR="00CB2C53" w:rsidRDefault="00653E00">
            <w:pPr>
              <w:spacing w:after="0"/>
              <w:jc w:val="right"/>
              <w:rPr>
                <w:rFonts w:hint="eastAsia"/>
              </w:rPr>
            </w:pPr>
            <w:r>
              <w:rPr>
                <w:sz w:val="14"/>
              </w:rPr>
              <w:t>**9,45</w:t>
            </w:r>
          </w:p>
        </w:tc>
      </w:tr>
      <w:tr w:rsidR="00CB2C53" w14:paraId="7B0EC307" w14:textId="77777777">
        <w:trPr>
          <w:cantSplit/>
          <w:jc w:val="center"/>
        </w:trPr>
        <w:tc>
          <w:tcPr>
            <w:tcW w:w="1973" w:type="dxa"/>
            <w:tcMar>
              <w:top w:w="5" w:type="dxa"/>
              <w:left w:w="12" w:type="dxa"/>
              <w:bottom w:w="5" w:type="dxa"/>
              <w:right w:w="12" w:type="dxa"/>
            </w:tcMar>
          </w:tcPr>
          <w:p w14:paraId="4B3A398E" w14:textId="77777777" w:rsidR="00CB2C53" w:rsidRDefault="00653E00">
            <w:pPr>
              <w:spacing w:after="0"/>
              <w:rPr>
                <w:rFonts w:hint="eastAsia"/>
              </w:rPr>
            </w:pPr>
            <w:r>
              <w:rPr>
                <w:b/>
                <w:sz w:val="14"/>
              </w:rPr>
              <w:lastRenderedPageBreak/>
              <w:t>Precio Objetivo Base (ARS)</w:t>
            </w:r>
          </w:p>
        </w:tc>
        <w:tc>
          <w:tcPr>
            <w:tcW w:w="1973" w:type="dxa"/>
            <w:tcMar>
              <w:top w:w="5" w:type="dxa"/>
              <w:left w:w="12" w:type="dxa"/>
              <w:bottom w:w="5" w:type="dxa"/>
              <w:right w:w="12" w:type="dxa"/>
            </w:tcMar>
          </w:tcPr>
          <w:p w14:paraId="13BED9F3" w14:textId="77777777" w:rsidR="00CB2C53" w:rsidRDefault="00653E00">
            <w:pPr>
              <w:spacing w:after="0"/>
              <w:jc w:val="right"/>
              <w:rPr>
                <w:rFonts w:hint="eastAsia"/>
              </w:rPr>
            </w:pPr>
            <w:r>
              <w:rPr>
                <w:b/>
                <w:sz w:val="14"/>
              </w:rPr>
              <w:t>1.236,00</w:t>
            </w:r>
          </w:p>
        </w:tc>
        <w:tc>
          <w:tcPr>
            <w:tcW w:w="1973" w:type="dxa"/>
            <w:tcMar>
              <w:top w:w="5" w:type="dxa"/>
              <w:left w:w="12" w:type="dxa"/>
              <w:bottom w:w="5" w:type="dxa"/>
              <w:right w:w="12" w:type="dxa"/>
            </w:tcMar>
          </w:tcPr>
          <w:p w14:paraId="1BBBFF32" w14:textId="77777777" w:rsidR="00CB2C53" w:rsidRDefault="00653E00">
            <w:pPr>
              <w:spacing w:after="0"/>
              <w:jc w:val="right"/>
              <w:rPr>
                <w:rFonts w:hint="eastAsia"/>
              </w:rPr>
            </w:pPr>
            <w:r>
              <w:rPr>
                <w:b/>
                <w:sz w:val="14"/>
              </w:rPr>
              <w:t>1.042,50</w:t>
            </w:r>
          </w:p>
        </w:tc>
        <w:tc>
          <w:tcPr>
            <w:tcW w:w="1973" w:type="dxa"/>
            <w:tcMar>
              <w:top w:w="5" w:type="dxa"/>
              <w:left w:w="12" w:type="dxa"/>
              <w:bottom w:w="5" w:type="dxa"/>
              <w:right w:w="12" w:type="dxa"/>
            </w:tcMar>
          </w:tcPr>
          <w:p w14:paraId="1639D252" w14:textId="77777777" w:rsidR="00CB2C53" w:rsidRDefault="00653E00">
            <w:pPr>
              <w:spacing w:after="0"/>
              <w:jc w:val="right"/>
              <w:rPr>
                <w:rFonts w:hint="eastAsia"/>
              </w:rPr>
            </w:pPr>
            <w:r>
              <w:rPr>
                <w:b/>
                <w:sz w:val="14"/>
              </w:rPr>
              <w:t>915,00</w:t>
            </w:r>
          </w:p>
        </w:tc>
        <w:tc>
          <w:tcPr>
            <w:tcW w:w="1973" w:type="dxa"/>
            <w:tcMar>
              <w:top w:w="5" w:type="dxa"/>
              <w:left w:w="12" w:type="dxa"/>
              <w:bottom w:w="5" w:type="dxa"/>
              <w:right w:w="12" w:type="dxa"/>
            </w:tcMar>
          </w:tcPr>
          <w:p w14:paraId="43464D42" w14:textId="77777777" w:rsidR="00CB2C53" w:rsidRDefault="00653E00">
            <w:pPr>
              <w:spacing w:after="0"/>
              <w:jc w:val="right"/>
              <w:rPr>
                <w:rFonts w:hint="eastAsia"/>
              </w:rPr>
            </w:pPr>
            <w:r>
              <w:rPr>
                <w:b/>
                <w:sz w:val="14"/>
              </w:rPr>
              <w:t>812,00</w:t>
            </w:r>
          </w:p>
        </w:tc>
      </w:tr>
      <w:tr w:rsidR="00CB2C53" w14:paraId="33CBF4BA" w14:textId="77777777">
        <w:trPr>
          <w:cantSplit/>
          <w:jc w:val="center"/>
        </w:trPr>
        <w:tc>
          <w:tcPr>
            <w:tcW w:w="1973" w:type="dxa"/>
            <w:shd w:val="clear" w:color="auto" w:fill="F8FAFC"/>
            <w:tcMar>
              <w:top w:w="5" w:type="dxa"/>
              <w:left w:w="12" w:type="dxa"/>
              <w:bottom w:w="5" w:type="dxa"/>
              <w:right w:w="12" w:type="dxa"/>
            </w:tcMar>
          </w:tcPr>
          <w:p w14:paraId="005CCC86" w14:textId="77777777" w:rsidR="00CB2C53" w:rsidRDefault="00653E00">
            <w:pPr>
              <w:spacing w:after="0"/>
              <w:rPr>
                <w:rFonts w:hint="eastAsia"/>
              </w:rPr>
            </w:pPr>
            <w:r>
              <w:rPr>
                <w:sz w:val="14"/>
              </w:rPr>
              <w:t>Retorno Esperado vs. Cotización Actual</w:t>
            </w:r>
          </w:p>
        </w:tc>
        <w:tc>
          <w:tcPr>
            <w:tcW w:w="1973" w:type="dxa"/>
            <w:shd w:val="clear" w:color="auto" w:fill="F8FAFC"/>
            <w:tcMar>
              <w:top w:w="5" w:type="dxa"/>
              <w:left w:w="12" w:type="dxa"/>
              <w:bottom w:w="5" w:type="dxa"/>
              <w:right w:w="12" w:type="dxa"/>
            </w:tcMar>
          </w:tcPr>
          <w:p w14:paraId="031ED03B" w14:textId="77777777" w:rsidR="00CB2C53" w:rsidRDefault="00653E00">
            <w:pPr>
              <w:spacing w:after="0"/>
              <w:jc w:val="right"/>
              <w:rPr>
                <w:rFonts w:hint="eastAsia"/>
              </w:rPr>
            </w:pPr>
            <w:r>
              <w:rPr>
                <w:sz w:val="14"/>
              </w:rPr>
              <w:t>+25,8</w:t>
            </w:r>
          </w:p>
        </w:tc>
        <w:tc>
          <w:tcPr>
            <w:tcW w:w="1973" w:type="dxa"/>
            <w:shd w:val="clear" w:color="auto" w:fill="F8FAFC"/>
            <w:tcMar>
              <w:top w:w="5" w:type="dxa"/>
              <w:left w:w="12" w:type="dxa"/>
              <w:bottom w:w="5" w:type="dxa"/>
              <w:right w:w="12" w:type="dxa"/>
            </w:tcMar>
          </w:tcPr>
          <w:p w14:paraId="5027069B" w14:textId="77777777" w:rsidR="00CB2C53" w:rsidRDefault="00653E00">
            <w:pPr>
              <w:spacing w:after="0"/>
              <w:jc w:val="right"/>
              <w:rPr>
                <w:rFonts w:hint="eastAsia"/>
              </w:rPr>
            </w:pPr>
            <w:r>
              <w:rPr>
                <w:sz w:val="14"/>
              </w:rPr>
              <w:t>+6,1</w:t>
            </w:r>
          </w:p>
        </w:tc>
        <w:tc>
          <w:tcPr>
            <w:tcW w:w="1973" w:type="dxa"/>
            <w:shd w:val="clear" w:color="auto" w:fill="F8FAFC"/>
            <w:tcMar>
              <w:top w:w="5" w:type="dxa"/>
              <w:left w:w="12" w:type="dxa"/>
              <w:bottom w:w="5" w:type="dxa"/>
              <w:right w:w="12" w:type="dxa"/>
            </w:tcMar>
          </w:tcPr>
          <w:p w14:paraId="04353FBE" w14:textId="77777777" w:rsidR="00CB2C53" w:rsidRDefault="00653E00">
            <w:pPr>
              <w:spacing w:after="0"/>
              <w:jc w:val="right"/>
              <w:rPr>
                <w:rFonts w:hint="eastAsia"/>
              </w:rPr>
            </w:pPr>
            <w:r>
              <w:rPr>
                <w:sz w:val="14"/>
              </w:rPr>
              <w:t>-6,9</w:t>
            </w:r>
          </w:p>
        </w:tc>
        <w:tc>
          <w:tcPr>
            <w:tcW w:w="1973" w:type="dxa"/>
            <w:shd w:val="clear" w:color="auto" w:fill="F8FAFC"/>
            <w:tcMar>
              <w:top w:w="5" w:type="dxa"/>
              <w:left w:w="12" w:type="dxa"/>
              <w:bottom w:w="5" w:type="dxa"/>
              <w:right w:w="12" w:type="dxa"/>
            </w:tcMar>
          </w:tcPr>
          <w:p w14:paraId="09DB0E9B" w14:textId="77777777" w:rsidR="00CB2C53" w:rsidRDefault="00653E00">
            <w:pPr>
              <w:spacing w:after="0"/>
              <w:jc w:val="right"/>
              <w:rPr>
                <w:rFonts w:hint="eastAsia"/>
              </w:rPr>
            </w:pPr>
            <w:r>
              <w:rPr>
                <w:sz w:val="14"/>
              </w:rPr>
              <w:t>-17,4</w:t>
            </w:r>
          </w:p>
        </w:tc>
      </w:tr>
    </w:tbl>
    <w:p w14:paraId="327841B0" w14:textId="77777777" w:rsidR="00CB2C53" w:rsidRDefault="00653E00">
      <w:pPr>
        <w:pStyle w:val="Ttulo1"/>
        <w:spacing w:before="160" w:after="60"/>
      </w:pPr>
      <w:bookmarkStart w:id="25" w:name="_Toc237786971"/>
      <w:r>
        <w:rPr>
          <w:rFonts w:ascii="Georgia" w:hAnsi="Georgia"/>
          <w:color w:val="0D233A"/>
          <w:sz w:val="24"/>
        </w:rPr>
        <w:t>Creación de Valor Económico (EVA) y Disciplina Terminal</w:t>
      </w:r>
      <w:bookmarkEnd w:id="25"/>
    </w:p>
    <w:p w14:paraId="4A7CC6AB" w14:textId="77777777" w:rsidR="00CB2C53" w:rsidRDefault="00653E00">
      <w:pPr>
        <w:pStyle w:val="Ttulo2"/>
        <w:spacing w:before="120" w:after="40"/>
      </w:pPr>
      <w:bookmarkStart w:id="26" w:name="_Toc237786972"/>
      <w:r>
        <w:rPr>
          <w:rFonts w:ascii="Georgia" w:hAnsi="Georgia"/>
          <w:color w:val="1E3A8A"/>
          <w:sz w:val="20"/>
        </w:rPr>
        <w:t>Evolución del EVA y Efecto del Capital Invertido</w:t>
      </w:r>
      <w:bookmarkEnd w:id="26"/>
    </w:p>
    <w:p w14:paraId="2FDE5DC5" w14:textId="77777777" w:rsidR="00CB2C53" w:rsidRDefault="00653E00">
      <w:pPr>
        <w:spacing w:after="40" w:line="259"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00C02BA2" w14:textId="77777777" w:rsidR="00CB2C53" w:rsidRDefault="00653E00">
      <w:pPr>
        <w:keepNext/>
        <w:spacing w:before="90" w:after="30"/>
        <w:rPr>
          <w:rFonts w:hint="eastAsia"/>
        </w:rPr>
      </w:pPr>
      <w:r>
        <w:rPr>
          <w:b/>
          <w:color w:val="0D233A"/>
          <w:sz w:val="16"/>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233"/>
        <w:gridCol w:w="1233"/>
        <w:gridCol w:w="1233"/>
        <w:gridCol w:w="1233"/>
        <w:gridCol w:w="1233"/>
        <w:gridCol w:w="1233"/>
        <w:gridCol w:w="1233"/>
        <w:gridCol w:w="1233"/>
      </w:tblGrid>
      <w:tr w:rsidR="00CB2C53" w14:paraId="6BB9FF88" w14:textId="77777777">
        <w:trPr>
          <w:cantSplit/>
          <w:jc w:val="center"/>
        </w:trPr>
        <w:tc>
          <w:tcPr>
            <w:tcW w:w="1233" w:type="dxa"/>
            <w:shd w:val="clear" w:color="auto" w:fill="0D233A"/>
            <w:tcMar>
              <w:top w:w="5" w:type="dxa"/>
              <w:left w:w="12" w:type="dxa"/>
              <w:bottom w:w="5" w:type="dxa"/>
              <w:right w:w="12" w:type="dxa"/>
            </w:tcMar>
          </w:tcPr>
          <w:p w14:paraId="675689E4" w14:textId="77777777" w:rsidR="00CB2C53" w:rsidRDefault="00653E00">
            <w:pPr>
              <w:spacing w:after="0"/>
              <w:rPr>
                <w:rFonts w:hint="eastAsia"/>
              </w:rPr>
            </w:pPr>
            <w:r>
              <w:rPr>
                <w:b/>
                <w:color w:val="FFFFFF"/>
                <w:sz w:val="14"/>
              </w:rPr>
              <w:t>Métrica de Valor</w:t>
            </w:r>
          </w:p>
        </w:tc>
        <w:tc>
          <w:tcPr>
            <w:tcW w:w="1233" w:type="dxa"/>
            <w:shd w:val="clear" w:color="auto" w:fill="0D233A"/>
            <w:tcMar>
              <w:top w:w="5" w:type="dxa"/>
              <w:left w:w="12" w:type="dxa"/>
              <w:bottom w:w="5" w:type="dxa"/>
              <w:right w:w="12" w:type="dxa"/>
            </w:tcMar>
          </w:tcPr>
          <w:p w14:paraId="7DF4D7D4" w14:textId="77777777" w:rsidR="00CB2C53" w:rsidRDefault="00653E00">
            <w:pPr>
              <w:spacing w:after="0"/>
              <w:jc w:val="right"/>
              <w:rPr>
                <w:rFonts w:hint="eastAsia"/>
              </w:rPr>
            </w:pPr>
            <w:r>
              <w:rPr>
                <w:b/>
                <w:color w:val="FFFFFF"/>
                <w:sz w:val="14"/>
              </w:rPr>
              <w:t>2020</w:t>
            </w:r>
          </w:p>
        </w:tc>
        <w:tc>
          <w:tcPr>
            <w:tcW w:w="1233" w:type="dxa"/>
            <w:shd w:val="clear" w:color="auto" w:fill="0D233A"/>
            <w:tcMar>
              <w:top w:w="5" w:type="dxa"/>
              <w:left w:w="12" w:type="dxa"/>
              <w:bottom w:w="5" w:type="dxa"/>
              <w:right w:w="12" w:type="dxa"/>
            </w:tcMar>
          </w:tcPr>
          <w:p w14:paraId="3508C9D1" w14:textId="77777777" w:rsidR="00CB2C53" w:rsidRDefault="00653E00">
            <w:pPr>
              <w:spacing w:after="0"/>
              <w:jc w:val="right"/>
              <w:rPr>
                <w:rFonts w:hint="eastAsia"/>
              </w:rPr>
            </w:pPr>
            <w:r>
              <w:rPr>
                <w:b/>
                <w:color w:val="FFFFFF"/>
                <w:sz w:val="14"/>
              </w:rPr>
              <w:t>2021</w:t>
            </w:r>
          </w:p>
        </w:tc>
        <w:tc>
          <w:tcPr>
            <w:tcW w:w="1233" w:type="dxa"/>
            <w:shd w:val="clear" w:color="auto" w:fill="0D233A"/>
            <w:tcMar>
              <w:top w:w="5" w:type="dxa"/>
              <w:left w:w="12" w:type="dxa"/>
              <w:bottom w:w="5" w:type="dxa"/>
              <w:right w:w="12" w:type="dxa"/>
            </w:tcMar>
          </w:tcPr>
          <w:p w14:paraId="2D331CAF" w14:textId="77777777" w:rsidR="00CB2C53" w:rsidRDefault="00653E00">
            <w:pPr>
              <w:spacing w:after="0"/>
              <w:jc w:val="right"/>
              <w:rPr>
                <w:rFonts w:hint="eastAsia"/>
              </w:rPr>
            </w:pPr>
            <w:r>
              <w:rPr>
                <w:b/>
                <w:color w:val="FFFFFF"/>
                <w:sz w:val="14"/>
              </w:rPr>
              <w:t>2022</w:t>
            </w:r>
          </w:p>
        </w:tc>
        <w:tc>
          <w:tcPr>
            <w:tcW w:w="1233" w:type="dxa"/>
            <w:shd w:val="clear" w:color="auto" w:fill="0D233A"/>
            <w:tcMar>
              <w:top w:w="5" w:type="dxa"/>
              <w:left w:w="12" w:type="dxa"/>
              <w:bottom w:w="5" w:type="dxa"/>
              <w:right w:w="12" w:type="dxa"/>
            </w:tcMar>
          </w:tcPr>
          <w:p w14:paraId="1CE04389" w14:textId="77777777" w:rsidR="00CB2C53" w:rsidRDefault="00653E00">
            <w:pPr>
              <w:spacing w:after="0"/>
              <w:jc w:val="right"/>
              <w:rPr>
                <w:rFonts w:hint="eastAsia"/>
              </w:rPr>
            </w:pPr>
            <w:r>
              <w:rPr>
                <w:b/>
                <w:color w:val="FFFFFF"/>
                <w:sz w:val="14"/>
              </w:rPr>
              <w:t>2023</w:t>
            </w:r>
          </w:p>
        </w:tc>
        <w:tc>
          <w:tcPr>
            <w:tcW w:w="1233" w:type="dxa"/>
            <w:shd w:val="clear" w:color="auto" w:fill="0D233A"/>
            <w:tcMar>
              <w:top w:w="5" w:type="dxa"/>
              <w:left w:w="12" w:type="dxa"/>
              <w:bottom w:w="5" w:type="dxa"/>
              <w:right w:w="12" w:type="dxa"/>
            </w:tcMar>
          </w:tcPr>
          <w:p w14:paraId="628BB011" w14:textId="77777777" w:rsidR="00CB2C53" w:rsidRDefault="00653E00">
            <w:pPr>
              <w:spacing w:after="0"/>
              <w:jc w:val="right"/>
              <w:rPr>
                <w:rFonts w:hint="eastAsia"/>
              </w:rPr>
            </w:pPr>
            <w:r>
              <w:rPr>
                <w:b/>
                <w:color w:val="FFFFFF"/>
                <w:sz w:val="14"/>
              </w:rPr>
              <w:t>2024</w:t>
            </w:r>
          </w:p>
        </w:tc>
        <w:tc>
          <w:tcPr>
            <w:tcW w:w="1233" w:type="dxa"/>
            <w:shd w:val="clear" w:color="auto" w:fill="0D233A"/>
            <w:tcMar>
              <w:top w:w="5" w:type="dxa"/>
              <w:left w:w="12" w:type="dxa"/>
              <w:bottom w:w="5" w:type="dxa"/>
              <w:right w:w="12" w:type="dxa"/>
            </w:tcMar>
          </w:tcPr>
          <w:p w14:paraId="23EE5917" w14:textId="77777777" w:rsidR="00CB2C53" w:rsidRDefault="00653E00">
            <w:pPr>
              <w:spacing w:after="0"/>
              <w:jc w:val="right"/>
              <w:rPr>
                <w:rFonts w:hint="eastAsia"/>
              </w:rPr>
            </w:pPr>
            <w:r>
              <w:rPr>
                <w:b/>
                <w:color w:val="FFFFFF"/>
                <w:sz w:val="14"/>
              </w:rPr>
              <w:t>2025</w:t>
            </w:r>
          </w:p>
        </w:tc>
        <w:tc>
          <w:tcPr>
            <w:tcW w:w="1233" w:type="dxa"/>
            <w:shd w:val="clear" w:color="auto" w:fill="0D233A"/>
            <w:tcMar>
              <w:top w:w="5" w:type="dxa"/>
              <w:left w:w="12" w:type="dxa"/>
              <w:bottom w:w="5" w:type="dxa"/>
              <w:right w:w="12" w:type="dxa"/>
            </w:tcMar>
          </w:tcPr>
          <w:p w14:paraId="09DC83D4" w14:textId="77777777" w:rsidR="00CB2C53" w:rsidRDefault="00653E00">
            <w:pPr>
              <w:spacing w:after="0"/>
              <w:jc w:val="right"/>
              <w:rPr>
                <w:rFonts w:hint="eastAsia"/>
              </w:rPr>
            </w:pPr>
            <w:r>
              <w:rPr>
                <w:b/>
                <w:color w:val="FFFFFF"/>
                <w:sz w:val="14"/>
              </w:rPr>
              <w:t>Terminal (2030E)</w:t>
            </w:r>
          </w:p>
        </w:tc>
      </w:tr>
      <w:tr w:rsidR="00CB2C53" w14:paraId="0D4340DD" w14:textId="77777777">
        <w:trPr>
          <w:cantSplit/>
          <w:jc w:val="center"/>
        </w:trPr>
        <w:tc>
          <w:tcPr>
            <w:tcW w:w="1233" w:type="dxa"/>
            <w:shd w:val="clear" w:color="auto" w:fill="F8FAFC"/>
            <w:tcMar>
              <w:top w:w="5" w:type="dxa"/>
              <w:left w:w="12" w:type="dxa"/>
              <w:bottom w:w="5" w:type="dxa"/>
              <w:right w:w="12" w:type="dxa"/>
            </w:tcMar>
          </w:tcPr>
          <w:p w14:paraId="598CE1FE" w14:textId="77777777" w:rsidR="00CB2C53" w:rsidRDefault="00653E00">
            <w:pPr>
              <w:spacing w:after="0"/>
              <w:rPr>
                <w:rFonts w:hint="eastAsia"/>
              </w:rPr>
            </w:pPr>
            <w:r>
              <w:rPr>
                <w:sz w:val="14"/>
              </w:rPr>
              <w:t>NOPAT</w:t>
            </w:r>
          </w:p>
        </w:tc>
        <w:tc>
          <w:tcPr>
            <w:tcW w:w="1233" w:type="dxa"/>
            <w:shd w:val="clear" w:color="auto" w:fill="F8FAFC"/>
            <w:tcMar>
              <w:top w:w="5" w:type="dxa"/>
              <w:left w:w="12" w:type="dxa"/>
              <w:bottom w:w="5" w:type="dxa"/>
              <w:right w:w="12" w:type="dxa"/>
            </w:tcMar>
          </w:tcPr>
          <w:p w14:paraId="0CC6A22C" w14:textId="77777777" w:rsidR="00CB2C53" w:rsidRDefault="00653E00">
            <w:pPr>
              <w:spacing w:after="0"/>
              <w:jc w:val="right"/>
              <w:rPr>
                <w:rFonts w:hint="eastAsia"/>
              </w:rPr>
            </w:pPr>
            <w:r>
              <w:rPr>
                <w:sz w:val="14"/>
              </w:rPr>
              <w:t>31,3</w:t>
            </w:r>
          </w:p>
        </w:tc>
        <w:tc>
          <w:tcPr>
            <w:tcW w:w="1233" w:type="dxa"/>
            <w:shd w:val="clear" w:color="auto" w:fill="F8FAFC"/>
            <w:tcMar>
              <w:top w:w="5" w:type="dxa"/>
              <w:left w:w="12" w:type="dxa"/>
              <w:bottom w:w="5" w:type="dxa"/>
              <w:right w:w="12" w:type="dxa"/>
            </w:tcMar>
          </w:tcPr>
          <w:p w14:paraId="3B481DBE" w14:textId="77777777" w:rsidR="00CB2C53" w:rsidRDefault="00653E00">
            <w:pPr>
              <w:spacing w:after="0"/>
              <w:jc w:val="right"/>
              <w:rPr>
                <w:rFonts w:hint="eastAsia"/>
              </w:rPr>
            </w:pPr>
            <w:r>
              <w:rPr>
                <w:sz w:val="14"/>
              </w:rPr>
              <w:t>39,9</w:t>
            </w:r>
          </w:p>
        </w:tc>
        <w:tc>
          <w:tcPr>
            <w:tcW w:w="1233" w:type="dxa"/>
            <w:shd w:val="clear" w:color="auto" w:fill="F8FAFC"/>
            <w:tcMar>
              <w:top w:w="5" w:type="dxa"/>
              <w:left w:w="12" w:type="dxa"/>
              <w:bottom w:w="5" w:type="dxa"/>
              <w:right w:w="12" w:type="dxa"/>
            </w:tcMar>
          </w:tcPr>
          <w:p w14:paraId="58A9DEDC" w14:textId="77777777" w:rsidR="00CB2C53" w:rsidRDefault="00653E00">
            <w:pPr>
              <w:spacing w:after="0"/>
              <w:jc w:val="right"/>
              <w:rPr>
                <w:rFonts w:hint="eastAsia"/>
              </w:rPr>
            </w:pPr>
            <w:r>
              <w:rPr>
                <w:sz w:val="14"/>
              </w:rPr>
              <w:t>105,4</w:t>
            </w:r>
          </w:p>
        </w:tc>
        <w:tc>
          <w:tcPr>
            <w:tcW w:w="1233" w:type="dxa"/>
            <w:shd w:val="clear" w:color="auto" w:fill="F8FAFC"/>
            <w:tcMar>
              <w:top w:w="5" w:type="dxa"/>
              <w:left w:w="12" w:type="dxa"/>
              <w:bottom w:w="5" w:type="dxa"/>
              <w:right w:w="12" w:type="dxa"/>
            </w:tcMar>
          </w:tcPr>
          <w:p w14:paraId="07D779CA" w14:textId="77777777" w:rsidR="00CB2C53" w:rsidRDefault="00653E00">
            <w:pPr>
              <w:spacing w:after="0"/>
              <w:jc w:val="right"/>
              <w:rPr>
                <w:rFonts w:hint="eastAsia"/>
              </w:rPr>
            </w:pPr>
            <w:r>
              <w:rPr>
                <w:sz w:val="14"/>
              </w:rPr>
              <w:t>40,3</w:t>
            </w:r>
          </w:p>
        </w:tc>
        <w:tc>
          <w:tcPr>
            <w:tcW w:w="1233" w:type="dxa"/>
            <w:shd w:val="clear" w:color="auto" w:fill="F8FAFC"/>
            <w:tcMar>
              <w:top w:w="5" w:type="dxa"/>
              <w:left w:w="12" w:type="dxa"/>
              <w:bottom w:w="5" w:type="dxa"/>
              <w:right w:w="12" w:type="dxa"/>
            </w:tcMar>
          </w:tcPr>
          <w:p w14:paraId="7067E204" w14:textId="77777777" w:rsidR="00CB2C53" w:rsidRDefault="00653E00">
            <w:pPr>
              <w:spacing w:after="0"/>
              <w:jc w:val="right"/>
              <w:rPr>
                <w:rFonts w:hint="eastAsia"/>
              </w:rPr>
            </w:pPr>
            <w:r>
              <w:rPr>
                <w:sz w:val="14"/>
              </w:rPr>
              <w:t>99,2</w:t>
            </w:r>
          </w:p>
        </w:tc>
        <w:tc>
          <w:tcPr>
            <w:tcW w:w="1233" w:type="dxa"/>
            <w:shd w:val="clear" w:color="auto" w:fill="F8FAFC"/>
            <w:tcMar>
              <w:top w:w="5" w:type="dxa"/>
              <w:left w:w="12" w:type="dxa"/>
              <w:bottom w:w="5" w:type="dxa"/>
              <w:right w:w="12" w:type="dxa"/>
            </w:tcMar>
          </w:tcPr>
          <w:p w14:paraId="5C56B707" w14:textId="77777777" w:rsidR="00CB2C53" w:rsidRDefault="00653E00">
            <w:pPr>
              <w:spacing w:after="0"/>
              <w:jc w:val="right"/>
              <w:rPr>
                <w:rFonts w:hint="eastAsia"/>
              </w:rPr>
            </w:pPr>
            <w:r>
              <w:rPr>
                <w:sz w:val="14"/>
              </w:rPr>
              <w:t>60,0</w:t>
            </w:r>
          </w:p>
        </w:tc>
        <w:tc>
          <w:tcPr>
            <w:tcW w:w="1233" w:type="dxa"/>
            <w:shd w:val="clear" w:color="auto" w:fill="F8FAFC"/>
            <w:tcMar>
              <w:top w:w="5" w:type="dxa"/>
              <w:left w:w="12" w:type="dxa"/>
              <w:bottom w:w="5" w:type="dxa"/>
              <w:right w:w="12" w:type="dxa"/>
            </w:tcMar>
          </w:tcPr>
          <w:p w14:paraId="05B85FE3" w14:textId="77777777" w:rsidR="00CB2C53" w:rsidRDefault="00653E00">
            <w:pPr>
              <w:spacing w:after="0"/>
              <w:jc w:val="right"/>
              <w:rPr>
                <w:rFonts w:hint="eastAsia"/>
              </w:rPr>
            </w:pPr>
            <w:r>
              <w:rPr>
                <w:sz w:val="14"/>
              </w:rPr>
              <w:t>135,5</w:t>
            </w:r>
          </w:p>
        </w:tc>
      </w:tr>
      <w:tr w:rsidR="00CB2C53" w14:paraId="0D2C9E31" w14:textId="77777777">
        <w:trPr>
          <w:cantSplit/>
          <w:jc w:val="center"/>
        </w:trPr>
        <w:tc>
          <w:tcPr>
            <w:tcW w:w="1233" w:type="dxa"/>
            <w:tcMar>
              <w:top w:w="5" w:type="dxa"/>
              <w:left w:w="12" w:type="dxa"/>
              <w:bottom w:w="5" w:type="dxa"/>
              <w:right w:w="12" w:type="dxa"/>
            </w:tcMar>
          </w:tcPr>
          <w:p w14:paraId="681C1701" w14:textId="77777777" w:rsidR="00CB2C53" w:rsidRDefault="00653E00">
            <w:pPr>
              <w:spacing w:after="0"/>
              <w:rPr>
                <w:rFonts w:hint="eastAsia"/>
              </w:rPr>
            </w:pPr>
            <w:r>
              <w:rPr>
                <w:sz w:val="14"/>
              </w:rPr>
              <w:t>Capital Invertido (NOA)</w:t>
            </w:r>
          </w:p>
        </w:tc>
        <w:tc>
          <w:tcPr>
            <w:tcW w:w="1233" w:type="dxa"/>
            <w:tcMar>
              <w:top w:w="5" w:type="dxa"/>
              <w:left w:w="12" w:type="dxa"/>
              <w:bottom w:w="5" w:type="dxa"/>
              <w:right w:w="12" w:type="dxa"/>
            </w:tcMar>
          </w:tcPr>
          <w:p w14:paraId="18AB6E76" w14:textId="77777777" w:rsidR="00CB2C53" w:rsidRDefault="00653E00">
            <w:pPr>
              <w:spacing w:after="0"/>
              <w:jc w:val="right"/>
              <w:rPr>
                <w:rFonts w:hint="eastAsia"/>
              </w:rPr>
            </w:pPr>
            <w:r>
              <w:rPr>
                <w:sz w:val="14"/>
              </w:rPr>
              <w:t>838,4</w:t>
            </w:r>
          </w:p>
        </w:tc>
        <w:tc>
          <w:tcPr>
            <w:tcW w:w="1233" w:type="dxa"/>
            <w:tcMar>
              <w:top w:w="5" w:type="dxa"/>
              <w:left w:w="12" w:type="dxa"/>
              <w:bottom w:w="5" w:type="dxa"/>
              <w:right w:w="12" w:type="dxa"/>
            </w:tcMar>
          </w:tcPr>
          <w:p w14:paraId="03B96A54" w14:textId="77777777" w:rsidR="00CB2C53" w:rsidRDefault="00653E00">
            <w:pPr>
              <w:spacing w:after="0"/>
              <w:jc w:val="right"/>
              <w:rPr>
                <w:rFonts w:hint="eastAsia"/>
              </w:rPr>
            </w:pPr>
            <w:r>
              <w:rPr>
                <w:sz w:val="14"/>
              </w:rPr>
              <w:t>531,3</w:t>
            </w:r>
          </w:p>
        </w:tc>
        <w:tc>
          <w:tcPr>
            <w:tcW w:w="1233" w:type="dxa"/>
            <w:tcMar>
              <w:top w:w="5" w:type="dxa"/>
              <w:left w:w="12" w:type="dxa"/>
              <w:bottom w:w="5" w:type="dxa"/>
              <w:right w:w="12" w:type="dxa"/>
            </w:tcMar>
          </w:tcPr>
          <w:p w14:paraId="7B30DA99" w14:textId="77777777" w:rsidR="00CB2C53" w:rsidRDefault="00653E00">
            <w:pPr>
              <w:spacing w:after="0"/>
              <w:jc w:val="right"/>
              <w:rPr>
                <w:rFonts w:hint="eastAsia"/>
              </w:rPr>
            </w:pPr>
            <w:r>
              <w:rPr>
                <w:sz w:val="14"/>
              </w:rPr>
              <w:t>590,5</w:t>
            </w:r>
          </w:p>
        </w:tc>
        <w:tc>
          <w:tcPr>
            <w:tcW w:w="1233" w:type="dxa"/>
            <w:tcMar>
              <w:top w:w="5" w:type="dxa"/>
              <w:left w:w="12" w:type="dxa"/>
              <w:bottom w:w="5" w:type="dxa"/>
              <w:right w:w="12" w:type="dxa"/>
            </w:tcMar>
          </w:tcPr>
          <w:p w14:paraId="1C3F27BB" w14:textId="77777777" w:rsidR="00CB2C53" w:rsidRDefault="00653E00">
            <w:pPr>
              <w:spacing w:after="0"/>
              <w:jc w:val="right"/>
              <w:rPr>
                <w:rFonts w:hint="eastAsia"/>
              </w:rPr>
            </w:pPr>
            <w:r>
              <w:rPr>
                <w:sz w:val="14"/>
              </w:rPr>
              <w:t>771,6</w:t>
            </w:r>
          </w:p>
        </w:tc>
        <w:tc>
          <w:tcPr>
            <w:tcW w:w="1233" w:type="dxa"/>
            <w:tcMar>
              <w:top w:w="5" w:type="dxa"/>
              <w:left w:w="12" w:type="dxa"/>
              <w:bottom w:w="5" w:type="dxa"/>
              <w:right w:w="12" w:type="dxa"/>
            </w:tcMar>
          </w:tcPr>
          <w:p w14:paraId="3DE3E60F" w14:textId="77777777" w:rsidR="00CB2C53" w:rsidRDefault="00653E00">
            <w:pPr>
              <w:spacing w:after="0"/>
              <w:jc w:val="right"/>
              <w:rPr>
                <w:rFonts w:hint="eastAsia"/>
              </w:rPr>
            </w:pPr>
            <w:r>
              <w:rPr>
                <w:sz w:val="14"/>
              </w:rPr>
              <w:t>1.248,9</w:t>
            </w:r>
          </w:p>
        </w:tc>
        <w:tc>
          <w:tcPr>
            <w:tcW w:w="1233" w:type="dxa"/>
            <w:tcMar>
              <w:top w:w="5" w:type="dxa"/>
              <w:left w:w="12" w:type="dxa"/>
              <w:bottom w:w="5" w:type="dxa"/>
              <w:right w:w="12" w:type="dxa"/>
            </w:tcMar>
          </w:tcPr>
          <w:p w14:paraId="6AFD9EF8" w14:textId="77777777" w:rsidR="00CB2C53" w:rsidRDefault="00653E00">
            <w:pPr>
              <w:spacing w:after="0"/>
              <w:jc w:val="right"/>
              <w:rPr>
                <w:rFonts w:hint="eastAsia"/>
              </w:rPr>
            </w:pPr>
            <w:r>
              <w:rPr>
                <w:sz w:val="14"/>
              </w:rPr>
              <w:t>1.704,3</w:t>
            </w:r>
          </w:p>
        </w:tc>
        <w:tc>
          <w:tcPr>
            <w:tcW w:w="1233" w:type="dxa"/>
            <w:tcMar>
              <w:top w:w="5" w:type="dxa"/>
              <w:left w:w="12" w:type="dxa"/>
              <w:bottom w:w="5" w:type="dxa"/>
              <w:right w:w="12" w:type="dxa"/>
            </w:tcMar>
          </w:tcPr>
          <w:p w14:paraId="1EC881EA" w14:textId="77777777" w:rsidR="00CB2C53" w:rsidRDefault="00653E00">
            <w:pPr>
              <w:spacing w:after="0"/>
              <w:jc w:val="right"/>
              <w:rPr>
                <w:rFonts w:hint="eastAsia"/>
              </w:rPr>
            </w:pPr>
            <w:r>
              <w:rPr>
                <w:sz w:val="14"/>
              </w:rPr>
              <w:t>1.919,3</w:t>
            </w:r>
          </w:p>
        </w:tc>
      </w:tr>
      <w:tr w:rsidR="00CB2C53" w14:paraId="1C57A94F" w14:textId="77777777">
        <w:trPr>
          <w:cantSplit/>
          <w:jc w:val="center"/>
        </w:trPr>
        <w:tc>
          <w:tcPr>
            <w:tcW w:w="1233" w:type="dxa"/>
            <w:shd w:val="clear" w:color="auto" w:fill="F8FAFC"/>
            <w:tcMar>
              <w:top w:w="5" w:type="dxa"/>
              <w:left w:w="12" w:type="dxa"/>
              <w:bottom w:w="5" w:type="dxa"/>
              <w:right w:w="12" w:type="dxa"/>
            </w:tcMar>
          </w:tcPr>
          <w:p w14:paraId="03BD696A" w14:textId="77777777" w:rsidR="00CB2C53" w:rsidRDefault="00653E00">
            <w:pPr>
              <w:spacing w:after="0"/>
              <w:rPr>
                <w:rFonts w:hint="eastAsia"/>
              </w:rPr>
            </w:pPr>
            <w:r>
              <w:rPr>
                <w:sz w:val="14"/>
              </w:rPr>
              <w:t>ROIC (NOPAT / NOA)</w:t>
            </w:r>
          </w:p>
        </w:tc>
        <w:tc>
          <w:tcPr>
            <w:tcW w:w="1233" w:type="dxa"/>
            <w:shd w:val="clear" w:color="auto" w:fill="F8FAFC"/>
            <w:tcMar>
              <w:top w:w="5" w:type="dxa"/>
              <w:left w:w="12" w:type="dxa"/>
              <w:bottom w:w="5" w:type="dxa"/>
              <w:right w:w="12" w:type="dxa"/>
            </w:tcMar>
          </w:tcPr>
          <w:p w14:paraId="1481B00C" w14:textId="77777777" w:rsidR="00CB2C53" w:rsidRDefault="00653E00">
            <w:pPr>
              <w:spacing w:after="0"/>
              <w:jc w:val="right"/>
              <w:rPr>
                <w:rFonts w:hint="eastAsia"/>
              </w:rPr>
            </w:pPr>
            <w:r>
              <w:rPr>
                <w:sz w:val="14"/>
              </w:rPr>
              <w:t>3,73</w:t>
            </w:r>
          </w:p>
        </w:tc>
        <w:tc>
          <w:tcPr>
            <w:tcW w:w="1233" w:type="dxa"/>
            <w:shd w:val="clear" w:color="auto" w:fill="F8FAFC"/>
            <w:tcMar>
              <w:top w:w="5" w:type="dxa"/>
              <w:left w:w="12" w:type="dxa"/>
              <w:bottom w:w="5" w:type="dxa"/>
              <w:right w:w="12" w:type="dxa"/>
            </w:tcMar>
          </w:tcPr>
          <w:p w14:paraId="4E4B7A1A" w14:textId="77777777" w:rsidR="00CB2C53" w:rsidRDefault="00653E00">
            <w:pPr>
              <w:spacing w:after="0"/>
              <w:jc w:val="right"/>
              <w:rPr>
                <w:rFonts w:hint="eastAsia"/>
              </w:rPr>
            </w:pPr>
            <w:r>
              <w:rPr>
                <w:sz w:val="14"/>
              </w:rPr>
              <w:t>7,50</w:t>
            </w:r>
          </w:p>
        </w:tc>
        <w:tc>
          <w:tcPr>
            <w:tcW w:w="1233" w:type="dxa"/>
            <w:shd w:val="clear" w:color="auto" w:fill="F8FAFC"/>
            <w:tcMar>
              <w:top w:w="5" w:type="dxa"/>
              <w:left w:w="12" w:type="dxa"/>
              <w:bottom w:w="5" w:type="dxa"/>
              <w:right w:w="12" w:type="dxa"/>
            </w:tcMar>
          </w:tcPr>
          <w:p w14:paraId="409804B2" w14:textId="77777777" w:rsidR="00CB2C53" w:rsidRDefault="00653E00">
            <w:pPr>
              <w:spacing w:after="0"/>
              <w:jc w:val="right"/>
              <w:rPr>
                <w:rFonts w:hint="eastAsia"/>
              </w:rPr>
            </w:pPr>
            <w:r>
              <w:rPr>
                <w:sz w:val="14"/>
              </w:rPr>
              <w:t>17,85</w:t>
            </w:r>
          </w:p>
        </w:tc>
        <w:tc>
          <w:tcPr>
            <w:tcW w:w="1233" w:type="dxa"/>
            <w:shd w:val="clear" w:color="auto" w:fill="F8FAFC"/>
            <w:tcMar>
              <w:top w:w="5" w:type="dxa"/>
              <w:left w:w="12" w:type="dxa"/>
              <w:bottom w:w="5" w:type="dxa"/>
              <w:right w:w="12" w:type="dxa"/>
            </w:tcMar>
          </w:tcPr>
          <w:p w14:paraId="22F904EC" w14:textId="77777777" w:rsidR="00CB2C53" w:rsidRDefault="00653E00">
            <w:pPr>
              <w:spacing w:after="0"/>
              <w:jc w:val="right"/>
              <w:rPr>
                <w:rFonts w:hint="eastAsia"/>
              </w:rPr>
            </w:pPr>
            <w:r>
              <w:rPr>
                <w:sz w:val="14"/>
              </w:rPr>
              <w:t>5,22</w:t>
            </w:r>
          </w:p>
        </w:tc>
        <w:tc>
          <w:tcPr>
            <w:tcW w:w="1233" w:type="dxa"/>
            <w:shd w:val="clear" w:color="auto" w:fill="F8FAFC"/>
            <w:tcMar>
              <w:top w:w="5" w:type="dxa"/>
              <w:left w:w="12" w:type="dxa"/>
              <w:bottom w:w="5" w:type="dxa"/>
              <w:right w:w="12" w:type="dxa"/>
            </w:tcMar>
          </w:tcPr>
          <w:p w14:paraId="463E868F" w14:textId="77777777" w:rsidR="00CB2C53" w:rsidRDefault="00653E00">
            <w:pPr>
              <w:spacing w:after="0"/>
              <w:jc w:val="right"/>
              <w:rPr>
                <w:rFonts w:hint="eastAsia"/>
              </w:rPr>
            </w:pPr>
            <w:r>
              <w:rPr>
                <w:sz w:val="14"/>
              </w:rPr>
              <w:t>7,94</w:t>
            </w:r>
          </w:p>
        </w:tc>
        <w:tc>
          <w:tcPr>
            <w:tcW w:w="1233" w:type="dxa"/>
            <w:shd w:val="clear" w:color="auto" w:fill="F8FAFC"/>
            <w:tcMar>
              <w:top w:w="5" w:type="dxa"/>
              <w:left w:w="12" w:type="dxa"/>
              <w:bottom w:w="5" w:type="dxa"/>
              <w:right w:w="12" w:type="dxa"/>
            </w:tcMar>
          </w:tcPr>
          <w:p w14:paraId="67BCF7F6" w14:textId="77777777" w:rsidR="00CB2C53" w:rsidRDefault="00653E00">
            <w:pPr>
              <w:spacing w:after="0"/>
              <w:jc w:val="right"/>
              <w:rPr>
                <w:rFonts w:hint="eastAsia"/>
              </w:rPr>
            </w:pPr>
            <w:r>
              <w:rPr>
                <w:sz w:val="14"/>
              </w:rPr>
              <w:t>3,52</w:t>
            </w:r>
          </w:p>
        </w:tc>
        <w:tc>
          <w:tcPr>
            <w:tcW w:w="1233" w:type="dxa"/>
            <w:shd w:val="clear" w:color="auto" w:fill="F8FAFC"/>
            <w:tcMar>
              <w:top w:w="5" w:type="dxa"/>
              <w:left w:w="12" w:type="dxa"/>
              <w:bottom w:w="5" w:type="dxa"/>
              <w:right w:w="12" w:type="dxa"/>
            </w:tcMar>
          </w:tcPr>
          <w:p w14:paraId="5781744E" w14:textId="77777777" w:rsidR="00CB2C53" w:rsidRDefault="00653E00">
            <w:pPr>
              <w:spacing w:after="0"/>
              <w:jc w:val="right"/>
              <w:rPr>
                <w:rFonts w:hint="eastAsia"/>
              </w:rPr>
            </w:pPr>
            <w:r>
              <w:rPr>
                <w:sz w:val="14"/>
              </w:rPr>
              <w:t>**7,06</w:t>
            </w:r>
          </w:p>
        </w:tc>
      </w:tr>
      <w:tr w:rsidR="00CB2C53" w14:paraId="0DCBE7D8" w14:textId="77777777">
        <w:trPr>
          <w:cantSplit/>
          <w:jc w:val="center"/>
        </w:trPr>
        <w:tc>
          <w:tcPr>
            <w:tcW w:w="1233" w:type="dxa"/>
            <w:tcMar>
              <w:top w:w="5" w:type="dxa"/>
              <w:left w:w="12" w:type="dxa"/>
              <w:bottom w:w="5" w:type="dxa"/>
              <w:right w:w="12" w:type="dxa"/>
            </w:tcMar>
          </w:tcPr>
          <w:p w14:paraId="6A06EE6C" w14:textId="77777777" w:rsidR="00CB2C53" w:rsidRDefault="00653E00">
            <w:pPr>
              <w:spacing w:after="0"/>
              <w:rPr>
                <w:rFonts w:hint="eastAsia"/>
              </w:rPr>
            </w:pPr>
            <w:r>
              <w:rPr>
                <w:sz w:val="14"/>
              </w:rPr>
              <w:t>WACC</w:t>
            </w:r>
          </w:p>
        </w:tc>
        <w:tc>
          <w:tcPr>
            <w:tcW w:w="1233" w:type="dxa"/>
            <w:tcMar>
              <w:top w:w="5" w:type="dxa"/>
              <w:left w:w="12" w:type="dxa"/>
              <w:bottom w:w="5" w:type="dxa"/>
              <w:right w:w="12" w:type="dxa"/>
            </w:tcMar>
          </w:tcPr>
          <w:p w14:paraId="26F5A451" w14:textId="77777777" w:rsidR="00CB2C53" w:rsidRDefault="00653E00">
            <w:pPr>
              <w:spacing w:after="0"/>
              <w:jc w:val="right"/>
              <w:rPr>
                <w:rFonts w:hint="eastAsia"/>
              </w:rPr>
            </w:pPr>
            <w:r>
              <w:rPr>
                <w:sz w:val="14"/>
              </w:rPr>
              <w:t>7,06</w:t>
            </w:r>
          </w:p>
        </w:tc>
        <w:tc>
          <w:tcPr>
            <w:tcW w:w="1233" w:type="dxa"/>
            <w:tcMar>
              <w:top w:w="5" w:type="dxa"/>
              <w:left w:w="12" w:type="dxa"/>
              <w:bottom w:w="5" w:type="dxa"/>
              <w:right w:w="12" w:type="dxa"/>
            </w:tcMar>
          </w:tcPr>
          <w:p w14:paraId="38AD6D4D" w14:textId="77777777" w:rsidR="00CB2C53" w:rsidRDefault="00653E00">
            <w:pPr>
              <w:spacing w:after="0"/>
              <w:jc w:val="right"/>
              <w:rPr>
                <w:rFonts w:hint="eastAsia"/>
              </w:rPr>
            </w:pPr>
            <w:r>
              <w:rPr>
                <w:sz w:val="14"/>
              </w:rPr>
              <w:t>7,06</w:t>
            </w:r>
          </w:p>
        </w:tc>
        <w:tc>
          <w:tcPr>
            <w:tcW w:w="1233" w:type="dxa"/>
            <w:tcMar>
              <w:top w:w="5" w:type="dxa"/>
              <w:left w:w="12" w:type="dxa"/>
              <w:bottom w:w="5" w:type="dxa"/>
              <w:right w:w="12" w:type="dxa"/>
            </w:tcMar>
          </w:tcPr>
          <w:p w14:paraId="7046ED73" w14:textId="77777777" w:rsidR="00CB2C53" w:rsidRDefault="00653E00">
            <w:pPr>
              <w:spacing w:after="0"/>
              <w:jc w:val="right"/>
              <w:rPr>
                <w:rFonts w:hint="eastAsia"/>
              </w:rPr>
            </w:pPr>
            <w:r>
              <w:rPr>
                <w:sz w:val="14"/>
              </w:rPr>
              <w:t>7,06</w:t>
            </w:r>
          </w:p>
        </w:tc>
        <w:tc>
          <w:tcPr>
            <w:tcW w:w="1233" w:type="dxa"/>
            <w:tcMar>
              <w:top w:w="5" w:type="dxa"/>
              <w:left w:w="12" w:type="dxa"/>
              <w:bottom w:w="5" w:type="dxa"/>
              <w:right w:w="12" w:type="dxa"/>
            </w:tcMar>
          </w:tcPr>
          <w:p w14:paraId="6C1043BE" w14:textId="77777777" w:rsidR="00CB2C53" w:rsidRDefault="00653E00">
            <w:pPr>
              <w:spacing w:after="0"/>
              <w:jc w:val="right"/>
              <w:rPr>
                <w:rFonts w:hint="eastAsia"/>
              </w:rPr>
            </w:pPr>
            <w:r>
              <w:rPr>
                <w:sz w:val="14"/>
              </w:rPr>
              <w:t>7,06</w:t>
            </w:r>
          </w:p>
        </w:tc>
        <w:tc>
          <w:tcPr>
            <w:tcW w:w="1233" w:type="dxa"/>
            <w:tcMar>
              <w:top w:w="5" w:type="dxa"/>
              <w:left w:w="12" w:type="dxa"/>
              <w:bottom w:w="5" w:type="dxa"/>
              <w:right w:w="12" w:type="dxa"/>
            </w:tcMar>
          </w:tcPr>
          <w:p w14:paraId="4703D0AD" w14:textId="77777777" w:rsidR="00CB2C53" w:rsidRDefault="00653E00">
            <w:pPr>
              <w:spacing w:after="0"/>
              <w:jc w:val="right"/>
              <w:rPr>
                <w:rFonts w:hint="eastAsia"/>
              </w:rPr>
            </w:pPr>
            <w:r>
              <w:rPr>
                <w:sz w:val="14"/>
              </w:rPr>
              <w:t>7,06</w:t>
            </w:r>
          </w:p>
        </w:tc>
        <w:tc>
          <w:tcPr>
            <w:tcW w:w="1233" w:type="dxa"/>
            <w:tcMar>
              <w:top w:w="5" w:type="dxa"/>
              <w:left w:w="12" w:type="dxa"/>
              <w:bottom w:w="5" w:type="dxa"/>
              <w:right w:w="12" w:type="dxa"/>
            </w:tcMar>
          </w:tcPr>
          <w:p w14:paraId="7869520A" w14:textId="77777777" w:rsidR="00CB2C53" w:rsidRDefault="00653E00">
            <w:pPr>
              <w:spacing w:after="0"/>
              <w:jc w:val="right"/>
              <w:rPr>
                <w:rFonts w:hint="eastAsia"/>
              </w:rPr>
            </w:pPr>
            <w:r>
              <w:rPr>
                <w:sz w:val="14"/>
              </w:rPr>
              <w:t>7,06</w:t>
            </w:r>
          </w:p>
        </w:tc>
        <w:tc>
          <w:tcPr>
            <w:tcW w:w="1233" w:type="dxa"/>
            <w:tcMar>
              <w:top w:w="5" w:type="dxa"/>
              <w:left w:w="12" w:type="dxa"/>
              <w:bottom w:w="5" w:type="dxa"/>
              <w:right w:w="12" w:type="dxa"/>
            </w:tcMar>
          </w:tcPr>
          <w:p w14:paraId="7B7D37A0" w14:textId="77777777" w:rsidR="00CB2C53" w:rsidRDefault="00653E00">
            <w:pPr>
              <w:spacing w:after="0"/>
              <w:jc w:val="right"/>
              <w:rPr>
                <w:rFonts w:hint="eastAsia"/>
              </w:rPr>
            </w:pPr>
            <w:r>
              <w:rPr>
                <w:sz w:val="14"/>
              </w:rPr>
              <w:t>**7,06</w:t>
            </w:r>
          </w:p>
        </w:tc>
      </w:tr>
      <w:tr w:rsidR="00CB2C53" w14:paraId="623D1B59" w14:textId="77777777">
        <w:trPr>
          <w:cantSplit/>
          <w:jc w:val="center"/>
        </w:trPr>
        <w:tc>
          <w:tcPr>
            <w:tcW w:w="1233" w:type="dxa"/>
            <w:shd w:val="clear" w:color="auto" w:fill="F8FAFC"/>
            <w:tcMar>
              <w:top w:w="5" w:type="dxa"/>
              <w:left w:w="12" w:type="dxa"/>
              <w:bottom w:w="5" w:type="dxa"/>
              <w:right w:w="12" w:type="dxa"/>
            </w:tcMar>
          </w:tcPr>
          <w:p w14:paraId="628A008A" w14:textId="77777777" w:rsidR="00CB2C53" w:rsidRDefault="00653E00">
            <w:pPr>
              <w:spacing w:after="0"/>
              <w:rPr>
                <w:rFonts w:hint="eastAsia"/>
              </w:rPr>
            </w:pPr>
            <w:r>
              <w:rPr>
                <w:sz w:val="14"/>
              </w:rPr>
              <w:t>Spread (ROIC - WACC)</w:t>
            </w:r>
          </w:p>
        </w:tc>
        <w:tc>
          <w:tcPr>
            <w:tcW w:w="1233" w:type="dxa"/>
            <w:shd w:val="clear" w:color="auto" w:fill="F8FAFC"/>
            <w:tcMar>
              <w:top w:w="5" w:type="dxa"/>
              <w:left w:w="12" w:type="dxa"/>
              <w:bottom w:w="5" w:type="dxa"/>
              <w:right w:w="12" w:type="dxa"/>
            </w:tcMar>
          </w:tcPr>
          <w:p w14:paraId="63439B60" w14:textId="77777777" w:rsidR="00CB2C53" w:rsidRDefault="00653E00">
            <w:pPr>
              <w:spacing w:after="0"/>
              <w:jc w:val="right"/>
              <w:rPr>
                <w:rFonts w:hint="eastAsia"/>
              </w:rPr>
            </w:pPr>
            <w:r>
              <w:rPr>
                <w:sz w:val="14"/>
              </w:rPr>
              <w:t>-3,33</w:t>
            </w:r>
          </w:p>
        </w:tc>
        <w:tc>
          <w:tcPr>
            <w:tcW w:w="1233" w:type="dxa"/>
            <w:shd w:val="clear" w:color="auto" w:fill="F8FAFC"/>
            <w:tcMar>
              <w:top w:w="5" w:type="dxa"/>
              <w:left w:w="12" w:type="dxa"/>
              <w:bottom w:w="5" w:type="dxa"/>
              <w:right w:w="12" w:type="dxa"/>
            </w:tcMar>
          </w:tcPr>
          <w:p w14:paraId="33ACABA2" w14:textId="77777777" w:rsidR="00CB2C53" w:rsidRDefault="00653E00">
            <w:pPr>
              <w:spacing w:after="0"/>
              <w:jc w:val="right"/>
              <w:rPr>
                <w:rFonts w:hint="eastAsia"/>
              </w:rPr>
            </w:pPr>
            <w:r>
              <w:rPr>
                <w:sz w:val="14"/>
              </w:rPr>
              <w:t>+0,44</w:t>
            </w:r>
          </w:p>
        </w:tc>
        <w:tc>
          <w:tcPr>
            <w:tcW w:w="1233" w:type="dxa"/>
            <w:shd w:val="clear" w:color="auto" w:fill="F8FAFC"/>
            <w:tcMar>
              <w:top w:w="5" w:type="dxa"/>
              <w:left w:w="12" w:type="dxa"/>
              <w:bottom w:w="5" w:type="dxa"/>
              <w:right w:w="12" w:type="dxa"/>
            </w:tcMar>
          </w:tcPr>
          <w:p w14:paraId="02414610" w14:textId="77777777" w:rsidR="00CB2C53" w:rsidRDefault="00653E00">
            <w:pPr>
              <w:spacing w:after="0"/>
              <w:jc w:val="right"/>
              <w:rPr>
                <w:rFonts w:hint="eastAsia"/>
              </w:rPr>
            </w:pPr>
            <w:r>
              <w:rPr>
                <w:sz w:val="14"/>
              </w:rPr>
              <w:t>+10,79</w:t>
            </w:r>
          </w:p>
        </w:tc>
        <w:tc>
          <w:tcPr>
            <w:tcW w:w="1233" w:type="dxa"/>
            <w:shd w:val="clear" w:color="auto" w:fill="F8FAFC"/>
            <w:tcMar>
              <w:top w:w="5" w:type="dxa"/>
              <w:left w:w="12" w:type="dxa"/>
              <w:bottom w:w="5" w:type="dxa"/>
              <w:right w:w="12" w:type="dxa"/>
            </w:tcMar>
          </w:tcPr>
          <w:p w14:paraId="1D298FFB" w14:textId="77777777" w:rsidR="00CB2C53" w:rsidRDefault="00653E00">
            <w:pPr>
              <w:spacing w:after="0"/>
              <w:jc w:val="right"/>
              <w:rPr>
                <w:rFonts w:hint="eastAsia"/>
              </w:rPr>
            </w:pPr>
            <w:r>
              <w:rPr>
                <w:sz w:val="14"/>
              </w:rPr>
              <w:t>-1,84</w:t>
            </w:r>
          </w:p>
        </w:tc>
        <w:tc>
          <w:tcPr>
            <w:tcW w:w="1233" w:type="dxa"/>
            <w:shd w:val="clear" w:color="auto" w:fill="F8FAFC"/>
            <w:tcMar>
              <w:top w:w="5" w:type="dxa"/>
              <w:left w:w="12" w:type="dxa"/>
              <w:bottom w:w="5" w:type="dxa"/>
              <w:right w:w="12" w:type="dxa"/>
            </w:tcMar>
          </w:tcPr>
          <w:p w14:paraId="5E85648E" w14:textId="77777777" w:rsidR="00CB2C53" w:rsidRDefault="00653E00">
            <w:pPr>
              <w:spacing w:after="0"/>
              <w:jc w:val="right"/>
              <w:rPr>
                <w:rFonts w:hint="eastAsia"/>
              </w:rPr>
            </w:pPr>
            <w:r>
              <w:rPr>
                <w:sz w:val="14"/>
              </w:rPr>
              <w:t>+0,88</w:t>
            </w:r>
          </w:p>
        </w:tc>
        <w:tc>
          <w:tcPr>
            <w:tcW w:w="1233" w:type="dxa"/>
            <w:shd w:val="clear" w:color="auto" w:fill="F8FAFC"/>
            <w:tcMar>
              <w:top w:w="5" w:type="dxa"/>
              <w:left w:w="12" w:type="dxa"/>
              <w:bottom w:w="5" w:type="dxa"/>
              <w:right w:w="12" w:type="dxa"/>
            </w:tcMar>
          </w:tcPr>
          <w:p w14:paraId="3E6F7A4C" w14:textId="77777777" w:rsidR="00CB2C53" w:rsidRDefault="00653E00">
            <w:pPr>
              <w:spacing w:after="0"/>
              <w:jc w:val="right"/>
              <w:rPr>
                <w:rFonts w:hint="eastAsia"/>
              </w:rPr>
            </w:pPr>
            <w:r>
              <w:rPr>
                <w:sz w:val="14"/>
              </w:rPr>
              <w:t>-3,54</w:t>
            </w:r>
          </w:p>
        </w:tc>
        <w:tc>
          <w:tcPr>
            <w:tcW w:w="1233" w:type="dxa"/>
            <w:shd w:val="clear" w:color="auto" w:fill="F8FAFC"/>
            <w:tcMar>
              <w:top w:w="5" w:type="dxa"/>
              <w:left w:w="12" w:type="dxa"/>
              <w:bottom w:w="5" w:type="dxa"/>
              <w:right w:w="12" w:type="dxa"/>
            </w:tcMar>
          </w:tcPr>
          <w:p w14:paraId="55B37FDD" w14:textId="77777777" w:rsidR="00CB2C53" w:rsidRDefault="00653E00">
            <w:pPr>
              <w:spacing w:after="0"/>
              <w:jc w:val="right"/>
              <w:rPr>
                <w:rFonts w:hint="eastAsia"/>
              </w:rPr>
            </w:pPr>
            <w:r>
              <w:rPr>
                <w:sz w:val="14"/>
              </w:rPr>
              <w:t>**0,00</w:t>
            </w:r>
          </w:p>
        </w:tc>
      </w:tr>
      <w:tr w:rsidR="00CB2C53" w14:paraId="7F4F48ED" w14:textId="77777777">
        <w:trPr>
          <w:cantSplit/>
          <w:jc w:val="center"/>
        </w:trPr>
        <w:tc>
          <w:tcPr>
            <w:tcW w:w="1233" w:type="dxa"/>
            <w:tcMar>
              <w:top w:w="5" w:type="dxa"/>
              <w:left w:w="12" w:type="dxa"/>
              <w:bottom w:w="5" w:type="dxa"/>
              <w:right w:w="12" w:type="dxa"/>
            </w:tcMar>
          </w:tcPr>
          <w:p w14:paraId="5D4F0BE8" w14:textId="77777777" w:rsidR="00CB2C53" w:rsidRDefault="00653E00">
            <w:pPr>
              <w:spacing w:after="0"/>
              <w:rPr>
                <w:rFonts w:hint="eastAsia"/>
              </w:rPr>
            </w:pPr>
            <w:r>
              <w:rPr>
                <w:b/>
                <w:sz w:val="14"/>
              </w:rPr>
              <w:t>EVA (USD MM)</w:t>
            </w:r>
          </w:p>
        </w:tc>
        <w:tc>
          <w:tcPr>
            <w:tcW w:w="1233" w:type="dxa"/>
            <w:tcMar>
              <w:top w:w="5" w:type="dxa"/>
              <w:left w:w="12" w:type="dxa"/>
              <w:bottom w:w="5" w:type="dxa"/>
              <w:right w:w="12" w:type="dxa"/>
            </w:tcMar>
          </w:tcPr>
          <w:p w14:paraId="3C88B6AC" w14:textId="77777777" w:rsidR="00CB2C53" w:rsidRDefault="00653E00">
            <w:pPr>
              <w:spacing w:after="0"/>
              <w:jc w:val="right"/>
              <w:rPr>
                <w:rFonts w:hint="eastAsia"/>
              </w:rPr>
            </w:pPr>
            <w:r>
              <w:rPr>
                <w:b/>
                <w:sz w:val="14"/>
              </w:rPr>
              <w:t>-27,9</w:t>
            </w:r>
          </w:p>
        </w:tc>
        <w:tc>
          <w:tcPr>
            <w:tcW w:w="1233" w:type="dxa"/>
            <w:tcMar>
              <w:top w:w="5" w:type="dxa"/>
              <w:left w:w="12" w:type="dxa"/>
              <w:bottom w:w="5" w:type="dxa"/>
              <w:right w:w="12" w:type="dxa"/>
            </w:tcMar>
          </w:tcPr>
          <w:p w14:paraId="63D4B3D5" w14:textId="77777777" w:rsidR="00CB2C53" w:rsidRDefault="00653E00">
            <w:pPr>
              <w:spacing w:after="0"/>
              <w:jc w:val="right"/>
              <w:rPr>
                <w:rFonts w:hint="eastAsia"/>
              </w:rPr>
            </w:pPr>
            <w:r>
              <w:rPr>
                <w:b/>
                <w:sz w:val="14"/>
              </w:rPr>
              <w:t>2,3</w:t>
            </w:r>
          </w:p>
        </w:tc>
        <w:tc>
          <w:tcPr>
            <w:tcW w:w="1233" w:type="dxa"/>
            <w:tcMar>
              <w:top w:w="5" w:type="dxa"/>
              <w:left w:w="12" w:type="dxa"/>
              <w:bottom w:w="5" w:type="dxa"/>
              <w:right w:w="12" w:type="dxa"/>
            </w:tcMar>
          </w:tcPr>
          <w:p w14:paraId="7203D9ED" w14:textId="77777777" w:rsidR="00CB2C53" w:rsidRDefault="00653E00">
            <w:pPr>
              <w:spacing w:after="0"/>
              <w:jc w:val="right"/>
              <w:rPr>
                <w:rFonts w:hint="eastAsia"/>
              </w:rPr>
            </w:pPr>
            <w:r>
              <w:rPr>
                <w:b/>
                <w:sz w:val="14"/>
              </w:rPr>
              <w:t>63,7</w:t>
            </w:r>
          </w:p>
        </w:tc>
        <w:tc>
          <w:tcPr>
            <w:tcW w:w="1233" w:type="dxa"/>
            <w:tcMar>
              <w:top w:w="5" w:type="dxa"/>
              <w:left w:w="12" w:type="dxa"/>
              <w:bottom w:w="5" w:type="dxa"/>
              <w:right w:w="12" w:type="dxa"/>
            </w:tcMar>
          </w:tcPr>
          <w:p w14:paraId="18CC5A5A" w14:textId="77777777" w:rsidR="00CB2C53" w:rsidRDefault="00653E00">
            <w:pPr>
              <w:spacing w:after="0"/>
              <w:jc w:val="right"/>
              <w:rPr>
                <w:rFonts w:hint="eastAsia"/>
              </w:rPr>
            </w:pPr>
            <w:r>
              <w:rPr>
                <w:b/>
                <w:sz w:val="14"/>
              </w:rPr>
              <w:t>-14,2</w:t>
            </w:r>
          </w:p>
        </w:tc>
        <w:tc>
          <w:tcPr>
            <w:tcW w:w="1233" w:type="dxa"/>
            <w:tcMar>
              <w:top w:w="5" w:type="dxa"/>
              <w:left w:w="12" w:type="dxa"/>
              <w:bottom w:w="5" w:type="dxa"/>
              <w:right w:w="12" w:type="dxa"/>
            </w:tcMar>
          </w:tcPr>
          <w:p w14:paraId="72B2EEE8" w14:textId="77777777" w:rsidR="00CB2C53" w:rsidRDefault="00653E00">
            <w:pPr>
              <w:spacing w:after="0"/>
              <w:jc w:val="right"/>
              <w:rPr>
                <w:rFonts w:hint="eastAsia"/>
              </w:rPr>
            </w:pPr>
            <w:r>
              <w:rPr>
                <w:b/>
                <w:sz w:val="14"/>
              </w:rPr>
              <w:t>11,0</w:t>
            </w:r>
          </w:p>
        </w:tc>
        <w:tc>
          <w:tcPr>
            <w:tcW w:w="1233" w:type="dxa"/>
            <w:tcMar>
              <w:top w:w="5" w:type="dxa"/>
              <w:left w:w="12" w:type="dxa"/>
              <w:bottom w:w="5" w:type="dxa"/>
              <w:right w:w="12" w:type="dxa"/>
            </w:tcMar>
          </w:tcPr>
          <w:p w14:paraId="55842DAB" w14:textId="77777777" w:rsidR="00CB2C53" w:rsidRDefault="00653E00">
            <w:pPr>
              <w:spacing w:after="0"/>
              <w:jc w:val="right"/>
              <w:rPr>
                <w:rFonts w:hint="eastAsia"/>
              </w:rPr>
            </w:pPr>
            <w:r>
              <w:rPr>
                <w:b/>
                <w:sz w:val="14"/>
              </w:rPr>
              <w:t>-60,3</w:t>
            </w:r>
          </w:p>
        </w:tc>
        <w:tc>
          <w:tcPr>
            <w:tcW w:w="1233" w:type="dxa"/>
            <w:tcMar>
              <w:top w:w="5" w:type="dxa"/>
              <w:left w:w="12" w:type="dxa"/>
              <w:bottom w:w="5" w:type="dxa"/>
              <w:right w:w="12" w:type="dxa"/>
            </w:tcMar>
          </w:tcPr>
          <w:p w14:paraId="4AD8EED5" w14:textId="77777777" w:rsidR="00CB2C53" w:rsidRDefault="00653E00">
            <w:pPr>
              <w:spacing w:after="0"/>
              <w:jc w:val="right"/>
              <w:rPr>
                <w:rFonts w:hint="eastAsia"/>
              </w:rPr>
            </w:pPr>
            <w:r>
              <w:rPr>
                <w:b/>
                <w:sz w:val="14"/>
              </w:rPr>
              <w:t>0,0</w:t>
            </w:r>
          </w:p>
        </w:tc>
      </w:tr>
    </w:tbl>
    <w:p w14:paraId="1FADAD5A" w14:textId="77777777" w:rsidR="00CB2C53" w:rsidRDefault="00653E00">
      <w:pPr>
        <w:pStyle w:val="Ttulo2"/>
        <w:spacing w:before="120" w:after="40"/>
      </w:pPr>
      <w:bookmarkStart w:id="27" w:name="_Toc237786973"/>
      <w:r>
        <w:rPr>
          <w:rFonts w:ascii="Georgia" w:hAnsi="Georgia"/>
          <w:color w:val="1E3A8A"/>
          <w:sz w:val="20"/>
        </w:rPr>
        <w:t>Criterios Metodológicos: Flujo Base Dumrauf vs. Modelo de Reinversión Damodaran</w:t>
      </w:r>
      <w:bookmarkEnd w:id="27"/>
    </w:p>
    <w:p w14:paraId="64E015E8"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Caso Base Oficial (Dumrauf, Cap. 14):</w:t>
      </w:r>
      <w:r>
        <w:rPr>
          <w:sz w:val="17"/>
        </w:rPr>
        <w:t xml:space="preserve"> En estado estacionario a plena capacidad (460 kt), CAPEX = D&amp;A y Δ NWC = 0, por lo que FCFF_terminal = NOPAT_2030 = USD 135,5 MM. El valor terminal descontado resulta TV = (135,5 × 1,02 / 0,0706 - 0,02) = </w:t>
      </w:r>
      <w:r>
        <w:rPr>
          <w:b/>
          <w:sz w:val="17"/>
        </w:rPr>
        <w:t>USD 2.731,4 MM</w:t>
      </w:r>
      <w:r>
        <w:rPr>
          <w:sz w:val="17"/>
        </w:rPr>
        <w:t xml:space="preserve">, determinando el precio objetivo de </w:t>
      </w:r>
      <w:r>
        <w:rPr>
          <w:b/>
          <w:sz w:val="17"/>
        </w:rPr>
        <w:t>ARS 1.236,00</w:t>
      </w:r>
      <w:r>
        <w:rPr>
          <w:sz w:val="17"/>
        </w:rPr>
        <w:t>.</w:t>
      </w:r>
    </w:p>
    <w:p w14:paraId="03B558AD"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Ajuste por Tasa de Reinversión (Damodaran, ROIC → WACC):</w:t>
      </w:r>
      <w:r>
        <w:rPr>
          <w:sz w:val="17"/>
        </w:rPr>
        <w:t xml:space="preserve"> Con una reinversión implícita RR = g / WACC = 2,0% / 7,06% = 28,3%, el flujo terminal ajustado resulta en NOPAT × (1 - RR) = USD 97,1 MM, determinando una valuación de ARS 993,00 por acción.</w:t>
      </w:r>
    </w:p>
    <w:p w14:paraId="5F178DD5" w14:textId="77777777" w:rsidR="00CB2C53" w:rsidRDefault="00653E00">
      <w:pPr>
        <w:pStyle w:val="Ttulo1"/>
        <w:spacing w:before="160" w:after="60"/>
      </w:pPr>
      <w:bookmarkStart w:id="28" w:name="_Toc237786974"/>
      <w:r>
        <w:rPr>
          <w:rFonts w:ascii="Georgia" w:hAnsi="Georgia"/>
          <w:color w:val="0D233A"/>
          <w:sz w:val="24"/>
        </w:rPr>
        <w:t>Puente de Valuación: Desglose de Enterprise Value a Equity Value</w:t>
      </w:r>
      <w:bookmarkEnd w:id="28"/>
    </w:p>
    <w:p w14:paraId="25A90BEF" w14:textId="77777777" w:rsidR="00CB2C53" w:rsidRDefault="00653E00">
      <w:pPr>
        <w:pStyle w:val="Ttulo2"/>
        <w:spacing w:before="120" w:after="40"/>
      </w:pPr>
      <w:bookmarkStart w:id="29" w:name="_Toc237786975"/>
      <w:r>
        <w:rPr>
          <w:rFonts w:ascii="Georgia" w:hAnsi="Georgia"/>
          <w:color w:val="1E3A8A"/>
          <w:sz w:val="20"/>
        </w:rPr>
        <w:t>Composición del Enterprise Value y Valor Patrimonial</w:t>
      </w:r>
      <w:bookmarkEnd w:id="29"/>
    </w:p>
    <w:p w14:paraId="613B8459" w14:textId="77777777" w:rsidR="00CB2C53" w:rsidRDefault="00653E00">
      <w:pPr>
        <w:spacing w:after="40" w:line="259" w:lineRule="auto"/>
        <w:rPr>
          <w:rFonts w:hint="eastAsia"/>
        </w:rPr>
      </w:pPr>
      <w:r>
        <w:t>El Enterprise Value fundamental asciende a USD 2.640 MM (Figura 15). Los flujos de fondos explícitos (2026e–2030e) aportan USD 563 MM (21,3% del EV), mientras que el Valor Terminal representa USD 2.077 MM (78,7% del EV), reflejando la vida útil indefinida de los activos de fundición. Deduciendo la Deuda Neta ajustada de USD 456,0 MM, se obtiene un Equity Value de USD 2.184 MM, equivalente a ARS 1.236,00 por acción al tipo de cambio CCL de 1.584,25.</w:t>
      </w:r>
    </w:p>
    <w:p w14:paraId="435130D6" w14:textId="77777777" w:rsidR="00CB2C53" w:rsidRDefault="00653E00">
      <w:pPr>
        <w:pStyle w:val="Ttulo2"/>
        <w:spacing w:before="120" w:after="40"/>
      </w:pPr>
      <w:bookmarkStart w:id="30" w:name="_Toc237786976"/>
      <w:r>
        <w:rPr>
          <w:rFonts w:ascii="Georgia" w:hAnsi="Georgia"/>
          <w:color w:val="1E3A8A"/>
          <w:sz w:val="20"/>
        </w:rPr>
        <w:t>Evolución del Ciclo de Conversión de Efectivo (CCC)</w:t>
      </w:r>
      <w:bookmarkEnd w:id="30"/>
    </w:p>
    <w:p w14:paraId="1CCB47CD" w14:textId="77777777" w:rsidR="00CB2C53" w:rsidRDefault="00653E00">
      <w:pPr>
        <w:spacing w:after="40" w:line="259" w:lineRule="auto"/>
        <w:rPr>
          <w:rFonts w:hint="eastAsia"/>
        </w:rPr>
      </w:pPr>
      <w:r>
        <w:t>El Ciclo de Conversión de Efectivo (Figura 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4932"/>
        <w:gridCol w:w="4932"/>
      </w:tblGrid>
      <w:tr w:rsidR="00CB2C53" w14:paraId="56CEB7FB" w14:textId="77777777">
        <w:trPr>
          <w:jc w:val="center"/>
        </w:trPr>
        <w:tc>
          <w:tcPr>
            <w:tcW w:w="4932" w:type="dxa"/>
            <w:tcMar>
              <w:top w:w="4" w:type="dxa"/>
              <w:left w:w="4" w:type="dxa"/>
              <w:bottom w:w="2" w:type="dxa"/>
              <w:right w:w="4" w:type="dxa"/>
            </w:tcMar>
          </w:tcPr>
          <w:p w14:paraId="3D8E56F1" w14:textId="77777777" w:rsidR="00CB2C53" w:rsidRDefault="00653E00">
            <w:pPr>
              <w:jc w:val="center"/>
              <w:rPr>
                <w:rFonts w:hint="eastAsia"/>
              </w:rPr>
            </w:pPr>
            <w:r>
              <w:rPr>
                <w:noProof/>
              </w:rPr>
              <w:drawing>
                <wp:inline distT="0" distB="0" distL="0" distR="0" wp14:anchorId="475DE319" wp14:editId="77DE0AD3">
                  <wp:extent cx="3017520" cy="158255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3017520" cy="1582552"/>
                          </a:xfrm>
                          <a:prstGeom prst="rect">
                            <a:avLst/>
                          </a:prstGeom>
                        </pic:spPr>
                      </pic:pic>
                    </a:graphicData>
                  </a:graphic>
                </wp:inline>
              </w:drawing>
            </w:r>
          </w:p>
        </w:tc>
        <w:tc>
          <w:tcPr>
            <w:tcW w:w="4932" w:type="dxa"/>
            <w:tcMar>
              <w:top w:w="4" w:type="dxa"/>
              <w:left w:w="4" w:type="dxa"/>
              <w:bottom w:w="2" w:type="dxa"/>
              <w:right w:w="4" w:type="dxa"/>
            </w:tcMar>
          </w:tcPr>
          <w:p w14:paraId="18AA42BB" w14:textId="77777777" w:rsidR="00CB2C53" w:rsidRDefault="00653E00">
            <w:pPr>
              <w:jc w:val="center"/>
              <w:rPr>
                <w:rFonts w:hint="eastAsia"/>
              </w:rPr>
            </w:pPr>
            <w:r>
              <w:rPr>
                <w:noProof/>
              </w:rPr>
              <w:drawing>
                <wp:inline distT="0" distB="0" distL="0" distR="0" wp14:anchorId="1C522B34" wp14:editId="175028C2">
                  <wp:extent cx="3017520" cy="17330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3017520" cy="1733035"/>
                          </a:xfrm>
                          <a:prstGeom prst="rect">
                            <a:avLst/>
                          </a:prstGeom>
                        </pic:spPr>
                      </pic:pic>
                    </a:graphicData>
                  </a:graphic>
                </wp:inline>
              </w:drawing>
            </w:r>
          </w:p>
        </w:tc>
      </w:tr>
      <w:tr w:rsidR="00CB2C53" w14:paraId="191AE106" w14:textId="77777777">
        <w:trPr>
          <w:jc w:val="center"/>
        </w:trPr>
        <w:tc>
          <w:tcPr>
            <w:tcW w:w="4932" w:type="dxa"/>
            <w:tcMar>
              <w:top w:w="0" w:type="dxa"/>
              <w:left w:w="4" w:type="dxa"/>
              <w:bottom w:w="6" w:type="dxa"/>
              <w:right w:w="4" w:type="dxa"/>
            </w:tcMar>
          </w:tcPr>
          <w:p w14:paraId="5374ECED" w14:textId="77777777" w:rsidR="00CB2C53" w:rsidRDefault="00653E00">
            <w:pPr>
              <w:jc w:val="center"/>
              <w:rPr>
                <w:rFonts w:hint="eastAsia"/>
              </w:rPr>
            </w:pPr>
            <w:r>
              <w:rPr>
                <w:b/>
                <w:i/>
                <w:color w:val="4A4A4A"/>
                <w:sz w:val="14"/>
              </w:rPr>
              <w:t>Puente de Valuación</w:t>
            </w:r>
          </w:p>
        </w:tc>
        <w:tc>
          <w:tcPr>
            <w:tcW w:w="4932" w:type="dxa"/>
            <w:tcMar>
              <w:top w:w="0" w:type="dxa"/>
              <w:left w:w="4" w:type="dxa"/>
              <w:bottom w:w="6" w:type="dxa"/>
              <w:right w:w="4" w:type="dxa"/>
            </w:tcMar>
          </w:tcPr>
          <w:p w14:paraId="47B22AA5" w14:textId="77777777" w:rsidR="00CB2C53" w:rsidRDefault="00653E00">
            <w:pPr>
              <w:jc w:val="center"/>
              <w:rPr>
                <w:rFonts w:hint="eastAsia"/>
              </w:rPr>
            </w:pPr>
            <w:r>
              <w:rPr>
                <w:b/>
                <w:i/>
                <w:color w:val="4A4A4A"/>
                <w:sz w:val="14"/>
              </w:rPr>
              <w:t>Capital de Trabajo Operativo</w:t>
            </w:r>
          </w:p>
        </w:tc>
      </w:tr>
    </w:tbl>
    <w:p w14:paraId="373757EE" w14:textId="77777777" w:rsidR="00CB2C53" w:rsidRDefault="00653E00">
      <w:pPr>
        <w:spacing w:after="40" w:line="259"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61351A81" w14:textId="77777777" w:rsidR="00CB2C53" w:rsidRDefault="00653E00">
      <w:pPr>
        <w:pStyle w:val="Ttulo1"/>
        <w:spacing w:before="160" w:after="60"/>
      </w:pPr>
      <w:bookmarkStart w:id="31" w:name="_Toc237786977"/>
      <w:r>
        <w:rPr>
          <w:rFonts w:ascii="Georgia" w:hAnsi="Georgia"/>
          <w:color w:val="0D233A"/>
          <w:sz w:val="24"/>
        </w:rPr>
        <w:t>Análisis Estratégico DuPont y Fuerzas Competitivas</w:t>
      </w:r>
      <w:bookmarkEnd w:id="31"/>
    </w:p>
    <w:p w14:paraId="4D46A6EC" w14:textId="77777777" w:rsidR="00CB2C53" w:rsidRDefault="00653E00">
      <w:pPr>
        <w:pStyle w:val="Ttulo2"/>
        <w:spacing w:before="120" w:after="40"/>
      </w:pPr>
      <w:bookmarkStart w:id="32" w:name="_Toc237786978"/>
      <w:r>
        <w:rPr>
          <w:rFonts w:ascii="Georgia" w:hAnsi="Georgia"/>
          <w:color w:val="1E3A8A"/>
          <w:sz w:val="20"/>
        </w:rPr>
        <w:t>Descomposición DuPont de Cinco Factores (2020–2025)</w:t>
      </w:r>
      <w:bookmarkEnd w:id="32"/>
    </w:p>
    <w:p w14:paraId="2A7E8054" w14:textId="77777777" w:rsidR="00CB2C53" w:rsidRDefault="00653E00">
      <w:pPr>
        <w:spacing w:after="40" w:line="259" w:lineRule="auto"/>
        <w:rPr>
          <w:rFonts w:hint="eastAsia"/>
        </w:rPr>
      </w:pPr>
      <w:r>
        <w:t>La descomposición DuPont extendida permite explicar la variabilidad del ROE histórico:</w:t>
      </w:r>
    </w:p>
    <w:p w14:paraId="520DF320" w14:textId="77777777" w:rsidR="00CB2C53" w:rsidRDefault="00653E00">
      <w:pPr>
        <w:spacing w:before="50" w:after="50"/>
        <w:jc w:val="center"/>
        <w:rPr>
          <w:rFonts w:hint="eastAsia"/>
        </w:rPr>
      </w:pPr>
      <w:r>
        <w:rPr>
          <w:b/>
          <w:color w:val="0D233A"/>
          <w:sz w:val="17"/>
        </w:rPr>
        <w:lastRenderedPageBreak/>
        <w:t>ROE = [((RN / EBT))] (Carga Impositiva) × [((EBT / EBIT))] (Carga Financiera) × [((EBIT / Ventas))] (Margen EBIT) × [((Ventas / Activos))] (Rotación Activos) × [((Activos / PN))] (Apalancamiento)</w:t>
      </w:r>
    </w:p>
    <w:p w14:paraId="7C34FFF1" w14:textId="77777777" w:rsidR="00CB2C53" w:rsidRDefault="00653E00">
      <w:pPr>
        <w:spacing w:after="40" w:line="259"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184BC148" w14:textId="77777777" w:rsidR="00CB2C53" w:rsidRDefault="00653E00">
      <w:pPr>
        <w:keepNext/>
        <w:spacing w:before="90" w:after="30"/>
        <w:rPr>
          <w:rFonts w:hint="eastAsia"/>
        </w:rPr>
      </w:pPr>
      <w:r>
        <w:rPr>
          <w:b/>
          <w:color w:val="0D233A"/>
          <w:sz w:val="16"/>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B2C53" w14:paraId="49B54F9A" w14:textId="77777777">
        <w:trPr>
          <w:cantSplit/>
          <w:jc w:val="center"/>
        </w:trPr>
        <w:tc>
          <w:tcPr>
            <w:tcW w:w="1409" w:type="dxa"/>
            <w:shd w:val="clear" w:color="auto" w:fill="0D233A"/>
            <w:tcMar>
              <w:top w:w="5" w:type="dxa"/>
              <w:left w:w="12" w:type="dxa"/>
              <w:bottom w:w="5" w:type="dxa"/>
              <w:right w:w="12" w:type="dxa"/>
            </w:tcMar>
          </w:tcPr>
          <w:p w14:paraId="2D429D08" w14:textId="77777777" w:rsidR="00CB2C53" w:rsidRDefault="00653E00">
            <w:pPr>
              <w:spacing w:after="0"/>
              <w:rPr>
                <w:rFonts w:hint="eastAsia"/>
              </w:rPr>
            </w:pPr>
            <w:r>
              <w:rPr>
                <w:b/>
                <w:color w:val="FFFFFF"/>
                <w:sz w:val="14"/>
              </w:rPr>
              <w:t>Componente DuPont</w:t>
            </w:r>
          </w:p>
        </w:tc>
        <w:tc>
          <w:tcPr>
            <w:tcW w:w="1409" w:type="dxa"/>
            <w:shd w:val="clear" w:color="auto" w:fill="0D233A"/>
            <w:tcMar>
              <w:top w:w="5" w:type="dxa"/>
              <w:left w:w="12" w:type="dxa"/>
              <w:bottom w:w="5" w:type="dxa"/>
              <w:right w:w="12" w:type="dxa"/>
            </w:tcMar>
          </w:tcPr>
          <w:p w14:paraId="6F8F0662" w14:textId="77777777" w:rsidR="00CB2C53" w:rsidRDefault="00653E00">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5CF4CC92" w14:textId="77777777" w:rsidR="00CB2C53" w:rsidRDefault="00653E00">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3658D754" w14:textId="77777777" w:rsidR="00CB2C53" w:rsidRDefault="00653E00">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094986A3" w14:textId="77777777" w:rsidR="00CB2C53" w:rsidRDefault="00653E00">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64BEDBE0" w14:textId="77777777" w:rsidR="00CB2C53" w:rsidRDefault="00653E00">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09061737" w14:textId="77777777" w:rsidR="00CB2C53" w:rsidRDefault="00653E00">
            <w:pPr>
              <w:spacing w:after="0"/>
              <w:jc w:val="right"/>
              <w:rPr>
                <w:rFonts w:hint="eastAsia"/>
              </w:rPr>
            </w:pPr>
            <w:r>
              <w:rPr>
                <w:b/>
                <w:color w:val="FFFFFF"/>
                <w:sz w:val="14"/>
              </w:rPr>
              <w:t>2025</w:t>
            </w:r>
          </w:p>
        </w:tc>
      </w:tr>
      <w:tr w:rsidR="00CB2C53" w14:paraId="110B4476" w14:textId="77777777">
        <w:trPr>
          <w:cantSplit/>
          <w:jc w:val="center"/>
        </w:trPr>
        <w:tc>
          <w:tcPr>
            <w:tcW w:w="1409" w:type="dxa"/>
            <w:shd w:val="clear" w:color="auto" w:fill="F8FAFC"/>
            <w:tcMar>
              <w:top w:w="5" w:type="dxa"/>
              <w:left w:w="12" w:type="dxa"/>
              <w:bottom w:w="5" w:type="dxa"/>
              <w:right w:w="12" w:type="dxa"/>
            </w:tcMar>
          </w:tcPr>
          <w:p w14:paraId="4BBBB0BE" w14:textId="77777777" w:rsidR="00CB2C53" w:rsidRDefault="00653E00">
            <w:pPr>
              <w:spacing w:after="0"/>
              <w:rPr>
                <w:rFonts w:hint="eastAsia"/>
              </w:rPr>
            </w:pPr>
            <w:r>
              <w:rPr>
                <w:sz w:val="14"/>
              </w:rPr>
              <w:t>Margen Neto (RN / Ventas)</w:t>
            </w:r>
          </w:p>
        </w:tc>
        <w:tc>
          <w:tcPr>
            <w:tcW w:w="1409" w:type="dxa"/>
            <w:shd w:val="clear" w:color="auto" w:fill="F8FAFC"/>
            <w:tcMar>
              <w:top w:w="5" w:type="dxa"/>
              <w:left w:w="12" w:type="dxa"/>
              <w:bottom w:w="5" w:type="dxa"/>
              <w:right w:w="12" w:type="dxa"/>
            </w:tcMar>
          </w:tcPr>
          <w:p w14:paraId="7A785524" w14:textId="77777777" w:rsidR="00CB2C53" w:rsidRDefault="00653E00">
            <w:pPr>
              <w:spacing w:after="0"/>
              <w:jc w:val="right"/>
              <w:rPr>
                <w:rFonts w:hint="eastAsia"/>
              </w:rPr>
            </w:pPr>
            <w:r>
              <w:rPr>
                <w:sz w:val="14"/>
              </w:rPr>
              <w:t>-5,34</w:t>
            </w:r>
          </w:p>
        </w:tc>
        <w:tc>
          <w:tcPr>
            <w:tcW w:w="1409" w:type="dxa"/>
            <w:shd w:val="clear" w:color="auto" w:fill="F8FAFC"/>
            <w:tcMar>
              <w:top w:w="5" w:type="dxa"/>
              <w:left w:w="12" w:type="dxa"/>
              <w:bottom w:w="5" w:type="dxa"/>
              <w:right w:w="12" w:type="dxa"/>
            </w:tcMar>
          </w:tcPr>
          <w:p w14:paraId="75674A66" w14:textId="77777777" w:rsidR="00CB2C53" w:rsidRDefault="00653E00">
            <w:pPr>
              <w:spacing w:after="0"/>
              <w:jc w:val="right"/>
              <w:rPr>
                <w:rFonts w:hint="eastAsia"/>
              </w:rPr>
            </w:pPr>
            <w:r>
              <w:rPr>
                <w:sz w:val="14"/>
              </w:rPr>
              <w:t>5,48</w:t>
            </w:r>
          </w:p>
        </w:tc>
        <w:tc>
          <w:tcPr>
            <w:tcW w:w="1409" w:type="dxa"/>
            <w:shd w:val="clear" w:color="auto" w:fill="F8FAFC"/>
            <w:tcMar>
              <w:top w:w="5" w:type="dxa"/>
              <w:left w:w="12" w:type="dxa"/>
              <w:bottom w:w="5" w:type="dxa"/>
              <w:right w:w="12" w:type="dxa"/>
            </w:tcMar>
          </w:tcPr>
          <w:p w14:paraId="169E22DE" w14:textId="77777777" w:rsidR="00CB2C53" w:rsidRDefault="00653E00">
            <w:pPr>
              <w:spacing w:after="0"/>
              <w:jc w:val="right"/>
              <w:rPr>
                <w:rFonts w:hint="eastAsia"/>
              </w:rPr>
            </w:pPr>
            <w:r>
              <w:rPr>
                <w:sz w:val="14"/>
              </w:rPr>
              <w:t>15,79</w:t>
            </w:r>
          </w:p>
        </w:tc>
        <w:tc>
          <w:tcPr>
            <w:tcW w:w="1409" w:type="dxa"/>
            <w:shd w:val="clear" w:color="auto" w:fill="F8FAFC"/>
            <w:tcMar>
              <w:top w:w="5" w:type="dxa"/>
              <w:left w:w="12" w:type="dxa"/>
              <w:bottom w:w="5" w:type="dxa"/>
              <w:right w:w="12" w:type="dxa"/>
            </w:tcMar>
          </w:tcPr>
          <w:p w14:paraId="4BAC6335" w14:textId="77777777" w:rsidR="00CB2C53" w:rsidRDefault="00653E00">
            <w:pPr>
              <w:spacing w:after="0"/>
              <w:jc w:val="right"/>
              <w:rPr>
                <w:rFonts w:hint="eastAsia"/>
              </w:rPr>
            </w:pPr>
            <w:r>
              <w:rPr>
                <w:sz w:val="14"/>
              </w:rPr>
              <w:t>19,48</w:t>
            </w:r>
          </w:p>
        </w:tc>
        <w:tc>
          <w:tcPr>
            <w:tcW w:w="1409" w:type="dxa"/>
            <w:shd w:val="clear" w:color="auto" w:fill="F8FAFC"/>
            <w:tcMar>
              <w:top w:w="5" w:type="dxa"/>
              <w:left w:w="12" w:type="dxa"/>
              <w:bottom w:w="5" w:type="dxa"/>
              <w:right w:w="12" w:type="dxa"/>
            </w:tcMar>
          </w:tcPr>
          <w:p w14:paraId="2F66C9D0" w14:textId="77777777" w:rsidR="00CB2C53" w:rsidRDefault="00653E00">
            <w:pPr>
              <w:spacing w:after="0"/>
              <w:jc w:val="right"/>
              <w:rPr>
                <w:rFonts w:hint="eastAsia"/>
              </w:rPr>
            </w:pPr>
            <w:r>
              <w:rPr>
                <w:sz w:val="14"/>
              </w:rPr>
              <w:t>9,80</w:t>
            </w:r>
          </w:p>
        </w:tc>
        <w:tc>
          <w:tcPr>
            <w:tcW w:w="1409" w:type="dxa"/>
            <w:shd w:val="clear" w:color="auto" w:fill="F8FAFC"/>
            <w:tcMar>
              <w:top w:w="5" w:type="dxa"/>
              <w:left w:w="12" w:type="dxa"/>
              <w:bottom w:w="5" w:type="dxa"/>
              <w:right w:w="12" w:type="dxa"/>
            </w:tcMar>
          </w:tcPr>
          <w:p w14:paraId="1558F713" w14:textId="77777777" w:rsidR="00CB2C53" w:rsidRDefault="00653E00">
            <w:pPr>
              <w:spacing w:after="0"/>
              <w:jc w:val="right"/>
              <w:rPr>
                <w:rFonts w:hint="eastAsia"/>
              </w:rPr>
            </w:pPr>
            <w:r>
              <w:rPr>
                <w:sz w:val="14"/>
              </w:rPr>
              <w:t>0,84</w:t>
            </w:r>
          </w:p>
        </w:tc>
      </w:tr>
      <w:tr w:rsidR="00CB2C53" w14:paraId="14BB0421" w14:textId="77777777">
        <w:trPr>
          <w:cantSplit/>
          <w:jc w:val="center"/>
        </w:trPr>
        <w:tc>
          <w:tcPr>
            <w:tcW w:w="1409" w:type="dxa"/>
            <w:tcMar>
              <w:top w:w="5" w:type="dxa"/>
              <w:left w:w="12" w:type="dxa"/>
              <w:bottom w:w="5" w:type="dxa"/>
              <w:right w:w="12" w:type="dxa"/>
            </w:tcMar>
          </w:tcPr>
          <w:p w14:paraId="784E0AF3" w14:textId="77777777" w:rsidR="00CB2C53" w:rsidRDefault="00653E00">
            <w:pPr>
              <w:spacing w:after="0"/>
              <w:rPr>
                <w:rFonts w:hint="eastAsia"/>
              </w:rPr>
            </w:pPr>
            <w:r>
              <w:rPr>
                <w:sz w:val="14"/>
              </w:rPr>
              <w:t>Rotación Activos (V / Activos)</w:t>
            </w:r>
          </w:p>
        </w:tc>
        <w:tc>
          <w:tcPr>
            <w:tcW w:w="1409" w:type="dxa"/>
            <w:tcMar>
              <w:top w:w="5" w:type="dxa"/>
              <w:left w:w="12" w:type="dxa"/>
              <w:bottom w:w="5" w:type="dxa"/>
              <w:right w:w="12" w:type="dxa"/>
            </w:tcMar>
          </w:tcPr>
          <w:p w14:paraId="6507134C" w14:textId="77777777" w:rsidR="00CB2C53" w:rsidRDefault="00653E00">
            <w:pPr>
              <w:spacing w:after="0"/>
              <w:jc w:val="right"/>
              <w:rPr>
                <w:rFonts w:hint="eastAsia"/>
              </w:rPr>
            </w:pPr>
            <w:r>
              <w:rPr>
                <w:sz w:val="14"/>
              </w:rPr>
              <w:t>0,78x</w:t>
            </w:r>
          </w:p>
        </w:tc>
        <w:tc>
          <w:tcPr>
            <w:tcW w:w="1409" w:type="dxa"/>
            <w:tcMar>
              <w:top w:w="5" w:type="dxa"/>
              <w:left w:w="12" w:type="dxa"/>
              <w:bottom w:w="5" w:type="dxa"/>
              <w:right w:w="12" w:type="dxa"/>
            </w:tcMar>
          </w:tcPr>
          <w:p w14:paraId="5B7C30BC" w14:textId="77777777" w:rsidR="00CB2C53" w:rsidRDefault="00653E00">
            <w:pPr>
              <w:spacing w:after="0"/>
              <w:jc w:val="right"/>
              <w:rPr>
                <w:rFonts w:hint="eastAsia"/>
              </w:rPr>
            </w:pPr>
            <w:r>
              <w:rPr>
                <w:sz w:val="14"/>
              </w:rPr>
              <w:t>0,74x</w:t>
            </w:r>
          </w:p>
        </w:tc>
        <w:tc>
          <w:tcPr>
            <w:tcW w:w="1409" w:type="dxa"/>
            <w:tcMar>
              <w:top w:w="5" w:type="dxa"/>
              <w:left w:w="12" w:type="dxa"/>
              <w:bottom w:w="5" w:type="dxa"/>
              <w:right w:w="12" w:type="dxa"/>
            </w:tcMar>
          </w:tcPr>
          <w:p w14:paraId="46668C3D" w14:textId="77777777" w:rsidR="00CB2C53" w:rsidRDefault="00653E00">
            <w:pPr>
              <w:spacing w:after="0"/>
              <w:jc w:val="right"/>
              <w:rPr>
                <w:rFonts w:hint="eastAsia"/>
              </w:rPr>
            </w:pPr>
            <w:r>
              <w:rPr>
                <w:sz w:val="14"/>
              </w:rPr>
              <w:t>0,79x</w:t>
            </w:r>
          </w:p>
        </w:tc>
        <w:tc>
          <w:tcPr>
            <w:tcW w:w="1409" w:type="dxa"/>
            <w:tcMar>
              <w:top w:w="5" w:type="dxa"/>
              <w:left w:w="12" w:type="dxa"/>
              <w:bottom w:w="5" w:type="dxa"/>
              <w:right w:w="12" w:type="dxa"/>
            </w:tcMar>
          </w:tcPr>
          <w:p w14:paraId="671EE83C" w14:textId="77777777" w:rsidR="00CB2C53" w:rsidRDefault="00653E00">
            <w:pPr>
              <w:spacing w:after="0"/>
              <w:jc w:val="right"/>
              <w:rPr>
                <w:rFonts w:hint="eastAsia"/>
              </w:rPr>
            </w:pPr>
            <w:r>
              <w:rPr>
                <w:sz w:val="14"/>
              </w:rPr>
              <w:t>0,71x</w:t>
            </w:r>
          </w:p>
        </w:tc>
        <w:tc>
          <w:tcPr>
            <w:tcW w:w="1409" w:type="dxa"/>
            <w:tcMar>
              <w:top w:w="5" w:type="dxa"/>
              <w:left w:w="12" w:type="dxa"/>
              <w:bottom w:w="5" w:type="dxa"/>
              <w:right w:w="12" w:type="dxa"/>
            </w:tcMar>
          </w:tcPr>
          <w:p w14:paraId="27C02B1A" w14:textId="77777777" w:rsidR="00CB2C53" w:rsidRDefault="00653E00">
            <w:pPr>
              <w:spacing w:after="0"/>
              <w:jc w:val="right"/>
              <w:rPr>
                <w:rFonts w:hint="eastAsia"/>
              </w:rPr>
            </w:pPr>
            <w:r>
              <w:rPr>
                <w:sz w:val="14"/>
              </w:rPr>
              <w:t>0,63x</w:t>
            </w:r>
          </w:p>
        </w:tc>
        <w:tc>
          <w:tcPr>
            <w:tcW w:w="1409" w:type="dxa"/>
            <w:tcMar>
              <w:top w:w="5" w:type="dxa"/>
              <w:left w:w="12" w:type="dxa"/>
              <w:bottom w:w="5" w:type="dxa"/>
              <w:right w:w="12" w:type="dxa"/>
            </w:tcMar>
          </w:tcPr>
          <w:p w14:paraId="12424E1A" w14:textId="77777777" w:rsidR="00CB2C53" w:rsidRDefault="00653E00">
            <w:pPr>
              <w:spacing w:after="0"/>
              <w:jc w:val="right"/>
              <w:rPr>
                <w:rFonts w:hint="eastAsia"/>
              </w:rPr>
            </w:pPr>
            <w:r>
              <w:rPr>
                <w:sz w:val="14"/>
              </w:rPr>
              <w:t>0,55x</w:t>
            </w:r>
          </w:p>
        </w:tc>
      </w:tr>
      <w:tr w:rsidR="00CB2C53" w14:paraId="43F02FA2" w14:textId="77777777">
        <w:trPr>
          <w:cantSplit/>
          <w:jc w:val="center"/>
        </w:trPr>
        <w:tc>
          <w:tcPr>
            <w:tcW w:w="1409" w:type="dxa"/>
            <w:shd w:val="clear" w:color="auto" w:fill="F8FAFC"/>
            <w:tcMar>
              <w:top w:w="5" w:type="dxa"/>
              <w:left w:w="12" w:type="dxa"/>
              <w:bottom w:w="5" w:type="dxa"/>
              <w:right w:w="12" w:type="dxa"/>
            </w:tcMar>
          </w:tcPr>
          <w:p w14:paraId="659A20CE" w14:textId="77777777" w:rsidR="00CB2C53" w:rsidRDefault="00653E00">
            <w:pPr>
              <w:spacing w:after="0"/>
              <w:rPr>
                <w:rFonts w:hint="eastAsia"/>
              </w:rPr>
            </w:pPr>
            <w:r>
              <w:rPr>
                <w:sz w:val="14"/>
              </w:rPr>
              <w:t>Apalancamiento (Activos / PN)</w:t>
            </w:r>
          </w:p>
        </w:tc>
        <w:tc>
          <w:tcPr>
            <w:tcW w:w="1409" w:type="dxa"/>
            <w:shd w:val="clear" w:color="auto" w:fill="F8FAFC"/>
            <w:tcMar>
              <w:top w:w="5" w:type="dxa"/>
              <w:left w:w="12" w:type="dxa"/>
              <w:bottom w:w="5" w:type="dxa"/>
              <w:right w:w="12" w:type="dxa"/>
            </w:tcMar>
          </w:tcPr>
          <w:p w14:paraId="64E96F3A" w14:textId="77777777" w:rsidR="00CB2C53" w:rsidRDefault="00653E00">
            <w:pPr>
              <w:spacing w:after="0"/>
              <w:jc w:val="right"/>
              <w:rPr>
                <w:rFonts w:hint="eastAsia"/>
              </w:rPr>
            </w:pPr>
            <w:r>
              <w:rPr>
                <w:sz w:val="14"/>
              </w:rPr>
              <w:t>2,27x</w:t>
            </w:r>
          </w:p>
        </w:tc>
        <w:tc>
          <w:tcPr>
            <w:tcW w:w="1409" w:type="dxa"/>
            <w:shd w:val="clear" w:color="auto" w:fill="F8FAFC"/>
            <w:tcMar>
              <w:top w:w="5" w:type="dxa"/>
              <w:left w:w="12" w:type="dxa"/>
              <w:bottom w:w="5" w:type="dxa"/>
              <w:right w:w="12" w:type="dxa"/>
            </w:tcMar>
          </w:tcPr>
          <w:p w14:paraId="6A5CEF97" w14:textId="77777777" w:rsidR="00CB2C53" w:rsidRDefault="00653E00">
            <w:pPr>
              <w:spacing w:after="0"/>
              <w:jc w:val="right"/>
              <w:rPr>
                <w:rFonts w:hint="eastAsia"/>
              </w:rPr>
            </w:pPr>
            <w:r>
              <w:rPr>
                <w:sz w:val="14"/>
              </w:rPr>
              <w:t>2,00x</w:t>
            </w:r>
          </w:p>
        </w:tc>
        <w:tc>
          <w:tcPr>
            <w:tcW w:w="1409" w:type="dxa"/>
            <w:shd w:val="clear" w:color="auto" w:fill="F8FAFC"/>
            <w:tcMar>
              <w:top w:w="5" w:type="dxa"/>
              <w:left w:w="12" w:type="dxa"/>
              <w:bottom w:w="5" w:type="dxa"/>
              <w:right w:w="12" w:type="dxa"/>
            </w:tcMar>
          </w:tcPr>
          <w:p w14:paraId="0A6066CD" w14:textId="77777777" w:rsidR="00CB2C53" w:rsidRDefault="00653E00">
            <w:pPr>
              <w:spacing w:after="0"/>
              <w:jc w:val="right"/>
              <w:rPr>
                <w:rFonts w:hint="eastAsia"/>
              </w:rPr>
            </w:pPr>
            <w:r>
              <w:rPr>
                <w:sz w:val="14"/>
              </w:rPr>
              <w:t>1,82x</w:t>
            </w:r>
          </w:p>
        </w:tc>
        <w:tc>
          <w:tcPr>
            <w:tcW w:w="1409" w:type="dxa"/>
            <w:shd w:val="clear" w:color="auto" w:fill="F8FAFC"/>
            <w:tcMar>
              <w:top w:w="5" w:type="dxa"/>
              <w:left w:w="12" w:type="dxa"/>
              <w:bottom w:w="5" w:type="dxa"/>
              <w:right w:w="12" w:type="dxa"/>
            </w:tcMar>
          </w:tcPr>
          <w:p w14:paraId="2F546C03" w14:textId="77777777" w:rsidR="00CB2C53" w:rsidRDefault="00653E00">
            <w:pPr>
              <w:spacing w:after="0"/>
              <w:jc w:val="right"/>
              <w:rPr>
                <w:rFonts w:hint="eastAsia"/>
              </w:rPr>
            </w:pPr>
            <w:r>
              <w:rPr>
                <w:sz w:val="14"/>
              </w:rPr>
              <w:t>1,68x</w:t>
            </w:r>
          </w:p>
        </w:tc>
        <w:tc>
          <w:tcPr>
            <w:tcW w:w="1409" w:type="dxa"/>
            <w:shd w:val="clear" w:color="auto" w:fill="F8FAFC"/>
            <w:tcMar>
              <w:top w:w="5" w:type="dxa"/>
              <w:left w:w="12" w:type="dxa"/>
              <w:bottom w:w="5" w:type="dxa"/>
              <w:right w:w="12" w:type="dxa"/>
            </w:tcMar>
          </w:tcPr>
          <w:p w14:paraId="54C08901" w14:textId="77777777" w:rsidR="00CB2C53" w:rsidRDefault="00653E00">
            <w:pPr>
              <w:spacing w:after="0"/>
              <w:jc w:val="right"/>
              <w:rPr>
                <w:rFonts w:hint="eastAsia"/>
              </w:rPr>
            </w:pPr>
            <w:r>
              <w:rPr>
                <w:sz w:val="14"/>
              </w:rPr>
              <w:t>1,74x</w:t>
            </w:r>
          </w:p>
        </w:tc>
        <w:tc>
          <w:tcPr>
            <w:tcW w:w="1409" w:type="dxa"/>
            <w:shd w:val="clear" w:color="auto" w:fill="F8FAFC"/>
            <w:tcMar>
              <w:top w:w="5" w:type="dxa"/>
              <w:left w:w="12" w:type="dxa"/>
              <w:bottom w:w="5" w:type="dxa"/>
              <w:right w:w="12" w:type="dxa"/>
            </w:tcMar>
          </w:tcPr>
          <w:p w14:paraId="7954C400" w14:textId="77777777" w:rsidR="00CB2C53" w:rsidRDefault="00653E00">
            <w:pPr>
              <w:spacing w:after="0"/>
              <w:jc w:val="right"/>
              <w:rPr>
                <w:rFonts w:hint="eastAsia"/>
              </w:rPr>
            </w:pPr>
            <w:r>
              <w:rPr>
                <w:sz w:val="14"/>
              </w:rPr>
              <w:t>1,78x</w:t>
            </w:r>
          </w:p>
        </w:tc>
      </w:tr>
      <w:tr w:rsidR="00CB2C53" w14:paraId="1F04AE20" w14:textId="77777777">
        <w:trPr>
          <w:cantSplit/>
          <w:jc w:val="center"/>
        </w:trPr>
        <w:tc>
          <w:tcPr>
            <w:tcW w:w="1409" w:type="dxa"/>
            <w:tcMar>
              <w:top w:w="5" w:type="dxa"/>
              <w:left w:w="12" w:type="dxa"/>
              <w:bottom w:w="5" w:type="dxa"/>
              <w:right w:w="12" w:type="dxa"/>
            </w:tcMar>
          </w:tcPr>
          <w:p w14:paraId="70602899" w14:textId="77777777" w:rsidR="00CB2C53" w:rsidRDefault="00653E00">
            <w:pPr>
              <w:spacing w:after="0"/>
              <w:rPr>
                <w:rFonts w:hint="eastAsia"/>
              </w:rPr>
            </w:pPr>
            <w:r>
              <w:rPr>
                <w:b/>
                <w:sz w:val="14"/>
              </w:rPr>
              <w:t>ROE (Producto)</w:t>
            </w:r>
          </w:p>
        </w:tc>
        <w:tc>
          <w:tcPr>
            <w:tcW w:w="1409" w:type="dxa"/>
            <w:tcMar>
              <w:top w:w="5" w:type="dxa"/>
              <w:left w:w="12" w:type="dxa"/>
              <w:bottom w:w="5" w:type="dxa"/>
              <w:right w:w="12" w:type="dxa"/>
            </w:tcMar>
          </w:tcPr>
          <w:p w14:paraId="3402721D" w14:textId="77777777" w:rsidR="00CB2C53" w:rsidRDefault="00653E00">
            <w:pPr>
              <w:spacing w:after="0"/>
              <w:jc w:val="right"/>
              <w:rPr>
                <w:rFonts w:hint="eastAsia"/>
              </w:rPr>
            </w:pPr>
            <w:r>
              <w:rPr>
                <w:sz w:val="14"/>
              </w:rPr>
              <w:t>**-9,49</w:t>
            </w:r>
          </w:p>
        </w:tc>
        <w:tc>
          <w:tcPr>
            <w:tcW w:w="1409" w:type="dxa"/>
            <w:tcMar>
              <w:top w:w="5" w:type="dxa"/>
              <w:left w:w="12" w:type="dxa"/>
              <w:bottom w:w="5" w:type="dxa"/>
              <w:right w:w="12" w:type="dxa"/>
            </w:tcMar>
          </w:tcPr>
          <w:p w14:paraId="5CE0982D" w14:textId="77777777" w:rsidR="00CB2C53" w:rsidRDefault="00653E00">
            <w:pPr>
              <w:spacing w:after="0"/>
              <w:jc w:val="right"/>
              <w:rPr>
                <w:rFonts w:hint="eastAsia"/>
              </w:rPr>
            </w:pPr>
            <w:r>
              <w:rPr>
                <w:sz w:val="14"/>
              </w:rPr>
              <w:t>**8,04</w:t>
            </w:r>
          </w:p>
        </w:tc>
        <w:tc>
          <w:tcPr>
            <w:tcW w:w="1409" w:type="dxa"/>
            <w:tcMar>
              <w:top w:w="5" w:type="dxa"/>
              <w:left w:w="12" w:type="dxa"/>
              <w:bottom w:w="5" w:type="dxa"/>
              <w:right w:w="12" w:type="dxa"/>
            </w:tcMar>
          </w:tcPr>
          <w:p w14:paraId="2F3AE7CA" w14:textId="77777777" w:rsidR="00CB2C53" w:rsidRDefault="00653E00">
            <w:pPr>
              <w:spacing w:after="0"/>
              <w:jc w:val="right"/>
              <w:rPr>
                <w:rFonts w:hint="eastAsia"/>
              </w:rPr>
            </w:pPr>
            <w:r>
              <w:rPr>
                <w:sz w:val="14"/>
              </w:rPr>
              <w:t>**22,64</w:t>
            </w:r>
          </w:p>
        </w:tc>
        <w:tc>
          <w:tcPr>
            <w:tcW w:w="1409" w:type="dxa"/>
            <w:tcMar>
              <w:top w:w="5" w:type="dxa"/>
              <w:left w:w="12" w:type="dxa"/>
              <w:bottom w:w="5" w:type="dxa"/>
              <w:right w:w="12" w:type="dxa"/>
            </w:tcMar>
          </w:tcPr>
          <w:p w14:paraId="01DB0A60" w14:textId="77777777" w:rsidR="00CB2C53" w:rsidRDefault="00653E00">
            <w:pPr>
              <w:spacing w:after="0"/>
              <w:jc w:val="right"/>
              <w:rPr>
                <w:rFonts w:hint="eastAsia"/>
              </w:rPr>
            </w:pPr>
            <w:r>
              <w:rPr>
                <w:sz w:val="14"/>
              </w:rPr>
              <w:t>**23,25</w:t>
            </w:r>
          </w:p>
        </w:tc>
        <w:tc>
          <w:tcPr>
            <w:tcW w:w="1409" w:type="dxa"/>
            <w:tcMar>
              <w:top w:w="5" w:type="dxa"/>
              <w:left w:w="12" w:type="dxa"/>
              <w:bottom w:w="5" w:type="dxa"/>
              <w:right w:w="12" w:type="dxa"/>
            </w:tcMar>
          </w:tcPr>
          <w:p w14:paraId="4B29BE1F" w14:textId="77777777" w:rsidR="00CB2C53" w:rsidRDefault="00653E00">
            <w:pPr>
              <w:spacing w:after="0"/>
              <w:jc w:val="right"/>
              <w:rPr>
                <w:rFonts w:hint="eastAsia"/>
              </w:rPr>
            </w:pPr>
            <w:r>
              <w:rPr>
                <w:sz w:val="14"/>
              </w:rPr>
              <w:t>**10,68</w:t>
            </w:r>
          </w:p>
        </w:tc>
        <w:tc>
          <w:tcPr>
            <w:tcW w:w="1409" w:type="dxa"/>
            <w:tcMar>
              <w:top w:w="5" w:type="dxa"/>
              <w:left w:w="12" w:type="dxa"/>
              <w:bottom w:w="5" w:type="dxa"/>
              <w:right w:w="12" w:type="dxa"/>
            </w:tcMar>
          </w:tcPr>
          <w:p w14:paraId="1B6F7C6A" w14:textId="77777777" w:rsidR="00CB2C53" w:rsidRDefault="00653E00">
            <w:pPr>
              <w:spacing w:after="0"/>
              <w:jc w:val="right"/>
              <w:rPr>
                <w:rFonts w:hint="eastAsia"/>
              </w:rPr>
            </w:pPr>
            <w:r>
              <w:rPr>
                <w:sz w:val="14"/>
              </w:rPr>
              <w:t>**0,83</w:t>
            </w:r>
          </w:p>
        </w:tc>
      </w:tr>
    </w:tbl>
    <w:p w14:paraId="1198BD45" w14:textId="77777777" w:rsidR="00CB2C53" w:rsidRDefault="00653E00">
      <w:pPr>
        <w:pStyle w:val="Ttulo2"/>
        <w:spacing w:before="120" w:after="40"/>
      </w:pPr>
      <w:bookmarkStart w:id="33" w:name="_Toc237786979"/>
      <w:r>
        <w:rPr>
          <w:rFonts w:ascii="Georgia" w:hAnsi="Georgia"/>
          <w:color w:val="1E3A8A"/>
          <w:sz w:val="20"/>
        </w:rPr>
        <w:t>Las Cinco Fuerzas de Porter</w:t>
      </w:r>
      <w:bookmarkEnd w:id="33"/>
    </w:p>
    <w:p w14:paraId="2BA1CA06"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Amenaza de Nuevos Entrantes (Muy Baja):</w:t>
      </w:r>
      <w:r>
        <w:rPr>
          <w:sz w:val="17"/>
        </w:rPr>
        <w:t xml:space="preserve"> Elevada inversión de capital (&gt; USD 2.500 MM para un complejo nuevo) y acceso restringido a fuentes hidroeléctricas dedicadas.</w:t>
      </w:r>
    </w:p>
    <w:p w14:paraId="78D0065E"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Poder de Negociación de Proveedores (Bajo a Medio):</w:t>
      </w:r>
      <w:r>
        <w:rPr>
          <w:sz w:val="17"/>
        </w:rPr>
        <w:t xml:space="preserve"> Concentración en alúmina importada mitigada por contratos de suministro diversificados; insumo energético 96% autogenerado.</w:t>
      </w:r>
    </w:p>
    <w:p w14:paraId="5F913B35"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Poder de Negociación de Clientes (Bajo):</w:t>
      </w:r>
      <w:r>
        <w:rPr>
          <w:sz w:val="17"/>
        </w:rPr>
        <w:t xml:space="preserve"> Exportaciones colocadas a precios internacionales tomadores LME; cuota del 60% en el mercado doméstico.</w:t>
      </w:r>
    </w:p>
    <w:p w14:paraId="61995238"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Amenaza de Sustitutos (Baja):</w:t>
      </w:r>
      <w:r>
        <w:rPr>
          <w:sz w:val="17"/>
        </w:rPr>
        <w:t xml:space="preserve"> Propiedades mecánicas y reciclabilidad del aluminio difíciles de reemplazar en extrusión estructural y transporte.</w:t>
      </w:r>
    </w:p>
    <w:p w14:paraId="51F412BF"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Rivalidad Competitiva (Media):</w:t>
      </w:r>
      <w:r>
        <w:rPr>
          <w:sz w:val="17"/>
        </w:rPr>
        <w:t xml:space="preserve"> Competencia internacional por costos; protección operativa en el primer cuartil C1.</w:t>
      </w:r>
    </w:p>
    <w:p w14:paraId="1B801283" w14:textId="77777777" w:rsidR="00CB2C53" w:rsidRDefault="00653E00">
      <w:pPr>
        <w:pStyle w:val="Ttulo2"/>
        <w:spacing w:before="120" w:after="40"/>
      </w:pPr>
      <w:bookmarkStart w:id="34" w:name="_Toc237786980"/>
      <w:r>
        <w:rPr>
          <w:rFonts w:ascii="Georgia" w:hAnsi="Georgia"/>
          <w:color w:val="1E3A8A"/>
          <w:sz w:val="20"/>
        </w:rPr>
        <w:t>Marco Regulatorio: Impacto del Régimen RIGI</w:t>
      </w:r>
      <w:bookmarkEnd w:id="34"/>
    </w:p>
    <w:p w14:paraId="1B52FF5D" w14:textId="77777777" w:rsidR="00CB2C53" w:rsidRDefault="00653E00">
      <w:pPr>
        <w:spacing w:after="40" w:line="259"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5A1B491B" w14:textId="77777777" w:rsidR="00CB2C53" w:rsidRDefault="00653E00">
      <w:pPr>
        <w:pStyle w:val="Ttulo1"/>
        <w:spacing w:before="160" w:after="60"/>
      </w:pPr>
      <w:bookmarkStart w:id="35" w:name="_Toc237786981"/>
      <w:r>
        <w:rPr>
          <w:rFonts w:ascii="Georgia" w:hAnsi="Georgia"/>
          <w:color w:val="0D233A"/>
          <w:sz w:val="24"/>
        </w:rPr>
        <w:t>Análisis Financiero Histórico, Ratios Operativos y Cobertura</w:t>
      </w:r>
      <w:bookmarkEnd w:id="35"/>
    </w:p>
    <w:p w14:paraId="63D08518" w14:textId="77777777" w:rsidR="00CB2C53" w:rsidRDefault="00653E00">
      <w:pPr>
        <w:pStyle w:val="Ttulo2"/>
        <w:spacing w:before="120" w:after="40"/>
      </w:pPr>
      <w:bookmarkStart w:id="36" w:name="_Toc237786982"/>
      <w:r>
        <w:rPr>
          <w:rFonts w:ascii="Georgia" w:hAnsi="Georgia"/>
          <w:color w:val="1E3A8A"/>
          <w:sz w:val="20"/>
        </w:rPr>
        <w:t>Desempeño Operativo, Solvencia y Cobertura Financiera</w:t>
      </w:r>
      <w:bookmarkEnd w:id="36"/>
    </w:p>
    <w:p w14:paraId="518EE653" w14:textId="77777777" w:rsidR="00CB2C53" w:rsidRDefault="00653E00">
      <w:pPr>
        <w:spacing w:after="40" w:line="259" w:lineRule="auto"/>
        <w:rPr>
          <w:rFonts w:hint="eastAsia"/>
        </w:rPr>
      </w:pPr>
      <w:r>
        <w:t xml:space="preserve">La serie financiera auditada (2020–2025) comprende cuatro ejes operativos: 1) Rentabilidad (ROIC y Márgenes): Margen EBITDA promedio de 20,1% (pico de 32,0% en 2022) y ROIC de 3,52% en 2025 por la asignación de USD 243,9 MM al Parque Eólico (Etapa V), convergiendo al 7,06% terminal; 2) Solvencia: Deuda Neta / EBITDA de 3,22x en el cierre del plan de inversión, con cobertura de intereses de 3,53x (EBIT/Intereses) y Deuda Total / PN de 0,59x; 3) Liquidez: Razón corriente de 2,44x (prueba ácida de 1,42x) para </w:t>
      </w:r>
      <w:r>
        <w:t>respaldar compras internacionales de alúmina; y 4) Eficiencia: Ciclo de Conversión de Efectivo en 64 días (DIO = 120, DSO = 45, DPO = 101).</w:t>
      </w:r>
    </w:p>
    <w:p w14:paraId="7226DA9C" w14:textId="77777777" w:rsidR="00CB2C53" w:rsidRDefault="00653E00">
      <w:pPr>
        <w:keepNext/>
        <w:spacing w:before="90" w:after="30"/>
        <w:rPr>
          <w:rFonts w:hint="eastAsia"/>
        </w:rPr>
      </w:pPr>
      <w:r>
        <w:rPr>
          <w:b/>
          <w:color w:val="0D233A"/>
          <w:sz w:val="16"/>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B2C53" w14:paraId="27CD163F" w14:textId="77777777">
        <w:trPr>
          <w:cantSplit/>
          <w:jc w:val="center"/>
        </w:trPr>
        <w:tc>
          <w:tcPr>
            <w:tcW w:w="1409" w:type="dxa"/>
            <w:shd w:val="clear" w:color="auto" w:fill="0D233A"/>
            <w:tcMar>
              <w:top w:w="5" w:type="dxa"/>
              <w:left w:w="12" w:type="dxa"/>
              <w:bottom w:w="5" w:type="dxa"/>
              <w:right w:w="12" w:type="dxa"/>
            </w:tcMar>
          </w:tcPr>
          <w:p w14:paraId="579D986B" w14:textId="77777777" w:rsidR="00CB2C53" w:rsidRDefault="00653E00">
            <w:pPr>
              <w:spacing w:after="0"/>
              <w:rPr>
                <w:rFonts w:hint="eastAsia"/>
              </w:rPr>
            </w:pPr>
            <w:r>
              <w:rPr>
                <w:b/>
                <w:color w:val="FFFFFF"/>
                <w:sz w:val="14"/>
              </w:rPr>
              <w:t>Métrica / Ejercicio</w:t>
            </w:r>
          </w:p>
        </w:tc>
        <w:tc>
          <w:tcPr>
            <w:tcW w:w="1409" w:type="dxa"/>
            <w:shd w:val="clear" w:color="auto" w:fill="0D233A"/>
            <w:tcMar>
              <w:top w:w="5" w:type="dxa"/>
              <w:left w:w="12" w:type="dxa"/>
              <w:bottom w:w="5" w:type="dxa"/>
              <w:right w:w="12" w:type="dxa"/>
            </w:tcMar>
          </w:tcPr>
          <w:p w14:paraId="53ED238D" w14:textId="77777777" w:rsidR="00CB2C53" w:rsidRDefault="00653E00">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4B79BA87" w14:textId="77777777" w:rsidR="00CB2C53" w:rsidRDefault="00653E00">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17F5B2E0" w14:textId="77777777" w:rsidR="00CB2C53" w:rsidRDefault="00653E00">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47DBE915" w14:textId="77777777" w:rsidR="00CB2C53" w:rsidRDefault="00653E00">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5A899CD3" w14:textId="77777777" w:rsidR="00CB2C53" w:rsidRDefault="00653E00">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6C522E74" w14:textId="77777777" w:rsidR="00CB2C53" w:rsidRDefault="00653E00">
            <w:pPr>
              <w:spacing w:after="0"/>
              <w:jc w:val="right"/>
              <w:rPr>
                <w:rFonts w:hint="eastAsia"/>
              </w:rPr>
            </w:pPr>
            <w:r>
              <w:rPr>
                <w:b/>
                <w:color w:val="FFFFFF"/>
                <w:sz w:val="14"/>
              </w:rPr>
              <w:t>2025</w:t>
            </w:r>
          </w:p>
        </w:tc>
      </w:tr>
      <w:tr w:rsidR="00CB2C53" w14:paraId="34F224A2" w14:textId="77777777">
        <w:trPr>
          <w:cantSplit/>
          <w:jc w:val="center"/>
        </w:trPr>
        <w:tc>
          <w:tcPr>
            <w:tcW w:w="1409" w:type="dxa"/>
            <w:shd w:val="clear" w:color="auto" w:fill="F8FAFC"/>
            <w:tcMar>
              <w:top w:w="5" w:type="dxa"/>
              <w:left w:w="12" w:type="dxa"/>
              <w:bottom w:w="5" w:type="dxa"/>
              <w:right w:w="12" w:type="dxa"/>
            </w:tcMar>
          </w:tcPr>
          <w:p w14:paraId="01DB3D57" w14:textId="77777777" w:rsidR="00CB2C53" w:rsidRDefault="00653E00">
            <w:pPr>
              <w:spacing w:after="0"/>
              <w:rPr>
                <w:rFonts w:hint="eastAsia"/>
              </w:rPr>
            </w:pPr>
            <w:r>
              <w:rPr>
                <w:sz w:val="14"/>
              </w:rPr>
              <w:t>Ventas Netas</w:t>
            </w:r>
          </w:p>
        </w:tc>
        <w:tc>
          <w:tcPr>
            <w:tcW w:w="1409" w:type="dxa"/>
            <w:shd w:val="clear" w:color="auto" w:fill="F8FAFC"/>
            <w:tcMar>
              <w:top w:w="5" w:type="dxa"/>
              <w:left w:w="12" w:type="dxa"/>
              <w:bottom w:w="5" w:type="dxa"/>
              <w:right w:w="12" w:type="dxa"/>
            </w:tcMar>
          </w:tcPr>
          <w:p w14:paraId="52CCECE6" w14:textId="77777777" w:rsidR="00CB2C53" w:rsidRDefault="00653E00">
            <w:pPr>
              <w:spacing w:after="0"/>
              <w:jc w:val="right"/>
              <w:rPr>
                <w:rFonts w:hint="eastAsia"/>
              </w:rPr>
            </w:pPr>
            <w:r>
              <w:rPr>
                <w:sz w:val="14"/>
              </w:rPr>
              <w:t>823,50</w:t>
            </w:r>
          </w:p>
        </w:tc>
        <w:tc>
          <w:tcPr>
            <w:tcW w:w="1409" w:type="dxa"/>
            <w:shd w:val="clear" w:color="auto" w:fill="F8FAFC"/>
            <w:tcMar>
              <w:top w:w="5" w:type="dxa"/>
              <w:left w:w="12" w:type="dxa"/>
              <w:bottom w:w="5" w:type="dxa"/>
              <w:right w:w="12" w:type="dxa"/>
            </w:tcMar>
          </w:tcPr>
          <w:p w14:paraId="1AA91989" w14:textId="77777777" w:rsidR="00CB2C53" w:rsidRDefault="00653E00">
            <w:pPr>
              <w:spacing w:after="0"/>
              <w:jc w:val="right"/>
              <w:rPr>
                <w:rFonts w:hint="eastAsia"/>
              </w:rPr>
            </w:pPr>
            <w:r>
              <w:rPr>
                <w:sz w:val="14"/>
              </w:rPr>
              <w:t>513,50</w:t>
            </w:r>
          </w:p>
        </w:tc>
        <w:tc>
          <w:tcPr>
            <w:tcW w:w="1409" w:type="dxa"/>
            <w:shd w:val="clear" w:color="auto" w:fill="F8FAFC"/>
            <w:tcMar>
              <w:top w:w="5" w:type="dxa"/>
              <w:left w:w="12" w:type="dxa"/>
              <w:bottom w:w="5" w:type="dxa"/>
              <w:right w:w="12" w:type="dxa"/>
            </w:tcMar>
          </w:tcPr>
          <w:p w14:paraId="64456F6A" w14:textId="77777777" w:rsidR="00CB2C53" w:rsidRDefault="00653E00">
            <w:pPr>
              <w:spacing w:after="0"/>
              <w:jc w:val="right"/>
              <w:rPr>
                <w:rFonts w:hint="eastAsia"/>
              </w:rPr>
            </w:pPr>
            <w:r>
              <w:rPr>
                <w:sz w:val="14"/>
              </w:rPr>
              <w:t>654,72</w:t>
            </w:r>
          </w:p>
        </w:tc>
        <w:tc>
          <w:tcPr>
            <w:tcW w:w="1409" w:type="dxa"/>
            <w:shd w:val="clear" w:color="auto" w:fill="F8FAFC"/>
            <w:tcMar>
              <w:top w:w="5" w:type="dxa"/>
              <w:left w:w="12" w:type="dxa"/>
              <w:bottom w:w="5" w:type="dxa"/>
              <w:right w:w="12" w:type="dxa"/>
            </w:tcMar>
          </w:tcPr>
          <w:p w14:paraId="56D01CC2" w14:textId="77777777" w:rsidR="00CB2C53" w:rsidRDefault="00653E00">
            <w:pPr>
              <w:spacing w:after="0"/>
              <w:jc w:val="right"/>
              <w:rPr>
                <w:rFonts w:hint="eastAsia"/>
              </w:rPr>
            </w:pPr>
            <w:r>
              <w:rPr>
                <w:sz w:val="14"/>
              </w:rPr>
              <w:t>647,75</w:t>
            </w:r>
          </w:p>
        </w:tc>
        <w:tc>
          <w:tcPr>
            <w:tcW w:w="1409" w:type="dxa"/>
            <w:shd w:val="clear" w:color="auto" w:fill="F8FAFC"/>
            <w:tcMar>
              <w:top w:w="5" w:type="dxa"/>
              <w:left w:w="12" w:type="dxa"/>
              <w:bottom w:w="5" w:type="dxa"/>
              <w:right w:w="12" w:type="dxa"/>
            </w:tcMar>
          </w:tcPr>
          <w:p w14:paraId="08EC23DC" w14:textId="77777777" w:rsidR="00CB2C53" w:rsidRDefault="00653E00">
            <w:pPr>
              <w:spacing w:after="0"/>
              <w:jc w:val="right"/>
              <w:rPr>
                <w:rFonts w:hint="eastAsia"/>
              </w:rPr>
            </w:pPr>
            <w:r>
              <w:rPr>
                <w:sz w:val="14"/>
              </w:rPr>
              <w:t>915,85</w:t>
            </w:r>
          </w:p>
        </w:tc>
        <w:tc>
          <w:tcPr>
            <w:tcW w:w="1409" w:type="dxa"/>
            <w:shd w:val="clear" w:color="auto" w:fill="F8FAFC"/>
            <w:tcMar>
              <w:top w:w="5" w:type="dxa"/>
              <w:left w:w="12" w:type="dxa"/>
              <w:bottom w:w="5" w:type="dxa"/>
              <w:right w:w="12" w:type="dxa"/>
            </w:tcMar>
          </w:tcPr>
          <w:p w14:paraId="6628592E" w14:textId="77777777" w:rsidR="00CB2C53" w:rsidRDefault="00653E00">
            <w:pPr>
              <w:spacing w:after="0"/>
              <w:jc w:val="right"/>
              <w:rPr>
                <w:rFonts w:hint="eastAsia"/>
              </w:rPr>
            </w:pPr>
            <w:r>
              <w:rPr>
                <w:sz w:val="14"/>
              </w:rPr>
              <w:t>1.092,60</w:t>
            </w:r>
          </w:p>
        </w:tc>
      </w:tr>
      <w:tr w:rsidR="00CB2C53" w14:paraId="0C89B202" w14:textId="77777777">
        <w:trPr>
          <w:cantSplit/>
          <w:jc w:val="center"/>
        </w:trPr>
        <w:tc>
          <w:tcPr>
            <w:tcW w:w="1409" w:type="dxa"/>
            <w:tcMar>
              <w:top w:w="5" w:type="dxa"/>
              <w:left w:w="12" w:type="dxa"/>
              <w:bottom w:w="5" w:type="dxa"/>
              <w:right w:w="12" w:type="dxa"/>
            </w:tcMar>
          </w:tcPr>
          <w:p w14:paraId="48743C68" w14:textId="77777777" w:rsidR="00CB2C53" w:rsidRDefault="00653E00">
            <w:pPr>
              <w:spacing w:after="0"/>
              <w:rPr>
                <w:rFonts w:hint="eastAsia"/>
              </w:rPr>
            </w:pPr>
            <w:r>
              <w:rPr>
                <w:sz w:val="14"/>
              </w:rPr>
              <w:t>EBITDA</w:t>
            </w:r>
          </w:p>
        </w:tc>
        <w:tc>
          <w:tcPr>
            <w:tcW w:w="1409" w:type="dxa"/>
            <w:tcMar>
              <w:top w:w="5" w:type="dxa"/>
              <w:left w:w="12" w:type="dxa"/>
              <w:bottom w:w="5" w:type="dxa"/>
              <w:right w:w="12" w:type="dxa"/>
            </w:tcMar>
          </w:tcPr>
          <w:p w14:paraId="2E3E4EA7" w14:textId="77777777" w:rsidR="00CB2C53" w:rsidRDefault="00653E00">
            <w:pPr>
              <w:spacing w:after="0"/>
              <w:jc w:val="right"/>
              <w:rPr>
                <w:rFonts w:hint="eastAsia"/>
              </w:rPr>
            </w:pPr>
            <w:r>
              <w:rPr>
                <w:sz w:val="14"/>
              </w:rPr>
              <w:t>116,50</w:t>
            </w:r>
          </w:p>
        </w:tc>
        <w:tc>
          <w:tcPr>
            <w:tcW w:w="1409" w:type="dxa"/>
            <w:tcMar>
              <w:top w:w="5" w:type="dxa"/>
              <w:left w:w="12" w:type="dxa"/>
              <w:bottom w:w="5" w:type="dxa"/>
              <w:right w:w="12" w:type="dxa"/>
            </w:tcMar>
          </w:tcPr>
          <w:p w14:paraId="275C3396" w14:textId="77777777" w:rsidR="00CB2C53" w:rsidRDefault="00653E00">
            <w:pPr>
              <w:spacing w:after="0"/>
              <w:jc w:val="right"/>
              <w:rPr>
                <w:rFonts w:hint="eastAsia"/>
              </w:rPr>
            </w:pPr>
            <w:r>
              <w:rPr>
                <w:sz w:val="14"/>
              </w:rPr>
              <w:t>107,39</w:t>
            </w:r>
          </w:p>
        </w:tc>
        <w:tc>
          <w:tcPr>
            <w:tcW w:w="1409" w:type="dxa"/>
            <w:tcMar>
              <w:top w:w="5" w:type="dxa"/>
              <w:left w:w="12" w:type="dxa"/>
              <w:bottom w:w="5" w:type="dxa"/>
              <w:right w:w="12" w:type="dxa"/>
            </w:tcMar>
          </w:tcPr>
          <w:p w14:paraId="1733CFF2" w14:textId="77777777" w:rsidR="00CB2C53" w:rsidRDefault="00653E00">
            <w:pPr>
              <w:spacing w:after="0"/>
              <w:jc w:val="right"/>
              <w:rPr>
                <w:rFonts w:hint="eastAsia"/>
              </w:rPr>
            </w:pPr>
            <w:r>
              <w:rPr>
                <w:sz w:val="14"/>
              </w:rPr>
              <w:t>209,67</w:t>
            </w:r>
          </w:p>
        </w:tc>
        <w:tc>
          <w:tcPr>
            <w:tcW w:w="1409" w:type="dxa"/>
            <w:tcMar>
              <w:top w:w="5" w:type="dxa"/>
              <w:left w:w="12" w:type="dxa"/>
              <w:bottom w:w="5" w:type="dxa"/>
              <w:right w:w="12" w:type="dxa"/>
            </w:tcMar>
          </w:tcPr>
          <w:p w14:paraId="39BD3136" w14:textId="77777777" w:rsidR="00CB2C53" w:rsidRDefault="00653E00">
            <w:pPr>
              <w:spacing w:after="0"/>
              <w:jc w:val="right"/>
              <w:rPr>
                <w:rFonts w:hint="eastAsia"/>
              </w:rPr>
            </w:pPr>
            <w:r>
              <w:rPr>
                <w:sz w:val="14"/>
              </w:rPr>
              <w:t>105,70</w:t>
            </w:r>
          </w:p>
        </w:tc>
        <w:tc>
          <w:tcPr>
            <w:tcW w:w="1409" w:type="dxa"/>
            <w:tcMar>
              <w:top w:w="5" w:type="dxa"/>
              <w:left w:w="12" w:type="dxa"/>
              <w:bottom w:w="5" w:type="dxa"/>
              <w:right w:w="12" w:type="dxa"/>
            </w:tcMar>
          </w:tcPr>
          <w:p w14:paraId="2A15A43C" w14:textId="77777777" w:rsidR="00CB2C53" w:rsidRDefault="00653E00">
            <w:pPr>
              <w:spacing w:after="0"/>
              <w:jc w:val="right"/>
              <w:rPr>
                <w:rFonts w:hint="eastAsia"/>
              </w:rPr>
            </w:pPr>
            <w:r>
              <w:rPr>
                <w:sz w:val="14"/>
              </w:rPr>
              <w:t>204,70</w:t>
            </w:r>
          </w:p>
        </w:tc>
        <w:tc>
          <w:tcPr>
            <w:tcW w:w="1409" w:type="dxa"/>
            <w:tcMar>
              <w:top w:w="5" w:type="dxa"/>
              <w:left w:w="12" w:type="dxa"/>
              <w:bottom w:w="5" w:type="dxa"/>
              <w:right w:w="12" w:type="dxa"/>
            </w:tcMar>
          </w:tcPr>
          <w:p w14:paraId="1B4A4D71" w14:textId="77777777" w:rsidR="00CB2C53" w:rsidRDefault="00653E00">
            <w:pPr>
              <w:spacing w:after="0"/>
              <w:jc w:val="right"/>
              <w:rPr>
                <w:rFonts w:hint="eastAsia"/>
              </w:rPr>
            </w:pPr>
            <w:r>
              <w:rPr>
                <w:sz w:val="14"/>
              </w:rPr>
              <w:t>163,25</w:t>
            </w:r>
          </w:p>
        </w:tc>
      </w:tr>
      <w:tr w:rsidR="00CB2C53" w14:paraId="66E817E0" w14:textId="77777777">
        <w:trPr>
          <w:cantSplit/>
          <w:jc w:val="center"/>
        </w:trPr>
        <w:tc>
          <w:tcPr>
            <w:tcW w:w="1409" w:type="dxa"/>
            <w:shd w:val="clear" w:color="auto" w:fill="F8FAFC"/>
            <w:tcMar>
              <w:top w:w="5" w:type="dxa"/>
              <w:left w:w="12" w:type="dxa"/>
              <w:bottom w:w="5" w:type="dxa"/>
              <w:right w:w="12" w:type="dxa"/>
            </w:tcMar>
          </w:tcPr>
          <w:p w14:paraId="197EB4EB" w14:textId="77777777" w:rsidR="00CB2C53" w:rsidRDefault="00653E00">
            <w:pPr>
              <w:spacing w:after="0"/>
              <w:rPr>
                <w:rFonts w:hint="eastAsia"/>
              </w:rPr>
            </w:pPr>
            <w:r>
              <w:rPr>
                <w:sz w:val="14"/>
              </w:rPr>
              <w:t>Margen EBITDA</w:t>
            </w:r>
          </w:p>
        </w:tc>
        <w:tc>
          <w:tcPr>
            <w:tcW w:w="1409" w:type="dxa"/>
            <w:shd w:val="clear" w:color="auto" w:fill="F8FAFC"/>
            <w:tcMar>
              <w:top w:w="5" w:type="dxa"/>
              <w:left w:w="12" w:type="dxa"/>
              <w:bottom w:w="5" w:type="dxa"/>
              <w:right w:w="12" w:type="dxa"/>
            </w:tcMar>
          </w:tcPr>
          <w:p w14:paraId="2CEF6C12" w14:textId="77777777" w:rsidR="00CB2C53" w:rsidRDefault="00653E00">
            <w:pPr>
              <w:spacing w:after="0"/>
              <w:jc w:val="right"/>
              <w:rPr>
                <w:rFonts w:hint="eastAsia"/>
              </w:rPr>
            </w:pPr>
            <w:r>
              <w:rPr>
                <w:sz w:val="14"/>
              </w:rPr>
              <w:t>14,15</w:t>
            </w:r>
          </w:p>
        </w:tc>
        <w:tc>
          <w:tcPr>
            <w:tcW w:w="1409" w:type="dxa"/>
            <w:shd w:val="clear" w:color="auto" w:fill="F8FAFC"/>
            <w:tcMar>
              <w:top w:w="5" w:type="dxa"/>
              <w:left w:w="12" w:type="dxa"/>
              <w:bottom w:w="5" w:type="dxa"/>
              <w:right w:w="12" w:type="dxa"/>
            </w:tcMar>
          </w:tcPr>
          <w:p w14:paraId="7811BA10" w14:textId="77777777" w:rsidR="00CB2C53" w:rsidRDefault="00653E00">
            <w:pPr>
              <w:spacing w:after="0"/>
              <w:jc w:val="right"/>
              <w:rPr>
                <w:rFonts w:hint="eastAsia"/>
              </w:rPr>
            </w:pPr>
            <w:r>
              <w:rPr>
                <w:sz w:val="14"/>
              </w:rPr>
              <w:t>20,91</w:t>
            </w:r>
          </w:p>
        </w:tc>
        <w:tc>
          <w:tcPr>
            <w:tcW w:w="1409" w:type="dxa"/>
            <w:shd w:val="clear" w:color="auto" w:fill="F8FAFC"/>
            <w:tcMar>
              <w:top w:w="5" w:type="dxa"/>
              <w:left w:w="12" w:type="dxa"/>
              <w:bottom w:w="5" w:type="dxa"/>
              <w:right w:w="12" w:type="dxa"/>
            </w:tcMar>
          </w:tcPr>
          <w:p w14:paraId="5B1BFB9C" w14:textId="77777777" w:rsidR="00CB2C53" w:rsidRDefault="00653E00">
            <w:pPr>
              <w:spacing w:after="0"/>
              <w:jc w:val="right"/>
              <w:rPr>
                <w:rFonts w:hint="eastAsia"/>
              </w:rPr>
            </w:pPr>
            <w:r>
              <w:rPr>
                <w:sz w:val="14"/>
              </w:rPr>
              <w:t>32,02</w:t>
            </w:r>
          </w:p>
        </w:tc>
        <w:tc>
          <w:tcPr>
            <w:tcW w:w="1409" w:type="dxa"/>
            <w:shd w:val="clear" w:color="auto" w:fill="F8FAFC"/>
            <w:tcMar>
              <w:top w:w="5" w:type="dxa"/>
              <w:left w:w="12" w:type="dxa"/>
              <w:bottom w:w="5" w:type="dxa"/>
              <w:right w:w="12" w:type="dxa"/>
            </w:tcMar>
          </w:tcPr>
          <w:p w14:paraId="5B907CFE" w14:textId="77777777" w:rsidR="00CB2C53" w:rsidRDefault="00653E00">
            <w:pPr>
              <w:spacing w:after="0"/>
              <w:jc w:val="right"/>
              <w:rPr>
                <w:rFonts w:hint="eastAsia"/>
              </w:rPr>
            </w:pPr>
            <w:r>
              <w:rPr>
                <w:sz w:val="14"/>
              </w:rPr>
              <w:t>16,32</w:t>
            </w:r>
          </w:p>
        </w:tc>
        <w:tc>
          <w:tcPr>
            <w:tcW w:w="1409" w:type="dxa"/>
            <w:shd w:val="clear" w:color="auto" w:fill="F8FAFC"/>
            <w:tcMar>
              <w:top w:w="5" w:type="dxa"/>
              <w:left w:w="12" w:type="dxa"/>
              <w:bottom w:w="5" w:type="dxa"/>
              <w:right w:w="12" w:type="dxa"/>
            </w:tcMar>
          </w:tcPr>
          <w:p w14:paraId="5117F6A3" w14:textId="77777777" w:rsidR="00CB2C53" w:rsidRDefault="00653E00">
            <w:pPr>
              <w:spacing w:after="0"/>
              <w:jc w:val="right"/>
              <w:rPr>
                <w:rFonts w:hint="eastAsia"/>
              </w:rPr>
            </w:pPr>
            <w:r>
              <w:rPr>
                <w:sz w:val="14"/>
              </w:rPr>
              <w:t>22,35</w:t>
            </w:r>
          </w:p>
        </w:tc>
        <w:tc>
          <w:tcPr>
            <w:tcW w:w="1409" w:type="dxa"/>
            <w:shd w:val="clear" w:color="auto" w:fill="F8FAFC"/>
            <w:tcMar>
              <w:top w:w="5" w:type="dxa"/>
              <w:left w:w="12" w:type="dxa"/>
              <w:bottom w:w="5" w:type="dxa"/>
              <w:right w:w="12" w:type="dxa"/>
            </w:tcMar>
          </w:tcPr>
          <w:p w14:paraId="1F5DA74E" w14:textId="77777777" w:rsidR="00CB2C53" w:rsidRDefault="00653E00">
            <w:pPr>
              <w:spacing w:after="0"/>
              <w:jc w:val="right"/>
              <w:rPr>
                <w:rFonts w:hint="eastAsia"/>
              </w:rPr>
            </w:pPr>
            <w:r>
              <w:rPr>
                <w:sz w:val="14"/>
              </w:rPr>
              <w:t>14,94</w:t>
            </w:r>
          </w:p>
        </w:tc>
      </w:tr>
      <w:tr w:rsidR="00CB2C53" w14:paraId="5D80CF97" w14:textId="77777777">
        <w:trPr>
          <w:cantSplit/>
          <w:jc w:val="center"/>
        </w:trPr>
        <w:tc>
          <w:tcPr>
            <w:tcW w:w="1409" w:type="dxa"/>
            <w:tcMar>
              <w:top w:w="5" w:type="dxa"/>
              <w:left w:w="12" w:type="dxa"/>
              <w:bottom w:w="5" w:type="dxa"/>
              <w:right w:w="12" w:type="dxa"/>
            </w:tcMar>
          </w:tcPr>
          <w:p w14:paraId="70E8E395" w14:textId="77777777" w:rsidR="00CB2C53" w:rsidRDefault="00653E00">
            <w:pPr>
              <w:spacing w:after="0"/>
              <w:rPr>
                <w:rFonts w:hint="eastAsia"/>
              </w:rPr>
            </w:pPr>
            <w:r>
              <w:rPr>
                <w:sz w:val="14"/>
              </w:rPr>
              <w:t>EBIT</w:t>
            </w:r>
          </w:p>
        </w:tc>
        <w:tc>
          <w:tcPr>
            <w:tcW w:w="1409" w:type="dxa"/>
            <w:tcMar>
              <w:top w:w="5" w:type="dxa"/>
              <w:left w:w="12" w:type="dxa"/>
              <w:bottom w:w="5" w:type="dxa"/>
              <w:right w:w="12" w:type="dxa"/>
            </w:tcMar>
          </w:tcPr>
          <w:p w14:paraId="316FCAF5" w14:textId="77777777" w:rsidR="00CB2C53" w:rsidRDefault="00653E00">
            <w:pPr>
              <w:spacing w:after="0"/>
              <w:jc w:val="right"/>
              <w:rPr>
                <w:rFonts w:hint="eastAsia"/>
              </w:rPr>
            </w:pPr>
            <w:r>
              <w:rPr>
                <w:sz w:val="14"/>
              </w:rPr>
              <w:t>48,10</w:t>
            </w:r>
          </w:p>
        </w:tc>
        <w:tc>
          <w:tcPr>
            <w:tcW w:w="1409" w:type="dxa"/>
            <w:tcMar>
              <w:top w:w="5" w:type="dxa"/>
              <w:left w:w="12" w:type="dxa"/>
              <w:bottom w:w="5" w:type="dxa"/>
              <w:right w:w="12" w:type="dxa"/>
            </w:tcMar>
          </w:tcPr>
          <w:p w14:paraId="28C9EE59" w14:textId="77777777" w:rsidR="00CB2C53" w:rsidRDefault="00653E00">
            <w:pPr>
              <w:spacing w:after="0"/>
              <w:jc w:val="right"/>
              <w:rPr>
                <w:rFonts w:hint="eastAsia"/>
              </w:rPr>
            </w:pPr>
            <w:r>
              <w:rPr>
                <w:sz w:val="14"/>
              </w:rPr>
              <w:t>61,33</w:t>
            </w:r>
          </w:p>
        </w:tc>
        <w:tc>
          <w:tcPr>
            <w:tcW w:w="1409" w:type="dxa"/>
            <w:tcMar>
              <w:top w:w="5" w:type="dxa"/>
              <w:left w:w="12" w:type="dxa"/>
              <w:bottom w:w="5" w:type="dxa"/>
              <w:right w:w="12" w:type="dxa"/>
            </w:tcMar>
          </w:tcPr>
          <w:p w14:paraId="65C9A1E6" w14:textId="77777777" w:rsidR="00CB2C53" w:rsidRDefault="00653E00">
            <w:pPr>
              <w:spacing w:after="0"/>
              <w:jc w:val="right"/>
              <w:rPr>
                <w:rFonts w:hint="eastAsia"/>
              </w:rPr>
            </w:pPr>
            <w:r>
              <w:rPr>
                <w:sz w:val="14"/>
              </w:rPr>
              <w:t>162,14</w:t>
            </w:r>
          </w:p>
        </w:tc>
        <w:tc>
          <w:tcPr>
            <w:tcW w:w="1409" w:type="dxa"/>
            <w:tcMar>
              <w:top w:w="5" w:type="dxa"/>
              <w:left w:w="12" w:type="dxa"/>
              <w:bottom w:w="5" w:type="dxa"/>
              <w:right w:w="12" w:type="dxa"/>
            </w:tcMar>
          </w:tcPr>
          <w:p w14:paraId="0354DF08" w14:textId="77777777" w:rsidR="00CB2C53" w:rsidRDefault="00653E00">
            <w:pPr>
              <w:spacing w:after="0"/>
              <w:jc w:val="right"/>
              <w:rPr>
                <w:rFonts w:hint="eastAsia"/>
              </w:rPr>
            </w:pPr>
            <w:r>
              <w:rPr>
                <w:sz w:val="14"/>
              </w:rPr>
              <w:t>61,97</w:t>
            </w:r>
          </w:p>
        </w:tc>
        <w:tc>
          <w:tcPr>
            <w:tcW w:w="1409" w:type="dxa"/>
            <w:tcMar>
              <w:top w:w="5" w:type="dxa"/>
              <w:left w:w="12" w:type="dxa"/>
              <w:bottom w:w="5" w:type="dxa"/>
              <w:right w:w="12" w:type="dxa"/>
            </w:tcMar>
          </w:tcPr>
          <w:p w14:paraId="69FCEDA7" w14:textId="77777777" w:rsidR="00CB2C53" w:rsidRDefault="00653E00">
            <w:pPr>
              <w:spacing w:after="0"/>
              <w:jc w:val="right"/>
              <w:rPr>
                <w:rFonts w:hint="eastAsia"/>
              </w:rPr>
            </w:pPr>
            <w:r>
              <w:rPr>
                <w:sz w:val="14"/>
              </w:rPr>
              <w:t>152,57</w:t>
            </w:r>
          </w:p>
        </w:tc>
        <w:tc>
          <w:tcPr>
            <w:tcW w:w="1409" w:type="dxa"/>
            <w:tcMar>
              <w:top w:w="5" w:type="dxa"/>
              <w:left w:w="12" w:type="dxa"/>
              <w:bottom w:w="5" w:type="dxa"/>
              <w:right w:w="12" w:type="dxa"/>
            </w:tcMar>
          </w:tcPr>
          <w:p w14:paraId="2735FEE8" w14:textId="77777777" w:rsidR="00CB2C53" w:rsidRDefault="00653E00">
            <w:pPr>
              <w:spacing w:after="0"/>
              <w:jc w:val="right"/>
              <w:rPr>
                <w:rFonts w:hint="eastAsia"/>
              </w:rPr>
            </w:pPr>
            <w:r>
              <w:rPr>
                <w:sz w:val="14"/>
              </w:rPr>
              <w:t>92,27</w:t>
            </w:r>
          </w:p>
        </w:tc>
      </w:tr>
      <w:tr w:rsidR="00CB2C53" w14:paraId="78ED6F51" w14:textId="77777777">
        <w:trPr>
          <w:cantSplit/>
          <w:jc w:val="center"/>
        </w:trPr>
        <w:tc>
          <w:tcPr>
            <w:tcW w:w="1409" w:type="dxa"/>
            <w:shd w:val="clear" w:color="auto" w:fill="F8FAFC"/>
            <w:tcMar>
              <w:top w:w="5" w:type="dxa"/>
              <w:left w:w="12" w:type="dxa"/>
              <w:bottom w:w="5" w:type="dxa"/>
              <w:right w:w="12" w:type="dxa"/>
            </w:tcMar>
          </w:tcPr>
          <w:p w14:paraId="31A8AE5F" w14:textId="77777777" w:rsidR="00CB2C53" w:rsidRDefault="00653E00">
            <w:pPr>
              <w:spacing w:after="0"/>
              <w:rPr>
                <w:rFonts w:hint="eastAsia"/>
              </w:rPr>
            </w:pPr>
            <w:r>
              <w:rPr>
                <w:sz w:val="14"/>
              </w:rPr>
              <w:t>Margen EBIT</w:t>
            </w:r>
          </w:p>
        </w:tc>
        <w:tc>
          <w:tcPr>
            <w:tcW w:w="1409" w:type="dxa"/>
            <w:shd w:val="clear" w:color="auto" w:fill="F8FAFC"/>
            <w:tcMar>
              <w:top w:w="5" w:type="dxa"/>
              <w:left w:w="12" w:type="dxa"/>
              <w:bottom w:w="5" w:type="dxa"/>
              <w:right w:w="12" w:type="dxa"/>
            </w:tcMar>
          </w:tcPr>
          <w:p w14:paraId="2F36362C" w14:textId="77777777" w:rsidR="00CB2C53" w:rsidRDefault="00653E00">
            <w:pPr>
              <w:spacing w:after="0"/>
              <w:jc w:val="right"/>
              <w:rPr>
                <w:rFonts w:hint="eastAsia"/>
              </w:rPr>
            </w:pPr>
            <w:r>
              <w:rPr>
                <w:sz w:val="14"/>
              </w:rPr>
              <w:t>5,84</w:t>
            </w:r>
          </w:p>
        </w:tc>
        <w:tc>
          <w:tcPr>
            <w:tcW w:w="1409" w:type="dxa"/>
            <w:shd w:val="clear" w:color="auto" w:fill="F8FAFC"/>
            <w:tcMar>
              <w:top w:w="5" w:type="dxa"/>
              <w:left w:w="12" w:type="dxa"/>
              <w:bottom w:w="5" w:type="dxa"/>
              <w:right w:w="12" w:type="dxa"/>
            </w:tcMar>
          </w:tcPr>
          <w:p w14:paraId="4DC910A6" w14:textId="77777777" w:rsidR="00CB2C53" w:rsidRDefault="00653E00">
            <w:pPr>
              <w:spacing w:after="0"/>
              <w:jc w:val="right"/>
              <w:rPr>
                <w:rFonts w:hint="eastAsia"/>
              </w:rPr>
            </w:pPr>
            <w:r>
              <w:rPr>
                <w:sz w:val="14"/>
              </w:rPr>
              <w:t>11,94</w:t>
            </w:r>
          </w:p>
        </w:tc>
        <w:tc>
          <w:tcPr>
            <w:tcW w:w="1409" w:type="dxa"/>
            <w:shd w:val="clear" w:color="auto" w:fill="F8FAFC"/>
            <w:tcMar>
              <w:top w:w="5" w:type="dxa"/>
              <w:left w:w="12" w:type="dxa"/>
              <w:bottom w:w="5" w:type="dxa"/>
              <w:right w:w="12" w:type="dxa"/>
            </w:tcMar>
          </w:tcPr>
          <w:p w14:paraId="359081E7" w14:textId="77777777" w:rsidR="00CB2C53" w:rsidRDefault="00653E00">
            <w:pPr>
              <w:spacing w:after="0"/>
              <w:jc w:val="right"/>
              <w:rPr>
                <w:rFonts w:hint="eastAsia"/>
              </w:rPr>
            </w:pPr>
            <w:r>
              <w:rPr>
                <w:sz w:val="14"/>
              </w:rPr>
              <w:t>24,76</w:t>
            </w:r>
          </w:p>
        </w:tc>
        <w:tc>
          <w:tcPr>
            <w:tcW w:w="1409" w:type="dxa"/>
            <w:shd w:val="clear" w:color="auto" w:fill="F8FAFC"/>
            <w:tcMar>
              <w:top w:w="5" w:type="dxa"/>
              <w:left w:w="12" w:type="dxa"/>
              <w:bottom w:w="5" w:type="dxa"/>
              <w:right w:w="12" w:type="dxa"/>
            </w:tcMar>
          </w:tcPr>
          <w:p w14:paraId="03D44D58" w14:textId="77777777" w:rsidR="00CB2C53" w:rsidRDefault="00653E00">
            <w:pPr>
              <w:spacing w:after="0"/>
              <w:jc w:val="right"/>
              <w:rPr>
                <w:rFonts w:hint="eastAsia"/>
              </w:rPr>
            </w:pPr>
            <w:r>
              <w:rPr>
                <w:sz w:val="14"/>
              </w:rPr>
              <w:t>9,57</w:t>
            </w:r>
          </w:p>
        </w:tc>
        <w:tc>
          <w:tcPr>
            <w:tcW w:w="1409" w:type="dxa"/>
            <w:shd w:val="clear" w:color="auto" w:fill="F8FAFC"/>
            <w:tcMar>
              <w:top w:w="5" w:type="dxa"/>
              <w:left w:w="12" w:type="dxa"/>
              <w:bottom w:w="5" w:type="dxa"/>
              <w:right w:w="12" w:type="dxa"/>
            </w:tcMar>
          </w:tcPr>
          <w:p w14:paraId="02A7D4F5" w14:textId="77777777" w:rsidR="00CB2C53" w:rsidRDefault="00653E00">
            <w:pPr>
              <w:spacing w:after="0"/>
              <w:jc w:val="right"/>
              <w:rPr>
                <w:rFonts w:hint="eastAsia"/>
              </w:rPr>
            </w:pPr>
            <w:r>
              <w:rPr>
                <w:sz w:val="14"/>
              </w:rPr>
              <w:t>16,66</w:t>
            </w:r>
          </w:p>
        </w:tc>
        <w:tc>
          <w:tcPr>
            <w:tcW w:w="1409" w:type="dxa"/>
            <w:shd w:val="clear" w:color="auto" w:fill="F8FAFC"/>
            <w:tcMar>
              <w:top w:w="5" w:type="dxa"/>
              <w:left w:w="12" w:type="dxa"/>
              <w:bottom w:w="5" w:type="dxa"/>
              <w:right w:w="12" w:type="dxa"/>
            </w:tcMar>
          </w:tcPr>
          <w:p w14:paraId="7BA16004" w14:textId="77777777" w:rsidR="00CB2C53" w:rsidRDefault="00653E00">
            <w:pPr>
              <w:spacing w:after="0"/>
              <w:jc w:val="right"/>
              <w:rPr>
                <w:rFonts w:hint="eastAsia"/>
              </w:rPr>
            </w:pPr>
            <w:r>
              <w:rPr>
                <w:sz w:val="14"/>
              </w:rPr>
              <w:t>8,44</w:t>
            </w:r>
          </w:p>
        </w:tc>
      </w:tr>
      <w:tr w:rsidR="00CB2C53" w14:paraId="5A422666" w14:textId="77777777">
        <w:trPr>
          <w:cantSplit/>
          <w:jc w:val="center"/>
        </w:trPr>
        <w:tc>
          <w:tcPr>
            <w:tcW w:w="1409" w:type="dxa"/>
            <w:tcMar>
              <w:top w:w="5" w:type="dxa"/>
              <w:left w:w="12" w:type="dxa"/>
              <w:bottom w:w="5" w:type="dxa"/>
              <w:right w:w="12" w:type="dxa"/>
            </w:tcMar>
          </w:tcPr>
          <w:p w14:paraId="47D45C8E" w14:textId="77777777" w:rsidR="00CB2C53" w:rsidRDefault="00653E00">
            <w:pPr>
              <w:spacing w:after="0"/>
              <w:rPr>
                <w:rFonts w:hint="eastAsia"/>
              </w:rPr>
            </w:pPr>
            <w:r>
              <w:rPr>
                <w:sz w:val="14"/>
              </w:rPr>
              <w:t>Resultado Neto</w:t>
            </w:r>
          </w:p>
        </w:tc>
        <w:tc>
          <w:tcPr>
            <w:tcW w:w="1409" w:type="dxa"/>
            <w:tcMar>
              <w:top w:w="5" w:type="dxa"/>
              <w:left w:w="12" w:type="dxa"/>
              <w:bottom w:w="5" w:type="dxa"/>
              <w:right w:w="12" w:type="dxa"/>
            </w:tcMar>
          </w:tcPr>
          <w:p w14:paraId="38EF7D3E" w14:textId="77777777" w:rsidR="00CB2C53" w:rsidRDefault="00653E00">
            <w:pPr>
              <w:spacing w:after="0"/>
              <w:jc w:val="right"/>
              <w:rPr>
                <w:rFonts w:hint="eastAsia"/>
              </w:rPr>
            </w:pPr>
            <w:r>
              <w:rPr>
                <w:sz w:val="14"/>
              </w:rPr>
              <w:t>-43,94</w:t>
            </w:r>
          </w:p>
        </w:tc>
        <w:tc>
          <w:tcPr>
            <w:tcW w:w="1409" w:type="dxa"/>
            <w:tcMar>
              <w:top w:w="5" w:type="dxa"/>
              <w:left w:w="12" w:type="dxa"/>
              <w:bottom w:w="5" w:type="dxa"/>
              <w:right w:w="12" w:type="dxa"/>
            </w:tcMar>
          </w:tcPr>
          <w:p w14:paraId="56A47C34" w14:textId="77777777" w:rsidR="00CB2C53" w:rsidRDefault="00653E00">
            <w:pPr>
              <w:spacing w:after="0"/>
              <w:jc w:val="right"/>
              <w:rPr>
                <w:rFonts w:hint="eastAsia"/>
              </w:rPr>
            </w:pPr>
            <w:r>
              <w:rPr>
                <w:sz w:val="14"/>
              </w:rPr>
              <w:t>28,13</w:t>
            </w:r>
          </w:p>
        </w:tc>
        <w:tc>
          <w:tcPr>
            <w:tcW w:w="1409" w:type="dxa"/>
            <w:tcMar>
              <w:top w:w="5" w:type="dxa"/>
              <w:left w:w="12" w:type="dxa"/>
              <w:bottom w:w="5" w:type="dxa"/>
              <w:right w:w="12" w:type="dxa"/>
            </w:tcMar>
          </w:tcPr>
          <w:p w14:paraId="7F3DB812" w14:textId="77777777" w:rsidR="00CB2C53" w:rsidRDefault="00653E00">
            <w:pPr>
              <w:spacing w:after="0"/>
              <w:jc w:val="right"/>
              <w:rPr>
                <w:rFonts w:hint="eastAsia"/>
              </w:rPr>
            </w:pPr>
            <w:r>
              <w:rPr>
                <w:sz w:val="14"/>
              </w:rPr>
              <w:t>103,35</w:t>
            </w:r>
          </w:p>
        </w:tc>
        <w:tc>
          <w:tcPr>
            <w:tcW w:w="1409" w:type="dxa"/>
            <w:tcMar>
              <w:top w:w="5" w:type="dxa"/>
              <w:left w:w="12" w:type="dxa"/>
              <w:bottom w:w="5" w:type="dxa"/>
              <w:right w:w="12" w:type="dxa"/>
            </w:tcMar>
          </w:tcPr>
          <w:p w14:paraId="7DCB7AEE" w14:textId="77777777" w:rsidR="00CB2C53" w:rsidRDefault="00653E00">
            <w:pPr>
              <w:spacing w:after="0"/>
              <w:jc w:val="right"/>
              <w:rPr>
                <w:rFonts w:hint="eastAsia"/>
              </w:rPr>
            </w:pPr>
            <w:r>
              <w:rPr>
                <w:sz w:val="14"/>
              </w:rPr>
              <w:t>126,19</w:t>
            </w:r>
          </w:p>
        </w:tc>
        <w:tc>
          <w:tcPr>
            <w:tcW w:w="1409" w:type="dxa"/>
            <w:tcMar>
              <w:top w:w="5" w:type="dxa"/>
              <w:left w:w="12" w:type="dxa"/>
              <w:bottom w:w="5" w:type="dxa"/>
              <w:right w:w="12" w:type="dxa"/>
            </w:tcMar>
          </w:tcPr>
          <w:p w14:paraId="0237E7FD" w14:textId="77777777" w:rsidR="00CB2C53" w:rsidRDefault="00653E00">
            <w:pPr>
              <w:spacing w:after="0"/>
              <w:jc w:val="right"/>
              <w:rPr>
                <w:rFonts w:hint="eastAsia"/>
              </w:rPr>
            </w:pPr>
            <w:r>
              <w:rPr>
                <w:sz w:val="14"/>
              </w:rPr>
              <w:t>89,74</w:t>
            </w:r>
          </w:p>
        </w:tc>
        <w:tc>
          <w:tcPr>
            <w:tcW w:w="1409" w:type="dxa"/>
            <w:tcMar>
              <w:top w:w="5" w:type="dxa"/>
              <w:left w:w="12" w:type="dxa"/>
              <w:bottom w:w="5" w:type="dxa"/>
              <w:right w:w="12" w:type="dxa"/>
            </w:tcMar>
          </w:tcPr>
          <w:p w14:paraId="35CB7B33" w14:textId="77777777" w:rsidR="00CB2C53" w:rsidRDefault="00653E00">
            <w:pPr>
              <w:spacing w:after="0"/>
              <w:jc w:val="right"/>
              <w:rPr>
                <w:rFonts w:hint="eastAsia"/>
              </w:rPr>
            </w:pPr>
            <w:r>
              <w:rPr>
                <w:sz w:val="14"/>
              </w:rPr>
              <w:t>9,17</w:t>
            </w:r>
          </w:p>
        </w:tc>
      </w:tr>
      <w:tr w:rsidR="00CB2C53" w14:paraId="59AB80BC" w14:textId="77777777">
        <w:trPr>
          <w:cantSplit/>
          <w:jc w:val="center"/>
        </w:trPr>
        <w:tc>
          <w:tcPr>
            <w:tcW w:w="1409" w:type="dxa"/>
            <w:shd w:val="clear" w:color="auto" w:fill="F8FAFC"/>
            <w:tcMar>
              <w:top w:w="5" w:type="dxa"/>
              <w:left w:w="12" w:type="dxa"/>
              <w:bottom w:w="5" w:type="dxa"/>
              <w:right w:w="12" w:type="dxa"/>
            </w:tcMar>
          </w:tcPr>
          <w:p w14:paraId="36C803DA" w14:textId="77777777" w:rsidR="00CB2C53" w:rsidRDefault="00653E00">
            <w:pPr>
              <w:spacing w:after="0"/>
              <w:rPr>
                <w:rFonts w:hint="eastAsia"/>
              </w:rPr>
            </w:pPr>
            <w:r>
              <w:rPr>
                <w:sz w:val="14"/>
              </w:rPr>
              <w:t>Margen Neto</w:t>
            </w:r>
          </w:p>
        </w:tc>
        <w:tc>
          <w:tcPr>
            <w:tcW w:w="1409" w:type="dxa"/>
            <w:shd w:val="clear" w:color="auto" w:fill="F8FAFC"/>
            <w:tcMar>
              <w:top w:w="5" w:type="dxa"/>
              <w:left w:w="12" w:type="dxa"/>
              <w:bottom w:w="5" w:type="dxa"/>
              <w:right w:w="12" w:type="dxa"/>
            </w:tcMar>
          </w:tcPr>
          <w:p w14:paraId="32489225" w14:textId="77777777" w:rsidR="00CB2C53" w:rsidRDefault="00653E00">
            <w:pPr>
              <w:spacing w:after="0"/>
              <w:jc w:val="right"/>
              <w:rPr>
                <w:rFonts w:hint="eastAsia"/>
              </w:rPr>
            </w:pPr>
            <w:r>
              <w:rPr>
                <w:sz w:val="14"/>
              </w:rPr>
              <w:t>-5,34</w:t>
            </w:r>
          </w:p>
        </w:tc>
        <w:tc>
          <w:tcPr>
            <w:tcW w:w="1409" w:type="dxa"/>
            <w:shd w:val="clear" w:color="auto" w:fill="F8FAFC"/>
            <w:tcMar>
              <w:top w:w="5" w:type="dxa"/>
              <w:left w:w="12" w:type="dxa"/>
              <w:bottom w:w="5" w:type="dxa"/>
              <w:right w:w="12" w:type="dxa"/>
            </w:tcMar>
          </w:tcPr>
          <w:p w14:paraId="251B6804" w14:textId="77777777" w:rsidR="00CB2C53" w:rsidRDefault="00653E00">
            <w:pPr>
              <w:spacing w:after="0"/>
              <w:jc w:val="right"/>
              <w:rPr>
                <w:rFonts w:hint="eastAsia"/>
              </w:rPr>
            </w:pPr>
            <w:r>
              <w:rPr>
                <w:sz w:val="14"/>
              </w:rPr>
              <w:t>5,48</w:t>
            </w:r>
          </w:p>
        </w:tc>
        <w:tc>
          <w:tcPr>
            <w:tcW w:w="1409" w:type="dxa"/>
            <w:shd w:val="clear" w:color="auto" w:fill="F8FAFC"/>
            <w:tcMar>
              <w:top w:w="5" w:type="dxa"/>
              <w:left w:w="12" w:type="dxa"/>
              <w:bottom w:w="5" w:type="dxa"/>
              <w:right w:w="12" w:type="dxa"/>
            </w:tcMar>
          </w:tcPr>
          <w:p w14:paraId="27721B60" w14:textId="77777777" w:rsidR="00CB2C53" w:rsidRDefault="00653E00">
            <w:pPr>
              <w:spacing w:after="0"/>
              <w:jc w:val="right"/>
              <w:rPr>
                <w:rFonts w:hint="eastAsia"/>
              </w:rPr>
            </w:pPr>
            <w:r>
              <w:rPr>
                <w:sz w:val="14"/>
              </w:rPr>
              <w:t>15,79</w:t>
            </w:r>
          </w:p>
        </w:tc>
        <w:tc>
          <w:tcPr>
            <w:tcW w:w="1409" w:type="dxa"/>
            <w:shd w:val="clear" w:color="auto" w:fill="F8FAFC"/>
            <w:tcMar>
              <w:top w:w="5" w:type="dxa"/>
              <w:left w:w="12" w:type="dxa"/>
              <w:bottom w:w="5" w:type="dxa"/>
              <w:right w:w="12" w:type="dxa"/>
            </w:tcMar>
          </w:tcPr>
          <w:p w14:paraId="5F90F502" w14:textId="77777777" w:rsidR="00CB2C53" w:rsidRDefault="00653E00">
            <w:pPr>
              <w:spacing w:after="0"/>
              <w:jc w:val="right"/>
              <w:rPr>
                <w:rFonts w:hint="eastAsia"/>
              </w:rPr>
            </w:pPr>
            <w:r>
              <w:rPr>
                <w:sz w:val="14"/>
              </w:rPr>
              <w:t>19,48</w:t>
            </w:r>
          </w:p>
        </w:tc>
        <w:tc>
          <w:tcPr>
            <w:tcW w:w="1409" w:type="dxa"/>
            <w:shd w:val="clear" w:color="auto" w:fill="F8FAFC"/>
            <w:tcMar>
              <w:top w:w="5" w:type="dxa"/>
              <w:left w:w="12" w:type="dxa"/>
              <w:bottom w:w="5" w:type="dxa"/>
              <w:right w:w="12" w:type="dxa"/>
            </w:tcMar>
          </w:tcPr>
          <w:p w14:paraId="57144456" w14:textId="77777777" w:rsidR="00CB2C53" w:rsidRDefault="00653E00">
            <w:pPr>
              <w:spacing w:after="0"/>
              <w:jc w:val="right"/>
              <w:rPr>
                <w:rFonts w:hint="eastAsia"/>
              </w:rPr>
            </w:pPr>
            <w:r>
              <w:rPr>
                <w:sz w:val="14"/>
              </w:rPr>
              <w:t>9,80</w:t>
            </w:r>
          </w:p>
        </w:tc>
        <w:tc>
          <w:tcPr>
            <w:tcW w:w="1409" w:type="dxa"/>
            <w:shd w:val="clear" w:color="auto" w:fill="F8FAFC"/>
            <w:tcMar>
              <w:top w:w="5" w:type="dxa"/>
              <w:left w:w="12" w:type="dxa"/>
              <w:bottom w:w="5" w:type="dxa"/>
              <w:right w:w="12" w:type="dxa"/>
            </w:tcMar>
          </w:tcPr>
          <w:p w14:paraId="3F8E85B0" w14:textId="77777777" w:rsidR="00CB2C53" w:rsidRDefault="00653E00">
            <w:pPr>
              <w:spacing w:after="0"/>
              <w:jc w:val="right"/>
              <w:rPr>
                <w:rFonts w:hint="eastAsia"/>
              </w:rPr>
            </w:pPr>
            <w:r>
              <w:rPr>
                <w:sz w:val="14"/>
              </w:rPr>
              <w:t>0,84</w:t>
            </w:r>
          </w:p>
        </w:tc>
      </w:tr>
      <w:tr w:rsidR="00CB2C53" w14:paraId="2793AAAB" w14:textId="77777777">
        <w:trPr>
          <w:cantSplit/>
          <w:jc w:val="center"/>
        </w:trPr>
        <w:tc>
          <w:tcPr>
            <w:tcW w:w="1409" w:type="dxa"/>
            <w:tcMar>
              <w:top w:w="5" w:type="dxa"/>
              <w:left w:w="12" w:type="dxa"/>
              <w:bottom w:w="5" w:type="dxa"/>
              <w:right w:w="12" w:type="dxa"/>
            </w:tcMar>
          </w:tcPr>
          <w:p w14:paraId="2376974C" w14:textId="77777777" w:rsidR="00CB2C53" w:rsidRDefault="00653E00">
            <w:pPr>
              <w:spacing w:after="0"/>
              <w:rPr>
                <w:rFonts w:hint="eastAsia"/>
              </w:rPr>
            </w:pPr>
            <w:r>
              <w:rPr>
                <w:sz w:val="14"/>
              </w:rPr>
              <w:t>CAPEX</w:t>
            </w:r>
          </w:p>
        </w:tc>
        <w:tc>
          <w:tcPr>
            <w:tcW w:w="1409" w:type="dxa"/>
            <w:tcMar>
              <w:top w:w="5" w:type="dxa"/>
              <w:left w:w="12" w:type="dxa"/>
              <w:bottom w:w="5" w:type="dxa"/>
              <w:right w:w="12" w:type="dxa"/>
            </w:tcMar>
          </w:tcPr>
          <w:p w14:paraId="179700C6" w14:textId="77777777" w:rsidR="00CB2C53" w:rsidRDefault="00653E00">
            <w:pPr>
              <w:spacing w:after="0"/>
              <w:jc w:val="right"/>
              <w:rPr>
                <w:rFonts w:hint="eastAsia"/>
              </w:rPr>
            </w:pPr>
            <w:r>
              <w:rPr>
                <w:sz w:val="14"/>
              </w:rPr>
              <w:t>-103,01</w:t>
            </w:r>
          </w:p>
        </w:tc>
        <w:tc>
          <w:tcPr>
            <w:tcW w:w="1409" w:type="dxa"/>
            <w:tcMar>
              <w:top w:w="5" w:type="dxa"/>
              <w:left w:w="12" w:type="dxa"/>
              <w:bottom w:w="5" w:type="dxa"/>
              <w:right w:w="12" w:type="dxa"/>
            </w:tcMar>
          </w:tcPr>
          <w:p w14:paraId="17056E52" w14:textId="77777777" w:rsidR="00CB2C53" w:rsidRDefault="00653E00">
            <w:pPr>
              <w:spacing w:after="0"/>
              <w:jc w:val="right"/>
              <w:rPr>
                <w:rFonts w:hint="eastAsia"/>
              </w:rPr>
            </w:pPr>
            <w:r>
              <w:rPr>
                <w:sz w:val="14"/>
              </w:rPr>
              <w:t>-9,43</w:t>
            </w:r>
          </w:p>
        </w:tc>
        <w:tc>
          <w:tcPr>
            <w:tcW w:w="1409" w:type="dxa"/>
            <w:tcMar>
              <w:top w:w="5" w:type="dxa"/>
              <w:left w:w="12" w:type="dxa"/>
              <w:bottom w:w="5" w:type="dxa"/>
              <w:right w:w="12" w:type="dxa"/>
            </w:tcMar>
          </w:tcPr>
          <w:p w14:paraId="4665F0B8" w14:textId="77777777" w:rsidR="00CB2C53" w:rsidRDefault="00653E00">
            <w:pPr>
              <w:spacing w:after="0"/>
              <w:jc w:val="right"/>
              <w:rPr>
                <w:rFonts w:hint="eastAsia"/>
              </w:rPr>
            </w:pPr>
            <w:r>
              <w:rPr>
                <w:sz w:val="14"/>
              </w:rPr>
              <w:t>-11,11</w:t>
            </w:r>
          </w:p>
        </w:tc>
        <w:tc>
          <w:tcPr>
            <w:tcW w:w="1409" w:type="dxa"/>
            <w:tcMar>
              <w:top w:w="5" w:type="dxa"/>
              <w:left w:w="12" w:type="dxa"/>
              <w:bottom w:w="5" w:type="dxa"/>
              <w:right w:w="12" w:type="dxa"/>
            </w:tcMar>
          </w:tcPr>
          <w:p w14:paraId="4FD08DC5" w14:textId="77777777" w:rsidR="00CB2C53" w:rsidRDefault="00653E00">
            <w:pPr>
              <w:spacing w:after="0"/>
              <w:jc w:val="right"/>
              <w:rPr>
                <w:rFonts w:hint="eastAsia"/>
              </w:rPr>
            </w:pPr>
            <w:r>
              <w:rPr>
                <w:sz w:val="14"/>
              </w:rPr>
              <w:t>-65,89</w:t>
            </w:r>
          </w:p>
        </w:tc>
        <w:tc>
          <w:tcPr>
            <w:tcW w:w="1409" w:type="dxa"/>
            <w:tcMar>
              <w:top w:w="5" w:type="dxa"/>
              <w:left w:w="12" w:type="dxa"/>
              <w:bottom w:w="5" w:type="dxa"/>
              <w:right w:w="12" w:type="dxa"/>
            </w:tcMar>
          </w:tcPr>
          <w:p w14:paraId="0EDBB0FC" w14:textId="77777777" w:rsidR="00CB2C53" w:rsidRDefault="00653E00">
            <w:pPr>
              <w:spacing w:after="0"/>
              <w:jc w:val="right"/>
              <w:rPr>
                <w:rFonts w:hint="eastAsia"/>
              </w:rPr>
            </w:pPr>
            <w:r>
              <w:rPr>
                <w:sz w:val="14"/>
              </w:rPr>
              <w:t>-25,59</w:t>
            </w:r>
          </w:p>
        </w:tc>
        <w:tc>
          <w:tcPr>
            <w:tcW w:w="1409" w:type="dxa"/>
            <w:tcMar>
              <w:top w:w="5" w:type="dxa"/>
              <w:left w:w="12" w:type="dxa"/>
              <w:bottom w:w="5" w:type="dxa"/>
              <w:right w:w="12" w:type="dxa"/>
            </w:tcMar>
          </w:tcPr>
          <w:p w14:paraId="1D217509" w14:textId="77777777" w:rsidR="00CB2C53" w:rsidRDefault="00653E00">
            <w:pPr>
              <w:spacing w:after="0"/>
              <w:jc w:val="right"/>
              <w:rPr>
                <w:rFonts w:hint="eastAsia"/>
              </w:rPr>
            </w:pPr>
            <w:r>
              <w:rPr>
                <w:sz w:val="14"/>
              </w:rPr>
              <w:t>-243,93</w:t>
            </w:r>
          </w:p>
        </w:tc>
      </w:tr>
      <w:tr w:rsidR="00CB2C53" w14:paraId="75E98F81" w14:textId="77777777">
        <w:trPr>
          <w:cantSplit/>
          <w:jc w:val="center"/>
        </w:trPr>
        <w:tc>
          <w:tcPr>
            <w:tcW w:w="1409" w:type="dxa"/>
            <w:shd w:val="clear" w:color="auto" w:fill="F8FAFC"/>
            <w:tcMar>
              <w:top w:w="5" w:type="dxa"/>
              <w:left w:w="12" w:type="dxa"/>
              <w:bottom w:w="5" w:type="dxa"/>
              <w:right w:w="12" w:type="dxa"/>
            </w:tcMar>
          </w:tcPr>
          <w:p w14:paraId="67073823" w14:textId="77777777" w:rsidR="00CB2C53" w:rsidRDefault="00653E00">
            <w:pPr>
              <w:spacing w:after="0"/>
              <w:rPr>
                <w:rFonts w:hint="eastAsia"/>
              </w:rPr>
            </w:pPr>
            <w:r>
              <w:rPr>
                <w:sz w:val="14"/>
              </w:rPr>
              <w:t>Deuda Neta</w:t>
            </w:r>
          </w:p>
        </w:tc>
        <w:tc>
          <w:tcPr>
            <w:tcW w:w="1409" w:type="dxa"/>
            <w:shd w:val="clear" w:color="auto" w:fill="F8FAFC"/>
            <w:tcMar>
              <w:top w:w="5" w:type="dxa"/>
              <w:left w:w="12" w:type="dxa"/>
              <w:bottom w:w="5" w:type="dxa"/>
              <w:right w:w="12" w:type="dxa"/>
            </w:tcMar>
          </w:tcPr>
          <w:p w14:paraId="1B0184A3" w14:textId="77777777" w:rsidR="00CB2C53" w:rsidRDefault="00653E00">
            <w:pPr>
              <w:spacing w:after="0"/>
              <w:jc w:val="right"/>
              <w:rPr>
                <w:rFonts w:hint="eastAsia"/>
              </w:rPr>
            </w:pPr>
            <w:r>
              <w:rPr>
                <w:sz w:val="14"/>
              </w:rPr>
              <w:t>351,30</w:t>
            </w:r>
          </w:p>
        </w:tc>
        <w:tc>
          <w:tcPr>
            <w:tcW w:w="1409" w:type="dxa"/>
            <w:shd w:val="clear" w:color="auto" w:fill="F8FAFC"/>
            <w:tcMar>
              <w:top w:w="5" w:type="dxa"/>
              <w:left w:w="12" w:type="dxa"/>
              <w:bottom w:w="5" w:type="dxa"/>
              <w:right w:w="12" w:type="dxa"/>
            </w:tcMar>
          </w:tcPr>
          <w:p w14:paraId="244A269A" w14:textId="77777777" w:rsidR="00CB2C53" w:rsidRDefault="00653E00">
            <w:pPr>
              <w:spacing w:after="0"/>
              <w:jc w:val="right"/>
              <w:rPr>
                <w:rFonts w:hint="eastAsia"/>
              </w:rPr>
            </w:pPr>
            <w:r>
              <w:rPr>
                <w:sz w:val="14"/>
              </w:rPr>
              <w:t>137,44</w:t>
            </w:r>
          </w:p>
        </w:tc>
        <w:tc>
          <w:tcPr>
            <w:tcW w:w="1409" w:type="dxa"/>
            <w:shd w:val="clear" w:color="auto" w:fill="F8FAFC"/>
            <w:tcMar>
              <w:top w:w="5" w:type="dxa"/>
              <w:left w:w="12" w:type="dxa"/>
              <w:bottom w:w="5" w:type="dxa"/>
              <w:right w:w="12" w:type="dxa"/>
            </w:tcMar>
          </w:tcPr>
          <w:p w14:paraId="4BB79D10" w14:textId="77777777" w:rsidR="00CB2C53" w:rsidRDefault="00653E00">
            <w:pPr>
              <w:spacing w:after="0"/>
              <w:jc w:val="right"/>
              <w:rPr>
                <w:rFonts w:hint="eastAsia"/>
              </w:rPr>
            </w:pPr>
            <w:r>
              <w:rPr>
                <w:sz w:val="14"/>
              </w:rPr>
              <w:t>57,33</w:t>
            </w:r>
          </w:p>
        </w:tc>
        <w:tc>
          <w:tcPr>
            <w:tcW w:w="1409" w:type="dxa"/>
            <w:shd w:val="clear" w:color="auto" w:fill="F8FAFC"/>
            <w:tcMar>
              <w:top w:w="5" w:type="dxa"/>
              <w:left w:w="12" w:type="dxa"/>
              <w:bottom w:w="5" w:type="dxa"/>
              <w:right w:w="12" w:type="dxa"/>
            </w:tcMar>
          </w:tcPr>
          <w:p w14:paraId="5E1154B7" w14:textId="77777777" w:rsidR="00CB2C53" w:rsidRDefault="00653E00">
            <w:pPr>
              <w:spacing w:after="0"/>
              <w:jc w:val="right"/>
              <w:rPr>
                <w:rFonts w:hint="eastAsia"/>
              </w:rPr>
            </w:pPr>
            <w:r>
              <w:rPr>
                <w:sz w:val="14"/>
              </w:rPr>
              <w:t>169,88</w:t>
            </w:r>
          </w:p>
        </w:tc>
        <w:tc>
          <w:tcPr>
            <w:tcW w:w="1409" w:type="dxa"/>
            <w:shd w:val="clear" w:color="auto" w:fill="F8FAFC"/>
            <w:tcMar>
              <w:top w:w="5" w:type="dxa"/>
              <w:left w:w="12" w:type="dxa"/>
              <w:bottom w:w="5" w:type="dxa"/>
              <w:right w:w="12" w:type="dxa"/>
            </w:tcMar>
          </w:tcPr>
          <w:p w14:paraId="59EBCB84" w14:textId="77777777" w:rsidR="00CB2C53" w:rsidRDefault="00653E00">
            <w:pPr>
              <w:spacing w:after="0"/>
              <w:jc w:val="right"/>
              <w:rPr>
                <w:rFonts w:hint="eastAsia"/>
              </w:rPr>
            </w:pPr>
            <w:r>
              <w:rPr>
                <w:sz w:val="14"/>
              </w:rPr>
              <w:t>211,23</w:t>
            </w:r>
          </w:p>
        </w:tc>
        <w:tc>
          <w:tcPr>
            <w:tcW w:w="1409" w:type="dxa"/>
            <w:shd w:val="clear" w:color="auto" w:fill="F8FAFC"/>
            <w:tcMar>
              <w:top w:w="5" w:type="dxa"/>
              <w:left w:w="12" w:type="dxa"/>
              <w:bottom w:w="5" w:type="dxa"/>
              <w:right w:w="12" w:type="dxa"/>
            </w:tcMar>
          </w:tcPr>
          <w:p w14:paraId="45EB7B64" w14:textId="77777777" w:rsidR="00CB2C53" w:rsidRDefault="00653E00">
            <w:pPr>
              <w:spacing w:after="0"/>
              <w:jc w:val="right"/>
              <w:rPr>
                <w:rFonts w:hint="eastAsia"/>
              </w:rPr>
            </w:pPr>
            <w:r>
              <w:rPr>
                <w:sz w:val="14"/>
              </w:rPr>
              <w:t>525,76</w:t>
            </w:r>
          </w:p>
        </w:tc>
      </w:tr>
      <w:tr w:rsidR="00CB2C53" w14:paraId="4E8F3B2D" w14:textId="77777777">
        <w:trPr>
          <w:cantSplit/>
          <w:jc w:val="center"/>
        </w:trPr>
        <w:tc>
          <w:tcPr>
            <w:tcW w:w="1409" w:type="dxa"/>
            <w:tcMar>
              <w:top w:w="5" w:type="dxa"/>
              <w:left w:w="12" w:type="dxa"/>
              <w:bottom w:w="5" w:type="dxa"/>
              <w:right w:w="12" w:type="dxa"/>
            </w:tcMar>
          </w:tcPr>
          <w:p w14:paraId="1C334273" w14:textId="77777777" w:rsidR="00CB2C53" w:rsidRDefault="00653E00">
            <w:pPr>
              <w:spacing w:after="0"/>
              <w:rPr>
                <w:rFonts w:hint="eastAsia"/>
              </w:rPr>
            </w:pPr>
            <w:r>
              <w:rPr>
                <w:b/>
                <w:sz w:val="14"/>
              </w:rPr>
              <w:t>ROIC</w:t>
            </w:r>
          </w:p>
        </w:tc>
        <w:tc>
          <w:tcPr>
            <w:tcW w:w="1409" w:type="dxa"/>
            <w:tcMar>
              <w:top w:w="5" w:type="dxa"/>
              <w:left w:w="12" w:type="dxa"/>
              <w:bottom w:w="5" w:type="dxa"/>
              <w:right w:w="12" w:type="dxa"/>
            </w:tcMar>
          </w:tcPr>
          <w:p w14:paraId="7588EF8B" w14:textId="77777777" w:rsidR="00CB2C53" w:rsidRDefault="00653E00">
            <w:pPr>
              <w:spacing w:after="0"/>
              <w:jc w:val="right"/>
              <w:rPr>
                <w:rFonts w:hint="eastAsia"/>
              </w:rPr>
            </w:pPr>
            <w:r>
              <w:rPr>
                <w:sz w:val="14"/>
              </w:rPr>
              <w:t>**3,73</w:t>
            </w:r>
          </w:p>
        </w:tc>
        <w:tc>
          <w:tcPr>
            <w:tcW w:w="1409" w:type="dxa"/>
            <w:tcMar>
              <w:top w:w="5" w:type="dxa"/>
              <w:left w:w="12" w:type="dxa"/>
              <w:bottom w:w="5" w:type="dxa"/>
              <w:right w:w="12" w:type="dxa"/>
            </w:tcMar>
          </w:tcPr>
          <w:p w14:paraId="215AA96D" w14:textId="77777777" w:rsidR="00CB2C53" w:rsidRDefault="00653E00">
            <w:pPr>
              <w:spacing w:after="0"/>
              <w:jc w:val="right"/>
              <w:rPr>
                <w:rFonts w:hint="eastAsia"/>
              </w:rPr>
            </w:pPr>
            <w:r>
              <w:rPr>
                <w:sz w:val="14"/>
              </w:rPr>
              <w:t>**7,50</w:t>
            </w:r>
          </w:p>
        </w:tc>
        <w:tc>
          <w:tcPr>
            <w:tcW w:w="1409" w:type="dxa"/>
            <w:tcMar>
              <w:top w:w="5" w:type="dxa"/>
              <w:left w:w="12" w:type="dxa"/>
              <w:bottom w:w="5" w:type="dxa"/>
              <w:right w:w="12" w:type="dxa"/>
            </w:tcMar>
          </w:tcPr>
          <w:p w14:paraId="2E226CE0" w14:textId="77777777" w:rsidR="00CB2C53" w:rsidRDefault="00653E00">
            <w:pPr>
              <w:spacing w:after="0"/>
              <w:jc w:val="right"/>
              <w:rPr>
                <w:rFonts w:hint="eastAsia"/>
              </w:rPr>
            </w:pPr>
            <w:r>
              <w:rPr>
                <w:sz w:val="14"/>
              </w:rPr>
              <w:t>**17,85</w:t>
            </w:r>
          </w:p>
        </w:tc>
        <w:tc>
          <w:tcPr>
            <w:tcW w:w="1409" w:type="dxa"/>
            <w:tcMar>
              <w:top w:w="5" w:type="dxa"/>
              <w:left w:w="12" w:type="dxa"/>
              <w:bottom w:w="5" w:type="dxa"/>
              <w:right w:w="12" w:type="dxa"/>
            </w:tcMar>
          </w:tcPr>
          <w:p w14:paraId="79B7A2A4" w14:textId="77777777" w:rsidR="00CB2C53" w:rsidRDefault="00653E00">
            <w:pPr>
              <w:spacing w:after="0"/>
              <w:jc w:val="right"/>
              <w:rPr>
                <w:rFonts w:hint="eastAsia"/>
              </w:rPr>
            </w:pPr>
            <w:r>
              <w:rPr>
                <w:sz w:val="14"/>
              </w:rPr>
              <w:t>**5,22</w:t>
            </w:r>
          </w:p>
        </w:tc>
        <w:tc>
          <w:tcPr>
            <w:tcW w:w="1409" w:type="dxa"/>
            <w:tcMar>
              <w:top w:w="5" w:type="dxa"/>
              <w:left w:w="12" w:type="dxa"/>
              <w:bottom w:w="5" w:type="dxa"/>
              <w:right w:w="12" w:type="dxa"/>
            </w:tcMar>
          </w:tcPr>
          <w:p w14:paraId="14E7628B" w14:textId="77777777" w:rsidR="00CB2C53" w:rsidRDefault="00653E00">
            <w:pPr>
              <w:spacing w:after="0"/>
              <w:jc w:val="right"/>
              <w:rPr>
                <w:rFonts w:hint="eastAsia"/>
              </w:rPr>
            </w:pPr>
            <w:r>
              <w:rPr>
                <w:sz w:val="14"/>
              </w:rPr>
              <w:t>**7,94</w:t>
            </w:r>
          </w:p>
        </w:tc>
        <w:tc>
          <w:tcPr>
            <w:tcW w:w="1409" w:type="dxa"/>
            <w:tcMar>
              <w:top w:w="5" w:type="dxa"/>
              <w:left w:w="12" w:type="dxa"/>
              <w:bottom w:w="5" w:type="dxa"/>
              <w:right w:w="12" w:type="dxa"/>
            </w:tcMar>
          </w:tcPr>
          <w:p w14:paraId="0BBC36CE" w14:textId="77777777" w:rsidR="00CB2C53" w:rsidRDefault="00653E00">
            <w:pPr>
              <w:spacing w:after="0"/>
              <w:jc w:val="right"/>
              <w:rPr>
                <w:rFonts w:hint="eastAsia"/>
              </w:rPr>
            </w:pPr>
            <w:r>
              <w:rPr>
                <w:sz w:val="14"/>
              </w:rPr>
              <w:t>**3,52</w:t>
            </w:r>
          </w:p>
        </w:tc>
      </w:tr>
      <w:tr w:rsidR="00CB2C53" w14:paraId="6F49CF6B" w14:textId="77777777">
        <w:trPr>
          <w:cantSplit/>
          <w:jc w:val="center"/>
        </w:trPr>
        <w:tc>
          <w:tcPr>
            <w:tcW w:w="1409" w:type="dxa"/>
            <w:shd w:val="clear" w:color="auto" w:fill="F8FAFC"/>
            <w:tcMar>
              <w:top w:w="5" w:type="dxa"/>
              <w:left w:w="12" w:type="dxa"/>
              <w:bottom w:w="5" w:type="dxa"/>
              <w:right w:w="12" w:type="dxa"/>
            </w:tcMar>
          </w:tcPr>
          <w:p w14:paraId="67DE0BFB" w14:textId="77777777" w:rsidR="00CB2C53" w:rsidRDefault="00653E00">
            <w:pPr>
              <w:spacing w:after="0"/>
              <w:rPr>
                <w:rFonts w:hint="eastAsia"/>
              </w:rPr>
            </w:pPr>
            <w:r>
              <w:rPr>
                <w:sz w:val="14"/>
              </w:rPr>
              <w:t>ROE</w:t>
            </w:r>
          </w:p>
        </w:tc>
        <w:tc>
          <w:tcPr>
            <w:tcW w:w="1409" w:type="dxa"/>
            <w:shd w:val="clear" w:color="auto" w:fill="F8FAFC"/>
            <w:tcMar>
              <w:top w:w="5" w:type="dxa"/>
              <w:left w:w="12" w:type="dxa"/>
              <w:bottom w:w="5" w:type="dxa"/>
              <w:right w:w="12" w:type="dxa"/>
            </w:tcMar>
          </w:tcPr>
          <w:p w14:paraId="4C7E85D5" w14:textId="77777777" w:rsidR="00CB2C53" w:rsidRDefault="00653E00">
            <w:pPr>
              <w:spacing w:after="0"/>
              <w:jc w:val="right"/>
              <w:rPr>
                <w:rFonts w:hint="eastAsia"/>
              </w:rPr>
            </w:pPr>
            <w:r>
              <w:rPr>
                <w:sz w:val="14"/>
              </w:rPr>
              <w:t>-9,49</w:t>
            </w:r>
          </w:p>
        </w:tc>
        <w:tc>
          <w:tcPr>
            <w:tcW w:w="1409" w:type="dxa"/>
            <w:shd w:val="clear" w:color="auto" w:fill="F8FAFC"/>
            <w:tcMar>
              <w:top w:w="5" w:type="dxa"/>
              <w:left w:w="12" w:type="dxa"/>
              <w:bottom w:w="5" w:type="dxa"/>
              <w:right w:w="12" w:type="dxa"/>
            </w:tcMar>
          </w:tcPr>
          <w:p w14:paraId="2CE11A91" w14:textId="77777777" w:rsidR="00CB2C53" w:rsidRDefault="00653E00">
            <w:pPr>
              <w:spacing w:after="0"/>
              <w:jc w:val="right"/>
              <w:rPr>
                <w:rFonts w:hint="eastAsia"/>
              </w:rPr>
            </w:pPr>
            <w:r>
              <w:rPr>
                <w:sz w:val="14"/>
              </w:rPr>
              <w:t>8,04</w:t>
            </w:r>
          </w:p>
        </w:tc>
        <w:tc>
          <w:tcPr>
            <w:tcW w:w="1409" w:type="dxa"/>
            <w:shd w:val="clear" w:color="auto" w:fill="F8FAFC"/>
            <w:tcMar>
              <w:top w:w="5" w:type="dxa"/>
              <w:left w:w="12" w:type="dxa"/>
              <w:bottom w:w="5" w:type="dxa"/>
              <w:right w:w="12" w:type="dxa"/>
            </w:tcMar>
          </w:tcPr>
          <w:p w14:paraId="52C4EC84" w14:textId="77777777" w:rsidR="00CB2C53" w:rsidRDefault="00653E00">
            <w:pPr>
              <w:spacing w:after="0"/>
              <w:jc w:val="right"/>
              <w:rPr>
                <w:rFonts w:hint="eastAsia"/>
              </w:rPr>
            </w:pPr>
            <w:r>
              <w:rPr>
                <w:sz w:val="14"/>
              </w:rPr>
              <w:t>22,64</w:t>
            </w:r>
          </w:p>
        </w:tc>
        <w:tc>
          <w:tcPr>
            <w:tcW w:w="1409" w:type="dxa"/>
            <w:shd w:val="clear" w:color="auto" w:fill="F8FAFC"/>
            <w:tcMar>
              <w:top w:w="5" w:type="dxa"/>
              <w:left w:w="12" w:type="dxa"/>
              <w:bottom w:w="5" w:type="dxa"/>
              <w:right w:w="12" w:type="dxa"/>
            </w:tcMar>
          </w:tcPr>
          <w:p w14:paraId="67B25480" w14:textId="77777777" w:rsidR="00CB2C53" w:rsidRDefault="00653E00">
            <w:pPr>
              <w:spacing w:after="0"/>
              <w:jc w:val="right"/>
              <w:rPr>
                <w:rFonts w:hint="eastAsia"/>
              </w:rPr>
            </w:pPr>
            <w:r>
              <w:rPr>
                <w:sz w:val="14"/>
              </w:rPr>
              <w:t>23,25</w:t>
            </w:r>
          </w:p>
        </w:tc>
        <w:tc>
          <w:tcPr>
            <w:tcW w:w="1409" w:type="dxa"/>
            <w:shd w:val="clear" w:color="auto" w:fill="F8FAFC"/>
            <w:tcMar>
              <w:top w:w="5" w:type="dxa"/>
              <w:left w:w="12" w:type="dxa"/>
              <w:bottom w:w="5" w:type="dxa"/>
              <w:right w:w="12" w:type="dxa"/>
            </w:tcMar>
          </w:tcPr>
          <w:p w14:paraId="3F609674" w14:textId="77777777" w:rsidR="00CB2C53" w:rsidRDefault="00653E00">
            <w:pPr>
              <w:spacing w:after="0"/>
              <w:jc w:val="right"/>
              <w:rPr>
                <w:rFonts w:hint="eastAsia"/>
              </w:rPr>
            </w:pPr>
            <w:r>
              <w:rPr>
                <w:sz w:val="14"/>
              </w:rPr>
              <w:t>10,68</w:t>
            </w:r>
          </w:p>
        </w:tc>
        <w:tc>
          <w:tcPr>
            <w:tcW w:w="1409" w:type="dxa"/>
            <w:shd w:val="clear" w:color="auto" w:fill="F8FAFC"/>
            <w:tcMar>
              <w:top w:w="5" w:type="dxa"/>
              <w:left w:w="12" w:type="dxa"/>
              <w:bottom w:w="5" w:type="dxa"/>
              <w:right w:w="12" w:type="dxa"/>
            </w:tcMar>
          </w:tcPr>
          <w:p w14:paraId="7778C5D1" w14:textId="77777777" w:rsidR="00CB2C53" w:rsidRDefault="00653E00">
            <w:pPr>
              <w:spacing w:after="0"/>
              <w:jc w:val="right"/>
              <w:rPr>
                <w:rFonts w:hint="eastAsia"/>
              </w:rPr>
            </w:pPr>
            <w:r>
              <w:rPr>
                <w:sz w:val="14"/>
              </w:rPr>
              <w:t>0,83</w:t>
            </w:r>
          </w:p>
        </w:tc>
      </w:tr>
      <w:tr w:rsidR="00CB2C53" w14:paraId="74AA627B" w14:textId="77777777">
        <w:trPr>
          <w:cantSplit/>
          <w:jc w:val="center"/>
        </w:trPr>
        <w:tc>
          <w:tcPr>
            <w:tcW w:w="1409" w:type="dxa"/>
            <w:tcMar>
              <w:top w:w="5" w:type="dxa"/>
              <w:left w:w="12" w:type="dxa"/>
              <w:bottom w:w="5" w:type="dxa"/>
              <w:right w:w="12" w:type="dxa"/>
            </w:tcMar>
          </w:tcPr>
          <w:p w14:paraId="7DA73CAB" w14:textId="77777777" w:rsidR="00CB2C53" w:rsidRDefault="00653E00">
            <w:pPr>
              <w:spacing w:after="0"/>
              <w:rPr>
                <w:rFonts w:hint="eastAsia"/>
              </w:rPr>
            </w:pPr>
            <w:r>
              <w:rPr>
                <w:sz w:val="14"/>
              </w:rPr>
              <w:t>Liquidez Corriente</w:t>
            </w:r>
          </w:p>
        </w:tc>
        <w:tc>
          <w:tcPr>
            <w:tcW w:w="1409" w:type="dxa"/>
            <w:tcMar>
              <w:top w:w="5" w:type="dxa"/>
              <w:left w:w="12" w:type="dxa"/>
              <w:bottom w:w="5" w:type="dxa"/>
              <w:right w:w="12" w:type="dxa"/>
            </w:tcMar>
          </w:tcPr>
          <w:p w14:paraId="13CF759E" w14:textId="77777777" w:rsidR="00CB2C53" w:rsidRDefault="00653E00">
            <w:pPr>
              <w:spacing w:after="0"/>
              <w:jc w:val="right"/>
              <w:rPr>
                <w:rFonts w:hint="eastAsia"/>
              </w:rPr>
            </w:pPr>
            <w:r>
              <w:rPr>
                <w:sz w:val="14"/>
              </w:rPr>
              <w:t>1,89x</w:t>
            </w:r>
          </w:p>
        </w:tc>
        <w:tc>
          <w:tcPr>
            <w:tcW w:w="1409" w:type="dxa"/>
            <w:tcMar>
              <w:top w:w="5" w:type="dxa"/>
              <w:left w:w="12" w:type="dxa"/>
              <w:bottom w:w="5" w:type="dxa"/>
              <w:right w:w="12" w:type="dxa"/>
            </w:tcMar>
          </w:tcPr>
          <w:p w14:paraId="18DFEDDE" w14:textId="77777777" w:rsidR="00CB2C53" w:rsidRDefault="00653E00">
            <w:pPr>
              <w:spacing w:after="0"/>
              <w:jc w:val="right"/>
              <w:rPr>
                <w:rFonts w:hint="eastAsia"/>
              </w:rPr>
            </w:pPr>
            <w:r>
              <w:rPr>
                <w:sz w:val="14"/>
              </w:rPr>
              <w:t>3,78x</w:t>
            </w:r>
          </w:p>
        </w:tc>
        <w:tc>
          <w:tcPr>
            <w:tcW w:w="1409" w:type="dxa"/>
            <w:tcMar>
              <w:top w:w="5" w:type="dxa"/>
              <w:left w:w="12" w:type="dxa"/>
              <w:bottom w:w="5" w:type="dxa"/>
              <w:right w:w="12" w:type="dxa"/>
            </w:tcMar>
          </w:tcPr>
          <w:p w14:paraId="61B50B5A" w14:textId="77777777" w:rsidR="00CB2C53" w:rsidRDefault="00653E00">
            <w:pPr>
              <w:spacing w:after="0"/>
              <w:jc w:val="right"/>
              <w:rPr>
                <w:rFonts w:hint="eastAsia"/>
              </w:rPr>
            </w:pPr>
            <w:r>
              <w:rPr>
                <w:sz w:val="14"/>
              </w:rPr>
              <w:t>2,92x</w:t>
            </w:r>
          </w:p>
        </w:tc>
        <w:tc>
          <w:tcPr>
            <w:tcW w:w="1409" w:type="dxa"/>
            <w:tcMar>
              <w:top w:w="5" w:type="dxa"/>
              <w:left w:w="12" w:type="dxa"/>
              <w:bottom w:w="5" w:type="dxa"/>
              <w:right w:w="12" w:type="dxa"/>
            </w:tcMar>
          </w:tcPr>
          <w:p w14:paraId="79817440" w14:textId="77777777" w:rsidR="00CB2C53" w:rsidRDefault="00653E00">
            <w:pPr>
              <w:spacing w:after="0"/>
              <w:jc w:val="right"/>
              <w:rPr>
                <w:rFonts w:hint="eastAsia"/>
              </w:rPr>
            </w:pPr>
            <w:r>
              <w:rPr>
                <w:sz w:val="14"/>
              </w:rPr>
              <w:t>2,92x</w:t>
            </w:r>
          </w:p>
        </w:tc>
        <w:tc>
          <w:tcPr>
            <w:tcW w:w="1409" w:type="dxa"/>
            <w:tcMar>
              <w:top w:w="5" w:type="dxa"/>
              <w:left w:w="12" w:type="dxa"/>
              <w:bottom w:w="5" w:type="dxa"/>
              <w:right w:w="12" w:type="dxa"/>
            </w:tcMar>
          </w:tcPr>
          <w:p w14:paraId="7655C56A" w14:textId="77777777" w:rsidR="00CB2C53" w:rsidRDefault="00653E00">
            <w:pPr>
              <w:spacing w:after="0"/>
              <w:jc w:val="right"/>
              <w:rPr>
                <w:rFonts w:hint="eastAsia"/>
              </w:rPr>
            </w:pPr>
            <w:r>
              <w:rPr>
                <w:sz w:val="14"/>
              </w:rPr>
              <w:t>4,93x</w:t>
            </w:r>
          </w:p>
        </w:tc>
        <w:tc>
          <w:tcPr>
            <w:tcW w:w="1409" w:type="dxa"/>
            <w:tcMar>
              <w:top w:w="5" w:type="dxa"/>
              <w:left w:w="12" w:type="dxa"/>
              <w:bottom w:w="5" w:type="dxa"/>
              <w:right w:w="12" w:type="dxa"/>
            </w:tcMar>
          </w:tcPr>
          <w:p w14:paraId="5383719C" w14:textId="77777777" w:rsidR="00CB2C53" w:rsidRDefault="00653E00">
            <w:pPr>
              <w:spacing w:after="0"/>
              <w:jc w:val="right"/>
              <w:rPr>
                <w:rFonts w:hint="eastAsia"/>
              </w:rPr>
            </w:pPr>
            <w:r>
              <w:rPr>
                <w:sz w:val="14"/>
              </w:rPr>
              <w:t>2,44x</w:t>
            </w:r>
          </w:p>
        </w:tc>
      </w:tr>
      <w:tr w:rsidR="00CB2C53" w14:paraId="6BCFED56" w14:textId="77777777">
        <w:trPr>
          <w:cantSplit/>
          <w:jc w:val="center"/>
        </w:trPr>
        <w:tc>
          <w:tcPr>
            <w:tcW w:w="1409" w:type="dxa"/>
            <w:shd w:val="clear" w:color="auto" w:fill="F8FAFC"/>
            <w:tcMar>
              <w:top w:w="5" w:type="dxa"/>
              <w:left w:w="12" w:type="dxa"/>
              <w:bottom w:w="5" w:type="dxa"/>
              <w:right w:w="12" w:type="dxa"/>
            </w:tcMar>
          </w:tcPr>
          <w:p w14:paraId="47910FB4" w14:textId="77777777" w:rsidR="00CB2C53" w:rsidRDefault="00653E00">
            <w:pPr>
              <w:spacing w:after="0"/>
              <w:rPr>
                <w:rFonts w:hint="eastAsia"/>
              </w:rPr>
            </w:pPr>
            <w:r>
              <w:rPr>
                <w:sz w:val="14"/>
              </w:rPr>
              <w:t>Deuda Neta / EBITDA</w:t>
            </w:r>
          </w:p>
        </w:tc>
        <w:tc>
          <w:tcPr>
            <w:tcW w:w="1409" w:type="dxa"/>
            <w:shd w:val="clear" w:color="auto" w:fill="F8FAFC"/>
            <w:tcMar>
              <w:top w:w="5" w:type="dxa"/>
              <w:left w:w="12" w:type="dxa"/>
              <w:bottom w:w="5" w:type="dxa"/>
              <w:right w:w="12" w:type="dxa"/>
            </w:tcMar>
          </w:tcPr>
          <w:p w14:paraId="23145285" w14:textId="77777777" w:rsidR="00CB2C53" w:rsidRDefault="00653E00">
            <w:pPr>
              <w:spacing w:after="0"/>
              <w:jc w:val="right"/>
              <w:rPr>
                <w:rFonts w:hint="eastAsia"/>
              </w:rPr>
            </w:pPr>
            <w:r>
              <w:rPr>
                <w:sz w:val="14"/>
              </w:rPr>
              <w:t>3,02x</w:t>
            </w:r>
          </w:p>
        </w:tc>
        <w:tc>
          <w:tcPr>
            <w:tcW w:w="1409" w:type="dxa"/>
            <w:shd w:val="clear" w:color="auto" w:fill="F8FAFC"/>
            <w:tcMar>
              <w:top w:w="5" w:type="dxa"/>
              <w:left w:w="12" w:type="dxa"/>
              <w:bottom w:w="5" w:type="dxa"/>
              <w:right w:w="12" w:type="dxa"/>
            </w:tcMar>
          </w:tcPr>
          <w:p w14:paraId="5DAE81E5" w14:textId="77777777" w:rsidR="00CB2C53" w:rsidRDefault="00653E00">
            <w:pPr>
              <w:spacing w:after="0"/>
              <w:jc w:val="right"/>
              <w:rPr>
                <w:rFonts w:hint="eastAsia"/>
              </w:rPr>
            </w:pPr>
            <w:r>
              <w:rPr>
                <w:sz w:val="14"/>
              </w:rPr>
              <w:t>1,28x</w:t>
            </w:r>
          </w:p>
        </w:tc>
        <w:tc>
          <w:tcPr>
            <w:tcW w:w="1409" w:type="dxa"/>
            <w:shd w:val="clear" w:color="auto" w:fill="F8FAFC"/>
            <w:tcMar>
              <w:top w:w="5" w:type="dxa"/>
              <w:left w:w="12" w:type="dxa"/>
              <w:bottom w:w="5" w:type="dxa"/>
              <w:right w:w="12" w:type="dxa"/>
            </w:tcMar>
          </w:tcPr>
          <w:p w14:paraId="0ABA1645" w14:textId="77777777" w:rsidR="00CB2C53" w:rsidRDefault="00653E00">
            <w:pPr>
              <w:spacing w:after="0"/>
              <w:jc w:val="right"/>
              <w:rPr>
                <w:rFonts w:hint="eastAsia"/>
              </w:rPr>
            </w:pPr>
            <w:r>
              <w:rPr>
                <w:sz w:val="14"/>
              </w:rPr>
              <w:t>0,27x</w:t>
            </w:r>
          </w:p>
        </w:tc>
        <w:tc>
          <w:tcPr>
            <w:tcW w:w="1409" w:type="dxa"/>
            <w:shd w:val="clear" w:color="auto" w:fill="F8FAFC"/>
            <w:tcMar>
              <w:top w:w="5" w:type="dxa"/>
              <w:left w:w="12" w:type="dxa"/>
              <w:bottom w:w="5" w:type="dxa"/>
              <w:right w:w="12" w:type="dxa"/>
            </w:tcMar>
          </w:tcPr>
          <w:p w14:paraId="1FF51402" w14:textId="77777777" w:rsidR="00CB2C53" w:rsidRDefault="00653E00">
            <w:pPr>
              <w:spacing w:after="0"/>
              <w:jc w:val="right"/>
              <w:rPr>
                <w:rFonts w:hint="eastAsia"/>
              </w:rPr>
            </w:pPr>
            <w:r>
              <w:rPr>
                <w:sz w:val="14"/>
              </w:rPr>
              <w:t>1,61x</w:t>
            </w:r>
          </w:p>
        </w:tc>
        <w:tc>
          <w:tcPr>
            <w:tcW w:w="1409" w:type="dxa"/>
            <w:shd w:val="clear" w:color="auto" w:fill="F8FAFC"/>
            <w:tcMar>
              <w:top w:w="5" w:type="dxa"/>
              <w:left w:w="12" w:type="dxa"/>
              <w:bottom w:w="5" w:type="dxa"/>
              <w:right w:w="12" w:type="dxa"/>
            </w:tcMar>
          </w:tcPr>
          <w:p w14:paraId="180D5A62" w14:textId="77777777" w:rsidR="00CB2C53" w:rsidRDefault="00653E00">
            <w:pPr>
              <w:spacing w:after="0"/>
              <w:jc w:val="right"/>
              <w:rPr>
                <w:rFonts w:hint="eastAsia"/>
              </w:rPr>
            </w:pPr>
            <w:r>
              <w:rPr>
                <w:sz w:val="14"/>
              </w:rPr>
              <w:t>1,03x</w:t>
            </w:r>
          </w:p>
        </w:tc>
        <w:tc>
          <w:tcPr>
            <w:tcW w:w="1409" w:type="dxa"/>
            <w:shd w:val="clear" w:color="auto" w:fill="F8FAFC"/>
            <w:tcMar>
              <w:top w:w="5" w:type="dxa"/>
              <w:left w:w="12" w:type="dxa"/>
              <w:bottom w:w="5" w:type="dxa"/>
              <w:right w:w="12" w:type="dxa"/>
            </w:tcMar>
          </w:tcPr>
          <w:p w14:paraId="53512A48" w14:textId="77777777" w:rsidR="00CB2C53" w:rsidRDefault="00653E00">
            <w:pPr>
              <w:spacing w:after="0"/>
              <w:jc w:val="right"/>
              <w:rPr>
                <w:rFonts w:hint="eastAsia"/>
              </w:rPr>
            </w:pPr>
            <w:r>
              <w:rPr>
                <w:sz w:val="14"/>
              </w:rPr>
              <w:t>3,22x</w:t>
            </w:r>
          </w:p>
        </w:tc>
      </w:tr>
      <w:tr w:rsidR="00CB2C53" w14:paraId="50108A22" w14:textId="77777777">
        <w:trPr>
          <w:cantSplit/>
          <w:jc w:val="center"/>
        </w:trPr>
        <w:tc>
          <w:tcPr>
            <w:tcW w:w="1409" w:type="dxa"/>
            <w:tcMar>
              <w:top w:w="5" w:type="dxa"/>
              <w:left w:w="12" w:type="dxa"/>
              <w:bottom w:w="5" w:type="dxa"/>
              <w:right w:w="12" w:type="dxa"/>
            </w:tcMar>
          </w:tcPr>
          <w:p w14:paraId="22D0ECA3" w14:textId="77777777" w:rsidR="00CB2C53" w:rsidRDefault="00653E00">
            <w:pPr>
              <w:spacing w:after="0"/>
              <w:rPr>
                <w:rFonts w:hint="eastAsia"/>
              </w:rPr>
            </w:pPr>
            <w:r>
              <w:rPr>
                <w:sz w:val="14"/>
              </w:rPr>
              <w:t>Cobertura Intereses (EBIT/Int.)</w:t>
            </w:r>
          </w:p>
        </w:tc>
        <w:tc>
          <w:tcPr>
            <w:tcW w:w="1409" w:type="dxa"/>
            <w:tcMar>
              <w:top w:w="5" w:type="dxa"/>
              <w:left w:w="12" w:type="dxa"/>
              <w:bottom w:w="5" w:type="dxa"/>
              <w:right w:w="12" w:type="dxa"/>
            </w:tcMar>
          </w:tcPr>
          <w:p w14:paraId="4412EE60" w14:textId="77777777" w:rsidR="00CB2C53" w:rsidRDefault="00653E00">
            <w:pPr>
              <w:spacing w:after="0"/>
              <w:jc w:val="right"/>
              <w:rPr>
                <w:rFonts w:hint="eastAsia"/>
              </w:rPr>
            </w:pPr>
            <w:r>
              <w:rPr>
                <w:sz w:val="14"/>
              </w:rPr>
              <w:t>1,81x</w:t>
            </w:r>
          </w:p>
        </w:tc>
        <w:tc>
          <w:tcPr>
            <w:tcW w:w="1409" w:type="dxa"/>
            <w:tcMar>
              <w:top w:w="5" w:type="dxa"/>
              <w:left w:w="12" w:type="dxa"/>
              <w:bottom w:w="5" w:type="dxa"/>
              <w:right w:w="12" w:type="dxa"/>
            </w:tcMar>
          </w:tcPr>
          <w:p w14:paraId="254FA574" w14:textId="77777777" w:rsidR="00CB2C53" w:rsidRDefault="00653E00">
            <w:pPr>
              <w:spacing w:after="0"/>
              <w:jc w:val="right"/>
              <w:rPr>
                <w:rFonts w:hint="eastAsia"/>
              </w:rPr>
            </w:pPr>
            <w:r>
              <w:rPr>
                <w:sz w:val="14"/>
              </w:rPr>
              <w:t>4,12x</w:t>
            </w:r>
          </w:p>
        </w:tc>
        <w:tc>
          <w:tcPr>
            <w:tcW w:w="1409" w:type="dxa"/>
            <w:tcMar>
              <w:top w:w="5" w:type="dxa"/>
              <w:left w:w="12" w:type="dxa"/>
              <w:bottom w:w="5" w:type="dxa"/>
              <w:right w:w="12" w:type="dxa"/>
            </w:tcMar>
          </w:tcPr>
          <w:p w14:paraId="7B8B1F0A" w14:textId="77777777" w:rsidR="00CB2C53" w:rsidRDefault="00653E00">
            <w:pPr>
              <w:spacing w:after="0"/>
              <w:jc w:val="right"/>
              <w:rPr>
                <w:rFonts w:hint="eastAsia"/>
              </w:rPr>
            </w:pPr>
            <w:r>
              <w:rPr>
                <w:sz w:val="14"/>
              </w:rPr>
              <w:t>107,80x</w:t>
            </w:r>
          </w:p>
        </w:tc>
        <w:tc>
          <w:tcPr>
            <w:tcW w:w="1409" w:type="dxa"/>
            <w:tcMar>
              <w:top w:w="5" w:type="dxa"/>
              <w:left w:w="12" w:type="dxa"/>
              <w:bottom w:w="5" w:type="dxa"/>
              <w:right w:w="12" w:type="dxa"/>
            </w:tcMar>
          </w:tcPr>
          <w:p w14:paraId="2332C2EA" w14:textId="77777777" w:rsidR="00CB2C53" w:rsidRDefault="00653E00">
            <w:pPr>
              <w:spacing w:after="0"/>
              <w:jc w:val="right"/>
              <w:rPr>
                <w:rFonts w:hint="eastAsia"/>
              </w:rPr>
            </w:pPr>
            <w:r>
              <w:rPr>
                <w:sz w:val="14"/>
              </w:rPr>
              <w:t>7,69x</w:t>
            </w:r>
          </w:p>
        </w:tc>
        <w:tc>
          <w:tcPr>
            <w:tcW w:w="1409" w:type="dxa"/>
            <w:tcMar>
              <w:top w:w="5" w:type="dxa"/>
              <w:left w:w="12" w:type="dxa"/>
              <w:bottom w:w="5" w:type="dxa"/>
              <w:right w:w="12" w:type="dxa"/>
            </w:tcMar>
          </w:tcPr>
          <w:p w14:paraId="6D6C3D48" w14:textId="77777777" w:rsidR="00CB2C53" w:rsidRDefault="00653E00">
            <w:pPr>
              <w:spacing w:after="0"/>
              <w:jc w:val="right"/>
              <w:rPr>
                <w:rFonts w:hint="eastAsia"/>
              </w:rPr>
            </w:pPr>
            <w:r>
              <w:rPr>
                <w:sz w:val="14"/>
              </w:rPr>
              <w:t>8,62x</w:t>
            </w:r>
          </w:p>
        </w:tc>
        <w:tc>
          <w:tcPr>
            <w:tcW w:w="1409" w:type="dxa"/>
            <w:tcMar>
              <w:top w:w="5" w:type="dxa"/>
              <w:left w:w="12" w:type="dxa"/>
              <w:bottom w:w="5" w:type="dxa"/>
              <w:right w:w="12" w:type="dxa"/>
            </w:tcMar>
          </w:tcPr>
          <w:p w14:paraId="6C77EEC9" w14:textId="77777777" w:rsidR="00CB2C53" w:rsidRDefault="00653E00">
            <w:pPr>
              <w:spacing w:after="0"/>
              <w:jc w:val="right"/>
              <w:rPr>
                <w:rFonts w:hint="eastAsia"/>
              </w:rPr>
            </w:pPr>
            <w:r>
              <w:rPr>
                <w:sz w:val="14"/>
              </w:rPr>
              <w:t>3,53x</w:t>
            </w:r>
          </w:p>
        </w:tc>
      </w:tr>
    </w:tbl>
    <w:p w14:paraId="25901099" w14:textId="77777777" w:rsidR="00CB2C53" w:rsidRDefault="00653E00">
      <w:pPr>
        <w:pStyle w:val="Ttulo1"/>
        <w:spacing w:before="160" w:after="60"/>
      </w:pPr>
      <w:bookmarkStart w:id="37" w:name="_Toc237786983"/>
      <w:r>
        <w:rPr>
          <w:rFonts w:ascii="Georgia" w:hAnsi="Georgia"/>
          <w:color w:val="0D233A"/>
          <w:sz w:val="24"/>
        </w:rPr>
        <w:t>Valuación por Flujo de Fondos Descontados (DCF)</w:t>
      </w:r>
      <w:bookmarkEnd w:id="37"/>
    </w:p>
    <w:p w14:paraId="22D973AF" w14:textId="77777777" w:rsidR="00CB2C53" w:rsidRDefault="00653E00">
      <w:pPr>
        <w:pStyle w:val="Ttulo2"/>
        <w:spacing w:before="120" w:after="40"/>
      </w:pPr>
      <w:bookmarkStart w:id="38" w:name="_Toc237786984"/>
      <w:r>
        <w:rPr>
          <w:rFonts w:ascii="Georgia" w:hAnsi="Georgia"/>
          <w:color w:val="1E3A8A"/>
          <w:sz w:val="20"/>
        </w:rPr>
        <w:t>Estructura del Modelo DCF y Valor de la Opción Real PEAL V</w:t>
      </w:r>
      <w:bookmarkEnd w:id="38"/>
    </w:p>
    <w:p w14:paraId="0B37B999" w14:textId="77777777" w:rsidR="00CB2C53" w:rsidRDefault="00653E00">
      <w:pPr>
        <w:spacing w:after="40" w:line="259" w:lineRule="auto"/>
        <w:rPr>
          <w:rFonts w:hint="eastAsia"/>
        </w:rPr>
      </w:pPr>
      <w:r>
        <w:t>El valor patrimonial surge del descuento de flujos de fondos libres para la firma (FCFF) bajo la metodología de Dumrauf:</w:t>
      </w:r>
    </w:p>
    <w:p w14:paraId="73D7DED2" w14:textId="77777777" w:rsidR="00CB2C53" w:rsidRDefault="00653E00">
      <w:pPr>
        <w:spacing w:before="50" w:after="50"/>
        <w:jc w:val="center"/>
        <w:rPr>
          <w:rFonts w:hint="eastAsia"/>
        </w:rPr>
      </w:pPr>
      <w:r>
        <w:rPr>
          <w:b/>
          <w:color w:val="0D233A"/>
          <w:sz w:val="17"/>
        </w:rPr>
        <w:t>EV = ∑_t=0^4 (FCFF_2026+t / (1 + WACC)^t) + (TV / (1 + WACC)^4) = 563 + 2.077 = USD 2.640 MM</w:t>
      </w:r>
    </w:p>
    <w:p w14:paraId="3B8C1FFE"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Precio Objetivo DCF Caso Base:</w:t>
      </w:r>
      <w:r>
        <w:rPr>
          <w:sz w:val="17"/>
        </w:rPr>
        <w:t xml:space="preserve"> </w:t>
      </w:r>
      <w:r>
        <w:rPr>
          <w:b/>
          <w:sz w:val="17"/>
        </w:rPr>
        <w:t>ARS 1.236,00</w:t>
      </w:r>
      <w:r>
        <w:rPr>
          <w:sz w:val="17"/>
        </w:rPr>
        <w:t xml:space="preserve"> por acción (USD 0,78, +25,8% de retorno esperado).</w:t>
      </w:r>
    </w:p>
    <w:p w14:paraId="09B416F0"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Opción Real PEAL V (Longstaff-Schwartz) – Flexibilidad Gerencial y Diferimiento de CAPEX:</w:t>
      </w:r>
      <w:r>
        <w:rPr>
          <w:sz w:val="17"/>
        </w:rPr>
        <w:t xml:space="preserve"> El DCF tradicional asume decisiones rígidas. La opción real valúa la flexibilidad de postergar o ejecutar la ampliación de 312 MW según </w:t>
      </w:r>
      <w:r>
        <w:rPr>
          <w:sz w:val="17"/>
        </w:rPr>
        <w:lastRenderedPageBreak/>
        <w:t>evolucionen los precios del metal y el costo eléctrico, modelada mediante mínimos cuadrados (LSMC) con polinomios de Laguerre (I_0 = USD 350 MM, tenor de 5 años, σ = 28,5%, R_f = 4,70%, ahorro de USD 25–30/MWh):</w:t>
      </w:r>
    </w:p>
    <w:p w14:paraId="5CE0A97C" w14:textId="77777777" w:rsidR="00CB2C53" w:rsidRDefault="00653E00">
      <w:pPr>
        <w:spacing w:before="50" w:after="50"/>
        <w:jc w:val="center"/>
        <w:rPr>
          <w:rFonts w:hint="eastAsia"/>
        </w:rPr>
      </w:pPr>
      <w:r>
        <w:rPr>
          <w:b/>
          <w:color w:val="0D233A"/>
          <w:sz w:val="17"/>
        </w:rPr>
        <w:t>Ĉ(S_t) = E^Q[ e^-r Δ t V_t+1 | S_t ] = ∑_j=0^2 a_j L_j(S_t)</w:t>
      </w:r>
    </w:p>
    <w:p w14:paraId="31D2F202" w14:textId="77777777" w:rsidR="00CB2C53" w:rsidRDefault="00653E00">
      <w:pPr>
        <w:spacing w:after="40" w:line="259" w:lineRule="auto"/>
        <w:rPr>
          <w:rFonts w:hint="eastAsia"/>
        </w:rPr>
      </w:pPr>
      <w:r>
        <w:t>Aportando un valor aditivo de +ARS 19,60 por acción (+USD 0,01).</w:t>
      </w:r>
    </w:p>
    <w:p w14:paraId="049B0927"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Precio Objetivo Integrado (Base + Opción Real):</w:t>
      </w:r>
      <w:r>
        <w:rPr>
          <w:sz w:val="17"/>
        </w:rPr>
        <w:t xml:space="preserve"> </w:t>
      </w:r>
      <w:r>
        <w:rPr>
          <w:b/>
          <w:sz w:val="17"/>
        </w:rPr>
        <w:t>ARS 1.255,60</w:t>
      </w:r>
      <w:r>
        <w:rPr>
          <w:sz w:val="17"/>
        </w:rPr>
        <w:t xml:space="preserve"> por acción (USD 0,79, +27,8% de retorno esperado).</w:t>
      </w:r>
    </w:p>
    <w:p w14:paraId="4ABAC927" w14:textId="77777777" w:rsidR="00CB2C53" w:rsidRDefault="00653E00">
      <w:pPr>
        <w:pStyle w:val="Ttulo2"/>
        <w:spacing w:before="120" w:after="40"/>
      </w:pPr>
      <w:bookmarkStart w:id="39" w:name="_Toc237786985"/>
      <w:r>
        <w:rPr>
          <w:rFonts w:ascii="Georgia" w:hAnsi="Georgia"/>
          <w:color w:val="1E3A8A"/>
          <w:sz w:val="20"/>
        </w:rPr>
        <w:t>Prueba de Sensibilidad ante Repunte del Riesgo Soberano a 2.400 pb</w:t>
      </w:r>
      <w:bookmarkEnd w:id="39"/>
    </w:p>
    <w:p w14:paraId="7AC3A88B" w14:textId="77777777" w:rsidR="00CB2C53" w:rsidRDefault="00653E00">
      <w:pPr>
        <w:spacing w:after="40" w:line="259" w:lineRule="auto"/>
        <w:rPr>
          <w:rFonts w:hint="eastAsia"/>
        </w:rPr>
      </w:pPr>
      <w:r>
        <w:t>En un escenario de tensión macroeconómica donde el EMBI+ repunta a 2.400 pb, el WACC asciende a 13,21% (+615 pb) y el precio objetivo se retrae a ARS 237,00 (Figura 17).</w:t>
      </w:r>
    </w:p>
    <w:tbl>
      <w:tblPr>
        <w:tblW w:w="0" w:type="auto"/>
        <w:jc w:val="center"/>
        <w:tblLook w:val="04A0" w:firstRow="1" w:lastRow="0" w:firstColumn="1" w:lastColumn="0" w:noHBand="0" w:noVBand="1"/>
      </w:tblPr>
      <w:tblGrid>
        <w:gridCol w:w="4932"/>
        <w:gridCol w:w="4932"/>
      </w:tblGrid>
      <w:tr w:rsidR="00CB2C53" w14:paraId="1519C761" w14:textId="77777777">
        <w:trPr>
          <w:jc w:val="center"/>
        </w:trPr>
        <w:tc>
          <w:tcPr>
            <w:tcW w:w="4932" w:type="dxa"/>
            <w:tcMar>
              <w:top w:w="4" w:type="dxa"/>
              <w:left w:w="4" w:type="dxa"/>
              <w:bottom w:w="2" w:type="dxa"/>
              <w:right w:w="4" w:type="dxa"/>
            </w:tcMar>
          </w:tcPr>
          <w:p w14:paraId="3F25D25C" w14:textId="77777777" w:rsidR="00CB2C53" w:rsidRDefault="00653E00">
            <w:pPr>
              <w:jc w:val="center"/>
              <w:rPr>
                <w:rFonts w:hint="eastAsia"/>
              </w:rPr>
            </w:pPr>
            <w:r>
              <w:rPr>
                <w:noProof/>
              </w:rPr>
              <w:drawing>
                <wp:inline distT="0" distB="0" distL="0" distR="0" wp14:anchorId="79385D29" wp14:editId="025AE110">
                  <wp:extent cx="3017520" cy="16773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3017520" cy="1677399"/>
                          </a:xfrm>
                          <a:prstGeom prst="rect">
                            <a:avLst/>
                          </a:prstGeom>
                        </pic:spPr>
                      </pic:pic>
                    </a:graphicData>
                  </a:graphic>
                </wp:inline>
              </w:drawing>
            </w:r>
          </w:p>
        </w:tc>
        <w:tc>
          <w:tcPr>
            <w:tcW w:w="4932" w:type="dxa"/>
            <w:tcMar>
              <w:top w:w="4" w:type="dxa"/>
              <w:left w:w="4" w:type="dxa"/>
              <w:bottom w:w="2" w:type="dxa"/>
              <w:right w:w="4" w:type="dxa"/>
            </w:tcMar>
          </w:tcPr>
          <w:p w14:paraId="2903E29F" w14:textId="77777777" w:rsidR="00CB2C53" w:rsidRDefault="00653E00">
            <w:pPr>
              <w:jc w:val="center"/>
              <w:rPr>
                <w:rFonts w:hint="eastAsia"/>
              </w:rPr>
            </w:pPr>
            <w:r>
              <w:rPr>
                <w:noProof/>
              </w:rPr>
              <w:drawing>
                <wp:inline distT="0" distB="0" distL="0" distR="0" wp14:anchorId="7378DD54" wp14:editId="7ECFDA66">
                  <wp:extent cx="3017520" cy="17445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3017520" cy="1744540"/>
                          </a:xfrm>
                          <a:prstGeom prst="rect">
                            <a:avLst/>
                          </a:prstGeom>
                        </pic:spPr>
                      </pic:pic>
                    </a:graphicData>
                  </a:graphic>
                </wp:inline>
              </w:drawing>
            </w:r>
          </w:p>
        </w:tc>
      </w:tr>
      <w:tr w:rsidR="00CB2C53" w14:paraId="15A78101" w14:textId="77777777">
        <w:trPr>
          <w:jc w:val="center"/>
        </w:trPr>
        <w:tc>
          <w:tcPr>
            <w:tcW w:w="4932" w:type="dxa"/>
            <w:tcMar>
              <w:top w:w="0" w:type="dxa"/>
              <w:left w:w="4" w:type="dxa"/>
              <w:bottom w:w="6" w:type="dxa"/>
              <w:right w:w="4" w:type="dxa"/>
            </w:tcMar>
          </w:tcPr>
          <w:p w14:paraId="19029102" w14:textId="77777777" w:rsidR="00CB2C53" w:rsidRDefault="00653E00">
            <w:pPr>
              <w:jc w:val="center"/>
              <w:rPr>
                <w:rFonts w:hint="eastAsia"/>
              </w:rPr>
            </w:pPr>
            <w:r>
              <w:rPr>
                <w:b/>
                <w:i/>
                <w:color w:val="4A4A4A"/>
                <w:sz w:val="14"/>
              </w:rPr>
              <w:t>Sensibilidad al Riesgo Soberano</w:t>
            </w:r>
          </w:p>
        </w:tc>
        <w:tc>
          <w:tcPr>
            <w:tcW w:w="4932" w:type="dxa"/>
            <w:tcMar>
              <w:top w:w="0" w:type="dxa"/>
              <w:left w:w="4" w:type="dxa"/>
              <w:bottom w:w="6" w:type="dxa"/>
              <w:right w:w="4" w:type="dxa"/>
            </w:tcMar>
          </w:tcPr>
          <w:p w14:paraId="1281B91E" w14:textId="77777777" w:rsidR="00CB2C53" w:rsidRDefault="00653E00">
            <w:pPr>
              <w:jc w:val="center"/>
              <w:rPr>
                <w:rFonts w:hint="eastAsia"/>
              </w:rPr>
            </w:pPr>
            <w:r>
              <w:rPr>
                <w:b/>
                <w:i/>
                <w:color w:val="4A4A4A"/>
                <w:sz w:val="14"/>
              </w:rPr>
              <w:t>Rango de Precios Intrínsecos</w:t>
            </w:r>
          </w:p>
        </w:tc>
      </w:tr>
    </w:tbl>
    <w:p w14:paraId="560CB351" w14:textId="77777777" w:rsidR="00CB2C53" w:rsidRDefault="00653E00">
      <w:pPr>
        <w:pStyle w:val="Ttulo2"/>
        <w:spacing w:before="120" w:after="40"/>
      </w:pPr>
      <w:bookmarkStart w:id="40" w:name="_Toc237786986"/>
      <w:r>
        <w:rPr>
          <w:rFonts w:ascii="Georgia" w:hAnsi="Georgia"/>
          <w:color w:val="1E3A8A"/>
          <w:sz w:val="20"/>
        </w:rPr>
        <w:t>Marco de Escenarios Ponderados (Pesimista / Base / Optimista)</w:t>
      </w:r>
      <w:bookmarkEnd w:id="40"/>
    </w:p>
    <w:p w14:paraId="40480DDB" w14:textId="77777777" w:rsidR="00CB2C53" w:rsidRDefault="00653E00">
      <w:pPr>
        <w:keepNext/>
        <w:spacing w:before="90" w:after="30"/>
        <w:rPr>
          <w:rFonts w:hint="eastAsia"/>
        </w:rPr>
      </w:pPr>
      <w:r>
        <w:rPr>
          <w:b/>
          <w:color w:val="0D233A"/>
          <w:sz w:val="16"/>
        </w:rPr>
        <w:t xml:space="preserve">Tabla: </w:t>
      </w:r>
      <w:r>
        <w:rPr>
          <w:b/>
          <w:color w:val="0D233A"/>
          <w:sz w:val="16"/>
        </w:rPr>
        <w:t>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CB2C53" w14:paraId="20834BFC" w14:textId="77777777">
        <w:trPr>
          <w:cantSplit/>
          <w:jc w:val="center"/>
        </w:trPr>
        <w:tc>
          <w:tcPr>
            <w:tcW w:w="2466" w:type="dxa"/>
            <w:shd w:val="clear" w:color="auto" w:fill="0D233A"/>
            <w:tcMar>
              <w:top w:w="5" w:type="dxa"/>
              <w:left w:w="12" w:type="dxa"/>
              <w:bottom w:w="5" w:type="dxa"/>
              <w:right w:w="12" w:type="dxa"/>
            </w:tcMar>
          </w:tcPr>
          <w:p w14:paraId="274865D3" w14:textId="77777777" w:rsidR="00CB2C53" w:rsidRDefault="00653E00">
            <w:pPr>
              <w:spacing w:after="0"/>
              <w:rPr>
                <w:rFonts w:hint="eastAsia"/>
              </w:rPr>
            </w:pPr>
            <w:r>
              <w:rPr>
                <w:b/>
                <w:color w:val="FFFFFF"/>
                <w:sz w:val="14"/>
              </w:rPr>
              <w:t>Variable</w:t>
            </w:r>
          </w:p>
        </w:tc>
        <w:tc>
          <w:tcPr>
            <w:tcW w:w="2466" w:type="dxa"/>
            <w:shd w:val="clear" w:color="auto" w:fill="0D233A"/>
            <w:tcMar>
              <w:top w:w="5" w:type="dxa"/>
              <w:left w:w="12" w:type="dxa"/>
              <w:bottom w:w="5" w:type="dxa"/>
              <w:right w:w="12" w:type="dxa"/>
            </w:tcMar>
          </w:tcPr>
          <w:p w14:paraId="1F770C46" w14:textId="77777777" w:rsidR="00CB2C53" w:rsidRDefault="00653E00">
            <w:pPr>
              <w:spacing w:after="0"/>
              <w:jc w:val="right"/>
              <w:rPr>
                <w:rFonts w:hint="eastAsia"/>
              </w:rPr>
            </w:pPr>
            <w:r>
              <w:rPr>
                <w:b/>
                <w:color w:val="FFFFFF"/>
                <w:sz w:val="14"/>
              </w:rPr>
              <w:t>**Pesimista (25</w:t>
            </w:r>
          </w:p>
        </w:tc>
        <w:tc>
          <w:tcPr>
            <w:tcW w:w="2466" w:type="dxa"/>
            <w:shd w:val="clear" w:color="auto" w:fill="0D233A"/>
            <w:tcMar>
              <w:top w:w="5" w:type="dxa"/>
              <w:left w:w="12" w:type="dxa"/>
              <w:bottom w:w="5" w:type="dxa"/>
              <w:right w:w="12" w:type="dxa"/>
            </w:tcMar>
          </w:tcPr>
          <w:p w14:paraId="351E8AE2" w14:textId="77777777" w:rsidR="00CB2C53" w:rsidRDefault="00653E00">
            <w:pPr>
              <w:spacing w:after="0"/>
              <w:jc w:val="right"/>
              <w:rPr>
                <w:rFonts w:hint="eastAsia"/>
              </w:rPr>
            </w:pPr>
            <w:r>
              <w:rPr>
                <w:b/>
                <w:color w:val="FFFFFF"/>
                <w:sz w:val="14"/>
              </w:rPr>
              <w:t>**Base (50</w:t>
            </w:r>
          </w:p>
        </w:tc>
        <w:tc>
          <w:tcPr>
            <w:tcW w:w="2466" w:type="dxa"/>
            <w:shd w:val="clear" w:color="auto" w:fill="0D233A"/>
            <w:tcMar>
              <w:top w:w="5" w:type="dxa"/>
              <w:left w:w="12" w:type="dxa"/>
              <w:bottom w:w="5" w:type="dxa"/>
              <w:right w:w="12" w:type="dxa"/>
            </w:tcMar>
          </w:tcPr>
          <w:p w14:paraId="6FC2D571" w14:textId="77777777" w:rsidR="00CB2C53" w:rsidRDefault="00653E00">
            <w:pPr>
              <w:spacing w:after="0"/>
              <w:jc w:val="right"/>
              <w:rPr>
                <w:rFonts w:hint="eastAsia"/>
              </w:rPr>
            </w:pPr>
            <w:r>
              <w:rPr>
                <w:b/>
                <w:color w:val="FFFFFF"/>
                <w:sz w:val="14"/>
              </w:rPr>
              <w:t>**Optimista (25</w:t>
            </w:r>
          </w:p>
        </w:tc>
      </w:tr>
      <w:tr w:rsidR="00CB2C53" w14:paraId="6187C640" w14:textId="77777777">
        <w:trPr>
          <w:cantSplit/>
          <w:jc w:val="center"/>
        </w:trPr>
        <w:tc>
          <w:tcPr>
            <w:tcW w:w="2466" w:type="dxa"/>
            <w:shd w:val="clear" w:color="auto" w:fill="F8FAFC"/>
            <w:tcMar>
              <w:top w:w="5" w:type="dxa"/>
              <w:left w:w="12" w:type="dxa"/>
              <w:bottom w:w="5" w:type="dxa"/>
              <w:right w:w="12" w:type="dxa"/>
            </w:tcMar>
          </w:tcPr>
          <w:p w14:paraId="6806C6CE" w14:textId="77777777" w:rsidR="00CB2C53" w:rsidRDefault="00653E00">
            <w:pPr>
              <w:spacing w:after="0"/>
              <w:rPr>
                <w:rFonts w:hint="eastAsia"/>
              </w:rPr>
            </w:pPr>
            <w:r>
              <w:rPr>
                <w:sz w:val="14"/>
              </w:rPr>
              <w:t>Precio LME</w:t>
            </w:r>
          </w:p>
        </w:tc>
        <w:tc>
          <w:tcPr>
            <w:tcW w:w="2466" w:type="dxa"/>
            <w:shd w:val="clear" w:color="auto" w:fill="F8FAFC"/>
            <w:tcMar>
              <w:top w:w="5" w:type="dxa"/>
              <w:left w:w="12" w:type="dxa"/>
              <w:bottom w:w="5" w:type="dxa"/>
              <w:right w:w="12" w:type="dxa"/>
            </w:tcMar>
          </w:tcPr>
          <w:p w14:paraId="6705B8E1" w14:textId="77777777" w:rsidR="00CB2C53" w:rsidRDefault="00653E00">
            <w:pPr>
              <w:spacing w:after="0"/>
              <w:rPr>
                <w:rFonts w:hint="eastAsia"/>
              </w:rPr>
            </w:pPr>
            <w:r>
              <w:rPr>
                <w:sz w:val="14"/>
              </w:rPr>
              <w:t>Caída hacia costo marginal global (≈USD 1.900/t).</w:t>
            </w:r>
          </w:p>
        </w:tc>
        <w:tc>
          <w:tcPr>
            <w:tcW w:w="2466" w:type="dxa"/>
            <w:shd w:val="clear" w:color="auto" w:fill="F8FAFC"/>
            <w:tcMar>
              <w:top w:w="5" w:type="dxa"/>
              <w:left w:w="12" w:type="dxa"/>
              <w:bottom w:w="5" w:type="dxa"/>
              <w:right w:w="12" w:type="dxa"/>
            </w:tcMar>
          </w:tcPr>
          <w:p w14:paraId="61928D17" w14:textId="77777777" w:rsidR="00CB2C53" w:rsidRDefault="00653E00">
            <w:pPr>
              <w:spacing w:after="0"/>
              <w:rPr>
                <w:rFonts w:hint="eastAsia"/>
              </w:rPr>
            </w:pPr>
            <w:r>
              <w:rPr>
                <w:sz w:val="14"/>
              </w:rPr>
              <w:t>Nivel medio de equilibrio OU (USD 2.450–2.814/t).</w:t>
            </w:r>
          </w:p>
        </w:tc>
        <w:tc>
          <w:tcPr>
            <w:tcW w:w="2466" w:type="dxa"/>
            <w:shd w:val="clear" w:color="auto" w:fill="F8FAFC"/>
            <w:tcMar>
              <w:top w:w="5" w:type="dxa"/>
              <w:left w:w="12" w:type="dxa"/>
              <w:bottom w:w="5" w:type="dxa"/>
              <w:right w:w="12" w:type="dxa"/>
            </w:tcMar>
          </w:tcPr>
          <w:p w14:paraId="4E3BA723" w14:textId="77777777" w:rsidR="00CB2C53" w:rsidRDefault="00653E00">
            <w:pPr>
              <w:spacing w:after="0"/>
              <w:rPr>
                <w:rFonts w:hint="eastAsia"/>
              </w:rPr>
            </w:pPr>
            <w:r>
              <w:rPr>
                <w:sz w:val="14"/>
              </w:rPr>
              <w:t>LME sostenido &gt; USD 3.000/t por déficit de oferta.</w:t>
            </w:r>
          </w:p>
        </w:tc>
      </w:tr>
      <w:tr w:rsidR="00CB2C53" w14:paraId="028DB01A" w14:textId="77777777">
        <w:trPr>
          <w:cantSplit/>
          <w:jc w:val="center"/>
        </w:trPr>
        <w:tc>
          <w:tcPr>
            <w:tcW w:w="2466" w:type="dxa"/>
            <w:tcMar>
              <w:top w:w="5" w:type="dxa"/>
              <w:left w:w="12" w:type="dxa"/>
              <w:bottom w:w="5" w:type="dxa"/>
              <w:right w:w="12" w:type="dxa"/>
            </w:tcMar>
          </w:tcPr>
          <w:p w14:paraId="30CD6B9A" w14:textId="77777777" w:rsidR="00CB2C53" w:rsidRDefault="00653E00">
            <w:pPr>
              <w:spacing w:after="0"/>
              <w:rPr>
                <w:rFonts w:hint="eastAsia"/>
              </w:rPr>
            </w:pPr>
            <w:r>
              <w:rPr>
                <w:sz w:val="14"/>
              </w:rPr>
              <w:t>Riesgo País (EMBI+)</w:t>
            </w:r>
          </w:p>
        </w:tc>
        <w:tc>
          <w:tcPr>
            <w:tcW w:w="2466" w:type="dxa"/>
            <w:tcMar>
              <w:top w:w="5" w:type="dxa"/>
              <w:left w:w="12" w:type="dxa"/>
              <w:bottom w:w="5" w:type="dxa"/>
              <w:right w:w="12" w:type="dxa"/>
            </w:tcMar>
          </w:tcPr>
          <w:p w14:paraId="53A5D16E" w14:textId="77777777" w:rsidR="00CB2C53" w:rsidRDefault="00653E00">
            <w:pPr>
              <w:spacing w:after="0"/>
              <w:rPr>
                <w:rFonts w:hint="eastAsia"/>
              </w:rPr>
            </w:pPr>
            <w:r>
              <w:rPr>
                <w:sz w:val="14"/>
              </w:rPr>
              <w:t>Rebote soberano a &gt;800 pb.</w:t>
            </w:r>
          </w:p>
        </w:tc>
        <w:tc>
          <w:tcPr>
            <w:tcW w:w="2466" w:type="dxa"/>
            <w:tcMar>
              <w:top w:w="5" w:type="dxa"/>
              <w:left w:w="12" w:type="dxa"/>
              <w:bottom w:w="5" w:type="dxa"/>
              <w:right w:w="12" w:type="dxa"/>
            </w:tcMar>
          </w:tcPr>
          <w:p w14:paraId="1B6044AD" w14:textId="77777777" w:rsidR="00CB2C53" w:rsidRDefault="00653E00">
            <w:pPr>
              <w:spacing w:after="0"/>
              <w:rPr>
                <w:rFonts w:hint="eastAsia"/>
              </w:rPr>
            </w:pPr>
            <w:r>
              <w:rPr>
                <w:sz w:val="14"/>
              </w:rPr>
              <w:t>Estabilización a largo plazo (≈441 pb).</w:t>
            </w:r>
          </w:p>
        </w:tc>
        <w:tc>
          <w:tcPr>
            <w:tcW w:w="2466" w:type="dxa"/>
            <w:tcMar>
              <w:top w:w="5" w:type="dxa"/>
              <w:left w:w="12" w:type="dxa"/>
              <w:bottom w:w="5" w:type="dxa"/>
              <w:right w:w="12" w:type="dxa"/>
            </w:tcMar>
          </w:tcPr>
          <w:p w14:paraId="573760E9" w14:textId="77777777" w:rsidR="00CB2C53" w:rsidRDefault="00653E00">
            <w:pPr>
              <w:spacing w:after="0"/>
              <w:rPr>
                <w:rFonts w:hint="eastAsia"/>
              </w:rPr>
            </w:pPr>
            <w:r>
              <w:rPr>
                <w:sz w:val="14"/>
              </w:rPr>
              <w:t>Compresión continua por debajo de 350 pb.</w:t>
            </w:r>
          </w:p>
        </w:tc>
      </w:tr>
      <w:tr w:rsidR="00CB2C53" w14:paraId="1BEBCAD0" w14:textId="77777777">
        <w:trPr>
          <w:cantSplit/>
          <w:jc w:val="center"/>
        </w:trPr>
        <w:tc>
          <w:tcPr>
            <w:tcW w:w="2466" w:type="dxa"/>
            <w:shd w:val="clear" w:color="auto" w:fill="F8FAFC"/>
            <w:tcMar>
              <w:top w:w="5" w:type="dxa"/>
              <w:left w:w="12" w:type="dxa"/>
              <w:bottom w:w="5" w:type="dxa"/>
              <w:right w:w="12" w:type="dxa"/>
            </w:tcMar>
          </w:tcPr>
          <w:p w14:paraId="10A986AD" w14:textId="77777777" w:rsidR="00CB2C53" w:rsidRDefault="00653E00">
            <w:pPr>
              <w:spacing w:after="0"/>
              <w:rPr>
                <w:rFonts w:hint="eastAsia"/>
              </w:rPr>
            </w:pPr>
            <w:r>
              <w:rPr>
                <w:sz w:val="14"/>
              </w:rPr>
              <w:t>WACC / g</w:t>
            </w:r>
          </w:p>
        </w:tc>
        <w:tc>
          <w:tcPr>
            <w:tcW w:w="2466" w:type="dxa"/>
            <w:shd w:val="clear" w:color="auto" w:fill="F8FAFC"/>
            <w:tcMar>
              <w:top w:w="5" w:type="dxa"/>
              <w:left w:w="12" w:type="dxa"/>
              <w:bottom w:w="5" w:type="dxa"/>
              <w:right w:w="12" w:type="dxa"/>
            </w:tcMar>
          </w:tcPr>
          <w:p w14:paraId="52A05B4A" w14:textId="77777777" w:rsidR="00CB2C53" w:rsidRDefault="00653E00">
            <w:pPr>
              <w:spacing w:after="0"/>
              <w:jc w:val="right"/>
              <w:rPr>
                <w:rFonts w:hint="eastAsia"/>
              </w:rPr>
            </w:pPr>
            <w:r>
              <w:rPr>
                <w:sz w:val="14"/>
              </w:rPr>
              <w:t>9,0</w:t>
            </w:r>
          </w:p>
        </w:tc>
        <w:tc>
          <w:tcPr>
            <w:tcW w:w="2466" w:type="dxa"/>
            <w:shd w:val="clear" w:color="auto" w:fill="F8FAFC"/>
            <w:tcMar>
              <w:top w:w="5" w:type="dxa"/>
              <w:left w:w="12" w:type="dxa"/>
              <w:bottom w:w="5" w:type="dxa"/>
              <w:right w:w="12" w:type="dxa"/>
            </w:tcMar>
          </w:tcPr>
          <w:p w14:paraId="6CDAF874" w14:textId="77777777" w:rsidR="00CB2C53" w:rsidRDefault="00653E00">
            <w:pPr>
              <w:spacing w:after="0"/>
              <w:jc w:val="right"/>
              <w:rPr>
                <w:rFonts w:hint="eastAsia"/>
              </w:rPr>
            </w:pPr>
            <w:r>
              <w:rPr>
                <w:sz w:val="14"/>
              </w:rPr>
              <w:t>7,06</w:t>
            </w:r>
          </w:p>
        </w:tc>
        <w:tc>
          <w:tcPr>
            <w:tcW w:w="2466" w:type="dxa"/>
            <w:shd w:val="clear" w:color="auto" w:fill="F8FAFC"/>
            <w:tcMar>
              <w:top w:w="5" w:type="dxa"/>
              <w:left w:w="12" w:type="dxa"/>
              <w:bottom w:w="5" w:type="dxa"/>
              <w:right w:w="12" w:type="dxa"/>
            </w:tcMar>
          </w:tcPr>
          <w:p w14:paraId="277A5A6D" w14:textId="77777777" w:rsidR="00CB2C53" w:rsidRDefault="00653E00">
            <w:pPr>
              <w:spacing w:after="0"/>
              <w:jc w:val="right"/>
              <w:rPr>
                <w:rFonts w:hint="eastAsia"/>
              </w:rPr>
            </w:pPr>
            <w:r>
              <w:rPr>
                <w:sz w:val="14"/>
              </w:rPr>
              <w:t>6,5</w:t>
            </w:r>
          </w:p>
        </w:tc>
      </w:tr>
      <w:tr w:rsidR="00CB2C53" w14:paraId="31C6FBF3" w14:textId="77777777">
        <w:trPr>
          <w:cantSplit/>
          <w:jc w:val="center"/>
        </w:trPr>
        <w:tc>
          <w:tcPr>
            <w:tcW w:w="2466" w:type="dxa"/>
            <w:tcMar>
              <w:top w:w="5" w:type="dxa"/>
              <w:left w:w="12" w:type="dxa"/>
              <w:bottom w:w="5" w:type="dxa"/>
              <w:right w:w="12" w:type="dxa"/>
            </w:tcMar>
          </w:tcPr>
          <w:p w14:paraId="3FD03E6B" w14:textId="77777777" w:rsidR="00CB2C53" w:rsidRDefault="00653E00">
            <w:pPr>
              <w:spacing w:after="0"/>
              <w:rPr>
                <w:rFonts w:hint="eastAsia"/>
              </w:rPr>
            </w:pPr>
            <w:r>
              <w:rPr>
                <w:b/>
                <w:sz w:val="14"/>
              </w:rPr>
              <w:t>Precio Objetivo (DCF)</w:t>
            </w:r>
          </w:p>
        </w:tc>
        <w:tc>
          <w:tcPr>
            <w:tcW w:w="2466" w:type="dxa"/>
            <w:tcMar>
              <w:top w:w="5" w:type="dxa"/>
              <w:left w:w="12" w:type="dxa"/>
              <w:bottom w:w="5" w:type="dxa"/>
              <w:right w:w="12" w:type="dxa"/>
            </w:tcMar>
          </w:tcPr>
          <w:p w14:paraId="32F752D5" w14:textId="77777777" w:rsidR="00CB2C53" w:rsidRDefault="00653E00">
            <w:pPr>
              <w:spacing w:after="0"/>
              <w:rPr>
                <w:rFonts w:hint="eastAsia"/>
              </w:rPr>
            </w:pPr>
            <w:r>
              <w:rPr>
                <w:b/>
                <w:sz w:val="14"/>
              </w:rPr>
              <w:t>ARS 781</w:t>
            </w:r>
            <w:r>
              <w:rPr>
                <w:sz w:val="14"/>
              </w:rPr>
              <w:t xml:space="preserve"> (-20,5</w:t>
            </w:r>
          </w:p>
        </w:tc>
        <w:tc>
          <w:tcPr>
            <w:tcW w:w="2466" w:type="dxa"/>
            <w:tcMar>
              <w:top w:w="5" w:type="dxa"/>
              <w:left w:w="12" w:type="dxa"/>
              <w:bottom w:w="5" w:type="dxa"/>
              <w:right w:w="12" w:type="dxa"/>
            </w:tcMar>
          </w:tcPr>
          <w:p w14:paraId="5531858D" w14:textId="77777777" w:rsidR="00CB2C53" w:rsidRDefault="00653E00">
            <w:pPr>
              <w:spacing w:after="0"/>
              <w:jc w:val="right"/>
              <w:rPr>
                <w:rFonts w:hint="eastAsia"/>
              </w:rPr>
            </w:pPr>
            <w:r>
              <w:rPr>
                <w:b/>
                <w:sz w:val="14"/>
              </w:rPr>
              <w:t>ARS 1.236,00</w:t>
            </w:r>
            <w:r>
              <w:rPr>
                <w:sz w:val="14"/>
              </w:rPr>
              <w:t xml:space="preserve"> (Caso Base)</w:t>
            </w:r>
          </w:p>
        </w:tc>
        <w:tc>
          <w:tcPr>
            <w:tcW w:w="2466" w:type="dxa"/>
            <w:tcMar>
              <w:top w:w="5" w:type="dxa"/>
              <w:left w:w="12" w:type="dxa"/>
              <w:bottom w:w="5" w:type="dxa"/>
              <w:right w:w="12" w:type="dxa"/>
            </w:tcMar>
          </w:tcPr>
          <w:p w14:paraId="67DD59B2" w14:textId="77777777" w:rsidR="00CB2C53" w:rsidRDefault="00653E00">
            <w:pPr>
              <w:spacing w:after="0"/>
              <w:rPr>
                <w:rFonts w:hint="eastAsia"/>
              </w:rPr>
            </w:pPr>
            <w:r>
              <w:rPr>
                <w:b/>
                <w:sz w:val="14"/>
              </w:rPr>
              <w:t>ARS 1.481</w:t>
            </w:r>
            <w:r>
              <w:rPr>
                <w:sz w:val="14"/>
              </w:rPr>
              <w:t xml:space="preserve"> (+50,7</w:t>
            </w:r>
          </w:p>
        </w:tc>
      </w:tr>
    </w:tbl>
    <w:p w14:paraId="39BC5D8A" w14:textId="77777777" w:rsidR="00CB2C53" w:rsidRDefault="00653E00">
      <w:pPr>
        <w:pStyle w:val="Ttulo1"/>
        <w:spacing w:before="160" w:after="60"/>
      </w:pPr>
      <w:bookmarkStart w:id="41" w:name="_Toc237786987"/>
      <w:r>
        <w:rPr>
          <w:rFonts w:ascii="Georgia" w:hAnsi="Georgia"/>
          <w:color w:val="0D233A"/>
          <w:sz w:val="24"/>
        </w:rPr>
        <w:t>Análisis de Sensibilidad Bidimensional y Matriz de Rangos</w:t>
      </w:r>
      <w:bookmarkEnd w:id="41"/>
    </w:p>
    <w:p w14:paraId="0A5D3CD2" w14:textId="77777777" w:rsidR="00CB2C53" w:rsidRDefault="00653E00">
      <w:pPr>
        <w:pStyle w:val="Ttulo2"/>
        <w:spacing w:before="120" w:after="40"/>
      </w:pPr>
      <w:bookmarkStart w:id="42" w:name="_Toc237786988"/>
      <w:r>
        <w:rPr>
          <w:rFonts w:ascii="Georgia" w:hAnsi="Georgia"/>
          <w:color w:val="1E3A8A"/>
          <w:sz w:val="20"/>
        </w:rPr>
        <w:t>Sensibilidad Cruzada: WACC vs. Tasa de Crecimiento Terminal (g)</w:t>
      </w:r>
      <w:bookmarkEnd w:id="42"/>
    </w:p>
    <w:p w14:paraId="35F2F4EB" w14:textId="77777777" w:rsidR="00CB2C53" w:rsidRDefault="00653E00">
      <w:pPr>
        <w:spacing w:after="40" w:line="259" w:lineRule="auto"/>
        <w:rPr>
          <w:rFonts w:hint="eastAsia"/>
        </w:rPr>
      </w:pPr>
      <w:r>
        <w:t>La matriz bidimensional (Figura 19)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4932"/>
        <w:gridCol w:w="4932"/>
      </w:tblGrid>
      <w:tr w:rsidR="00CB2C53" w14:paraId="1EB54ABA" w14:textId="77777777">
        <w:trPr>
          <w:jc w:val="center"/>
        </w:trPr>
        <w:tc>
          <w:tcPr>
            <w:tcW w:w="4932" w:type="dxa"/>
            <w:tcMar>
              <w:top w:w="4" w:type="dxa"/>
              <w:left w:w="4" w:type="dxa"/>
              <w:bottom w:w="2" w:type="dxa"/>
              <w:right w:w="4" w:type="dxa"/>
            </w:tcMar>
          </w:tcPr>
          <w:p w14:paraId="44AAB0CA" w14:textId="77777777" w:rsidR="00CB2C53" w:rsidRDefault="00653E00">
            <w:pPr>
              <w:jc w:val="center"/>
              <w:rPr>
                <w:rFonts w:hint="eastAsia"/>
              </w:rPr>
            </w:pPr>
            <w:r>
              <w:rPr>
                <w:noProof/>
              </w:rPr>
              <w:drawing>
                <wp:inline distT="0" distB="0" distL="0" distR="0" wp14:anchorId="06FA67C8" wp14:editId="4F6C0659">
                  <wp:extent cx="3017520" cy="15419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3017520" cy="1541920"/>
                          </a:xfrm>
                          <a:prstGeom prst="rect">
                            <a:avLst/>
                          </a:prstGeom>
                        </pic:spPr>
                      </pic:pic>
                    </a:graphicData>
                  </a:graphic>
                </wp:inline>
              </w:drawing>
            </w:r>
          </w:p>
        </w:tc>
        <w:tc>
          <w:tcPr>
            <w:tcW w:w="4932" w:type="dxa"/>
            <w:tcMar>
              <w:top w:w="4" w:type="dxa"/>
              <w:left w:w="4" w:type="dxa"/>
              <w:bottom w:w="2" w:type="dxa"/>
              <w:right w:w="4" w:type="dxa"/>
            </w:tcMar>
          </w:tcPr>
          <w:p w14:paraId="634D11EB" w14:textId="77777777" w:rsidR="00CB2C53" w:rsidRDefault="00653E00">
            <w:pPr>
              <w:jc w:val="center"/>
              <w:rPr>
                <w:rFonts w:hint="eastAsia"/>
              </w:rPr>
            </w:pPr>
            <w:r>
              <w:rPr>
                <w:noProof/>
              </w:rPr>
              <w:drawing>
                <wp:inline distT="0" distB="0" distL="0" distR="0" wp14:anchorId="7E3C61FD" wp14:editId="6D88290F">
                  <wp:extent cx="3017520" cy="17351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3017520" cy="1735190"/>
                          </a:xfrm>
                          <a:prstGeom prst="rect">
                            <a:avLst/>
                          </a:prstGeom>
                        </pic:spPr>
                      </pic:pic>
                    </a:graphicData>
                  </a:graphic>
                </wp:inline>
              </w:drawing>
            </w:r>
          </w:p>
        </w:tc>
      </w:tr>
      <w:tr w:rsidR="00CB2C53" w14:paraId="7D9BF483" w14:textId="77777777">
        <w:trPr>
          <w:jc w:val="center"/>
        </w:trPr>
        <w:tc>
          <w:tcPr>
            <w:tcW w:w="4932" w:type="dxa"/>
            <w:tcMar>
              <w:top w:w="0" w:type="dxa"/>
              <w:left w:w="4" w:type="dxa"/>
              <w:bottom w:w="6" w:type="dxa"/>
              <w:right w:w="4" w:type="dxa"/>
            </w:tcMar>
          </w:tcPr>
          <w:p w14:paraId="2C0079B1" w14:textId="77777777" w:rsidR="00CB2C53" w:rsidRDefault="00653E00">
            <w:pPr>
              <w:jc w:val="center"/>
              <w:rPr>
                <w:rFonts w:hint="eastAsia"/>
              </w:rPr>
            </w:pPr>
            <w:r>
              <w:rPr>
                <w:b/>
                <w:i/>
                <w:color w:val="4A4A4A"/>
                <w:sz w:val="14"/>
              </w:rPr>
              <w:t>Matriz WACC vs. g</w:t>
            </w:r>
          </w:p>
        </w:tc>
        <w:tc>
          <w:tcPr>
            <w:tcW w:w="4932" w:type="dxa"/>
            <w:tcMar>
              <w:top w:w="0" w:type="dxa"/>
              <w:left w:w="4" w:type="dxa"/>
              <w:bottom w:w="6" w:type="dxa"/>
              <w:right w:w="4" w:type="dxa"/>
            </w:tcMar>
          </w:tcPr>
          <w:p w14:paraId="29495704" w14:textId="77777777" w:rsidR="00CB2C53" w:rsidRDefault="00653E00">
            <w:pPr>
              <w:jc w:val="center"/>
              <w:rPr>
                <w:rFonts w:hint="eastAsia"/>
              </w:rPr>
            </w:pPr>
            <w:r>
              <w:rPr>
                <w:b/>
                <w:i/>
                <w:color w:val="4A4A4A"/>
                <w:sz w:val="14"/>
              </w:rPr>
              <w:t>Simulación Monte Carlo (20.000 iteraciones)</w:t>
            </w:r>
          </w:p>
        </w:tc>
      </w:tr>
    </w:tbl>
    <w:p w14:paraId="63005167" w14:textId="77777777" w:rsidR="00CB2C53" w:rsidRDefault="00653E00">
      <w:pPr>
        <w:keepNext/>
        <w:spacing w:before="90" w:after="30"/>
        <w:rPr>
          <w:rFonts w:hint="eastAsia"/>
        </w:rPr>
      </w:pPr>
      <w:r>
        <w:rPr>
          <w:b/>
          <w:color w:val="0D233A"/>
          <w:sz w:val="16"/>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CB2C53" w14:paraId="1603D72D" w14:textId="77777777">
        <w:trPr>
          <w:cantSplit/>
          <w:jc w:val="center"/>
        </w:trPr>
        <w:tc>
          <w:tcPr>
            <w:tcW w:w="2466" w:type="dxa"/>
            <w:shd w:val="clear" w:color="auto" w:fill="0D233A"/>
            <w:tcMar>
              <w:top w:w="5" w:type="dxa"/>
              <w:left w:w="12" w:type="dxa"/>
              <w:bottom w:w="5" w:type="dxa"/>
              <w:right w:w="12" w:type="dxa"/>
            </w:tcMar>
          </w:tcPr>
          <w:p w14:paraId="1E3FDA86" w14:textId="77777777" w:rsidR="00CB2C53" w:rsidRDefault="00653E00">
            <w:pPr>
              <w:spacing w:after="0"/>
              <w:rPr>
                <w:rFonts w:hint="eastAsia"/>
              </w:rPr>
            </w:pPr>
            <w:r>
              <w:rPr>
                <w:b/>
                <w:color w:val="FFFFFF"/>
                <w:sz w:val="14"/>
              </w:rPr>
              <w:t>Metodología de Valuación</w:t>
            </w:r>
          </w:p>
        </w:tc>
        <w:tc>
          <w:tcPr>
            <w:tcW w:w="2466" w:type="dxa"/>
            <w:shd w:val="clear" w:color="auto" w:fill="0D233A"/>
            <w:tcMar>
              <w:top w:w="5" w:type="dxa"/>
              <w:left w:w="12" w:type="dxa"/>
              <w:bottom w:w="5" w:type="dxa"/>
              <w:right w:w="12" w:type="dxa"/>
            </w:tcMar>
          </w:tcPr>
          <w:p w14:paraId="12AF150F" w14:textId="77777777" w:rsidR="00CB2C53" w:rsidRDefault="00653E00">
            <w:pPr>
              <w:spacing w:after="0"/>
              <w:jc w:val="right"/>
              <w:rPr>
                <w:rFonts w:hint="eastAsia"/>
              </w:rPr>
            </w:pPr>
            <w:r>
              <w:rPr>
                <w:b/>
                <w:color w:val="FFFFFF"/>
                <w:sz w:val="14"/>
              </w:rPr>
              <w:t>Mínimo</w:t>
            </w:r>
          </w:p>
        </w:tc>
        <w:tc>
          <w:tcPr>
            <w:tcW w:w="2466" w:type="dxa"/>
            <w:shd w:val="clear" w:color="auto" w:fill="0D233A"/>
            <w:tcMar>
              <w:top w:w="5" w:type="dxa"/>
              <w:left w:w="12" w:type="dxa"/>
              <w:bottom w:w="5" w:type="dxa"/>
              <w:right w:w="12" w:type="dxa"/>
            </w:tcMar>
          </w:tcPr>
          <w:p w14:paraId="61C793C6" w14:textId="77777777" w:rsidR="00CB2C53" w:rsidRDefault="00653E00">
            <w:pPr>
              <w:spacing w:after="0"/>
              <w:jc w:val="right"/>
              <w:rPr>
                <w:rFonts w:hint="eastAsia"/>
              </w:rPr>
            </w:pPr>
            <w:r>
              <w:rPr>
                <w:b/>
                <w:color w:val="FFFFFF"/>
                <w:sz w:val="14"/>
              </w:rPr>
              <w:t>Central</w:t>
            </w:r>
          </w:p>
        </w:tc>
        <w:tc>
          <w:tcPr>
            <w:tcW w:w="2466" w:type="dxa"/>
            <w:shd w:val="clear" w:color="auto" w:fill="0D233A"/>
            <w:tcMar>
              <w:top w:w="5" w:type="dxa"/>
              <w:left w:w="12" w:type="dxa"/>
              <w:bottom w:w="5" w:type="dxa"/>
              <w:right w:w="12" w:type="dxa"/>
            </w:tcMar>
          </w:tcPr>
          <w:p w14:paraId="407CFD07" w14:textId="77777777" w:rsidR="00CB2C53" w:rsidRDefault="00653E00">
            <w:pPr>
              <w:spacing w:after="0"/>
              <w:jc w:val="right"/>
              <w:rPr>
                <w:rFonts w:hint="eastAsia"/>
              </w:rPr>
            </w:pPr>
            <w:r>
              <w:rPr>
                <w:b/>
                <w:color w:val="FFFFFF"/>
                <w:sz w:val="14"/>
              </w:rPr>
              <w:t>Máximo</w:t>
            </w:r>
          </w:p>
        </w:tc>
      </w:tr>
      <w:tr w:rsidR="00CB2C53" w14:paraId="4B561900" w14:textId="77777777">
        <w:trPr>
          <w:cantSplit/>
          <w:jc w:val="center"/>
        </w:trPr>
        <w:tc>
          <w:tcPr>
            <w:tcW w:w="2466" w:type="dxa"/>
            <w:shd w:val="clear" w:color="auto" w:fill="F8FAFC"/>
            <w:tcMar>
              <w:top w:w="5" w:type="dxa"/>
              <w:left w:w="12" w:type="dxa"/>
              <w:bottom w:w="5" w:type="dxa"/>
              <w:right w:w="12" w:type="dxa"/>
            </w:tcMar>
          </w:tcPr>
          <w:p w14:paraId="2C62A6D3" w14:textId="77777777" w:rsidR="00CB2C53" w:rsidRDefault="00653E00">
            <w:pPr>
              <w:spacing w:after="0"/>
              <w:rPr>
                <w:rFonts w:hint="eastAsia"/>
              </w:rPr>
            </w:pPr>
            <w:r>
              <w:rPr>
                <w:sz w:val="14"/>
              </w:rPr>
              <w:t>DCF λ=1,0 (Sin Cobertura de Riesgo País)</w:t>
            </w:r>
          </w:p>
        </w:tc>
        <w:tc>
          <w:tcPr>
            <w:tcW w:w="2466" w:type="dxa"/>
            <w:shd w:val="clear" w:color="auto" w:fill="F8FAFC"/>
            <w:tcMar>
              <w:top w:w="5" w:type="dxa"/>
              <w:left w:w="12" w:type="dxa"/>
              <w:bottom w:w="5" w:type="dxa"/>
              <w:right w:w="12" w:type="dxa"/>
            </w:tcMar>
          </w:tcPr>
          <w:p w14:paraId="5FA6BF72" w14:textId="77777777" w:rsidR="00CB2C53" w:rsidRDefault="00653E00">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1B0B6D9B" w14:textId="77777777" w:rsidR="00CB2C53" w:rsidRDefault="00653E00">
            <w:pPr>
              <w:spacing w:after="0"/>
              <w:jc w:val="right"/>
              <w:rPr>
                <w:rFonts w:hint="eastAsia"/>
              </w:rPr>
            </w:pPr>
            <w:r>
              <w:rPr>
                <w:sz w:val="14"/>
              </w:rPr>
              <w:t>776</w:t>
            </w:r>
          </w:p>
        </w:tc>
        <w:tc>
          <w:tcPr>
            <w:tcW w:w="2466" w:type="dxa"/>
            <w:shd w:val="clear" w:color="auto" w:fill="F8FAFC"/>
            <w:tcMar>
              <w:top w:w="5" w:type="dxa"/>
              <w:left w:w="12" w:type="dxa"/>
              <w:bottom w:w="5" w:type="dxa"/>
              <w:right w:w="12" w:type="dxa"/>
            </w:tcMar>
          </w:tcPr>
          <w:p w14:paraId="20788A15" w14:textId="77777777" w:rsidR="00CB2C53" w:rsidRDefault="00653E00">
            <w:pPr>
              <w:spacing w:after="0"/>
              <w:rPr>
                <w:rFonts w:hint="eastAsia"/>
              </w:rPr>
            </w:pPr>
            <w:r>
              <w:rPr>
                <w:sz w:val="14"/>
              </w:rPr>
              <w:t>–</w:t>
            </w:r>
          </w:p>
        </w:tc>
      </w:tr>
      <w:tr w:rsidR="00CB2C53" w14:paraId="1F1988AC" w14:textId="77777777">
        <w:trPr>
          <w:cantSplit/>
          <w:jc w:val="center"/>
        </w:trPr>
        <w:tc>
          <w:tcPr>
            <w:tcW w:w="2466" w:type="dxa"/>
            <w:tcMar>
              <w:top w:w="5" w:type="dxa"/>
              <w:left w:w="12" w:type="dxa"/>
              <w:bottom w:w="5" w:type="dxa"/>
              <w:right w:w="12" w:type="dxa"/>
            </w:tcMar>
          </w:tcPr>
          <w:p w14:paraId="4109F8E1" w14:textId="77777777" w:rsidR="00CB2C53" w:rsidRDefault="00653E00">
            <w:pPr>
              <w:spacing w:after="0"/>
              <w:rPr>
                <w:rFonts w:hint="eastAsia"/>
              </w:rPr>
            </w:pPr>
            <w:r>
              <w:rPr>
                <w:sz w:val="14"/>
              </w:rPr>
              <w:t>DCF con Tasa de Reinversión Damodaran</w:t>
            </w:r>
          </w:p>
        </w:tc>
        <w:tc>
          <w:tcPr>
            <w:tcW w:w="2466" w:type="dxa"/>
            <w:tcMar>
              <w:top w:w="5" w:type="dxa"/>
              <w:left w:w="12" w:type="dxa"/>
              <w:bottom w:w="5" w:type="dxa"/>
              <w:right w:w="12" w:type="dxa"/>
            </w:tcMar>
          </w:tcPr>
          <w:p w14:paraId="369DAE73" w14:textId="77777777" w:rsidR="00CB2C53" w:rsidRDefault="00653E00">
            <w:pPr>
              <w:spacing w:after="0"/>
              <w:rPr>
                <w:rFonts w:hint="eastAsia"/>
              </w:rPr>
            </w:pPr>
            <w:r>
              <w:rPr>
                <w:sz w:val="14"/>
              </w:rPr>
              <w:t>–</w:t>
            </w:r>
          </w:p>
        </w:tc>
        <w:tc>
          <w:tcPr>
            <w:tcW w:w="2466" w:type="dxa"/>
            <w:tcMar>
              <w:top w:w="5" w:type="dxa"/>
              <w:left w:w="12" w:type="dxa"/>
              <w:bottom w:w="5" w:type="dxa"/>
              <w:right w:w="12" w:type="dxa"/>
            </w:tcMar>
          </w:tcPr>
          <w:p w14:paraId="5A3A3C08" w14:textId="77777777" w:rsidR="00CB2C53" w:rsidRDefault="00653E00">
            <w:pPr>
              <w:spacing w:after="0"/>
              <w:jc w:val="right"/>
              <w:rPr>
                <w:rFonts w:hint="eastAsia"/>
              </w:rPr>
            </w:pPr>
            <w:r>
              <w:rPr>
                <w:sz w:val="14"/>
              </w:rPr>
              <w:t>993</w:t>
            </w:r>
          </w:p>
        </w:tc>
        <w:tc>
          <w:tcPr>
            <w:tcW w:w="2466" w:type="dxa"/>
            <w:tcMar>
              <w:top w:w="5" w:type="dxa"/>
              <w:left w:w="12" w:type="dxa"/>
              <w:bottom w:w="5" w:type="dxa"/>
              <w:right w:w="12" w:type="dxa"/>
            </w:tcMar>
          </w:tcPr>
          <w:p w14:paraId="071DD8F9" w14:textId="77777777" w:rsidR="00CB2C53" w:rsidRDefault="00653E00">
            <w:pPr>
              <w:spacing w:after="0"/>
              <w:rPr>
                <w:rFonts w:hint="eastAsia"/>
              </w:rPr>
            </w:pPr>
            <w:r>
              <w:rPr>
                <w:sz w:val="14"/>
              </w:rPr>
              <w:t>–</w:t>
            </w:r>
          </w:p>
        </w:tc>
      </w:tr>
      <w:tr w:rsidR="00CB2C53" w14:paraId="5E57631A" w14:textId="77777777">
        <w:trPr>
          <w:cantSplit/>
          <w:jc w:val="center"/>
        </w:trPr>
        <w:tc>
          <w:tcPr>
            <w:tcW w:w="2466" w:type="dxa"/>
            <w:shd w:val="clear" w:color="auto" w:fill="F8FAFC"/>
            <w:tcMar>
              <w:top w:w="5" w:type="dxa"/>
              <w:left w:w="12" w:type="dxa"/>
              <w:bottom w:w="5" w:type="dxa"/>
              <w:right w:w="12" w:type="dxa"/>
            </w:tcMar>
          </w:tcPr>
          <w:p w14:paraId="319CFB83" w14:textId="77777777" w:rsidR="00CB2C53" w:rsidRDefault="00653E00">
            <w:pPr>
              <w:spacing w:after="0"/>
              <w:rPr>
                <w:rFonts w:hint="eastAsia"/>
              </w:rPr>
            </w:pPr>
            <w:r>
              <w:rPr>
                <w:b/>
                <w:sz w:val="14"/>
              </w:rPr>
              <w:t>DCF Caso Base Oficial (Dumrauf, λ=0,20)</w:t>
            </w:r>
          </w:p>
        </w:tc>
        <w:tc>
          <w:tcPr>
            <w:tcW w:w="2466" w:type="dxa"/>
            <w:shd w:val="clear" w:color="auto" w:fill="F8FAFC"/>
            <w:tcMar>
              <w:top w:w="5" w:type="dxa"/>
              <w:left w:w="12" w:type="dxa"/>
              <w:bottom w:w="5" w:type="dxa"/>
              <w:right w:w="12" w:type="dxa"/>
            </w:tcMar>
          </w:tcPr>
          <w:p w14:paraId="6E699FF0" w14:textId="77777777" w:rsidR="00CB2C53" w:rsidRDefault="00653E00">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6529A1BD" w14:textId="77777777" w:rsidR="00CB2C53" w:rsidRDefault="00653E00">
            <w:pPr>
              <w:spacing w:after="0"/>
              <w:jc w:val="right"/>
              <w:rPr>
                <w:rFonts w:hint="eastAsia"/>
              </w:rPr>
            </w:pPr>
            <w:r>
              <w:rPr>
                <w:b/>
                <w:sz w:val="14"/>
              </w:rPr>
              <w:t>1.236</w:t>
            </w:r>
          </w:p>
        </w:tc>
        <w:tc>
          <w:tcPr>
            <w:tcW w:w="2466" w:type="dxa"/>
            <w:shd w:val="clear" w:color="auto" w:fill="F8FAFC"/>
            <w:tcMar>
              <w:top w:w="5" w:type="dxa"/>
              <w:left w:w="12" w:type="dxa"/>
              <w:bottom w:w="5" w:type="dxa"/>
              <w:right w:w="12" w:type="dxa"/>
            </w:tcMar>
          </w:tcPr>
          <w:p w14:paraId="092EAAB4" w14:textId="77777777" w:rsidR="00CB2C53" w:rsidRDefault="00653E00">
            <w:pPr>
              <w:spacing w:after="0"/>
              <w:rPr>
                <w:rFonts w:hint="eastAsia"/>
              </w:rPr>
            </w:pPr>
            <w:r>
              <w:rPr>
                <w:sz w:val="14"/>
              </w:rPr>
              <w:t>–</w:t>
            </w:r>
          </w:p>
        </w:tc>
      </w:tr>
      <w:tr w:rsidR="00CB2C53" w14:paraId="3BE59838" w14:textId="77777777">
        <w:trPr>
          <w:cantSplit/>
          <w:jc w:val="center"/>
        </w:trPr>
        <w:tc>
          <w:tcPr>
            <w:tcW w:w="2466" w:type="dxa"/>
            <w:tcMar>
              <w:top w:w="5" w:type="dxa"/>
              <w:left w:w="12" w:type="dxa"/>
              <w:bottom w:w="5" w:type="dxa"/>
              <w:right w:w="12" w:type="dxa"/>
            </w:tcMar>
          </w:tcPr>
          <w:p w14:paraId="5981C0A0" w14:textId="77777777" w:rsidR="00CB2C53" w:rsidRDefault="00653E00">
            <w:pPr>
              <w:spacing w:after="0"/>
              <w:rPr>
                <w:rFonts w:hint="eastAsia"/>
              </w:rPr>
            </w:pPr>
            <w:r>
              <w:rPr>
                <w:sz w:val="14"/>
              </w:rPr>
              <w:t>DCF Crecimiento Optimista (g=2,5</w:t>
            </w:r>
          </w:p>
        </w:tc>
        <w:tc>
          <w:tcPr>
            <w:tcW w:w="2466" w:type="dxa"/>
            <w:tcMar>
              <w:top w:w="5" w:type="dxa"/>
              <w:left w:w="12" w:type="dxa"/>
              <w:bottom w:w="5" w:type="dxa"/>
              <w:right w:w="12" w:type="dxa"/>
            </w:tcMar>
          </w:tcPr>
          <w:p w14:paraId="61C78E58" w14:textId="77777777" w:rsidR="00CB2C53" w:rsidRDefault="00653E00">
            <w:pPr>
              <w:spacing w:after="0"/>
              <w:rPr>
                <w:rFonts w:hint="eastAsia"/>
              </w:rPr>
            </w:pPr>
            <w:r>
              <w:rPr>
                <w:sz w:val="14"/>
              </w:rPr>
              <w:t>–</w:t>
            </w:r>
          </w:p>
        </w:tc>
        <w:tc>
          <w:tcPr>
            <w:tcW w:w="2466" w:type="dxa"/>
            <w:tcMar>
              <w:top w:w="5" w:type="dxa"/>
              <w:left w:w="12" w:type="dxa"/>
              <w:bottom w:w="5" w:type="dxa"/>
              <w:right w:w="12" w:type="dxa"/>
            </w:tcMar>
          </w:tcPr>
          <w:p w14:paraId="3FACA61A" w14:textId="77777777" w:rsidR="00CB2C53" w:rsidRDefault="00653E00">
            <w:pPr>
              <w:spacing w:after="0"/>
              <w:jc w:val="right"/>
              <w:rPr>
                <w:rFonts w:hint="eastAsia"/>
              </w:rPr>
            </w:pPr>
            <w:r>
              <w:rPr>
                <w:sz w:val="14"/>
              </w:rPr>
              <w:t>1.371</w:t>
            </w:r>
          </w:p>
        </w:tc>
        <w:tc>
          <w:tcPr>
            <w:tcW w:w="2466" w:type="dxa"/>
            <w:tcMar>
              <w:top w:w="5" w:type="dxa"/>
              <w:left w:w="12" w:type="dxa"/>
              <w:bottom w:w="5" w:type="dxa"/>
              <w:right w:w="12" w:type="dxa"/>
            </w:tcMar>
          </w:tcPr>
          <w:p w14:paraId="5D6D0F02" w14:textId="77777777" w:rsidR="00CB2C53" w:rsidRDefault="00653E00">
            <w:pPr>
              <w:spacing w:after="0"/>
              <w:rPr>
                <w:rFonts w:hint="eastAsia"/>
              </w:rPr>
            </w:pPr>
            <w:r>
              <w:rPr>
                <w:sz w:val="14"/>
              </w:rPr>
              <w:t>–</w:t>
            </w:r>
          </w:p>
        </w:tc>
      </w:tr>
      <w:tr w:rsidR="00CB2C53" w14:paraId="765551D1" w14:textId="77777777">
        <w:trPr>
          <w:cantSplit/>
          <w:jc w:val="center"/>
        </w:trPr>
        <w:tc>
          <w:tcPr>
            <w:tcW w:w="2466" w:type="dxa"/>
            <w:shd w:val="clear" w:color="auto" w:fill="F8FAFC"/>
            <w:tcMar>
              <w:top w:w="5" w:type="dxa"/>
              <w:left w:w="12" w:type="dxa"/>
              <w:bottom w:w="5" w:type="dxa"/>
              <w:right w:w="12" w:type="dxa"/>
            </w:tcMar>
          </w:tcPr>
          <w:p w14:paraId="720D63AC" w14:textId="77777777" w:rsidR="00CB2C53" w:rsidRDefault="00653E00">
            <w:pPr>
              <w:spacing w:after="0"/>
              <w:rPr>
                <w:rFonts w:hint="eastAsia"/>
              </w:rPr>
            </w:pPr>
            <w:r>
              <w:rPr>
                <w:sz w:val="14"/>
              </w:rPr>
              <w:t>Monte Carlo (Percentiles P5 / Mediana / P95)</w:t>
            </w:r>
          </w:p>
        </w:tc>
        <w:tc>
          <w:tcPr>
            <w:tcW w:w="2466" w:type="dxa"/>
            <w:shd w:val="clear" w:color="auto" w:fill="F8FAFC"/>
            <w:tcMar>
              <w:top w:w="5" w:type="dxa"/>
              <w:left w:w="12" w:type="dxa"/>
              <w:bottom w:w="5" w:type="dxa"/>
              <w:right w:w="12" w:type="dxa"/>
            </w:tcMar>
          </w:tcPr>
          <w:p w14:paraId="06B5BAB2" w14:textId="77777777" w:rsidR="00CB2C53" w:rsidRDefault="00653E00">
            <w:pPr>
              <w:spacing w:after="0"/>
              <w:jc w:val="right"/>
              <w:rPr>
                <w:rFonts w:hint="eastAsia"/>
              </w:rPr>
            </w:pPr>
            <w:r>
              <w:rPr>
                <w:sz w:val="14"/>
              </w:rPr>
              <w:t>844</w:t>
            </w:r>
          </w:p>
        </w:tc>
        <w:tc>
          <w:tcPr>
            <w:tcW w:w="2466" w:type="dxa"/>
            <w:shd w:val="clear" w:color="auto" w:fill="F8FAFC"/>
            <w:tcMar>
              <w:top w:w="5" w:type="dxa"/>
              <w:left w:w="12" w:type="dxa"/>
              <w:bottom w:w="5" w:type="dxa"/>
              <w:right w:w="12" w:type="dxa"/>
            </w:tcMar>
          </w:tcPr>
          <w:p w14:paraId="04C7DFDC" w14:textId="77777777" w:rsidR="00CB2C53" w:rsidRDefault="00653E00">
            <w:pPr>
              <w:spacing w:after="0"/>
              <w:jc w:val="right"/>
              <w:rPr>
                <w:rFonts w:hint="eastAsia"/>
              </w:rPr>
            </w:pPr>
            <w:r>
              <w:rPr>
                <w:sz w:val="14"/>
              </w:rPr>
              <w:t>1.237</w:t>
            </w:r>
          </w:p>
        </w:tc>
        <w:tc>
          <w:tcPr>
            <w:tcW w:w="2466" w:type="dxa"/>
            <w:shd w:val="clear" w:color="auto" w:fill="F8FAFC"/>
            <w:tcMar>
              <w:top w:w="5" w:type="dxa"/>
              <w:left w:w="12" w:type="dxa"/>
              <w:bottom w:w="5" w:type="dxa"/>
              <w:right w:w="12" w:type="dxa"/>
            </w:tcMar>
          </w:tcPr>
          <w:p w14:paraId="02E3C04F" w14:textId="77777777" w:rsidR="00CB2C53" w:rsidRDefault="00653E00">
            <w:pPr>
              <w:spacing w:after="0"/>
              <w:jc w:val="right"/>
              <w:rPr>
                <w:rFonts w:hint="eastAsia"/>
              </w:rPr>
            </w:pPr>
            <w:r>
              <w:rPr>
                <w:sz w:val="14"/>
              </w:rPr>
              <w:t>1.737</w:t>
            </w:r>
          </w:p>
        </w:tc>
      </w:tr>
      <w:tr w:rsidR="00CB2C53" w14:paraId="34EFD393" w14:textId="77777777">
        <w:trPr>
          <w:cantSplit/>
          <w:jc w:val="center"/>
        </w:trPr>
        <w:tc>
          <w:tcPr>
            <w:tcW w:w="2466" w:type="dxa"/>
            <w:tcMar>
              <w:top w:w="5" w:type="dxa"/>
              <w:left w:w="12" w:type="dxa"/>
              <w:bottom w:w="5" w:type="dxa"/>
              <w:right w:w="12" w:type="dxa"/>
            </w:tcMar>
          </w:tcPr>
          <w:p w14:paraId="4230A4D5" w14:textId="77777777" w:rsidR="00CB2C53" w:rsidRDefault="00653E00">
            <w:pPr>
              <w:spacing w:after="0"/>
              <w:rPr>
                <w:rFonts w:hint="eastAsia"/>
              </w:rPr>
            </w:pPr>
            <w:r>
              <w:rPr>
                <w:b/>
                <w:sz w:val="14"/>
              </w:rPr>
              <w:lastRenderedPageBreak/>
              <w:t>Target Integrado (DCF + Opción Real PEAL V)</w:t>
            </w:r>
          </w:p>
        </w:tc>
        <w:tc>
          <w:tcPr>
            <w:tcW w:w="2466" w:type="dxa"/>
            <w:tcMar>
              <w:top w:w="5" w:type="dxa"/>
              <w:left w:w="12" w:type="dxa"/>
              <w:bottom w:w="5" w:type="dxa"/>
              <w:right w:w="12" w:type="dxa"/>
            </w:tcMar>
          </w:tcPr>
          <w:p w14:paraId="5F304B21" w14:textId="77777777" w:rsidR="00CB2C53" w:rsidRDefault="00653E00">
            <w:pPr>
              <w:spacing w:after="0"/>
              <w:rPr>
                <w:rFonts w:hint="eastAsia"/>
              </w:rPr>
            </w:pPr>
            <w:r>
              <w:rPr>
                <w:sz w:val="14"/>
              </w:rPr>
              <w:t>–</w:t>
            </w:r>
          </w:p>
        </w:tc>
        <w:tc>
          <w:tcPr>
            <w:tcW w:w="2466" w:type="dxa"/>
            <w:tcMar>
              <w:top w:w="5" w:type="dxa"/>
              <w:left w:w="12" w:type="dxa"/>
              <w:bottom w:w="5" w:type="dxa"/>
              <w:right w:w="12" w:type="dxa"/>
            </w:tcMar>
          </w:tcPr>
          <w:p w14:paraId="5ABF2354" w14:textId="77777777" w:rsidR="00CB2C53" w:rsidRDefault="00653E00">
            <w:pPr>
              <w:spacing w:after="0"/>
              <w:jc w:val="right"/>
              <w:rPr>
                <w:rFonts w:hint="eastAsia"/>
              </w:rPr>
            </w:pPr>
            <w:r>
              <w:rPr>
                <w:b/>
                <w:sz w:val="14"/>
              </w:rPr>
              <w:t>1.255,60</w:t>
            </w:r>
          </w:p>
        </w:tc>
        <w:tc>
          <w:tcPr>
            <w:tcW w:w="2466" w:type="dxa"/>
            <w:tcMar>
              <w:top w:w="5" w:type="dxa"/>
              <w:left w:w="12" w:type="dxa"/>
              <w:bottom w:w="5" w:type="dxa"/>
              <w:right w:w="12" w:type="dxa"/>
            </w:tcMar>
          </w:tcPr>
          <w:p w14:paraId="71BB2E65" w14:textId="77777777" w:rsidR="00CB2C53" w:rsidRDefault="00653E00">
            <w:pPr>
              <w:spacing w:after="0"/>
              <w:rPr>
                <w:rFonts w:hint="eastAsia"/>
              </w:rPr>
            </w:pPr>
            <w:r>
              <w:rPr>
                <w:sz w:val="14"/>
              </w:rPr>
              <w:t>–</w:t>
            </w:r>
          </w:p>
        </w:tc>
      </w:tr>
      <w:tr w:rsidR="00CB2C53" w14:paraId="5B86326E" w14:textId="77777777">
        <w:trPr>
          <w:cantSplit/>
          <w:jc w:val="center"/>
        </w:trPr>
        <w:tc>
          <w:tcPr>
            <w:tcW w:w="2466" w:type="dxa"/>
            <w:shd w:val="clear" w:color="auto" w:fill="F8FAFC"/>
            <w:tcMar>
              <w:top w:w="5" w:type="dxa"/>
              <w:left w:w="12" w:type="dxa"/>
              <w:bottom w:w="5" w:type="dxa"/>
              <w:right w:w="12" w:type="dxa"/>
            </w:tcMar>
          </w:tcPr>
          <w:p w14:paraId="6F94840B" w14:textId="77777777" w:rsidR="00CB2C53" w:rsidRDefault="00653E00">
            <w:pPr>
              <w:spacing w:after="0"/>
              <w:rPr>
                <w:rFonts w:hint="eastAsia"/>
              </w:rPr>
            </w:pPr>
            <w:r>
              <w:rPr>
                <w:sz w:val="14"/>
              </w:rPr>
              <w:t>Escenarios Ponderados (25/50/25)</w:t>
            </w:r>
          </w:p>
        </w:tc>
        <w:tc>
          <w:tcPr>
            <w:tcW w:w="2466" w:type="dxa"/>
            <w:shd w:val="clear" w:color="auto" w:fill="F8FAFC"/>
            <w:tcMar>
              <w:top w:w="5" w:type="dxa"/>
              <w:left w:w="12" w:type="dxa"/>
              <w:bottom w:w="5" w:type="dxa"/>
              <w:right w:w="12" w:type="dxa"/>
            </w:tcMar>
          </w:tcPr>
          <w:p w14:paraId="2F9A8B70" w14:textId="77777777" w:rsidR="00CB2C53" w:rsidRDefault="00653E00">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56E421D3" w14:textId="77777777" w:rsidR="00CB2C53" w:rsidRDefault="00653E00">
            <w:pPr>
              <w:spacing w:after="0"/>
              <w:jc w:val="right"/>
              <w:rPr>
                <w:rFonts w:hint="eastAsia"/>
              </w:rPr>
            </w:pPr>
            <w:r>
              <w:rPr>
                <w:sz w:val="14"/>
              </w:rPr>
              <w:t>1.184</w:t>
            </w:r>
          </w:p>
        </w:tc>
        <w:tc>
          <w:tcPr>
            <w:tcW w:w="2466" w:type="dxa"/>
            <w:shd w:val="clear" w:color="auto" w:fill="F8FAFC"/>
            <w:tcMar>
              <w:top w:w="5" w:type="dxa"/>
              <w:left w:w="12" w:type="dxa"/>
              <w:bottom w:w="5" w:type="dxa"/>
              <w:right w:w="12" w:type="dxa"/>
            </w:tcMar>
          </w:tcPr>
          <w:p w14:paraId="08F28934" w14:textId="77777777" w:rsidR="00CB2C53" w:rsidRDefault="00653E00">
            <w:pPr>
              <w:spacing w:after="0"/>
              <w:rPr>
                <w:rFonts w:hint="eastAsia"/>
              </w:rPr>
            </w:pPr>
            <w:r>
              <w:rPr>
                <w:sz w:val="14"/>
              </w:rPr>
              <w:t>–</w:t>
            </w:r>
          </w:p>
        </w:tc>
      </w:tr>
      <w:tr w:rsidR="00CB2C53" w14:paraId="6FBE4A2B" w14:textId="77777777">
        <w:trPr>
          <w:cantSplit/>
          <w:jc w:val="center"/>
        </w:trPr>
        <w:tc>
          <w:tcPr>
            <w:tcW w:w="2466" w:type="dxa"/>
            <w:tcMar>
              <w:top w:w="5" w:type="dxa"/>
              <w:left w:w="12" w:type="dxa"/>
              <w:bottom w:w="5" w:type="dxa"/>
              <w:right w:w="12" w:type="dxa"/>
            </w:tcMar>
          </w:tcPr>
          <w:p w14:paraId="46499C0C" w14:textId="77777777" w:rsidR="00CB2C53" w:rsidRDefault="00653E00">
            <w:pPr>
              <w:spacing w:after="0"/>
              <w:rPr>
                <w:rFonts w:hint="eastAsia"/>
              </w:rPr>
            </w:pPr>
            <w:r>
              <w:rPr>
                <w:sz w:val="14"/>
              </w:rPr>
              <w:t>Cotización de Mercado</w:t>
            </w:r>
          </w:p>
        </w:tc>
        <w:tc>
          <w:tcPr>
            <w:tcW w:w="2466" w:type="dxa"/>
            <w:tcMar>
              <w:top w:w="5" w:type="dxa"/>
              <w:left w:w="12" w:type="dxa"/>
              <w:bottom w:w="5" w:type="dxa"/>
              <w:right w:w="12" w:type="dxa"/>
            </w:tcMar>
          </w:tcPr>
          <w:p w14:paraId="10F45C64" w14:textId="77777777" w:rsidR="00CB2C53" w:rsidRDefault="00653E00">
            <w:pPr>
              <w:spacing w:after="0"/>
              <w:rPr>
                <w:rFonts w:hint="eastAsia"/>
              </w:rPr>
            </w:pPr>
            <w:r>
              <w:rPr>
                <w:sz w:val="14"/>
              </w:rPr>
              <w:t>–</w:t>
            </w:r>
          </w:p>
        </w:tc>
        <w:tc>
          <w:tcPr>
            <w:tcW w:w="2466" w:type="dxa"/>
            <w:tcMar>
              <w:top w:w="5" w:type="dxa"/>
              <w:left w:w="12" w:type="dxa"/>
              <w:bottom w:w="5" w:type="dxa"/>
              <w:right w:w="12" w:type="dxa"/>
            </w:tcMar>
          </w:tcPr>
          <w:p w14:paraId="09892E9D" w14:textId="77777777" w:rsidR="00CB2C53" w:rsidRDefault="00653E00">
            <w:pPr>
              <w:spacing w:after="0"/>
              <w:jc w:val="right"/>
              <w:rPr>
                <w:rFonts w:hint="eastAsia"/>
              </w:rPr>
            </w:pPr>
            <w:r>
              <w:rPr>
                <w:sz w:val="14"/>
              </w:rPr>
              <w:t>982,50</w:t>
            </w:r>
          </w:p>
        </w:tc>
        <w:tc>
          <w:tcPr>
            <w:tcW w:w="2466" w:type="dxa"/>
            <w:tcMar>
              <w:top w:w="5" w:type="dxa"/>
              <w:left w:w="12" w:type="dxa"/>
              <w:bottom w:w="5" w:type="dxa"/>
              <w:right w:w="12" w:type="dxa"/>
            </w:tcMar>
          </w:tcPr>
          <w:p w14:paraId="6ECDFF0B" w14:textId="77777777" w:rsidR="00CB2C53" w:rsidRDefault="00653E00">
            <w:pPr>
              <w:spacing w:after="0"/>
              <w:rPr>
                <w:rFonts w:hint="eastAsia"/>
              </w:rPr>
            </w:pPr>
            <w:r>
              <w:rPr>
                <w:sz w:val="14"/>
              </w:rPr>
              <w:t>–</w:t>
            </w:r>
          </w:p>
        </w:tc>
      </w:tr>
    </w:tbl>
    <w:p w14:paraId="72305984" w14:textId="77777777" w:rsidR="00CB2C53" w:rsidRDefault="00653E00">
      <w:pPr>
        <w:pStyle w:val="Ttulo1"/>
        <w:spacing w:before="160" w:after="60"/>
      </w:pPr>
      <w:bookmarkStart w:id="43" w:name="_Toc237786989"/>
      <w:r>
        <w:rPr>
          <w:rFonts w:ascii="Georgia" w:hAnsi="Georgia"/>
          <w:color w:val="0D233A"/>
          <w:sz w:val="24"/>
        </w:rPr>
        <w:t>Simulación Estocástica de Monte Carlo y DCF Inverso</w:t>
      </w:r>
      <w:bookmarkEnd w:id="43"/>
    </w:p>
    <w:p w14:paraId="43E70D92" w14:textId="77777777" w:rsidR="00CB2C53" w:rsidRDefault="00653E00">
      <w:pPr>
        <w:pStyle w:val="Ttulo2"/>
        <w:spacing w:before="120" w:after="40"/>
      </w:pPr>
      <w:bookmarkStart w:id="44" w:name="_Toc237786990"/>
      <w:r>
        <w:rPr>
          <w:rFonts w:ascii="Georgia" w:hAnsi="Georgia"/>
          <w:color w:val="1E3A8A"/>
          <w:sz w:val="20"/>
        </w:rPr>
        <w:t>Distribución Empírica con Innovaciones t-Student (ν=4,2)</w:t>
      </w:r>
      <w:bookmarkEnd w:id="44"/>
    </w:p>
    <w:p w14:paraId="1200742E" w14:textId="77777777" w:rsidR="00CB2C53" w:rsidRDefault="00653E00">
      <w:pPr>
        <w:spacing w:after="40" w:line="259" w:lineRule="auto"/>
        <w:rPr>
          <w:rFonts w:hint="eastAsia"/>
        </w:rPr>
      </w:pPr>
      <w:r>
        <w:t>La simulación de Monte Carlo con 20.000 iteraciones e innovaciones con colas pesadas t-Student (ν = 4,2, Figura 20) aplica el factor de corrección √((ν-2 / ν)):</w:t>
      </w:r>
    </w:p>
    <w:p w14:paraId="3675CFE5" w14:textId="77777777" w:rsidR="00CB2C53" w:rsidRDefault="00653E00">
      <w:pPr>
        <w:spacing w:before="50" w:after="50"/>
        <w:jc w:val="center"/>
        <w:rPr>
          <w:rFonts w:hint="eastAsia"/>
        </w:rPr>
      </w:pPr>
      <w:r>
        <w:rPr>
          <w:b/>
          <w:color w:val="0D233A"/>
          <w:sz w:val="17"/>
        </w:rPr>
        <w:t>WACC_sim = WACC + σ_WACC √((ν-2 / ν)) T_ν, g_sim = g + σ_g √((ν-2 / ν)) T_ν</w:t>
      </w:r>
    </w:p>
    <w:p w14:paraId="60B54D18" w14:textId="77777777" w:rsidR="00CB2C53" w:rsidRDefault="00653E00">
      <w:pPr>
        <w:spacing w:after="40" w:line="259" w:lineRule="auto"/>
        <w:rPr>
          <w:rFonts w:hint="eastAsia"/>
        </w:rPr>
      </w:pPr>
      <w:r>
        <w:t>Arroja una mediana de ARS 1.237 y un intervalo de confianza P5–P95 de ARS 844 a ARS 1.737, con un 85,2% de probabilidad empírica de retorno positivo frente a la cotización de mercado.</w:t>
      </w:r>
    </w:p>
    <w:p w14:paraId="265B87CF" w14:textId="77777777" w:rsidR="00CB2C53" w:rsidRDefault="00653E00">
      <w:pPr>
        <w:pStyle w:val="Ttulo2"/>
        <w:spacing w:before="120" w:after="40"/>
      </w:pPr>
      <w:bookmarkStart w:id="45" w:name="_Toc237786991"/>
      <w:r>
        <w:rPr>
          <w:rFonts w:ascii="Georgia" w:hAnsi="Georgia"/>
          <w:color w:val="1E3A8A"/>
          <w:sz w:val="20"/>
        </w:rPr>
        <w:t>Expectativas Implícitas: Tasa de Crecimiento del DCF Inverso (g^* = 0,69%)</w:t>
      </w:r>
      <w:bookmarkEnd w:id="45"/>
    </w:p>
    <w:p w14:paraId="2075CDDE" w14:textId="77777777" w:rsidR="00CB2C53" w:rsidRDefault="00653E00">
      <w:pPr>
        <w:spacing w:after="40" w:line="259" w:lineRule="auto"/>
        <w:rPr>
          <w:rFonts w:hint="eastAsia"/>
        </w:rPr>
      </w:pPr>
      <w:r>
        <w:t>Despejando la tasa de crecimiento terminal implícita en la cotización de mercado (Figura 21), el precio descuenta un crecimiento a perpetuidad de g^* = 0,69%, inferior al 2,0% del modelo de equilibrio (g).</w:t>
      </w:r>
    </w:p>
    <w:tbl>
      <w:tblPr>
        <w:tblW w:w="0" w:type="auto"/>
        <w:jc w:val="center"/>
        <w:tblLook w:val="04A0" w:firstRow="1" w:lastRow="0" w:firstColumn="1" w:lastColumn="0" w:noHBand="0" w:noVBand="1"/>
      </w:tblPr>
      <w:tblGrid>
        <w:gridCol w:w="4932"/>
        <w:gridCol w:w="4932"/>
      </w:tblGrid>
      <w:tr w:rsidR="00CB2C53" w14:paraId="1D7AD18F" w14:textId="77777777">
        <w:trPr>
          <w:jc w:val="center"/>
        </w:trPr>
        <w:tc>
          <w:tcPr>
            <w:tcW w:w="4932" w:type="dxa"/>
            <w:tcMar>
              <w:top w:w="4" w:type="dxa"/>
              <w:left w:w="4" w:type="dxa"/>
              <w:bottom w:w="2" w:type="dxa"/>
              <w:right w:w="4" w:type="dxa"/>
            </w:tcMar>
          </w:tcPr>
          <w:p w14:paraId="626783EE" w14:textId="77777777" w:rsidR="00CB2C53" w:rsidRDefault="00653E00">
            <w:pPr>
              <w:jc w:val="center"/>
              <w:rPr>
                <w:rFonts w:hint="eastAsia"/>
              </w:rPr>
            </w:pPr>
            <w:r>
              <w:rPr>
                <w:noProof/>
              </w:rPr>
              <w:drawing>
                <wp:inline distT="0" distB="0" distL="0" distR="0" wp14:anchorId="1B9C11EC" wp14:editId="4D684CBF">
                  <wp:extent cx="3017520" cy="17351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3017520" cy="1735190"/>
                          </a:xfrm>
                          <a:prstGeom prst="rect">
                            <a:avLst/>
                          </a:prstGeom>
                        </pic:spPr>
                      </pic:pic>
                    </a:graphicData>
                  </a:graphic>
                </wp:inline>
              </w:drawing>
            </w:r>
          </w:p>
        </w:tc>
        <w:tc>
          <w:tcPr>
            <w:tcW w:w="4932" w:type="dxa"/>
            <w:tcMar>
              <w:top w:w="4" w:type="dxa"/>
              <w:left w:w="4" w:type="dxa"/>
              <w:bottom w:w="2" w:type="dxa"/>
              <w:right w:w="4" w:type="dxa"/>
            </w:tcMar>
          </w:tcPr>
          <w:p w14:paraId="383D29D6" w14:textId="77777777" w:rsidR="00CB2C53" w:rsidRDefault="00653E00">
            <w:pPr>
              <w:jc w:val="center"/>
              <w:rPr>
                <w:rFonts w:hint="eastAsia"/>
              </w:rPr>
            </w:pPr>
            <w:r>
              <w:rPr>
                <w:noProof/>
              </w:rPr>
              <w:drawing>
                <wp:inline distT="0" distB="0" distL="0" distR="0" wp14:anchorId="35551633" wp14:editId="1C418210">
                  <wp:extent cx="3017520" cy="15981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3017520" cy="1598185"/>
                          </a:xfrm>
                          <a:prstGeom prst="rect">
                            <a:avLst/>
                          </a:prstGeom>
                        </pic:spPr>
                      </pic:pic>
                    </a:graphicData>
                  </a:graphic>
                </wp:inline>
              </w:drawing>
            </w:r>
          </w:p>
        </w:tc>
      </w:tr>
      <w:tr w:rsidR="00CB2C53" w14:paraId="6E36C925" w14:textId="77777777">
        <w:trPr>
          <w:jc w:val="center"/>
        </w:trPr>
        <w:tc>
          <w:tcPr>
            <w:tcW w:w="4932" w:type="dxa"/>
            <w:tcMar>
              <w:top w:w="0" w:type="dxa"/>
              <w:left w:w="4" w:type="dxa"/>
              <w:bottom w:w="6" w:type="dxa"/>
              <w:right w:w="4" w:type="dxa"/>
            </w:tcMar>
          </w:tcPr>
          <w:p w14:paraId="0BC6141F" w14:textId="77777777" w:rsidR="00CB2C53" w:rsidRDefault="00653E00">
            <w:pPr>
              <w:jc w:val="center"/>
              <w:rPr>
                <w:rFonts w:hint="eastAsia"/>
              </w:rPr>
            </w:pPr>
            <w:r>
              <w:rPr>
                <w:b/>
                <w:i/>
                <w:color w:val="4A4A4A"/>
                <w:sz w:val="14"/>
              </w:rPr>
              <w:t>DCF Inverso</w:t>
            </w:r>
          </w:p>
        </w:tc>
        <w:tc>
          <w:tcPr>
            <w:tcW w:w="4932" w:type="dxa"/>
            <w:tcMar>
              <w:top w:w="0" w:type="dxa"/>
              <w:left w:w="4" w:type="dxa"/>
              <w:bottom w:w="6" w:type="dxa"/>
              <w:right w:w="4" w:type="dxa"/>
            </w:tcMar>
          </w:tcPr>
          <w:p w14:paraId="48FEB371" w14:textId="77777777" w:rsidR="00CB2C53" w:rsidRDefault="00653E00">
            <w:pPr>
              <w:jc w:val="center"/>
              <w:rPr>
                <w:rFonts w:hint="eastAsia"/>
              </w:rPr>
            </w:pPr>
            <w:r>
              <w:rPr>
                <w:b/>
                <w:i/>
                <w:color w:val="4A4A4A"/>
                <w:sz w:val="14"/>
              </w:rPr>
              <w:t>Convergencia de Múltiplos</w:t>
            </w:r>
          </w:p>
        </w:tc>
      </w:tr>
    </w:tbl>
    <w:p w14:paraId="46CF7B24" w14:textId="77777777" w:rsidR="00CB2C53" w:rsidRDefault="00653E00">
      <w:pPr>
        <w:pStyle w:val="Ttulo1"/>
        <w:spacing w:before="160" w:after="60"/>
      </w:pPr>
      <w:bookmarkStart w:id="46" w:name="_Toc237786992"/>
      <w:r>
        <w:rPr>
          <w:rFonts w:ascii="Georgia" w:hAnsi="Georgia"/>
          <w:color w:val="0D233A"/>
          <w:sz w:val="24"/>
        </w:rPr>
        <w:t>Valuación Relativa Sectorial y Múltiplos Comparables</w:t>
      </w:r>
      <w:bookmarkEnd w:id="46"/>
    </w:p>
    <w:p w14:paraId="20B3E0BB" w14:textId="77777777" w:rsidR="00CB2C53" w:rsidRDefault="00653E00">
      <w:pPr>
        <w:pStyle w:val="Ttulo2"/>
        <w:spacing w:before="120" w:after="40"/>
      </w:pPr>
      <w:bookmarkStart w:id="47" w:name="_Toc237786993"/>
      <w:r>
        <w:rPr>
          <w:rFonts w:ascii="Georgia" w:hAnsi="Georgia"/>
          <w:color w:val="1E3A8A"/>
          <w:sz w:val="20"/>
        </w:rPr>
        <w:t>Comparativa Internacional y Rendimiento del Flujo Libre de Caja</w:t>
      </w:r>
      <w:bookmarkEnd w:id="47"/>
    </w:p>
    <w:p w14:paraId="2FC138CE" w14:textId="77777777" w:rsidR="00CB2C53" w:rsidRDefault="00653E00">
      <w:pPr>
        <w:spacing w:after="40" w:line="259"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22AD0CA2" w14:textId="77777777" w:rsidR="00CB2C53" w:rsidRDefault="00653E00">
      <w:pPr>
        <w:keepNext/>
        <w:spacing w:before="90" w:after="30"/>
        <w:rPr>
          <w:rFonts w:hint="eastAsia"/>
        </w:rPr>
      </w:pPr>
      <w:r>
        <w:rPr>
          <w:b/>
          <w:color w:val="0D233A"/>
          <w:sz w:val="16"/>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44"/>
        <w:gridCol w:w="1644"/>
        <w:gridCol w:w="1644"/>
        <w:gridCol w:w="1644"/>
        <w:gridCol w:w="1644"/>
        <w:gridCol w:w="1644"/>
      </w:tblGrid>
      <w:tr w:rsidR="00CB2C53" w14:paraId="507974C0" w14:textId="77777777">
        <w:trPr>
          <w:cantSplit/>
          <w:jc w:val="center"/>
        </w:trPr>
        <w:tc>
          <w:tcPr>
            <w:tcW w:w="1644" w:type="dxa"/>
            <w:shd w:val="clear" w:color="auto" w:fill="0D233A"/>
            <w:tcMar>
              <w:top w:w="5" w:type="dxa"/>
              <w:left w:w="12" w:type="dxa"/>
              <w:bottom w:w="5" w:type="dxa"/>
              <w:right w:w="12" w:type="dxa"/>
            </w:tcMar>
          </w:tcPr>
          <w:p w14:paraId="63CA5580" w14:textId="77777777" w:rsidR="00CB2C53" w:rsidRDefault="00653E00">
            <w:pPr>
              <w:spacing w:after="0"/>
              <w:rPr>
                <w:rFonts w:hint="eastAsia"/>
              </w:rPr>
            </w:pPr>
            <w:r>
              <w:rPr>
                <w:b/>
                <w:color w:val="FFFFFF"/>
                <w:sz w:val="14"/>
              </w:rPr>
              <w:t>Compañía / Ticker</w:t>
            </w:r>
          </w:p>
        </w:tc>
        <w:tc>
          <w:tcPr>
            <w:tcW w:w="1644" w:type="dxa"/>
            <w:shd w:val="clear" w:color="auto" w:fill="0D233A"/>
            <w:tcMar>
              <w:top w:w="5" w:type="dxa"/>
              <w:left w:w="12" w:type="dxa"/>
              <w:bottom w:w="5" w:type="dxa"/>
              <w:right w:w="12" w:type="dxa"/>
            </w:tcMar>
          </w:tcPr>
          <w:p w14:paraId="643F079C" w14:textId="77777777" w:rsidR="00CB2C53" w:rsidRDefault="00653E00">
            <w:pPr>
              <w:spacing w:after="0"/>
              <w:jc w:val="right"/>
              <w:rPr>
                <w:rFonts w:hint="eastAsia"/>
              </w:rPr>
            </w:pPr>
            <w:r>
              <w:rPr>
                <w:b/>
                <w:color w:val="FFFFFF"/>
                <w:sz w:val="14"/>
              </w:rPr>
              <w:t>EV/EBITDA LTM</w:t>
            </w:r>
          </w:p>
        </w:tc>
        <w:tc>
          <w:tcPr>
            <w:tcW w:w="1644" w:type="dxa"/>
            <w:shd w:val="clear" w:color="auto" w:fill="0D233A"/>
            <w:tcMar>
              <w:top w:w="5" w:type="dxa"/>
              <w:left w:w="12" w:type="dxa"/>
              <w:bottom w:w="5" w:type="dxa"/>
              <w:right w:w="12" w:type="dxa"/>
            </w:tcMar>
          </w:tcPr>
          <w:p w14:paraId="6113CC07" w14:textId="77777777" w:rsidR="00CB2C53" w:rsidRDefault="00653E00">
            <w:pPr>
              <w:spacing w:after="0"/>
              <w:jc w:val="right"/>
              <w:rPr>
                <w:rFonts w:hint="eastAsia"/>
              </w:rPr>
            </w:pPr>
            <w:r>
              <w:rPr>
                <w:b/>
                <w:color w:val="FFFFFF"/>
                <w:sz w:val="14"/>
              </w:rPr>
              <w:t>Crec. Ventas LTM</w:t>
            </w:r>
          </w:p>
        </w:tc>
        <w:tc>
          <w:tcPr>
            <w:tcW w:w="1644" w:type="dxa"/>
            <w:shd w:val="clear" w:color="auto" w:fill="0D233A"/>
            <w:tcMar>
              <w:top w:w="5" w:type="dxa"/>
              <w:left w:w="12" w:type="dxa"/>
              <w:bottom w:w="5" w:type="dxa"/>
              <w:right w:w="12" w:type="dxa"/>
            </w:tcMar>
          </w:tcPr>
          <w:p w14:paraId="4F871902" w14:textId="77777777" w:rsidR="00CB2C53" w:rsidRDefault="00653E00">
            <w:pPr>
              <w:spacing w:after="0"/>
              <w:jc w:val="right"/>
              <w:rPr>
                <w:rFonts w:hint="eastAsia"/>
              </w:rPr>
            </w:pPr>
            <w:r>
              <w:rPr>
                <w:b/>
                <w:color w:val="FFFFFF"/>
                <w:sz w:val="14"/>
              </w:rPr>
              <w:t>Margen EBITDA LTM</w:t>
            </w:r>
          </w:p>
        </w:tc>
        <w:tc>
          <w:tcPr>
            <w:tcW w:w="1644" w:type="dxa"/>
            <w:shd w:val="clear" w:color="auto" w:fill="0D233A"/>
            <w:tcMar>
              <w:top w:w="5" w:type="dxa"/>
              <w:left w:w="12" w:type="dxa"/>
              <w:bottom w:w="5" w:type="dxa"/>
              <w:right w:w="12" w:type="dxa"/>
            </w:tcMar>
          </w:tcPr>
          <w:p w14:paraId="0CD75438" w14:textId="77777777" w:rsidR="00CB2C53" w:rsidRDefault="00653E00">
            <w:pPr>
              <w:spacing w:after="0"/>
              <w:jc w:val="right"/>
              <w:rPr>
                <w:rFonts w:hint="eastAsia"/>
              </w:rPr>
            </w:pPr>
            <w:r>
              <w:rPr>
                <w:b/>
                <w:color w:val="FFFFFF"/>
                <w:sz w:val="14"/>
              </w:rPr>
              <w:t>ROIC LTM</w:t>
            </w:r>
          </w:p>
        </w:tc>
        <w:tc>
          <w:tcPr>
            <w:tcW w:w="1644" w:type="dxa"/>
            <w:shd w:val="clear" w:color="auto" w:fill="0D233A"/>
            <w:tcMar>
              <w:top w:w="5" w:type="dxa"/>
              <w:left w:w="12" w:type="dxa"/>
              <w:bottom w:w="5" w:type="dxa"/>
              <w:right w:w="12" w:type="dxa"/>
            </w:tcMar>
          </w:tcPr>
          <w:p w14:paraId="3BC6B0CD" w14:textId="77777777" w:rsidR="00CB2C53" w:rsidRDefault="00653E00">
            <w:pPr>
              <w:spacing w:after="0"/>
              <w:jc w:val="right"/>
              <w:rPr>
                <w:rFonts w:hint="eastAsia"/>
              </w:rPr>
            </w:pPr>
            <w:r>
              <w:rPr>
                <w:b/>
                <w:color w:val="FFFFFF"/>
                <w:sz w:val="14"/>
              </w:rPr>
              <w:t>FCF Yield 2026e/27e</w:t>
            </w:r>
          </w:p>
        </w:tc>
      </w:tr>
      <w:tr w:rsidR="00CB2C53" w14:paraId="590C2AC2" w14:textId="77777777">
        <w:trPr>
          <w:cantSplit/>
          <w:jc w:val="center"/>
        </w:trPr>
        <w:tc>
          <w:tcPr>
            <w:tcW w:w="1644" w:type="dxa"/>
            <w:shd w:val="clear" w:color="auto" w:fill="F8FAFC"/>
            <w:tcMar>
              <w:top w:w="5" w:type="dxa"/>
              <w:left w:w="12" w:type="dxa"/>
              <w:bottom w:w="5" w:type="dxa"/>
              <w:right w:w="12" w:type="dxa"/>
            </w:tcMar>
          </w:tcPr>
          <w:p w14:paraId="5E80C024" w14:textId="77777777" w:rsidR="00CB2C53" w:rsidRDefault="00653E00">
            <w:pPr>
              <w:spacing w:after="0"/>
              <w:rPr>
                <w:rFonts w:hint="eastAsia"/>
              </w:rPr>
            </w:pPr>
            <w:r>
              <w:rPr>
                <w:sz w:val="14"/>
              </w:rPr>
              <w:t>ALUAR (ALUA.BA)</w:t>
            </w:r>
          </w:p>
        </w:tc>
        <w:tc>
          <w:tcPr>
            <w:tcW w:w="1644" w:type="dxa"/>
            <w:shd w:val="clear" w:color="auto" w:fill="F8FAFC"/>
            <w:tcMar>
              <w:top w:w="5" w:type="dxa"/>
              <w:left w:w="12" w:type="dxa"/>
              <w:bottom w:w="5" w:type="dxa"/>
              <w:right w:w="12" w:type="dxa"/>
            </w:tcMar>
          </w:tcPr>
          <w:p w14:paraId="0C580F7B" w14:textId="77777777" w:rsidR="00CB2C53" w:rsidRDefault="00653E00">
            <w:pPr>
              <w:spacing w:after="0"/>
              <w:jc w:val="right"/>
              <w:rPr>
                <w:rFonts w:hint="eastAsia"/>
              </w:rPr>
            </w:pPr>
            <w:r>
              <w:rPr>
                <w:sz w:val="14"/>
              </w:rPr>
              <w:t>13,3x</w:t>
            </w:r>
          </w:p>
        </w:tc>
        <w:tc>
          <w:tcPr>
            <w:tcW w:w="1644" w:type="dxa"/>
            <w:shd w:val="clear" w:color="auto" w:fill="F8FAFC"/>
            <w:tcMar>
              <w:top w:w="5" w:type="dxa"/>
              <w:left w:w="12" w:type="dxa"/>
              <w:bottom w:w="5" w:type="dxa"/>
              <w:right w:w="12" w:type="dxa"/>
            </w:tcMar>
          </w:tcPr>
          <w:p w14:paraId="29569277" w14:textId="77777777" w:rsidR="00CB2C53" w:rsidRDefault="00653E00">
            <w:pPr>
              <w:spacing w:after="0"/>
              <w:jc w:val="right"/>
              <w:rPr>
                <w:rFonts w:hint="eastAsia"/>
              </w:rPr>
            </w:pPr>
            <w:r>
              <w:rPr>
                <w:sz w:val="14"/>
              </w:rPr>
              <w:t>8,0</w:t>
            </w:r>
          </w:p>
        </w:tc>
        <w:tc>
          <w:tcPr>
            <w:tcW w:w="1644" w:type="dxa"/>
            <w:shd w:val="clear" w:color="auto" w:fill="F8FAFC"/>
            <w:tcMar>
              <w:top w:w="5" w:type="dxa"/>
              <w:left w:w="12" w:type="dxa"/>
              <w:bottom w:w="5" w:type="dxa"/>
              <w:right w:w="12" w:type="dxa"/>
            </w:tcMar>
          </w:tcPr>
          <w:p w14:paraId="793D9C38" w14:textId="77777777" w:rsidR="00CB2C53" w:rsidRDefault="00653E00">
            <w:pPr>
              <w:spacing w:after="0"/>
              <w:jc w:val="right"/>
              <w:rPr>
                <w:rFonts w:hint="eastAsia"/>
              </w:rPr>
            </w:pPr>
            <w:r>
              <w:rPr>
                <w:sz w:val="14"/>
              </w:rPr>
              <w:t>14,9</w:t>
            </w:r>
          </w:p>
        </w:tc>
        <w:tc>
          <w:tcPr>
            <w:tcW w:w="1644" w:type="dxa"/>
            <w:shd w:val="clear" w:color="auto" w:fill="F8FAFC"/>
            <w:tcMar>
              <w:top w:w="5" w:type="dxa"/>
              <w:left w:w="12" w:type="dxa"/>
              <w:bottom w:w="5" w:type="dxa"/>
              <w:right w:w="12" w:type="dxa"/>
            </w:tcMar>
          </w:tcPr>
          <w:p w14:paraId="4B9F0B00" w14:textId="77777777" w:rsidR="00CB2C53" w:rsidRDefault="00653E00">
            <w:pPr>
              <w:spacing w:after="0"/>
              <w:jc w:val="right"/>
              <w:rPr>
                <w:rFonts w:hint="eastAsia"/>
              </w:rPr>
            </w:pPr>
            <w:r>
              <w:rPr>
                <w:sz w:val="14"/>
              </w:rPr>
              <w:t>4,3</w:t>
            </w:r>
          </w:p>
        </w:tc>
        <w:tc>
          <w:tcPr>
            <w:tcW w:w="1644" w:type="dxa"/>
            <w:shd w:val="clear" w:color="auto" w:fill="F8FAFC"/>
            <w:tcMar>
              <w:top w:w="5" w:type="dxa"/>
              <w:left w:w="12" w:type="dxa"/>
              <w:bottom w:w="5" w:type="dxa"/>
              <w:right w:w="12" w:type="dxa"/>
            </w:tcMar>
          </w:tcPr>
          <w:p w14:paraId="2F75E62D" w14:textId="77777777" w:rsidR="00CB2C53" w:rsidRDefault="00653E00">
            <w:pPr>
              <w:spacing w:after="0"/>
              <w:jc w:val="right"/>
              <w:rPr>
                <w:rFonts w:hint="eastAsia"/>
              </w:rPr>
            </w:pPr>
            <w:r>
              <w:rPr>
                <w:sz w:val="14"/>
              </w:rPr>
              <w:t>-4,1</w:t>
            </w:r>
          </w:p>
        </w:tc>
      </w:tr>
      <w:tr w:rsidR="00CB2C53" w14:paraId="15C0A3DC" w14:textId="77777777">
        <w:trPr>
          <w:cantSplit/>
          <w:jc w:val="center"/>
        </w:trPr>
        <w:tc>
          <w:tcPr>
            <w:tcW w:w="1644" w:type="dxa"/>
            <w:tcMar>
              <w:top w:w="5" w:type="dxa"/>
              <w:left w:w="12" w:type="dxa"/>
              <w:bottom w:w="5" w:type="dxa"/>
              <w:right w:w="12" w:type="dxa"/>
            </w:tcMar>
          </w:tcPr>
          <w:p w14:paraId="42D12938" w14:textId="77777777" w:rsidR="00CB2C53" w:rsidRDefault="00653E00">
            <w:pPr>
              <w:spacing w:after="0"/>
              <w:rPr>
                <w:rFonts w:hint="eastAsia"/>
              </w:rPr>
            </w:pPr>
            <w:r>
              <w:rPr>
                <w:sz w:val="14"/>
              </w:rPr>
              <w:t>Alcoa Corp. (AA)</w:t>
            </w:r>
          </w:p>
        </w:tc>
        <w:tc>
          <w:tcPr>
            <w:tcW w:w="1644" w:type="dxa"/>
            <w:tcMar>
              <w:top w:w="5" w:type="dxa"/>
              <w:left w:w="12" w:type="dxa"/>
              <w:bottom w:w="5" w:type="dxa"/>
              <w:right w:w="12" w:type="dxa"/>
            </w:tcMar>
          </w:tcPr>
          <w:p w14:paraId="6D2733E4" w14:textId="77777777" w:rsidR="00CB2C53" w:rsidRDefault="00653E00">
            <w:pPr>
              <w:spacing w:after="0"/>
              <w:jc w:val="right"/>
              <w:rPr>
                <w:rFonts w:hint="eastAsia"/>
              </w:rPr>
            </w:pPr>
            <w:r>
              <w:rPr>
                <w:sz w:val="14"/>
              </w:rPr>
              <w:t>8,5x</w:t>
            </w:r>
          </w:p>
        </w:tc>
        <w:tc>
          <w:tcPr>
            <w:tcW w:w="1644" w:type="dxa"/>
            <w:tcMar>
              <w:top w:w="5" w:type="dxa"/>
              <w:left w:w="12" w:type="dxa"/>
              <w:bottom w:w="5" w:type="dxa"/>
              <w:right w:w="12" w:type="dxa"/>
            </w:tcMar>
          </w:tcPr>
          <w:p w14:paraId="13FE96E9" w14:textId="77777777" w:rsidR="00CB2C53" w:rsidRDefault="00653E00">
            <w:pPr>
              <w:spacing w:after="0"/>
              <w:jc w:val="right"/>
              <w:rPr>
                <w:rFonts w:hint="eastAsia"/>
              </w:rPr>
            </w:pPr>
            <w:r>
              <w:rPr>
                <w:sz w:val="14"/>
              </w:rPr>
              <w:t>6,5</w:t>
            </w:r>
          </w:p>
        </w:tc>
        <w:tc>
          <w:tcPr>
            <w:tcW w:w="1644" w:type="dxa"/>
            <w:tcMar>
              <w:top w:w="5" w:type="dxa"/>
              <w:left w:w="12" w:type="dxa"/>
              <w:bottom w:w="5" w:type="dxa"/>
              <w:right w:w="12" w:type="dxa"/>
            </w:tcMar>
          </w:tcPr>
          <w:p w14:paraId="28F01D79" w14:textId="77777777" w:rsidR="00CB2C53" w:rsidRDefault="00653E00">
            <w:pPr>
              <w:spacing w:after="0"/>
              <w:jc w:val="right"/>
              <w:rPr>
                <w:rFonts w:hint="eastAsia"/>
              </w:rPr>
            </w:pPr>
            <w:r>
              <w:rPr>
                <w:sz w:val="14"/>
              </w:rPr>
              <w:t>12,0</w:t>
            </w:r>
          </w:p>
        </w:tc>
        <w:tc>
          <w:tcPr>
            <w:tcW w:w="1644" w:type="dxa"/>
            <w:tcMar>
              <w:top w:w="5" w:type="dxa"/>
              <w:left w:w="12" w:type="dxa"/>
              <w:bottom w:w="5" w:type="dxa"/>
              <w:right w:w="12" w:type="dxa"/>
            </w:tcMar>
          </w:tcPr>
          <w:p w14:paraId="1EA7609C" w14:textId="77777777" w:rsidR="00CB2C53" w:rsidRDefault="00653E00">
            <w:pPr>
              <w:spacing w:after="0"/>
              <w:jc w:val="right"/>
              <w:rPr>
                <w:rFonts w:hint="eastAsia"/>
              </w:rPr>
            </w:pPr>
            <w:r>
              <w:rPr>
                <w:sz w:val="14"/>
              </w:rPr>
              <w:t>5,5</w:t>
            </w:r>
          </w:p>
        </w:tc>
        <w:tc>
          <w:tcPr>
            <w:tcW w:w="1644" w:type="dxa"/>
            <w:tcMar>
              <w:top w:w="5" w:type="dxa"/>
              <w:left w:w="12" w:type="dxa"/>
              <w:bottom w:w="5" w:type="dxa"/>
              <w:right w:w="12" w:type="dxa"/>
            </w:tcMar>
          </w:tcPr>
          <w:p w14:paraId="1631F640" w14:textId="77777777" w:rsidR="00CB2C53" w:rsidRDefault="00653E00">
            <w:pPr>
              <w:spacing w:after="0"/>
              <w:jc w:val="right"/>
              <w:rPr>
                <w:rFonts w:hint="eastAsia"/>
              </w:rPr>
            </w:pPr>
            <w:r>
              <w:rPr>
                <w:sz w:val="14"/>
              </w:rPr>
              <w:t>4,8</w:t>
            </w:r>
          </w:p>
        </w:tc>
      </w:tr>
      <w:tr w:rsidR="00CB2C53" w14:paraId="2ED482AA" w14:textId="77777777">
        <w:trPr>
          <w:cantSplit/>
          <w:jc w:val="center"/>
        </w:trPr>
        <w:tc>
          <w:tcPr>
            <w:tcW w:w="1644" w:type="dxa"/>
            <w:shd w:val="clear" w:color="auto" w:fill="F8FAFC"/>
            <w:tcMar>
              <w:top w:w="5" w:type="dxa"/>
              <w:left w:w="12" w:type="dxa"/>
              <w:bottom w:w="5" w:type="dxa"/>
              <w:right w:w="12" w:type="dxa"/>
            </w:tcMar>
          </w:tcPr>
          <w:p w14:paraId="1A5AE1A7" w14:textId="77777777" w:rsidR="00CB2C53" w:rsidRDefault="00653E00">
            <w:pPr>
              <w:spacing w:after="0"/>
              <w:rPr>
                <w:rFonts w:hint="eastAsia"/>
              </w:rPr>
            </w:pPr>
            <w:r>
              <w:rPr>
                <w:sz w:val="14"/>
              </w:rPr>
              <w:t>Chalco (ACH)</w:t>
            </w:r>
          </w:p>
        </w:tc>
        <w:tc>
          <w:tcPr>
            <w:tcW w:w="1644" w:type="dxa"/>
            <w:shd w:val="clear" w:color="auto" w:fill="F8FAFC"/>
            <w:tcMar>
              <w:top w:w="5" w:type="dxa"/>
              <w:left w:w="12" w:type="dxa"/>
              <w:bottom w:w="5" w:type="dxa"/>
              <w:right w:w="12" w:type="dxa"/>
            </w:tcMar>
          </w:tcPr>
          <w:p w14:paraId="2B8F7605" w14:textId="77777777" w:rsidR="00CB2C53" w:rsidRDefault="00653E00">
            <w:pPr>
              <w:spacing w:after="0"/>
              <w:jc w:val="right"/>
              <w:rPr>
                <w:rFonts w:hint="eastAsia"/>
              </w:rPr>
            </w:pPr>
            <w:r>
              <w:rPr>
                <w:sz w:val="14"/>
              </w:rPr>
              <w:t>9,0x</w:t>
            </w:r>
          </w:p>
        </w:tc>
        <w:tc>
          <w:tcPr>
            <w:tcW w:w="1644" w:type="dxa"/>
            <w:shd w:val="clear" w:color="auto" w:fill="F8FAFC"/>
            <w:tcMar>
              <w:top w:w="5" w:type="dxa"/>
              <w:left w:w="12" w:type="dxa"/>
              <w:bottom w:w="5" w:type="dxa"/>
              <w:right w:w="12" w:type="dxa"/>
            </w:tcMar>
          </w:tcPr>
          <w:p w14:paraId="39AF7A0E" w14:textId="77777777" w:rsidR="00CB2C53" w:rsidRDefault="00653E00">
            <w:pPr>
              <w:spacing w:after="0"/>
              <w:jc w:val="right"/>
              <w:rPr>
                <w:rFonts w:hint="eastAsia"/>
              </w:rPr>
            </w:pPr>
            <w:r>
              <w:rPr>
                <w:sz w:val="14"/>
              </w:rPr>
              <w:t>9,2</w:t>
            </w:r>
          </w:p>
        </w:tc>
        <w:tc>
          <w:tcPr>
            <w:tcW w:w="1644" w:type="dxa"/>
            <w:shd w:val="clear" w:color="auto" w:fill="F8FAFC"/>
            <w:tcMar>
              <w:top w:w="5" w:type="dxa"/>
              <w:left w:w="12" w:type="dxa"/>
              <w:bottom w:w="5" w:type="dxa"/>
              <w:right w:w="12" w:type="dxa"/>
            </w:tcMar>
          </w:tcPr>
          <w:p w14:paraId="1BEA3591" w14:textId="77777777" w:rsidR="00CB2C53" w:rsidRDefault="00653E00">
            <w:pPr>
              <w:spacing w:after="0"/>
              <w:jc w:val="right"/>
              <w:rPr>
                <w:rFonts w:hint="eastAsia"/>
              </w:rPr>
            </w:pPr>
            <w:r>
              <w:rPr>
                <w:sz w:val="14"/>
              </w:rPr>
              <w:t>15,1</w:t>
            </w:r>
          </w:p>
        </w:tc>
        <w:tc>
          <w:tcPr>
            <w:tcW w:w="1644" w:type="dxa"/>
            <w:shd w:val="clear" w:color="auto" w:fill="F8FAFC"/>
            <w:tcMar>
              <w:top w:w="5" w:type="dxa"/>
              <w:left w:w="12" w:type="dxa"/>
              <w:bottom w:w="5" w:type="dxa"/>
              <w:right w:w="12" w:type="dxa"/>
            </w:tcMar>
          </w:tcPr>
          <w:p w14:paraId="0315C449" w14:textId="77777777" w:rsidR="00CB2C53" w:rsidRDefault="00653E00">
            <w:pPr>
              <w:spacing w:after="0"/>
              <w:jc w:val="right"/>
              <w:rPr>
                <w:rFonts w:hint="eastAsia"/>
              </w:rPr>
            </w:pPr>
            <w:r>
              <w:rPr>
                <w:sz w:val="14"/>
              </w:rPr>
              <w:t>8,0</w:t>
            </w:r>
          </w:p>
        </w:tc>
        <w:tc>
          <w:tcPr>
            <w:tcW w:w="1644" w:type="dxa"/>
            <w:shd w:val="clear" w:color="auto" w:fill="F8FAFC"/>
            <w:tcMar>
              <w:top w:w="5" w:type="dxa"/>
              <w:left w:w="12" w:type="dxa"/>
              <w:bottom w:w="5" w:type="dxa"/>
              <w:right w:w="12" w:type="dxa"/>
            </w:tcMar>
          </w:tcPr>
          <w:p w14:paraId="7517D85E" w14:textId="77777777" w:rsidR="00CB2C53" w:rsidRDefault="00653E00">
            <w:pPr>
              <w:spacing w:after="0"/>
              <w:jc w:val="right"/>
              <w:rPr>
                <w:rFonts w:hint="eastAsia"/>
              </w:rPr>
            </w:pPr>
            <w:r>
              <w:rPr>
                <w:sz w:val="14"/>
              </w:rPr>
              <w:t>5,2</w:t>
            </w:r>
          </w:p>
        </w:tc>
      </w:tr>
      <w:tr w:rsidR="00CB2C53" w14:paraId="3CA2B034" w14:textId="77777777">
        <w:trPr>
          <w:cantSplit/>
          <w:jc w:val="center"/>
        </w:trPr>
        <w:tc>
          <w:tcPr>
            <w:tcW w:w="1644" w:type="dxa"/>
            <w:tcMar>
              <w:top w:w="5" w:type="dxa"/>
              <w:left w:w="12" w:type="dxa"/>
              <w:bottom w:w="5" w:type="dxa"/>
              <w:right w:w="12" w:type="dxa"/>
            </w:tcMar>
          </w:tcPr>
          <w:p w14:paraId="29A58F8C" w14:textId="77777777" w:rsidR="00CB2C53" w:rsidRDefault="00653E00">
            <w:pPr>
              <w:spacing w:after="0"/>
              <w:rPr>
                <w:rFonts w:hint="eastAsia"/>
              </w:rPr>
            </w:pPr>
            <w:r>
              <w:rPr>
                <w:sz w:val="14"/>
              </w:rPr>
              <w:t>Kaiser Aluminum (KALU)</w:t>
            </w:r>
          </w:p>
        </w:tc>
        <w:tc>
          <w:tcPr>
            <w:tcW w:w="1644" w:type="dxa"/>
            <w:tcMar>
              <w:top w:w="5" w:type="dxa"/>
              <w:left w:w="12" w:type="dxa"/>
              <w:bottom w:w="5" w:type="dxa"/>
              <w:right w:w="12" w:type="dxa"/>
            </w:tcMar>
          </w:tcPr>
          <w:p w14:paraId="4F80B4E4" w14:textId="77777777" w:rsidR="00CB2C53" w:rsidRDefault="00653E00">
            <w:pPr>
              <w:spacing w:after="0"/>
              <w:jc w:val="right"/>
              <w:rPr>
                <w:rFonts w:hint="eastAsia"/>
              </w:rPr>
            </w:pPr>
            <w:r>
              <w:rPr>
                <w:sz w:val="14"/>
              </w:rPr>
              <w:t>7,2x</w:t>
            </w:r>
          </w:p>
        </w:tc>
        <w:tc>
          <w:tcPr>
            <w:tcW w:w="1644" w:type="dxa"/>
            <w:tcMar>
              <w:top w:w="5" w:type="dxa"/>
              <w:left w:w="12" w:type="dxa"/>
              <w:bottom w:w="5" w:type="dxa"/>
              <w:right w:w="12" w:type="dxa"/>
            </w:tcMar>
          </w:tcPr>
          <w:p w14:paraId="17A8702A" w14:textId="77777777" w:rsidR="00CB2C53" w:rsidRDefault="00653E00">
            <w:pPr>
              <w:spacing w:after="0"/>
              <w:jc w:val="right"/>
              <w:rPr>
                <w:rFonts w:hint="eastAsia"/>
              </w:rPr>
            </w:pPr>
            <w:r>
              <w:rPr>
                <w:sz w:val="14"/>
              </w:rPr>
              <w:t>4,1</w:t>
            </w:r>
          </w:p>
        </w:tc>
        <w:tc>
          <w:tcPr>
            <w:tcW w:w="1644" w:type="dxa"/>
            <w:tcMar>
              <w:top w:w="5" w:type="dxa"/>
              <w:left w:w="12" w:type="dxa"/>
              <w:bottom w:w="5" w:type="dxa"/>
              <w:right w:w="12" w:type="dxa"/>
            </w:tcMar>
          </w:tcPr>
          <w:p w14:paraId="33E3ACDD" w14:textId="77777777" w:rsidR="00CB2C53" w:rsidRDefault="00653E00">
            <w:pPr>
              <w:spacing w:after="0"/>
              <w:jc w:val="right"/>
              <w:rPr>
                <w:rFonts w:hint="eastAsia"/>
              </w:rPr>
            </w:pPr>
            <w:r>
              <w:rPr>
                <w:sz w:val="14"/>
              </w:rPr>
              <w:t>9,8</w:t>
            </w:r>
          </w:p>
        </w:tc>
        <w:tc>
          <w:tcPr>
            <w:tcW w:w="1644" w:type="dxa"/>
            <w:tcMar>
              <w:top w:w="5" w:type="dxa"/>
              <w:left w:w="12" w:type="dxa"/>
              <w:bottom w:w="5" w:type="dxa"/>
              <w:right w:w="12" w:type="dxa"/>
            </w:tcMar>
          </w:tcPr>
          <w:p w14:paraId="406B5734" w14:textId="77777777" w:rsidR="00CB2C53" w:rsidRDefault="00653E00">
            <w:pPr>
              <w:spacing w:after="0"/>
              <w:jc w:val="right"/>
              <w:rPr>
                <w:rFonts w:hint="eastAsia"/>
              </w:rPr>
            </w:pPr>
            <w:r>
              <w:rPr>
                <w:sz w:val="14"/>
              </w:rPr>
              <w:t>3,5</w:t>
            </w:r>
          </w:p>
        </w:tc>
        <w:tc>
          <w:tcPr>
            <w:tcW w:w="1644" w:type="dxa"/>
            <w:tcMar>
              <w:top w:w="5" w:type="dxa"/>
              <w:left w:w="12" w:type="dxa"/>
              <w:bottom w:w="5" w:type="dxa"/>
              <w:right w:w="12" w:type="dxa"/>
            </w:tcMar>
          </w:tcPr>
          <w:p w14:paraId="70FD3337" w14:textId="77777777" w:rsidR="00CB2C53" w:rsidRDefault="00653E00">
            <w:pPr>
              <w:spacing w:after="0"/>
              <w:jc w:val="right"/>
              <w:rPr>
                <w:rFonts w:hint="eastAsia"/>
              </w:rPr>
            </w:pPr>
            <w:r>
              <w:rPr>
                <w:sz w:val="14"/>
              </w:rPr>
              <w:t>3,0</w:t>
            </w:r>
          </w:p>
        </w:tc>
      </w:tr>
      <w:tr w:rsidR="00CB2C53" w14:paraId="0E9378F3" w14:textId="77777777">
        <w:trPr>
          <w:cantSplit/>
          <w:jc w:val="center"/>
        </w:trPr>
        <w:tc>
          <w:tcPr>
            <w:tcW w:w="1644" w:type="dxa"/>
            <w:shd w:val="clear" w:color="auto" w:fill="F8FAFC"/>
            <w:tcMar>
              <w:top w:w="5" w:type="dxa"/>
              <w:left w:w="12" w:type="dxa"/>
              <w:bottom w:w="5" w:type="dxa"/>
              <w:right w:w="12" w:type="dxa"/>
            </w:tcMar>
          </w:tcPr>
          <w:p w14:paraId="484E9208" w14:textId="77777777" w:rsidR="00CB2C53" w:rsidRDefault="00653E00">
            <w:pPr>
              <w:spacing w:after="0"/>
              <w:rPr>
                <w:rFonts w:hint="eastAsia"/>
              </w:rPr>
            </w:pPr>
            <w:r>
              <w:rPr>
                <w:sz w:val="14"/>
              </w:rPr>
              <w:t>Norsk Hydro (NHYDY)</w:t>
            </w:r>
          </w:p>
        </w:tc>
        <w:tc>
          <w:tcPr>
            <w:tcW w:w="1644" w:type="dxa"/>
            <w:shd w:val="clear" w:color="auto" w:fill="F8FAFC"/>
            <w:tcMar>
              <w:top w:w="5" w:type="dxa"/>
              <w:left w:w="12" w:type="dxa"/>
              <w:bottom w:w="5" w:type="dxa"/>
              <w:right w:w="12" w:type="dxa"/>
            </w:tcMar>
          </w:tcPr>
          <w:p w14:paraId="09452044" w14:textId="77777777" w:rsidR="00CB2C53" w:rsidRDefault="00653E00">
            <w:pPr>
              <w:spacing w:after="0"/>
              <w:jc w:val="right"/>
              <w:rPr>
                <w:rFonts w:hint="eastAsia"/>
              </w:rPr>
            </w:pPr>
            <w:r>
              <w:rPr>
                <w:sz w:val="14"/>
              </w:rPr>
              <w:t>6,4x</w:t>
            </w:r>
          </w:p>
        </w:tc>
        <w:tc>
          <w:tcPr>
            <w:tcW w:w="1644" w:type="dxa"/>
            <w:shd w:val="clear" w:color="auto" w:fill="F8FAFC"/>
            <w:tcMar>
              <w:top w:w="5" w:type="dxa"/>
              <w:left w:w="12" w:type="dxa"/>
              <w:bottom w:w="5" w:type="dxa"/>
              <w:right w:w="12" w:type="dxa"/>
            </w:tcMar>
          </w:tcPr>
          <w:p w14:paraId="3BF37EA2" w14:textId="77777777" w:rsidR="00CB2C53" w:rsidRDefault="00653E00">
            <w:pPr>
              <w:spacing w:after="0"/>
              <w:jc w:val="right"/>
              <w:rPr>
                <w:rFonts w:hint="eastAsia"/>
              </w:rPr>
            </w:pPr>
            <w:r>
              <w:rPr>
                <w:sz w:val="14"/>
              </w:rPr>
              <w:t>5,8</w:t>
            </w:r>
          </w:p>
        </w:tc>
        <w:tc>
          <w:tcPr>
            <w:tcW w:w="1644" w:type="dxa"/>
            <w:shd w:val="clear" w:color="auto" w:fill="F8FAFC"/>
            <w:tcMar>
              <w:top w:w="5" w:type="dxa"/>
              <w:left w:w="12" w:type="dxa"/>
              <w:bottom w:w="5" w:type="dxa"/>
              <w:right w:w="12" w:type="dxa"/>
            </w:tcMar>
          </w:tcPr>
          <w:p w14:paraId="074DF3F5" w14:textId="77777777" w:rsidR="00CB2C53" w:rsidRDefault="00653E00">
            <w:pPr>
              <w:spacing w:after="0"/>
              <w:jc w:val="right"/>
              <w:rPr>
                <w:rFonts w:hint="eastAsia"/>
              </w:rPr>
            </w:pPr>
            <w:r>
              <w:rPr>
                <w:sz w:val="14"/>
              </w:rPr>
              <w:t>13,5</w:t>
            </w:r>
          </w:p>
        </w:tc>
        <w:tc>
          <w:tcPr>
            <w:tcW w:w="1644" w:type="dxa"/>
            <w:shd w:val="clear" w:color="auto" w:fill="F8FAFC"/>
            <w:tcMar>
              <w:top w:w="5" w:type="dxa"/>
              <w:left w:w="12" w:type="dxa"/>
              <w:bottom w:w="5" w:type="dxa"/>
              <w:right w:w="12" w:type="dxa"/>
            </w:tcMar>
          </w:tcPr>
          <w:p w14:paraId="5494AF15" w14:textId="77777777" w:rsidR="00CB2C53" w:rsidRDefault="00653E00">
            <w:pPr>
              <w:spacing w:after="0"/>
              <w:jc w:val="right"/>
              <w:rPr>
                <w:rFonts w:hint="eastAsia"/>
              </w:rPr>
            </w:pPr>
            <w:r>
              <w:rPr>
                <w:sz w:val="14"/>
              </w:rPr>
              <w:t>6,2</w:t>
            </w:r>
          </w:p>
        </w:tc>
        <w:tc>
          <w:tcPr>
            <w:tcW w:w="1644" w:type="dxa"/>
            <w:shd w:val="clear" w:color="auto" w:fill="F8FAFC"/>
            <w:tcMar>
              <w:top w:w="5" w:type="dxa"/>
              <w:left w:w="12" w:type="dxa"/>
              <w:bottom w:w="5" w:type="dxa"/>
              <w:right w:w="12" w:type="dxa"/>
            </w:tcMar>
          </w:tcPr>
          <w:p w14:paraId="670D917E" w14:textId="77777777" w:rsidR="00CB2C53" w:rsidRDefault="00653E00">
            <w:pPr>
              <w:spacing w:after="0"/>
              <w:jc w:val="right"/>
              <w:rPr>
                <w:rFonts w:hint="eastAsia"/>
              </w:rPr>
            </w:pPr>
            <w:r>
              <w:rPr>
                <w:sz w:val="14"/>
              </w:rPr>
              <w:t>4,1</w:t>
            </w:r>
          </w:p>
        </w:tc>
      </w:tr>
      <w:tr w:rsidR="00CB2C53" w14:paraId="68297685" w14:textId="77777777">
        <w:trPr>
          <w:cantSplit/>
          <w:jc w:val="center"/>
        </w:trPr>
        <w:tc>
          <w:tcPr>
            <w:tcW w:w="1644" w:type="dxa"/>
            <w:tcMar>
              <w:top w:w="5" w:type="dxa"/>
              <w:left w:w="12" w:type="dxa"/>
              <w:bottom w:w="5" w:type="dxa"/>
              <w:right w:w="12" w:type="dxa"/>
            </w:tcMar>
          </w:tcPr>
          <w:p w14:paraId="4A93C483" w14:textId="77777777" w:rsidR="00CB2C53" w:rsidRDefault="00653E00">
            <w:pPr>
              <w:spacing w:after="0"/>
              <w:rPr>
                <w:rFonts w:hint="eastAsia"/>
              </w:rPr>
            </w:pPr>
            <w:r>
              <w:rPr>
                <w:sz w:val="14"/>
              </w:rPr>
              <w:t>Constellium (CSTM)</w:t>
            </w:r>
          </w:p>
        </w:tc>
        <w:tc>
          <w:tcPr>
            <w:tcW w:w="1644" w:type="dxa"/>
            <w:tcMar>
              <w:top w:w="5" w:type="dxa"/>
              <w:left w:w="12" w:type="dxa"/>
              <w:bottom w:w="5" w:type="dxa"/>
              <w:right w:w="12" w:type="dxa"/>
            </w:tcMar>
          </w:tcPr>
          <w:p w14:paraId="21E6C54F" w14:textId="77777777" w:rsidR="00CB2C53" w:rsidRDefault="00653E00">
            <w:pPr>
              <w:spacing w:after="0"/>
              <w:jc w:val="right"/>
              <w:rPr>
                <w:rFonts w:hint="eastAsia"/>
              </w:rPr>
            </w:pPr>
            <w:r>
              <w:rPr>
                <w:sz w:val="14"/>
              </w:rPr>
              <w:t>5,4x</w:t>
            </w:r>
          </w:p>
        </w:tc>
        <w:tc>
          <w:tcPr>
            <w:tcW w:w="1644" w:type="dxa"/>
            <w:tcMar>
              <w:top w:w="5" w:type="dxa"/>
              <w:left w:w="12" w:type="dxa"/>
              <w:bottom w:w="5" w:type="dxa"/>
              <w:right w:w="12" w:type="dxa"/>
            </w:tcMar>
          </w:tcPr>
          <w:p w14:paraId="2D2C3ADF" w14:textId="77777777" w:rsidR="00CB2C53" w:rsidRDefault="00653E00">
            <w:pPr>
              <w:spacing w:after="0"/>
              <w:jc w:val="right"/>
              <w:rPr>
                <w:rFonts w:hint="eastAsia"/>
              </w:rPr>
            </w:pPr>
            <w:r>
              <w:rPr>
                <w:sz w:val="14"/>
              </w:rPr>
              <w:t>3,2</w:t>
            </w:r>
          </w:p>
        </w:tc>
        <w:tc>
          <w:tcPr>
            <w:tcW w:w="1644" w:type="dxa"/>
            <w:tcMar>
              <w:top w:w="5" w:type="dxa"/>
              <w:left w:w="12" w:type="dxa"/>
              <w:bottom w:w="5" w:type="dxa"/>
              <w:right w:w="12" w:type="dxa"/>
            </w:tcMar>
          </w:tcPr>
          <w:p w14:paraId="14DB4851" w14:textId="77777777" w:rsidR="00CB2C53" w:rsidRDefault="00653E00">
            <w:pPr>
              <w:spacing w:after="0"/>
              <w:jc w:val="right"/>
              <w:rPr>
                <w:rFonts w:hint="eastAsia"/>
              </w:rPr>
            </w:pPr>
            <w:r>
              <w:rPr>
                <w:sz w:val="14"/>
              </w:rPr>
              <w:t>10,1</w:t>
            </w:r>
          </w:p>
        </w:tc>
        <w:tc>
          <w:tcPr>
            <w:tcW w:w="1644" w:type="dxa"/>
            <w:tcMar>
              <w:top w:w="5" w:type="dxa"/>
              <w:left w:w="12" w:type="dxa"/>
              <w:bottom w:w="5" w:type="dxa"/>
              <w:right w:w="12" w:type="dxa"/>
            </w:tcMar>
          </w:tcPr>
          <w:p w14:paraId="3B7213F5" w14:textId="77777777" w:rsidR="00CB2C53" w:rsidRDefault="00653E00">
            <w:pPr>
              <w:spacing w:after="0"/>
              <w:jc w:val="right"/>
              <w:rPr>
                <w:rFonts w:hint="eastAsia"/>
              </w:rPr>
            </w:pPr>
            <w:r>
              <w:rPr>
                <w:sz w:val="14"/>
              </w:rPr>
              <w:t>5,0</w:t>
            </w:r>
          </w:p>
        </w:tc>
        <w:tc>
          <w:tcPr>
            <w:tcW w:w="1644" w:type="dxa"/>
            <w:tcMar>
              <w:top w:w="5" w:type="dxa"/>
              <w:left w:w="12" w:type="dxa"/>
              <w:bottom w:w="5" w:type="dxa"/>
              <w:right w:w="12" w:type="dxa"/>
            </w:tcMar>
          </w:tcPr>
          <w:p w14:paraId="22747140" w14:textId="77777777" w:rsidR="00CB2C53" w:rsidRDefault="00653E00">
            <w:pPr>
              <w:spacing w:after="0"/>
              <w:jc w:val="right"/>
              <w:rPr>
                <w:rFonts w:hint="eastAsia"/>
              </w:rPr>
            </w:pPr>
            <w:r>
              <w:rPr>
                <w:sz w:val="14"/>
              </w:rPr>
              <w:t>3,5</w:t>
            </w:r>
          </w:p>
        </w:tc>
      </w:tr>
      <w:tr w:rsidR="00CB2C53" w14:paraId="2D1E38D8" w14:textId="77777777">
        <w:trPr>
          <w:cantSplit/>
          <w:jc w:val="center"/>
        </w:trPr>
        <w:tc>
          <w:tcPr>
            <w:tcW w:w="1644" w:type="dxa"/>
            <w:shd w:val="clear" w:color="auto" w:fill="F8FAFC"/>
            <w:tcMar>
              <w:top w:w="5" w:type="dxa"/>
              <w:left w:w="12" w:type="dxa"/>
              <w:bottom w:w="5" w:type="dxa"/>
              <w:right w:w="12" w:type="dxa"/>
            </w:tcMar>
          </w:tcPr>
          <w:p w14:paraId="19B4B718" w14:textId="77777777" w:rsidR="00CB2C53" w:rsidRDefault="00653E00">
            <w:pPr>
              <w:spacing w:after="0"/>
              <w:rPr>
                <w:rFonts w:hint="eastAsia"/>
              </w:rPr>
            </w:pPr>
            <w:r>
              <w:rPr>
                <w:sz w:val="14"/>
              </w:rPr>
              <w:t>Rusal</w:t>
            </w:r>
          </w:p>
        </w:tc>
        <w:tc>
          <w:tcPr>
            <w:tcW w:w="1644" w:type="dxa"/>
            <w:shd w:val="clear" w:color="auto" w:fill="F8FAFC"/>
            <w:tcMar>
              <w:top w:w="5" w:type="dxa"/>
              <w:left w:w="12" w:type="dxa"/>
              <w:bottom w:w="5" w:type="dxa"/>
              <w:right w:w="12" w:type="dxa"/>
            </w:tcMar>
          </w:tcPr>
          <w:p w14:paraId="44E0C0FA" w14:textId="77777777" w:rsidR="00CB2C53" w:rsidRDefault="00653E00">
            <w:pPr>
              <w:spacing w:after="0"/>
              <w:jc w:val="right"/>
              <w:rPr>
                <w:rFonts w:hint="eastAsia"/>
              </w:rPr>
            </w:pPr>
            <w:r>
              <w:rPr>
                <w:sz w:val="14"/>
              </w:rPr>
              <w:t>5,1x</w:t>
            </w:r>
          </w:p>
        </w:tc>
        <w:tc>
          <w:tcPr>
            <w:tcW w:w="1644" w:type="dxa"/>
            <w:shd w:val="clear" w:color="auto" w:fill="F8FAFC"/>
            <w:tcMar>
              <w:top w:w="5" w:type="dxa"/>
              <w:left w:w="12" w:type="dxa"/>
              <w:bottom w:w="5" w:type="dxa"/>
              <w:right w:w="12" w:type="dxa"/>
            </w:tcMar>
          </w:tcPr>
          <w:p w14:paraId="7D580591" w14:textId="77777777" w:rsidR="00CB2C53" w:rsidRDefault="00653E00">
            <w:pPr>
              <w:spacing w:after="0"/>
              <w:jc w:val="right"/>
              <w:rPr>
                <w:rFonts w:hint="eastAsia"/>
              </w:rPr>
            </w:pPr>
            <w:r>
              <w:rPr>
                <w:sz w:val="14"/>
              </w:rPr>
              <w:t>-2,0</w:t>
            </w:r>
          </w:p>
        </w:tc>
        <w:tc>
          <w:tcPr>
            <w:tcW w:w="1644" w:type="dxa"/>
            <w:shd w:val="clear" w:color="auto" w:fill="F8FAFC"/>
            <w:tcMar>
              <w:top w:w="5" w:type="dxa"/>
              <w:left w:w="12" w:type="dxa"/>
              <w:bottom w:w="5" w:type="dxa"/>
              <w:right w:w="12" w:type="dxa"/>
            </w:tcMar>
          </w:tcPr>
          <w:p w14:paraId="34DA8835" w14:textId="77777777" w:rsidR="00CB2C53" w:rsidRDefault="00653E00">
            <w:pPr>
              <w:spacing w:after="0"/>
              <w:jc w:val="right"/>
              <w:rPr>
                <w:rFonts w:hint="eastAsia"/>
              </w:rPr>
            </w:pPr>
            <w:r>
              <w:rPr>
                <w:sz w:val="14"/>
              </w:rPr>
              <w:t>8,4</w:t>
            </w:r>
          </w:p>
        </w:tc>
        <w:tc>
          <w:tcPr>
            <w:tcW w:w="1644" w:type="dxa"/>
            <w:shd w:val="clear" w:color="auto" w:fill="F8FAFC"/>
            <w:tcMar>
              <w:top w:w="5" w:type="dxa"/>
              <w:left w:w="12" w:type="dxa"/>
              <w:bottom w:w="5" w:type="dxa"/>
              <w:right w:w="12" w:type="dxa"/>
            </w:tcMar>
          </w:tcPr>
          <w:p w14:paraId="3EA82EE6" w14:textId="77777777" w:rsidR="00CB2C53" w:rsidRDefault="00653E00">
            <w:pPr>
              <w:spacing w:after="0"/>
              <w:jc w:val="right"/>
              <w:rPr>
                <w:rFonts w:hint="eastAsia"/>
              </w:rPr>
            </w:pPr>
            <w:r>
              <w:rPr>
                <w:sz w:val="14"/>
              </w:rPr>
              <w:t>2,1</w:t>
            </w:r>
          </w:p>
        </w:tc>
        <w:tc>
          <w:tcPr>
            <w:tcW w:w="1644" w:type="dxa"/>
            <w:shd w:val="clear" w:color="auto" w:fill="F8FAFC"/>
            <w:tcMar>
              <w:top w:w="5" w:type="dxa"/>
              <w:left w:w="12" w:type="dxa"/>
              <w:bottom w:w="5" w:type="dxa"/>
              <w:right w:w="12" w:type="dxa"/>
            </w:tcMar>
          </w:tcPr>
          <w:p w14:paraId="551BF8A2" w14:textId="77777777" w:rsidR="00CB2C53" w:rsidRDefault="00653E00">
            <w:pPr>
              <w:spacing w:after="0"/>
              <w:jc w:val="right"/>
              <w:rPr>
                <w:rFonts w:hint="eastAsia"/>
              </w:rPr>
            </w:pPr>
            <w:r>
              <w:rPr>
                <w:sz w:val="14"/>
              </w:rPr>
              <w:t>1,5</w:t>
            </w:r>
          </w:p>
        </w:tc>
      </w:tr>
      <w:tr w:rsidR="00CB2C53" w14:paraId="2F29A424" w14:textId="77777777">
        <w:trPr>
          <w:cantSplit/>
          <w:jc w:val="center"/>
        </w:trPr>
        <w:tc>
          <w:tcPr>
            <w:tcW w:w="1644" w:type="dxa"/>
            <w:tcMar>
              <w:top w:w="5" w:type="dxa"/>
              <w:left w:w="12" w:type="dxa"/>
              <w:bottom w:w="5" w:type="dxa"/>
              <w:right w:w="12" w:type="dxa"/>
            </w:tcMar>
          </w:tcPr>
          <w:p w14:paraId="7B776FB6" w14:textId="77777777" w:rsidR="00CB2C53" w:rsidRDefault="00653E00">
            <w:pPr>
              <w:spacing w:after="0"/>
              <w:rPr>
                <w:rFonts w:hint="eastAsia"/>
              </w:rPr>
            </w:pPr>
            <w:r>
              <w:rPr>
                <w:b/>
                <w:sz w:val="14"/>
              </w:rPr>
              <w:t>Mediana de la Industria</w:t>
            </w:r>
          </w:p>
        </w:tc>
        <w:tc>
          <w:tcPr>
            <w:tcW w:w="1644" w:type="dxa"/>
            <w:tcMar>
              <w:top w:w="5" w:type="dxa"/>
              <w:left w:w="12" w:type="dxa"/>
              <w:bottom w:w="5" w:type="dxa"/>
              <w:right w:w="12" w:type="dxa"/>
            </w:tcMar>
          </w:tcPr>
          <w:p w14:paraId="300590A1" w14:textId="77777777" w:rsidR="00CB2C53" w:rsidRDefault="00653E00">
            <w:pPr>
              <w:spacing w:after="0"/>
              <w:jc w:val="right"/>
              <w:rPr>
                <w:rFonts w:hint="eastAsia"/>
              </w:rPr>
            </w:pPr>
            <w:r>
              <w:rPr>
                <w:b/>
                <w:sz w:val="14"/>
              </w:rPr>
              <w:t>7,2x</w:t>
            </w:r>
          </w:p>
        </w:tc>
        <w:tc>
          <w:tcPr>
            <w:tcW w:w="1644" w:type="dxa"/>
            <w:tcMar>
              <w:top w:w="5" w:type="dxa"/>
              <w:left w:w="12" w:type="dxa"/>
              <w:bottom w:w="5" w:type="dxa"/>
              <w:right w:w="12" w:type="dxa"/>
            </w:tcMar>
          </w:tcPr>
          <w:p w14:paraId="608A3F89" w14:textId="77777777" w:rsidR="00CB2C53" w:rsidRDefault="00653E00">
            <w:pPr>
              <w:spacing w:after="0"/>
              <w:jc w:val="right"/>
              <w:rPr>
                <w:rFonts w:hint="eastAsia"/>
              </w:rPr>
            </w:pPr>
            <w:r>
              <w:rPr>
                <w:sz w:val="14"/>
              </w:rPr>
              <w:t>**5,0</w:t>
            </w:r>
          </w:p>
        </w:tc>
        <w:tc>
          <w:tcPr>
            <w:tcW w:w="1644" w:type="dxa"/>
            <w:tcMar>
              <w:top w:w="5" w:type="dxa"/>
              <w:left w:w="12" w:type="dxa"/>
              <w:bottom w:w="5" w:type="dxa"/>
              <w:right w:w="12" w:type="dxa"/>
            </w:tcMar>
          </w:tcPr>
          <w:p w14:paraId="32B45CD0" w14:textId="77777777" w:rsidR="00CB2C53" w:rsidRDefault="00653E00">
            <w:pPr>
              <w:spacing w:after="0"/>
              <w:jc w:val="right"/>
              <w:rPr>
                <w:rFonts w:hint="eastAsia"/>
              </w:rPr>
            </w:pPr>
            <w:r>
              <w:rPr>
                <w:sz w:val="14"/>
              </w:rPr>
              <w:t>**11,1</w:t>
            </w:r>
          </w:p>
        </w:tc>
        <w:tc>
          <w:tcPr>
            <w:tcW w:w="1644" w:type="dxa"/>
            <w:tcMar>
              <w:top w:w="5" w:type="dxa"/>
              <w:left w:w="12" w:type="dxa"/>
              <w:bottom w:w="5" w:type="dxa"/>
              <w:right w:w="12" w:type="dxa"/>
            </w:tcMar>
          </w:tcPr>
          <w:p w14:paraId="4C595C92" w14:textId="77777777" w:rsidR="00CB2C53" w:rsidRDefault="00653E00">
            <w:pPr>
              <w:spacing w:after="0"/>
              <w:jc w:val="right"/>
              <w:rPr>
                <w:rFonts w:hint="eastAsia"/>
              </w:rPr>
            </w:pPr>
            <w:r>
              <w:rPr>
                <w:sz w:val="14"/>
              </w:rPr>
              <w:t>**5,3</w:t>
            </w:r>
          </w:p>
        </w:tc>
        <w:tc>
          <w:tcPr>
            <w:tcW w:w="1644" w:type="dxa"/>
            <w:tcMar>
              <w:top w:w="5" w:type="dxa"/>
              <w:left w:w="12" w:type="dxa"/>
              <w:bottom w:w="5" w:type="dxa"/>
              <w:right w:w="12" w:type="dxa"/>
            </w:tcMar>
          </w:tcPr>
          <w:p w14:paraId="1B41320C" w14:textId="77777777" w:rsidR="00CB2C53" w:rsidRDefault="00653E00">
            <w:pPr>
              <w:spacing w:after="0"/>
              <w:jc w:val="right"/>
              <w:rPr>
                <w:rFonts w:hint="eastAsia"/>
              </w:rPr>
            </w:pPr>
            <w:r>
              <w:rPr>
                <w:sz w:val="14"/>
              </w:rPr>
              <w:t>**3,8</w:t>
            </w:r>
          </w:p>
        </w:tc>
      </w:tr>
    </w:tbl>
    <w:p w14:paraId="6B8AD23E" w14:textId="77777777" w:rsidR="00CB2C53" w:rsidRDefault="00653E00">
      <w:pPr>
        <w:pStyle w:val="Ttulo1"/>
        <w:spacing w:before="160" w:after="60"/>
      </w:pPr>
      <w:bookmarkStart w:id="48" w:name="_Toc237786994"/>
      <w:r>
        <w:rPr>
          <w:rFonts w:ascii="Georgia" w:hAnsi="Georgia"/>
          <w:color w:val="0D233A"/>
          <w:sz w:val="24"/>
        </w:rPr>
        <w:t>Gestión de Riesgos de Mercado y Asignación Óptima de Cartera</w:t>
      </w:r>
      <w:bookmarkEnd w:id="48"/>
    </w:p>
    <w:p w14:paraId="47B07435" w14:textId="77777777" w:rsidR="00CB2C53" w:rsidRDefault="00653E00">
      <w:pPr>
        <w:pStyle w:val="Ttulo2"/>
        <w:spacing w:before="120" w:after="40"/>
      </w:pPr>
      <w:bookmarkStart w:id="49" w:name="_Toc237786995"/>
      <w:r>
        <w:rPr>
          <w:rFonts w:ascii="Georgia" w:hAnsi="Georgia"/>
          <w:color w:val="1E3A8A"/>
          <w:sz w:val="20"/>
        </w:rPr>
        <w:t>Criterio de Asignación de Kelly y Límite de Tolerancia por CVaR</w:t>
      </w:r>
      <w:bookmarkEnd w:id="49"/>
    </w:p>
    <w:p w14:paraId="5766ED72" w14:textId="77777777" w:rsidR="00CB2C53" w:rsidRDefault="00653E00">
      <w:pPr>
        <w:spacing w:after="40" w:line="259" w:lineRule="auto"/>
        <w:rPr>
          <w:rFonts w:hint="eastAsia"/>
        </w:rPr>
      </w:pPr>
      <w:r>
        <w:t>El criterio de crecimiento de Kelly arroja una fracción teórica óptima de:</w:t>
      </w:r>
    </w:p>
    <w:p w14:paraId="22B0003D" w14:textId="77777777" w:rsidR="00CB2C53" w:rsidRDefault="00653E00">
      <w:pPr>
        <w:spacing w:before="50" w:after="50"/>
        <w:jc w:val="center"/>
        <w:rPr>
          <w:rFonts w:hint="eastAsia"/>
        </w:rPr>
      </w:pPr>
      <w:r>
        <w:rPr>
          <w:b/>
          <w:color w:val="0D233A"/>
          <w:sz w:val="17"/>
        </w:rPr>
        <w:t>f^</w:t>
      </w:r>
      <w:r>
        <w:rPr>
          <w:b/>
          <w:i/>
          <w:color w:val="0D233A"/>
          <w:sz w:val="17"/>
        </w:rPr>
        <w:t xml:space="preserve"> = (μ - R_f / σ^2) = (24,63% - 4,70% / (52,06%)^2) = 73,5% (Full-Kelly) ⇒ Half-Kelly = 36,8%</w:t>
      </w:r>
    </w:p>
    <w:p w14:paraId="5505E51F" w14:textId="77777777" w:rsidR="00CB2C53" w:rsidRDefault="00653E00">
      <w:pPr>
        <w:spacing w:after="40" w:line="259" w:lineRule="auto"/>
        <w:rPr>
          <w:rFonts w:hint="eastAsia"/>
        </w:rPr>
      </w:pPr>
      <w:r>
        <w:t>Para la gestión prudencial de carteras se adopta un límite de exposición del 20,0% (Figura 23), acotado por el Conditional Value-at-Risk mensual al 95% (-32,80%). El Filtro de Kalman dinámico (Figura 24) indica que el Beta de corto plazo converge a 0,764:</w:t>
      </w:r>
    </w:p>
    <w:p w14:paraId="5E33C29B" w14:textId="77777777" w:rsidR="00CB2C53" w:rsidRDefault="00653E00">
      <w:pPr>
        <w:spacing w:before="50" w:after="50"/>
        <w:jc w:val="center"/>
        <w:rPr>
          <w:rFonts w:hint="eastAsia"/>
        </w:rPr>
      </w:pPr>
      <w:r>
        <w:rPr>
          <w:b/>
          <w:color w:val="0D233A"/>
          <w:sz w:val="17"/>
        </w:rPr>
        <w:t>y_t = β_t x_t + v_t, β_t = β_t-1 + w_t, K_t = P_t|t-1 x_t (x_t P_t|t-1 x_t + R)^-1</w:t>
      </w:r>
    </w:p>
    <w:p w14:paraId="02BDA72D" w14:textId="77777777" w:rsidR="00CB2C53" w:rsidRDefault="00653E00">
      <w:pPr>
        <w:spacing w:after="40" w:line="259" w:lineRule="auto"/>
        <w:rPr>
          <w:rFonts w:hint="eastAsia"/>
        </w:rPr>
      </w:pPr>
      <w:r>
        <w:t>El beta Hamada de 0,888 incorpora una prima de prudencia sobre el estimador dinámico puntual.</w:t>
      </w:r>
    </w:p>
    <w:tbl>
      <w:tblPr>
        <w:tblW w:w="0" w:type="auto"/>
        <w:jc w:val="center"/>
        <w:tblLook w:val="04A0" w:firstRow="1" w:lastRow="0" w:firstColumn="1" w:lastColumn="0" w:noHBand="0" w:noVBand="1"/>
      </w:tblPr>
      <w:tblGrid>
        <w:gridCol w:w="4932"/>
        <w:gridCol w:w="4932"/>
      </w:tblGrid>
      <w:tr w:rsidR="00CB2C53" w14:paraId="39D16D12" w14:textId="77777777">
        <w:trPr>
          <w:jc w:val="center"/>
        </w:trPr>
        <w:tc>
          <w:tcPr>
            <w:tcW w:w="4932" w:type="dxa"/>
            <w:tcMar>
              <w:top w:w="4" w:type="dxa"/>
              <w:left w:w="4" w:type="dxa"/>
              <w:bottom w:w="2" w:type="dxa"/>
              <w:right w:w="4" w:type="dxa"/>
            </w:tcMar>
          </w:tcPr>
          <w:p w14:paraId="40C32E48" w14:textId="77777777" w:rsidR="00CB2C53" w:rsidRDefault="00653E00">
            <w:pPr>
              <w:jc w:val="center"/>
              <w:rPr>
                <w:rFonts w:hint="eastAsia"/>
              </w:rPr>
            </w:pPr>
            <w:r>
              <w:rPr>
                <w:noProof/>
              </w:rPr>
              <w:lastRenderedPageBreak/>
              <w:drawing>
                <wp:inline distT="0" distB="0" distL="0" distR="0" wp14:anchorId="182769FF" wp14:editId="3B1A085F">
                  <wp:extent cx="3017520" cy="174809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3017520" cy="1748097"/>
                          </a:xfrm>
                          <a:prstGeom prst="rect">
                            <a:avLst/>
                          </a:prstGeom>
                        </pic:spPr>
                      </pic:pic>
                    </a:graphicData>
                  </a:graphic>
                </wp:inline>
              </w:drawing>
            </w:r>
          </w:p>
        </w:tc>
        <w:tc>
          <w:tcPr>
            <w:tcW w:w="4932" w:type="dxa"/>
            <w:tcMar>
              <w:top w:w="4" w:type="dxa"/>
              <w:left w:w="4" w:type="dxa"/>
              <w:bottom w:w="2" w:type="dxa"/>
              <w:right w:w="4" w:type="dxa"/>
            </w:tcMar>
          </w:tcPr>
          <w:p w14:paraId="1AD35E32" w14:textId="77777777" w:rsidR="00CB2C53" w:rsidRDefault="00653E00">
            <w:pPr>
              <w:jc w:val="center"/>
              <w:rPr>
                <w:rFonts w:hint="eastAsia"/>
              </w:rPr>
            </w:pPr>
            <w:r>
              <w:rPr>
                <w:noProof/>
              </w:rPr>
              <w:drawing>
                <wp:inline distT="0" distB="0" distL="0" distR="0" wp14:anchorId="70BFE8D8" wp14:editId="0D54997D">
                  <wp:extent cx="3017520" cy="162177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3017520" cy="1621771"/>
                          </a:xfrm>
                          <a:prstGeom prst="rect">
                            <a:avLst/>
                          </a:prstGeom>
                        </pic:spPr>
                      </pic:pic>
                    </a:graphicData>
                  </a:graphic>
                </wp:inline>
              </w:drawing>
            </w:r>
          </w:p>
        </w:tc>
      </w:tr>
      <w:tr w:rsidR="00CB2C53" w14:paraId="1F29ABCC" w14:textId="77777777">
        <w:trPr>
          <w:jc w:val="center"/>
        </w:trPr>
        <w:tc>
          <w:tcPr>
            <w:tcW w:w="4932" w:type="dxa"/>
            <w:tcMar>
              <w:top w:w="0" w:type="dxa"/>
              <w:left w:w="4" w:type="dxa"/>
              <w:bottom w:w="6" w:type="dxa"/>
              <w:right w:w="4" w:type="dxa"/>
            </w:tcMar>
          </w:tcPr>
          <w:p w14:paraId="32521B44" w14:textId="77777777" w:rsidR="00CB2C53" w:rsidRDefault="00653E00">
            <w:pPr>
              <w:jc w:val="center"/>
              <w:rPr>
                <w:rFonts w:hint="eastAsia"/>
              </w:rPr>
            </w:pPr>
            <w:r>
              <w:rPr>
                <w:b/>
                <w:i/>
                <w:color w:val="4A4A4A"/>
                <w:sz w:val="14"/>
              </w:rPr>
              <w:t>Criterio de Asignación de Kelly</w:t>
            </w:r>
          </w:p>
        </w:tc>
        <w:tc>
          <w:tcPr>
            <w:tcW w:w="4932" w:type="dxa"/>
            <w:tcMar>
              <w:top w:w="0" w:type="dxa"/>
              <w:left w:w="4" w:type="dxa"/>
              <w:bottom w:w="6" w:type="dxa"/>
              <w:right w:w="4" w:type="dxa"/>
            </w:tcMar>
          </w:tcPr>
          <w:p w14:paraId="12ECBD5F" w14:textId="77777777" w:rsidR="00CB2C53" w:rsidRDefault="00653E00">
            <w:pPr>
              <w:jc w:val="center"/>
              <w:rPr>
                <w:rFonts w:hint="eastAsia"/>
              </w:rPr>
            </w:pPr>
            <w:r>
              <w:rPr>
                <w:b/>
                <w:i/>
                <w:color w:val="4A4A4A"/>
                <w:sz w:val="14"/>
              </w:rPr>
              <w:t>Beta Dinámico por Filtro de Kalman</w:t>
            </w:r>
          </w:p>
        </w:tc>
      </w:tr>
    </w:tbl>
    <w:p w14:paraId="1CB07320" w14:textId="77777777" w:rsidR="00CB2C53" w:rsidRDefault="00653E00">
      <w:pPr>
        <w:pStyle w:val="Ttulo2"/>
        <w:spacing w:before="120" w:after="40"/>
      </w:pPr>
      <w:bookmarkStart w:id="50" w:name="_Toc237786996"/>
      <w:r>
        <w:rPr>
          <w:rFonts w:ascii="Georgia" w:hAnsi="Georgia"/>
          <w:color w:val="1E3A8A"/>
          <w:sz w:val="20"/>
        </w:rPr>
        <w:t>Comportamiento Histórico de ALUA.BA en Períodos de Estrés</w:t>
      </w:r>
      <w:bookmarkEnd w:id="50"/>
    </w:p>
    <w:p w14:paraId="383D4713" w14:textId="77777777" w:rsidR="00CB2C53" w:rsidRDefault="00653E00">
      <w:pPr>
        <w:keepNext/>
        <w:spacing w:before="90" w:after="30"/>
        <w:rPr>
          <w:rFonts w:hint="eastAsia"/>
        </w:rPr>
      </w:pPr>
      <w:r>
        <w:rPr>
          <w:b/>
          <w:color w:val="0D233A"/>
          <w:sz w:val="16"/>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CB2C53" w14:paraId="5653C2CB" w14:textId="77777777">
        <w:trPr>
          <w:cantSplit/>
          <w:jc w:val="center"/>
        </w:trPr>
        <w:tc>
          <w:tcPr>
            <w:tcW w:w="1973" w:type="dxa"/>
            <w:shd w:val="clear" w:color="auto" w:fill="0D233A"/>
            <w:tcMar>
              <w:top w:w="5" w:type="dxa"/>
              <w:left w:w="12" w:type="dxa"/>
              <w:bottom w:w="5" w:type="dxa"/>
              <w:right w:w="12" w:type="dxa"/>
            </w:tcMar>
          </w:tcPr>
          <w:p w14:paraId="21DC8370" w14:textId="77777777" w:rsidR="00CB2C53" w:rsidRDefault="00653E00">
            <w:pPr>
              <w:spacing w:after="0"/>
              <w:rPr>
                <w:rFonts w:hint="eastAsia"/>
              </w:rPr>
            </w:pPr>
            <w:r>
              <w:rPr>
                <w:b/>
                <w:color w:val="FFFFFF"/>
                <w:sz w:val="14"/>
              </w:rPr>
              <w:t>Episodio de Estrés</w:t>
            </w:r>
          </w:p>
        </w:tc>
        <w:tc>
          <w:tcPr>
            <w:tcW w:w="1973" w:type="dxa"/>
            <w:shd w:val="clear" w:color="auto" w:fill="0D233A"/>
            <w:tcMar>
              <w:top w:w="5" w:type="dxa"/>
              <w:left w:w="12" w:type="dxa"/>
              <w:bottom w:w="5" w:type="dxa"/>
              <w:right w:w="12" w:type="dxa"/>
            </w:tcMar>
          </w:tcPr>
          <w:p w14:paraId="23AB29DE" w14:textId="77777777" w:rsidR="00CB2C53" w:rsidRDefault="00653E00">
            <w:pPr>
              <w:spacing w:after="0"/>
              <w:jc w:val="right"/>
              <w:rPr>
                <w:rFonts w:hint="eastAsia"/>
              </w:rPr>
            </w:pPr>
            <w:r>
              <w:rPr>
                <w:b/>
                <w:color w:val="FFFFFF"/>
                <w:sz w:val="14"/>
              </w:rPr>
              <w:t>Retorno Acumulado</w:t>
            </w:r>
          </w:p>
        </w:tc>
        <w:tc>
          <w:tcPr>
            <w:tcW w:w="1973" w:type="dxa"/>
            <w:shd w:val="clear" w:color="auto" w:fill="0D233A"/>
            <w:tcMar>
              <w:top w:w="5" w:type="dxa"/>
              <w:left w:w="12" w:type="dxa"/>
              <w:bottom w:w="5" w:type="dxa"/>
              <w:right w:w="12" w:type="dxa"/>
            </w:tcMar>
          </w:tcPr>
          <w:p w14:paraId="7871FCBE" w14:textId="77777777" w:rsidR="00CB2C53" w:rsidRDefault="00653E00">
            <w:pPr>
              <w:spacing w:after="0"/>
              <w:jc w:val="right"/>
              <w:rPr>
                <w:rFonts w:hint="eastAsia"/>
              </w:rPr>
            </w:pPr>
            <w:r>
              <w:rPr>
                <w:b/>
                <w:color w:val="FFFFFF"/>
                <w:sz w:val="14"/>
              </w:rPr>
              <w:t>Volatilidad Anualizada</w:t>
            </w:r>
          </w:p>
        </w:tc>
        <w:tc>
          <w:tcPr>
            <w:tcW w:w="1973" w:type="dxa"/>
            <w:shd w:val="clear" w:color="auto" w:fill="0D233A"/>
            <w:tcMar>
              <w:top w:w="5" w:type="dxa"/>
              <w:left w:w="12" w:type="dxa"/>
              <w:bottom w:w="5" w:type="dxa"/>
              <w:right w:w="12" w:type="dxa"/>
            </w:tcMar>
          </w:tcPr>
          <w:p w14:paraId="47F9EFB9" w14:textId="77777777" w:rsidR="00CB2C53" w:rsidRDefault="00653E00">
            <w:pPr>
              <w:spacing w:after="0"/>
              <w:jc w:val="right"/>
              <w:rPr>
                <w:rFonts w:hint="eastAsia"/>
              </w:rPr>
            </w:pPr>
            <w:r>
              <w:rPr>
                <w:b/>
                <w:color w:val="FFFFFF"/>
                <w:sz w:val="14"/>
              </w:rPr>
              <w:t>Duración</w:t>
            </w:r>
          </w:p>
        </w:tc>
        <w:tc>
          <w:tcPr>
            <w:tcW w:w="1973" w:type="dxa"/>
            <w:shd w:val="clear" w:color="auto" w:fill="0D233A"/>
            <w:tcMar>
              <w:top w:w="5" w:type="dxa"/>
              <w:left w:w="12" w:type="dxa"/>
              <w:bottom w:w="5" w:type="dxa"/>
              <w:right w:w="12" w:type="dxa"/>
            </w:tcMar>
          </w:tcPr>
          <w:p w14:paraId="5A6E58DB" w14:textId="77777777" w:rsidR="00CB2C53" w:rsidRDefault="00653E00">
            <w:pPr>
              <w:spacing w:after="0"/>
              <w:jc w:val="right"/>
              <w:rPr>
                <w:rFonts w:hint="eastAsia"/>
              </w:rPr>
            </w:pPr>
            <w:r>
              <w:rPr>
                <w:b/>
                <w:color w:val="FFFFFF"/>
                <w:sz w:val="14"/>
              </w:rPr>
              <w:t>Comportamiento</w:t>
            </w:r>
          </w:p>
        </w:tc>
      </w:tr>
      <w:tr w:rsidR="00CB2C53" w14:paraId="2DB55DED" w14:textId="77777777">
        <w:trPr>
          <w:cantSplit/>
          <w:jc w:val="center"/>
        </w:trPr>
        <w:tc>
          <w:tcPr>
            <w:tcW w:w="1973" w:type="dxa"/>
            <w:shd w:val="clear" w:color="auto" w:fill="F8FAFC"/>
            <w:tcMar>
              <w:top w:w="5" w:type="dxa"/>
              <w:left w:w="12" w:type="dxa"/>
              <w:bottom w:w="5" w:type="dxa"/>
              <w:right w:w="12" w:type="dxa"/>
            </w:tcMar>
          </w:tcPr>
          <w:p w14:paraId="6664BB89" w14:textId="77777777" w:rsidR="00CB2C53" w:rsidRDefault="00653E00">
            <w:pPr>
              <w:spacing w:after="0"/>
              <w:rPr>
                <w:rFonts w:hint="eastAsia"/>
              </w:rPr>
            </w:pPr>
            <w:r>
              <w:rPr>
                <w:sz w:val="14"/>
              </w:rPr>
              <w:t>Crisis Covid-19 (Marzo 2020)</w:t>
            </w:r>
          </w:p>
        </w:tc>
        <w:tc>
          <w:tcPr>
            <w:tcW w:w="1973" w:type="dxa"/>
            <w:shd w:val="clear" w:color="auto" w:fill="F8FAFC"/>
            <w:tcMar>
              <w:top w:w="5" w:type="dxa"/>
              <w:left w:w="12" w:type="dxa"/>
              <w:bottom w:w="5" w:type="dxa"/>
              <w:right w:w="12" w:type="dxa"/>
            </w:tcMar>
          </w:tcPr>
          <w:p w14:paraId="417B7626" w14:textId="77777777" w:rsidR="00CB2C53" w:rsidRDefault="00653E00">
            <w:pPr>
              <w:spacing w:after="0"/>
              <w:jc w:val="right"/>
              <w:rPr>
                <w:rFonts w:hint="eastAsia"/>
              </w:rPr>
            </w:pPr>
            <w:r>
              <w:rPr>
                <w:sz w:val="14"/>
              </w:rPr>
              <w:t>-44,73</w:t>
            </w:r>
          </w:p>
        </w:tc>
        <w:tc>
          <w:tcPr>
            <w:tcW w:w="1973" w:type="dxa"/>
            <w:shd w:val="clear" w:color="auto" w:fill="F8FAFC"/>
            <w:tcMar>
              <w:top w:w="5" w:type="dxa"/>
              <w:left w:w="12" w:type="dxa"/>
              <w:bottom w:w="5" w:type="dxa"/>
              <w:right w:w="12" w:type="dxa"/>
            </w:tcMar>
          </w:tcPr>
          <w:p w14:paraId="3870618D" w14:textId="77777777" w:rsidR="00CB2C53" w:rsidRDefault="00653E00">
            <w:pPr>
              <w:spacing w:after="0"/>
              <w:jc w:val="right"/>
              <w:rPr>
                <w:rFonts w:hint="eastAsia"/>
              </w:rPr>
            </w:pPr>
            <w:r>
              <w:rPr>
                <w:sz w:val="14"/>
              </w:rPr>
              <w:t>112,54</w:t>
            </w:r>
          </w:p>
        </w:tc>
        <w:tc>
          <w:tcPr>
            <w:tcW w:w="1973" w:type="dxa"/>
            <w:shd w:val="clear" w:color="auto" w:fill="F8FAFC"/>
            <w:tcMar>
              <w:top w:w="5" w:type="dxa"/>
              <w:left w:w="12" w:type="dxa"/>
              <w:bottom w:w="5" w:type="dxa"/>
              <w:right w:w="12" w:type="dxa"/>
            </w:tcMar>
          </w:tcPr>
          <w:p w14:paraId="4A5B3E95" w14:textId="77777777" w:rsidR="00CB2C53" w:rsidRDefault="00653E00">
            <w:pPr>
              <w:spacing w:after="0"/>
              <w:rPr>
                <w:rFonts w:hint="eastAsia"/>
              </w:rPr>
            </w:pPr>
            <w:r>
              <w:rPr>
                <w:sz w:val="14"/>
              </w:rPr>
              <w:t>50 ruedas</w:t>
            </w:r>
          </w:p>
        </w:tc>
        <w:tc>
          <w:tcPr>
            <w:tcW w:w="1973" w:type="dxa"/>
            <w:shd w:val="clear" w:color="auto" w:fill="F8FAFC"/>
            <w:tcMar>
              <w:top w:w="5" w:type="dxa"/>
              <w:left w:w="12" w:type="dxa"/>
              <w:bottom w:w="5" w:type="dxa"/>
              <w:right w:w="12" w:type="dxa"/>
            </w:tcMar>
          </w:tcPr>
          <w:p w14:paraId="297CA43C" w14:textId="77777777" w:rsidR="00CB2C53" w:rsidRDefault="00653E00">
            <w:pPr>
              <w:spacing w:after="0"/>
              <w:rPr>
                <w:rFonts w:hint="eastAsia"/>
              </w:rPr>
            </w:pPr>
            <w:r>
              <w:rPr>
                <w:sz w:val="14"/>
              </w:rPr>
              <w:t>Shock de liquidez global</w:t>
            </w:r>
          </w:p>
        </w:tc>
      </w:tr>
      <w:tr w:rsidR="00CB2C53" w14:paraId="5DD89EE5" w14:textId="77777777">
        <w:trPr>
          <w:cantSplit/>
          <w:jc w:val="center"/>
        </w:trPr>
        <w:tc>
          <w:tcPr>
            <w:tcW w:w="1973" w:type="dxa"/>
            <w:tcMar>
              <w:top w:w="5" w:type="dxa"/>
              <w:left w:w="12" w:type="dxa"/>
              <w:bottom w:w="5" w:type="dxa"/>
              <w:right w:w="12" w:type="dxa"/>
            </w:tcMar>
          </w:tcPr>
          <w:p w14:paraId="21E1158E" w14:textId="77777777" w:rsidR="00CB2C53" w:rsidRDefault="00653E00">
            <w:pPr>
              <w:spacing w:after="0"/>
              <w:rPr>
                <w:rFonts w:hint="eastAsia"/>
              </w:rPr>
            </w:pPr>
            <w:r>
              <w:rPr>
                <w:sz w:val="14"/>
              </w:rPr>
              <w:t>Tensión Cambiaria (Julio 2022)</w:t>
            </w:r>
          </w:p>
        </w:tc>
        <w:tc>
          <w:tcPr>
            <w:tcW w:w="1973" w:type="dxa"/>
            <w:tcMar>
              <w:top w:w="5" w:type="dxa"/>
              <w:left w:w="12" w:type="dxa"/>
              <w:bottom w:w="5" w:type="dxa"/>
              <w:right w:w="12" w:type="dxa"/>
            </w:tcMar>
          </w:tcPr>
          <w:p w14:paraId="5304B4DD" w14:textId="77777777" w:rsidR="00CB2C53" w:rsidRDefault="00653E00">
            <w:pPr>
              <w:spacing w:after="0"/>
              <w:jc w:val="right"/>
              <w:rPr>
                <w:rFonts w:hint="eastAsia"/>
              </w:rPr>
            </w:pPr>
            <w:r>
              <w:rPr>
                <w:sz w:val="14"/>
              </w:rPr>
              <w:t>+12,44</w:t>
            </w:r>
          </w:p>
        </w:tc>
        <w:tc>
          <w:tcPr>
            <w:tcW w:w="1973" w:type="dxa"/>
            <w:tcMar>
              <w:top w:w="5" w:type="dxa"/>
              <w:left w:w="12" w:type="dxa"/>
              <w:bottom w:w="5" w:type="dxa"/>
              <w:right w:w="12" w:type="dxa"/>
            </w:tcMar>
          </w:tcPr>
          <w:p w14:paraId="769B58AD" w14:textId="77777777" w:rsidR="00CB2C53" w:rsidRDefault="00653E00">
            <w:pPr>
              <w:spacing w:after="0"/>
              <w:jc w:val="right"/>
              <w:rPr>
                <w:rFonts w:hint="eastAsia"/>
              </w:rPr>
            </w:pPr>
            <w:r>
              <w:rPr>
                <w:sz w:val="14"/>
              </w:rPr>
              <w:t>45,91</w:t>
            </w:r>
          </w:p>
        </w:tc>
        <w:tc>
          <w:tcPr>
            <w:tcW w:w="1973" w:type="dxa"/>
            <w:tcMar>
              <w:top w:w="5" w:type="dxa"/>
              <w:left w:w="12" w:type="dxa"/>
              <w:bottom w:w="5" w:type="dxa"/>
              <w:right w:w="12" w:type="dxa"/>
            </w:tcMar>
          </w:tcPr>
          <w:p w14:paraId="40A5CF3F" w14:textId="77777777" w:rsidR="00CB2C53" w:rsidRDefault="00653E00">
            <w:pPr>
              <w:spacing w:after="0"/>
              <w:rPr>
                <w:rFonts w:hint="eastAsia"/>
              </w:rPr>
            </w:pPr>
            <w:r>
              <w:rPr>
                <w:sz w:val="14"/>
              </w:rPr>
              <w:t>103 ruedas</w:t>
            </w:r>
          </w:p>
        </w:tc>
        <w:tc>
          <w:tcPr>
            <w:tcW w:w="1973" w:type="dxa"/>
            <w:tcMar>
              <w:top w:w="5" w:type="dxa"/>
              <w:left w:w="12" w:type="dxa"/>
              <w:bottom w:w="5" w:type="dxa"/>
              <w:right w:w="12" w:type="dxa"/>
            </w:tcMar>
          </w:tcPr>
          <w:p w14:paraId="340C7B08" w14:textId="77777777" w:rsidR="00CB2C53" w:rsidRDefault="00653E00">
            <w:pPr>
              <w:spacing w:after="0"/>
              <w:rPr>
                <w:rFonts w:hint="eastAsia"/>
              </w:rPr>
            </w:pPr>
            <w:r>
              <w:rPr>
                <w:sz w:val="14"/>
              </w:rPr>
              <w:t>Cobertura en activos dolarizados</w:t>
            </w:r>
          </w:p>
        </w:tc>
      </w:tr>
      <w:tr w:rsidR="00CB2C53" w14:paraId="00D4FC54" w14:textId="77777777">
        <w:trPr>
          <w:cantSplit/>
          <w:jc w:val="center"/>
        </w:trPr>
        <w:tc>
          <w:tcPr>
            <w:tcW w:w="1973" w:type="dxa"/>
            <w:shd w:val="clear" w:color="auto" w:fill="F8FAFC"/>
            <w:tcMar>
              <w:top w:w="5" w:type="dxa"/>
              <w:left w:w="12" w:type="dxa"/>
              <w:bottom w:w="5" w:type="dxa"/>
              <w:right w:w="12" w:type="dxa"/>
            </w:tcMar>
          </w:tcPr>
          <w:p w14:paraId="5A54B1D9" w14:textId="77777777" w:rsidR="00CB2C53" w:rsidRDefault="00653E00">
            <w:pPr>
              <w:spacing w:after="0"/>
              <w:rPr>
                <w:rFonts w:hint="eastAsia"/>
              </w:rPr>
            </w:pPr>
            <w:r>
              <w:rPr>
                <w:sz w:val="14"/>
              </w:rPr>
              <w:t>Incertidumbre Electoral 2023</w:t>
            </w:r>
          </w:p>
        </w:tc>
        <w:tc>
          <w:tcPr>
            <w:tcW w:w="1973" w:type="dxa"/>
            <w:shd w:val="clear" w:color="auto" w:fill="F8FAFC"/>
            <w:tcMar>
              <w:top w:w="5" w:type="dxa"/>
              <w:left w:w="12" w:type="dxa"/>
              <w:bottom w:w="5" w:type="dxa"/>
              <w:right w:w="12" w:type="dxa"/>
            </w:tcMar>
          </w:tcPr>
          <w:p w14:paraId="7E37B8EE" w14:textId="77777777" w:rsidR="00CB2C53" w:rsidRDefault="00653E00">
            <w:pPr>
              <w:spacing w:after="0"/>
              <w:jc w:val="right"/>
              <w:rPr>
                <w:rFonts w:hint="eastAsia"/>
              </w:rPr>
            </w:pPr>
            <w:r>
              <w:rPr>
                <w:sz w:val="14"/>
              </w:rPr>
              <w:t>+18,28</w:t>
            </w:r>
          </w:p>
        </w:tc>
        <w:tc>
          <w:tcPr>
            <w:tcW w:w="1973" w:type="dxa"/>
            <w:shd w:val="clear" w:color="auto" w:fill="F8FAFC"/>
            <w:tcMar>
              <w:top w:w="5" w:type="dxa"/>
              <w:left w:w="12" w:type="dxa"/>
              <w:bottom w:w="5" w:type="dxa"/>
              <w:right w:w="12" w:type="dxa"/>
            </w:tcMar>
          </w:tcPr>
          <w:p w14:paraId="3ABE8044" w14:textId="77777777" w:rsidR="00CB2C53" w:rsidRDefault="00653E00">
            <w:pPr>
              <w:spacing w:after="0"/>
              <w:jc w:val="right"/>
              <w:rPr>
                <w:rFonts w:hint="eastAsia"/>
              </w:rPr>
            </w:pPr>
            <w:r>
              <w:rPr>
                <w:sz w:val="14"/>
              </w:rPr>
              <w:t>105,36</w:t>
            </w:r>
          </w:p>
        </w:tc>
        <w:tc>
          <w:tcPr>
            <w:tcW w:w="1973" w:type="dxa"/>
            <w:shd w:val="clear" w:color="auto" w:fill="F8FAFC"/>
            <w:tcMar>
              <w:top w:w="5" w:type="dxa"/>
              <w:left w:w="12" w:type="dxa"/>
              <w:bottom w:w="5" w:type="dxa"/>
              <w:right w:w="12" w:type="dxa"/>
            </w:tcMar>
          </w:tcPr>
          <w:p w14:paraId="394B89A5" w14:textId="77777777" w:rsidR="00CB2C53" w:rsidRDefault="00653E00">
            <w:pPr>
              <w:spacing w:after="0"/>
              <w:rPr>
                <w:rFonts w:hint="eastAsia"/>
              </w:rPr>
            </w:pPr>
            <w:r>
              <w:rPr>
                <w:sz w:val="14"/>
              </w:rPr>
              <w:t>59 ruedas</w:t>
            </w:r>
          </w:p>
        </w:tc>
        <w:tc>
          <w:tcPr>
            <w:tcW w:w="1973" w:type="dxa"/>
            <w:shd w:val="clear" w:color="auto" w:fill="F8FAFC"/>
            <w:tcMar>
              <w:top w:w="5" w:type="dxa"/>
              <w:left w:w="12" w:type="dxa"/>
              <w:bottom w:w="5" w:type="dxa"/>
              <w:right w:w="12" w:type="dxa"/>
            </w:tcMar>
          </w:tcPr>
          <w:p w14:paraId="21EC49B9" w14:textId="77777777" w:rsidR="00CB2C53" w:rsidRDefault="00653E00">
            <w:pPr>
              <w:spacing w:after="0"/>
              <w:rPr>
                <w:rFonts w:hint="eastAsia"/>
              </w:rPr>
            </w:pPr>
            <w:r>
              <w:rPr>
                <w:sz w:val="14"/>
              </w:rPr>
              <w:t>Repreciación de capacidad industrial</w:t>
            </w:r>
          </w:p>
        </w:tc>
      </w:tr>
      <w:tr w:rsidR="00CB2C53" w14:paraId="4BCED655" w14:textId="77777777">
        <w:trPr>
          <w:cantSplit/>
          <w:jc w:val="center"/>
        </w:trPr>
        <w:tc>
          <w:tcPr>
            <w:tcW w:w="1973" w:type="dxa"/>
            <w:tcMar>
              <w:top w:w="5" w:type="dxa"/>
              <w:left w:w="12" w:type="dxa"/>
              <w:bottom w:w="5" w:type="dxa"/>
              <w:right w:w="12" w:type="dxa"/>
            </w:tcMar>
          </w:tcPr>
          <w:p w14:paraId="05E0C5E3" w14:textId="77777777" w:rsidR="00CB2C53" w:rsidRDefault="00653E00">
            <w:pPr>
              <w:spacing w:after="0"/>
              <w:rPr>
                <w:rFonts w:hint="eastAsia"/>
              </w:rPr>
            </w:pPr>
            <w:r>
              <w:rPr>
                <w:sz w:val="14"/>
              </w:rPr>
              <w:t>Corrección LME (2022–2023)</w:t>
            </w:r>
          </w:p>
        </w:tc>
        <w:tc>
          <w:tcPr>
            <w:tcW w:w="1973" w:type="dxa"/>
            <w:tcMar>
              <w:top w:w="5" w:type="dxa"/>
              <w:left w:w="12" w:type="dxa"/>
              <w:bottom w:w="5" w:type="dxa"/>
              <w:right w:w="12" w:type="dxa"/>
            </w:tcMar>
          </w:tcPr>
          <w:p w14:paraId="1B143EC1" w14:textId="77777777" w:rsidR="00CB2C53" w:rsidRDefault="00653E00">
            <w:pPr>
              <w:spacing w:after="0"/>
              <w:jc w:val="right"/>
              <w:rPr>
                <w:rFonts w:hint="eastAsia"/>
              </w:rPr>
            </w:pPr>
            <w:r>
              <w:rPr>
                <w:sz w:val="14"/>
              </w:rPr>
              <w:t>+13,61</w:t>
            </w:r>
          </w:p>
        </w:tc>
        <w:tc>
          <w:tcPr>
            <w:tcW w:w="1973" w:type="dxa"/>
            <w:tcMar>
              <w:top w:w="5" w:type="dxa"/>
              <w:left w:w="12" w:type="dxa"/>
              <w:bottom w:w="5" w:type="dxa"/>
              <w:right w:w="12" w:type="dxa"/>
            </w:tcMar>
          </w:tcPr>
          <w:p w14:paraId="72B8344E" w14:textId="77777777" w:rsidR="00CB2C53" w:rsidRDefault="00653E00">
            <w:pPr>
              <w:spacing w:after="0"/>
              <w:jc w:val="right"/>
              <w:rPr>
                <w:rFonts w:hint="eastAsia"/>
              </w:rPr>
            </w:pPr>
            <w:r>
              <w:rPr>
                <w:sz w:val="14"/>
              </w:rPr>
              <w:t>44,40</w:t>
            </w:r>
          </w:p>
        </w:tc>
        <w:tc>
          <w:tcPr>
            <w:tcW w:w="1973" w:type="dxa"/>
            <w:tcMar>
              <w:top w:w="5" w:type="dxa"/>
              <w:left w:w="12" w:type="dxa"/>
              <w:bottom w:w="5" w:type="dxa"/>
              <w:right w:w="12" w:type="dxa"/>
            </w:tcMar>
          </w:tcPr>
          <w:p w14:paraId="1FBB8C1C" w14:textId="77777777" w:rsidR="00CB2C53" w:rsidRDefault="00653E00">
            <w:pPr>
              <w:spacing w:after="0"/>
              <w:rPr>
                <w:rFonts w:hint="eastAsia"/>
              </w:rPr>
            </w:pPr>
            <w:r>
              <w:rPr>
                <w:sz w:val="14"/>
              </w:rPr>
              <w:t>200 ruedas</w:t>
            </w:r>
          </w:p>
        </w:tc>
        <w:tc>
          <w:tcPr>
            <w:tcW w:w="1973" w:type="dxa"/>
            <w:tcMar>
              <w:top w:w="5" w:type="dxa"/>
              <w:left w:w="12" w:type="dxa"/>
              <w:bottom w:w="5" w:type="dxa"/>
              <w:right w:w="12" w:type="dxa"/>
            </w:tcMar>
          </w:tcPr>
          <w:p w14:paraId="78FAE277" w14:textId="77777777" w:rsidR="00CB2C53" w:rsidRDefault="00653E00">
            <w:pPr>
              <w:spacing w:after="0"/>
              <w:rPr>
                <w:rFonts w:hint="eastAsia"/>
              </w:rPr>
            </w:pPr>
            <w:r>
              <w:rPr>
                <w:sz w:val="14"/>
              </w:rPr>
              <w:t>Resiliencia por bajos costos operativos</w:t>
            </w:r>
          </w:p>
        </w:tc>
      </w:tr>
    </w:tbl>
    <w:p w14:paraId="59015252" w14:textId="77777777" w:rsidR="00CB2C53" w:rsidRDefault="00653E00">
      <w:pPr>
        <w:pStyle w:val="Ttulo2"/>
        <w:spacing w:before="120" w:after="40"/>
      </w:pPr>
      <w:bookmarkStart w:id="51" w:name="_Toc237786997"/>
      <w:r>
        <w:rPr>
          <w:rFonts w:ascii="Georgia" w:hAnsi="Georgia"/>
          <w:color w:val="1E3A8A"/>
          <w:sz w:val="20"/>
        </w:rPr>
        <w:t>Estimación de Pérdidas Extremas por Teoría de Valores Extremos (EVT-GPD)</w:t>
      </w:r>
      <w:bookmarkEnd w:id="51"/>
    </w:p>
    <w:p w14:paraId="22BFECA8" w14:textId="77777777" w:rsidR="00CB2C53" w:rsidRDefault="00653E00">
      <w:pPr>
        <w:spacing w:after="40" w:line="259" w:lineRule="auto"/>
        <w:rPr>
          <w:rFonts w:hint="eastAsia"/>
        </w:rPr>
      </w:pPr>
      <w:r>
        <w:rPr>
          <w:b/>
        </w:rPr>
        <w:t>Modelado de Colas Pesadas vía Pareto Generalizada (EVT-GPD):</w:t>
      </w:r>
      <w:r>
        <w:t xml:space="preserve"> Dado que los retornos de Aluar presentan colas pesadas (curtosis = 7,82) y la distribución normal subestima severamente las pérdidas de cola, se calibra un modelo Pareto Generalizado (GPD, ξ̂ = 0,214 &gt; 0, umbral u al percentil 90%), capturando pérdidas incondicionales de tipo Fréchet sobre la muestra histórica completa (Figura 25):</w:t>
      </w:r>
    </w:p>
    <w:p w14:paraId="37E6ACD8" w14:textId="77777777" w:rsidR="00CB2C53" w:rsidRDefault="00653E00">
      <w:pPr>
        <w:spacing w:before="50" w:after="50"/>
        <w:jc w:val="center"/>
        <w:rPr>
          <w:rFonts w:hint="eastAsia"/>
        </w:rPr>
      </w:pPr>
      <w:r>
        <w:rPr>
          <w:b/>
          <w:color w:val="0D233A"/>
          <w:sz w:val="17"/>
        </w:rPr>
        <w:t>G_ξ, β(y) = 1 - (1 + (ξ y / β))^-1/ξ</w:t>
      </w:r>
    </w:p>
    <w:p w14:paraId="27819CB5" w14:textId="77777777" w:rsidR="00CB2C53" w:rsidRDefault="00653E00">
      <w:pPr>
        <w:spacing w:after="40" w:line="259" w:lineRule="auto"/>
        <w:rPr>
          <w:rFonts w:hint="eastAsia"/>
        </w:rPr>
      </w:pPr>
      <w:r>
        <w:t>Esta estimación cuantifica el riesgo de cola incondicional acumulado a 10 años (VaR_99% = -8,20%, ES_99% = -10,35%). La dinámica temporal dependiente del estado inducida por conglomerados de volatilidad se modela formalmente mediante el proceso GARCH(1,1) y el Filtro de Kalman en la Sección 16.</w:t>
      </w:r>
    </w:p>
    <w:p w14:paraId="3265951C" w14:textId="77777777" w:rsidR="00CB2C53" w:rsidRDefault="00653E00">
      <w:pPr>
        <w:pStyle w:val="Ttulo2"/>
        <w:spacing w:before="120" w:after="40"/>
      </w:pPr>
      <w:bookmarkStart w:id="52" w:name="_Toc237786998"/>
      <w:r>
        <w:rPr>
          <w:rFonts w:ascii="Georgia" w:hAnsi="Georgia"/>
          <w:color w:val="1E3A8A"/>
          <w:sz w:val="20"/>
        </w:rPr>
        <w:t>Dinámica de la Materia Prima: Proceso Ornstein-Uhlenbeck</w:t>
      </w:r>
      <w:bookmarkEnd w:id="52"/>
    </w:p>
    <w:p w14:paraId="7E162657" w14:textId="77777777" w:rsidR="00CB2C53" w:rsidRDefault="00653E00">
      <w:pPr>
        <w:spacing w:after="40" w:line="259" w:lineRule="auto"/>
        <w:rPr>
          <w:rFonts w:hint="eastAsia"/>
        </w:rPr>
      </w:pPr>
      <w:r>
        <w:rPr>
          <w:b/>
        </w:rPr>
        <w:t>Dinámica de la Materia Prima por Reversión a la Media (Ornstein-Uhlenbeck):</w:t>
      </w:r>
      <w:r>
        <w:t xml:space="preserve"> Los commodities industriales no siguen un paseo aleatorio sin límite (MBG), sino que revierten a la media hacia el costo marginal de producción de la industria (Figura 26), modelado mediante:</w:t>
      </w:r>
    </w:p>
    <w:p w14:paraId="32C9C946" w14:textId="77777777" w:rsidR="00CB2C53" w:rsidRDefault="00653E00">
      <w:pPr>
        <w:spacing w:before="50" w:after="50"/>
        <w:jc w:val="center"/>
        <w:rPr>
          <w:rFonts w:hint="eastAsia"/>
        </w:rPr>
      </w:pPr>
      <w:r>
        <w:rPr>
          <w:b/>
          <w:color w:val="0D233A"/>
          <w:sz w:val="17"/>
        </w:rPr>
        <w:t>dS_t = κ (θ - S_t) dt + σ S_t dW_t, κ = 0,384, θ = USD 2.814/t</w:t>
      </w:r>
    </w:p>
    <w:tbl>
      <w:tblPr>
        <w:tblW w:w="0" w:type="auto"/>
        <w:jc w:val="center"/>
        <w:tblLook w:val="04A0" w:firstRow="1" w:lastRow="0" w:firstColumn="1" w:lastColumn="0" w:noHBand="0" w:noVBand="1"/>
      </w:tblPr>
      <w:tblGrid>
        <w:gridCol w:w="4932"/>
        <w:gridCol w:w="4932"/>
      </w:tblGrid>
      <w:tr w:rsidR="00CB2C53" w14:paraId="06C6CD34" w14:textId="77777777">
        <w:trPr>
          <w:jc w:val="center"/>
        </w:trPr>
        <w:tc>
          <w:tcPr>
            <w:tcW w:w="4932" w:type="dxa"/>
            <w:tcMar>
              <w:top w:w="4" w:type="dxa"/>
              <w:left w:w="4" w:type="dxa"/>
              <w:bottom w:w="2" w:type="dxa"/>
              <w:right w:w="4" w:type="dxa"/>
            </w:tcMar>
          </w:tcPr>
          <w:p w14:paraId="023B4B0A" w14:textId="77777777" w:rsidR="00CB2C53" w:rsidRDefault="00653E00">
            <w:pPr>
              <w:jc w:val="center"/>
              <w:rPr>
                <w:rFonts w:hint="eastAsia"/>
              </w:rPr>
            </w:pPr>
            <w:r>
              <w:rPr>
                <w:noProof/>
              </w:rPr>
              <w:drawing>
                <wp:inline distT="0" distB="0" distL="0" distR="0" wp14:anchorId="0190FCFF" wp14:editId="32467909">
                  <wp:extent cx="3017520" cy="174992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3017520" cy="1749929"/>
                          </a:xfrm>
                          <a:prstGeom prst="rect">
                            <a:avLst/>
                          </a:prstGeom>
                        </pic:spPr>
                      </pic:pic>
                    </a:graphicData>
                  </a:graphic>
                </wp:inline>
              </w:drawing>
            </w:r>
          </w:p>
        </w:tc>
        <w:tc>
          <w:tcPr>
            <w:tcW w:w="4932" w:type="dxa"/>
            <w:tcMar>
              <w:top w:w="4" w:type="dxa"/>
              <w:left w:w="4" w:type="dxa"/>
              <w:bottom w:w="2" w:type="dxa"/>
              <w:right w:w="4" w:type="dxa"/>
            </w:tcMar>
          </w:tcPr>
          <w:p w14:paraId="37BA727C" w14:textId="77777777" w:rsidR="00CB2C53" w:rsidRDefault="00653E00">
            <w:pPr>
              <w:jc w:val="center"/>
              <w:rPr>
                <w:rFonts w:hint="eastAsia"/>
              </w:rPr>
            </w:pPr>
            <w:r>
              <w:rPr>
                <w:noProof/>
              </w:rPr>
              <w:drawing>
                <wp:inline distT="0" distB="0" distL="0" distR="0" wp14:anchorId="549E232A" wp14:editId="51B7DFE1">
                  <wp:extent cx="3017520" cy="166453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3017520" cy="1664532"/>
                          </a:xfrm>
                          <a:prstGeom prst="rect">
                            <a:avLst/>
                          </a:prstGeom>
                        </pic:spPr>
                      </pic:pic>
                    </a:graphicData>
                  </a:graphic>
                </wp:inline>
              </w:drawing>
            </w:r>
          </w:p>
        </w:tc>
      </w:tr>
      <w:tr w:rsidR="00CB2C53" w14:paraId="7489ECD5" w14:textId="77777777">
        <w:trPr>
          <w:jc w:val="center"/>
        </w:trPr>
        <w:tc>
          <w:tcPr>
            <w:tcW w:w="4932" w:type="dxa"/>
            <w:tcMar>
              <w:top w:w="0" w:type="dxa"/>
              <w:left w:w="4" w:type="dxa"/>
              <w:bottom w:w="6" w:type="dxa"/>
              <w:right w:w="4" w:type="dxa"/>
            </w:tcMar>
          </w:tcPr>
          <w:p w14:paraId="13BAF951" w14:textId="77777777" w:rsidR="00CB2C53" w:rsidRDefault="00653E00">
            <w:pPr>
              <w:jc w:val="center"/>
              <w:rPr>
                <w:rFonts w:hint="eastAsia"/>
              </w:rPr>
            </w:pPr>
            <w:r>
              <w:rPr>
                <w:b/>
                <w:i/>
                <w:color w:val="4A4A4A"/>
                <w:sz w:val="14"/>
              </w:rPr>
              <w:t>Valores Extremos (EVT-GPD)</w:t>
            </w:r>
          </w:p>
        </w:tc>
        <w:tc>
          <w:tcPr>
            <w:tcW w:w="4932" w:type="dxa"/>
            <w:tcMar>
              <w:top w:w="0" w:type="dxa"/>
              <w:left w:w="4" w:type="dxa"/>
              <w:bottom w:w="6" w:type="dxa"/>
              <w:right w:w="4" w:type="dxa"/>
            </w:tcMar>
          </w:tcPr>
          <w:p w14:paraId="06FB5F76" w14:textId="77777777" w:rsidR="00CB2C53" w:rsidRDefault="00653E00">
            <w:pPr>
              <w:jc w:val="center"/>
              <w:rPr>
                <w:rFonts w:hint="eastAsia"/>
              </w:rPr>
            </w:pPr>
            <w:r>
              <w:rPr>
                <w:b/>
                <w:i/>
                <w:color w:val="4A4A4A"/>
                <w:sz w:val="14"/>
              </w:rPr>
              <w:t>Simulación LME (OU vs. MBG)</w:t>
            </w:r>
          </w:p>
        </w:tc>
      </w:tr>
    </w:tbl>
    <w:p w14:paraId="6A4FA5B5" w14:textId="77777777" w:rsidR="00CB2C53" w:rsidRDefault="00653E00">
      <w:pPr>
        <w:keepNext/>
        <w:spacing w:before="90" w:after="30"/>
        <w:rPr>
          <w:rFonts w:hint="eastAsia"/>
        </w:rPr>
      </w:pPr>
      <w:r>
        <w:rPr>
          <w:b/>
          <w:color w:val="0D233A"/>
          <w:sz w:val="16"/>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CB2C53" w14:paraId="7FB6AC05" w14:textId="77777777">
        <w:trPr>
          <w:cantSplit/>
          <w:jc w:val="center"/>
        </w:trPr>
        <w:tc>
          <w:tcPr>
            <w:tcW w:w="2466" w:type="dxa"/>
            <w:shd w:val="clear" w:color="auto" w:fill="0D233A"/>
            <w:tcMar>
              <w:top w:w="5" w:type="dxa"/>
              <w:left w:w="12" w:type="dxa"/>
              <w:bottom w:w="5" w:type="dxa"/>
              <w:right w:w="12" w:type="dxa"/>
            </w:tcMar>
          </w:tcPr>
          <w:p w14:paraId="0C94F430" w14:textId="77777777" w:rsidR="00CB2C53" w:rsidRDefault="00653E00">
            <w:pPr>
              <w:spacing w:after="0"/>
              <w:rPr>
                <w:rFonts w:hint="eastAsia"/>
              </w:rPr>
            </w:pPr>
            <w:r>
              <w:rPr>
                <w:b/>
                <w:color w:val="FFFFFF"/>
                <w:sz w:val="14"/>
              </w:rPr>
              <w:t>Metodología de Riesgo</w:t>
            </w:r>
          </w:p>
        </w:tc>
        <w:tc>
          <w:tcPr>
            <w:tcW w:w="2466" w:type="dxa"/>
            <w:shd w:val="clear" w:color="auto" w:fill="0D233A"/>
            <w:tcMar>
              <w:top w:w="5" w:type="dxa"/>
              <w:left w:w="12" w:type="dxa"/>
              <w:bottom w:w="5" w:type="dxa"/>
              <w:right w:w="12" w:type="dxa"/>
            </w:tcMar>
          </w:tcPr>
          <w:p w14:paraId="49688A56" w14:textId="77777777" w:rsidR="00CB2C53" w:rsidRDefault="00653E00">
            <w:pPr>
              <w:spacing w:after="0"/>
              <w:jc w:val="right"/>
              <w:rPr>
                <w:rFonts w:hint="eastAsia"/>
              </w:rPr>
            </w:pPr>
            <w:r>
              <w:rPr>
                <w:b/>
                <w:color w:val="FFFFFF"/>
                <w:sz w:val="14"/>
              </w:rPr>
              <w:t>**VaR 90</w:t>
            </w:r>
          </w:p>
        </w:tc>
        <w:tc>
          <w:tcPr>
            <w:tcW w:w="2466" w:type="dxa"/>
            <w:shd w:val="clear" w:color="auto" w:fill="0D233A"/>
            <w:tcMar>
              <w:top w:w="5" w:type="dxa"/>
              <w:left w:w="12" w:type="dxa"/>
              <w:bottom w:w="5" w:type="dxa"/>
              <w:right w:w="12" w:type="dxa"/>
            </w:tcMar>
          </w:tcPr>
          <w:p w14:paraId="4A8FE839" w14:textId="77777777" w:rsidR="00CB2C53" w:rsidRDefault="00653E00">
            <w:pPr>
              <w:spacing w:after="0"/>
              <w:jc w:val="right"/>
              <w:rPr>
                <w:rFonts w:hint="eastAsia"/>
              </w:rPr>
            </w:pPr>
            <w:r>
              <w:rPr>
                <w:b/>
                <w:color w:val="FFFFFF"/>
                <w:sz w:val="14"/>
              </w:rPr>
              <w:t>**VaR 95</w:t>
            </w:r>
          </w:p>
        </w:tc>
        <w:tc>
          <w:tcPr>
            <w:tcW w:w="2466" w:type="dxa"/>
            <w:shd w:val="clear" w:color="auto" w:fill="0D233A"/>
            <w:tcMar>
              <w:top w:w="5" w:type="dxa"/>
              <w:left w:w="12" w:type="dxa"/>
              <w:bottom w:w="5" w:type="dxa"/>
              <w:right w:w="12" w:type="dxa"/>
            </w:tcMar>
          </w:tcPr>
          <w:p w14:paraId="0DCCAA87" w14:textId="77777777" w:rsidR="00CB2C53" w:rsidRDefault="00653E00">
            <w:pPr>
              <w:spacing w:after="0"/>
              <w:jc w:val="right"/>
              <w:rPr>
                <w:rFonts w:hint="eastAsia"/>
              </w:rPr>
            </w:pPr>
            <w:r>
              <w:rPr>
                <w:b/>
                <w:color w:val="FFFFFF"/>
                <w:sz w:val="14"/>
              </w:rPr>
              <w:t>**VaR 99</w:t>
            </w:r>
          </w:p>
        </w:tc>
      </w:tr>
      <w:tr w:rsidR="00CB2C53" w14:paraId="112BBDE6" w14:textId="77777777">
        <w:trPr>
          <w:cantSplit/>
          <w:jc w:val="center"/>
        </w:trPr>
        <w:tc>
          <w:tcPr>
            <w:tcW w:w="2466" w:type="dxa"/>
            <w:shd w:val="clear" w:color="auto" w:fill="F8FAFC"/>
            <w:tcMar>
              <w:top w:w="5" w:type="dxa"/>
              <w:left w:w="12" w:type="dxa"/>
              <w:bottom w:w="5" w:type="dxa"/>
              <w:right w:w="12" w:type="dxa"/>
            </w:tcMar>
          </w:tcPr>
          <w:p w14:paraId="1DF237C0" w14:textId="77777777" w:rsidR="00CB2C53" w:rsidRDefault="00653E00">
            <w:pPr>
              <w:spacing w:after="0"/>
              <w:rPr>
                <w:rFonts w:hint="eastAsia"/>
              </w:rPr>
            </w:pPr>
            <w:r>
              <w:rPr>
                <w:sz w:val="14"/>
              </w:rPr>
              <w:t>Histórico</w:t>
            </w:r>
          </w:p>
        </w:tc>
        <w:tc>
          <w:tcPr>
            <w:tcW w:w="2466" w:type="dxa"/>
            <w:shd w:val="clear" w:color="auto" w:fill="F8FAFC"/>
            <w:tcMar>
              <w:top w:w="5" w:type="dxa"/>
              <w:left w:w="12" w:type="dxa"/>
              <w:bottom w:w="5" w:type="dxa"/>
              <w:right w:w="12" w:type="dxa"/>
            </w:tcMar>
          </w:tcPr>
          <w:p w14:paraId="70518502" w14:textId="77777777" w:rsidR="00CB2C53" w:rsidRDefault="00653E00">
            <w:pPr>
              <w:spacing w:after="0"/>
              <w:jc w:val="right"/>
              <w:rPr>
                <w:rFonts w:hint="eastAsia"/>
              </w:rPr>
            </w:pPr>
            <w:r>
              <w:rPr>
                <w:sz w:val="14"/>
              </w:rPr>
              <w:t>-3,47</w:t>
            </w:r>
          </w:p>
        </w:tc>
        <w:tc>
          <w:tcPr>
            <w:tcW w:w="2466" w:type="dxa"/>
            <w:shd w:val="clear" w:color="auto" w:fill="F8FAFC"/>
            <w:tcMar>
              <w:top w:w="5" w:type="dxa"/>
              <w:left w:w="12" w:type="dxa"/>
              <w:bottom w:w="5" w:type="dxa"/>
              <w:right w:w="12" w:type="dxa"/>
            </w:tcMar>
          </w:tcPr>
          <w:p w14:paraId="026889C7" w14:textId="77777777" w:rsidR="00CB2C53" w:rsidRDefault="00653E00">
            <w:pPr>
              <w:spacing w:after="0"/>
              <w:jc w:val="right"/>
              <w:rPr>
                <w:rFonts w:hint="eastAsia"/>
              </w:rPr>
            </w:pPr>
            <w:r>
              <w:rPr>
                <w:sz w:val="14"/>
              </w:rPr>
              <w:t>-4,73</w:t>
            </w:r>
          </w:p>
        </w:tc>
        <w:tc>
          <w:tcPr>
            <w:tcW w:w="2466" w:type="dxa"/>
            <w:shd w:val="clear" w:color="auto" w:fill="F8FAFC"/>
            <w:tcMar>
              <w:top w:w="5" w:type="dxa"/>
              <w:left w:w="12" w:type="dxa"/>
              <w:bottom w:w="5" w:type="dxa"/>
              <w:right w:w="12" w:type="dxa"/>
            </w:tcMar>
          </w:tcPr>
          <w:p w14:paraId="7F7A4811" w14:textId="77777777" w:rsidR="00CB2C53" w:rsidRDefault="00653E00">
            <w:pPr>
              <w:spacing w:after="0"/>
              <w:jc w:val="right"/>
              <w:rPr>
                <w:rFonts w:hint="eastAsia"/>
              </w:rPr>
            </w:pPr>
            <w:r>
              <w:rPr>
                <w:sz w:val="14"/>
              </w:rPr>
              <w:t>-8,20</w:t>
            </w:r>
          </w:p>
        </w:tc>
      </w:tr>
      <w:tr w:rsidR="00CB2C53" w14:paraId="7A757D92" w14:textId="77777777">
        <w:trPr>
          <w:cantSplit/>
          <w:jc w:val="center"/>
        </w:trPr>
        <w:tc>
          <w:tcPr>
            <w:tcW w:w="2466" w:type="dxa"/>
            <w:tcMar>
              <w:top w:w="5" w:type="dxa"/>
              <w:left w:w="12" w:type="dxa"/>
              <w:bottom w:w="5" w:type="dxa"/>
              <w:right w:w="12" w:type="dxa"/>
            </w:tcMar>
          </w:tcPr>
          <w:p w14:paraId="5620E590" w14:textId="77777777" w:rsidR="00CB2C53" w:rsidRDefault="00653E00">
            <w:pPr>
              <w:spacing w:after="0"/>
              <w:rPr>
                <w:rFonts w:hint="eastAsia"/>
              </w:rPr>
            </w:pPr>
            <w:r>
              <w:rPr>
                <w:sz w:val="14"/>
              </w:rPr>
              <w:t>Normal (paramétrico)</w:t>
            </w:r>
          </w:p>
        </w:tc>
        <w:tc>
          <w:tcPr>
            <w:tcW w:w="2466" w:type="dxa"/>
            <w:tcMar>
              <w:top w:w="5" w:type="dxa"/>
              <w:left w:w="12" w:type="dxa"/>
              <w:bottom w:w="5" w:type="dxa"/>
              <w:right w:w="12" w:type="dxa"/>
            </w:tcMar>
          </w:tcPr>
          <w:p w14:paraId="4713AA51" w14:textId="77777777" w:rsidR="00CB2C53" w:rsidRDefault="00653E00">
            <w:pPr>
              <w:spacing w:after="0"/>
              <w:jc w:val="right"/>
              <w:rPr>
                <w:rFonts w:hint="eastAsia"/>
              </w:rPr>
            </w:pPr>
            <w:r>
              <w:rPr>
                <w:sz w:val="14"/>
              </w:rPr>
              <w:t>-4,12</w:t>
            </w:r>
          </w:p>
        </w:tc>
        <w:tc>
          <w:tcPr>
            <w:tcW w:w="2466" w:type="dxa"/>
            <w:tcMar>
              <w:top w:w="5" w:type="dxa"/>
              <w:left w:w="12" w:type="dxa"/>
              <w:bottom w:w="5" w:type="dxa"/>
              <w:right w:w="12" w:type="dxa"/>
            </w:tcMar>
          </w:tcPr>
          <w:p w14:paraId="5879B992" w14:textId="77777777" w:rsidR="00CB2C53" w:rsidRDefault="00653E00">
            <w:pPr>
              <w:spacing w:after="0"/>
              <w:jc w:val="right"/>
              <w:rPr>
                <w:rFonts w:hint="eastAsia"/>
              </w:rPr>
            </w:pPr>
            <w:r>
              <w:rPr>
                <w:sz w:val="14"/>
              </w:rPr>
              <w:t>-5,31</w:t>
            </w:r>
          </w:p>
        </w:tc>
        <w:tc>
          <w:tcPr>
            <w:tcW w:w="2466" w:type="dxa"/>
            <w:tcMar>
              <w:top w:w="5" w:type="dxa"/>
              <w:left w:w="12" w:type="dxa"/>
              <w:bottom w:w="5" w:type="dxa"/>
              <w:right w:w="12" w:type="dxa"/>
            </w:tcMar>
          </w:tcPr>
          <w:p w14:paraId="50D0EF34" w14:textId="77777777" w:rsidR="00CB2C53" w:rsidRDefault="00653E00">
            <w:pPr>
              <w:spacing w:after="0"/>
              <w:jc w:val="right"/>
              <w:rPr>
                <w:rFonts w:hint="eastAsia"/>
              </w:rPr>
            </w:pPr>
            <w:r>
              <w:rPr>
                <w:sz w:val="14"/>
              </w:rPr>
              <w:t>-7,54</w:t>
            </w:r>
          </w:p>
        </w:tc>
      </w:tr>
      <w:tr w:rsidR="00CB2C53" w14:paraId="6B4B83E7" w14:textId="77777777">
        <w:trPr>
          <w:cantSplit/>
          <w:jc w:val="center"/>
        </w:trPr>
        <w:tc>
          <w:tcPr>
            <w:tcW w:w="2466" w:type="dxa"/>
            <w:shd w:val="clear" w:color="auto" w:fill="F8FAFC"/>
            <w:tcMar>
              <w:top w:w="5" w:type="dxa"/>
              <w:left w:w="12" w:type="dxa"/>
              <w:bottom w:w="5" w:type="dxa"/>
              <w:right w:w="12" w:type="dxa"/>
            </w:tcMar>
          </w:tcPr>
          <w:p w14:paraId="085F4886" w14:textId="77777777" w:rsidR="00CB2C53" w:rsidRDefault="00653E00">
            <w:pPr>
              <w:spacing w:after="0"/>
              <w:rPr>
                <w:rFonts w:hint="eastAsia"/>
              </w:rPr>
            </w:pPr>
            <w:r>
              <w:rPr>
                <w:sz w:val="14"/>
              </w:rPr>
              <w:t>t-Student (ν=4,46)</w:t>
            </w:r>
          </w:p>
        </w:tc>
        <w:tc>
          <w:tcPr>
            <w:tcW w:w="2466" w:type="dxa"/>
            <w:shd w:val="clear" w:color="auto" w:fill="F8FAFC"/>
            <w:tcMar>
              <w:top w:w="5" w:type="dxa"/>
              <w:left w:w="12" w:type="dxa"/>
              <w:bottom w:w="5" w:type="dxa"/>
              <w:right w:w="12" w:type="dxa"/>
            </w:tcMar>
          </w:tcPr>
          <w:p w14:paraId="4A6DE12B" w14:textId="77777777" w:rsidR="00CB2C53" w:rsidRDefault="00653E00">
            <w:pPr>
              <w:spacing w:after="0"/>
              <w:jc w:val="right"/>
              <w:rPr>
                <w:rFonts w:hint="eastAsia"/>
              </w:rPr>
            </w:pPr>
            <w:r>
              <w:rPr>
                <w:sz w:val="14"/>
              </w:rPr>
              <w:t>-3,61</w:t>
            </w:r>
          </w:p>
        </w:tc>
        <w:tc>
          <w:tcPr>
            <w:tcW w:w="2466" w:type="dxa"/>
            <w:shd w:val="clear" w:color="auto" w:fill="F8FAFC"/>
            <w:tcMar>
              <w:top w:w="5" w:type="dxa"/>
              <w:left w:w="12" w:type="dxa"/>
              <w:bottom w:w="5" w:type="dxa"/>
              <w:right w:w="12" w:type="dxa"/>
            </w:tcMar>
          </w:tcPr>
          <w:p w14:paraId="74641A11" w14:textId="77777777" w:rsidR="00CB2C53" w:rsidRDefault="00653E00">
            <w:pPr>
              <w:spacing w:after="0"/>
              <w:jc w:val="right"/>
              <w:rPr>
                <w:rFonts w:hint="eastAsia"/>
              </w:rPr>
            </w:pPr>
            <w:r>
              <w:rPr>
                <w:sz w:val="14"/>
              </w:rPr>
              <w:t>-4,99</w:t>
            </w:r>
          </w:p>
        </w:tc>
        <w:tc>
          <w:tcPr>
            <w:tcW w:w="2466" w:type="dxa"/>
            <w:shd w:val="clear" w:color="auto" w:fill="F8FAFC"/>
            <w:tcMar>
              <w:top w:w="5" w:type="dxa"/>
              <w:left w:w="12" w:type="dxa"/>
              <w:bottom w:w="5" w:type="dxa"/>
              <w:right w:w="12" w:type="dxa"/>
            </w:tcMar>
          </w:tcPr>
          <w:p w14:paraId="3F48EA26" w14:textId="77777777" w:rsidR="00CB2C53" w:rsidRDefault="00653E00">
            <w:pPr>
              <w:spacing w:after="0"/>
              <w:jc w:val="right"/>
              <w:rPr>
                <w:rFonts w:hint="eastAsia"/>
              </w:rPr>
            </w:pPr>
            <w:r>
              <w:rPr>
                <w:sz w:val="14"/>
              </w:rPr>
              <w:t>-8,57</w:t>
            </w:r>
          </w:p>
        </w:tc>
      </w:tr>
      <w:tr w:rsidR="00CB2C53" w14:paraId="158B48ED" w14:textId="77777777">
        <w:trPr>
          <w:cantSplit/>
          <w:jc w:val="center"/>
        </w:trPr>
        <w:tc>
          <w:tcPr>
            <w:tcW w:w="2466" w:type="dxa"/>
            <w:tcMar>
              <w:top w:w="5" w:type="dxa"/>
              <w:left w:w="12" w:type="dxa"/>
              <w:bottom w:w="5" w:type="dxa"/>
              <w:right w:w="12" w:type="dxa"/>
            </w:tcMar>
          </w:tcPr>
          <w:p w14:paraId="4B10156D" w14:textId="77777777" w:rsidR="00CB2C53" w:rsidRDefault="00653E00">
            <w:pPr>
              <w:spacing w:after="0"/>
              <w:rPr>
                <w:rFonts w:hint="eastAsia"/>
              </w:rPr>
            </w:pPr>
            <w:r>
              <w:rPr>
                <w:sz w:val="14"/>
              </w:rPr>
              <w:t>Cornish-Fisher</w:t>
            </w:r>
          </w:p>
        </w:tc>
        <w:tc>
          <w:tcPr>
            <w:tcW w:w="2466" w:type="dxa"/>
            <w:tcMar>
              <w:top w:w="5" w:type="dxa"/>
              <w:left w:w="12" w:type="dxa"/>
              <w:bottom w:w="5" w:type="dxa"/>
              <w:right w:w="12" w:type="dxa"/>
            </w:tcMar>
          </w:tcPr>
          <w:p w14:paraId="4312CEA3" w14:textId="77777777" w:rsidR="00CB2C53" w:rsidRDefault="00653E00">
            <w:pPr>
              <w:spacing w:after="0"/>
              <w:jc w:val="right"/>
              <w:rPr>
                <w:rFonts w:hint="eastAsia"/>
              </w:rPr>
            </w:pPr>
            <w:r>
              <w:rPr>
                <w:sz w:val="14"/>
              </w:rPr>
              <w:t>-2,70</w:t>
            </w:r>
          </w:p>
        </w:tc>
        <w:tc>
          <w:tcPr>
            <w:tcW w:w="2466" w:type="dxa"/>
            <w:tcMar>
              <w:top w:w="5" w:type="dxa"/>
              <w:left w:w="12" w:type="dxa"/>
              <w:bottom w:w="5" w:type="dxa"/>
              <w:right w:w="12" w:type="dxa"/>
            </w:tcMar>
          </w:tcPr>
          <w:p w14:paraId="438E2D77" w14:textId="77777777" w:rsidR="00CB2C53" w:rsidRDefault="00653E00">
            <w:pPr>
              <w:spacing w:after="0"/>
              <w:jc w:val="right"/>
              <w:rPr>
                <w:rFonts w:hint="eastAsia"/>
              </w:rPr>
            </w:pPr>
            <w:r>
              <w:rPr>
                <w:sz w:val="14"/>
              </w:rPr>
              <w:t>-5,22</w:t>
            </w:r>
          </w:p>
        </w:tc>
        <w:tc>
          <w:tcPr>
            <w:tcW w:w="2466" w:type="dxa"/>
            <w:tcMar>
              <w:top w:w="5" w:type="dxa"/>
              <w:left w:w="12" w:type="dxa"/>
              <w:bottom w:w="5" w:type="dxa"/>
              <w:right w:w="12" w:type="dxa"/>
            </w:tcMar>
          </w:tcPr>
          <w:p w14:paraId="4072F770" w14:textId="77777777" w:rsidR="00CB2C53" w:rsidRDefault="00653E00">
            <w:pPr>
              <w:spacing w:after="0"/>
              <w:jc w:val="right"/>
              <w:rPr>
                <w:rFonts w:hint="eastAsia"/>
              </w:rPr>
            </w:pPr>
            <w:r>
              <w:rPr>
                <w:sz w:val="14"/>
              </w:rPr>
              <w:t>-13,41</w:t>
            </w:r>
          </w:p>
        </w:tc>
      </w:tr>
      <w:tr w:rsidR="00CB2C53" w14:paraId="3AF8CFB8" w14:textId="77777777">
        <w:trPr>
          <w:cantSplit/>
          <w:jc w:val="center"/>
        </w:trPr>
        <w:tc>
          <w:tcPr>
            <w:tcW w:w="2466" w:type="dxa"/>
            <w:shd w:val="clear" w:color="auto" w:fill="F8FAFC"/>
            <w:tcMar>
              <w:top w:w="5" w:type="dxa"/>
              <w:left w:w="12" w:type="dxa"/>
              <w:bottom w:w="5" w:type="dxa"/>
              <w:right w:w="12" w:type="dxa"/>
            </w:tcMar>
          </w:tcPr>
          <w:p w14:paraId="1B795948" w14:textId="77777777" w:rsidR="00CB2C53" w:rsidRDefault="00653E00">
            <w:pPr>
              <w:spacing w:after="0"/>
              <w:rPr>
                <w:rFonts w:hint="eastAsia"/>
              </w:rPr>
            </w:pPr>
            <w:r>
              <w:rPr>
                <w:b/>
                <w:sz w:val="14"/>
              </w:rPr>
              <w:t>EVT-GPD (Valores Extremos / Pareto)</w:t>
            </w:r>
          </w:p>
        </w:tc>
        <w:tc>
          <w:tcPr>
            <w:tcW w:w="2466" w:type="dxa"/>
            <w:shd w:val="clear" w:color="auto" w:fill="F8FAFC"/>
            <w:tcMar>
              <w:top w:w="5" w:type="dxa"/>
              <w:left w:w="12" w:type="dxa"/>
              <w:bottom w:w="5" w:type="dxa"/>
              <w:right w:w="12" w:type="dxa"/>
            </w:tcMar>
          </w:tcPr>
          <w:p w14:paraId="1962E6F1" w14:textId="77777777" w:rsidR="00CB2C53" w:rsidRDefault="00653E00">
            <w:pPr>
              <w:spacing w:after="0"/>
              <w:jc w:val="right"/>
              <w:rPr>
                <w:rFonts w:hint="eastAsia"/>
              </w:rPr>
            </w:pPr>
            <w:r>
              <w:rPr>
                <w:sz w:val="14"/>
              </w:rPr>
              <w:t>**-3,47</w:t>
            </w:r>
          </w:p>
        </w:tc>
        <w:tc>
          <w:tcPr>
            <w:tcW w:w="2466" w:type="dxa"/>
            <w:shd w:val="clear" w:color="auto" w:fill="F8FAFC"/>
            <w:tcMar>
              <w:top w:w="5" w:type="dxa"/>
              <w:left w:w="12" w:type="dxa"/>
              <w:bottom w:w="5" w:type="dxa"/>
              <w:right w:w="12" w:type="dxa"/>
            </w:tcMar>
          </w:tcPr>
          <w:p w14:paraId="02425F7B" w14:textId="77777777" w:rsidR="00CB2C53" w:rsidRDefault="00653E00">
            <w:pPr>
              <w:spacing w:after="0"/>
              <w:jc w:val="right"/>
              <w:rPr>
                <w:rFonts w:hint="eastAsia"/>
              </w:rPr>
            </w:pPr>
            <w:r>
              <w:rPr>
                <w:sz w:val="14"/>
              </w:rPr>
              <w:t>**-4,73</w:t>
            </w:r>
          </w:p>
        </w:tc>
        <w:tc>
          <w:tcPr>
            <w:tcW w:w="2466" w:type="dxa"/>
            <w:shd w:val="clear" w:color="auto" w:fill="F8FAFC"/>
            <w:tcMar>
              <w:top w:w="5" w:type="dxa"/>
              <w:left w:w="12" w:type="dxa"/>
              <w:bottom w:w="5" w:type="dxa"/>
              <w:right w:w="12" w:type="dxa"/>
            </w:tcMar>
          </w:tcPr>
          <w:p w14:paraId="4755A070" w14:textId="77777777" w:rsidR="00CB2C53" w:rsidRDefault="00653E00">
            <w:pPr>
              <w:spacing w:after="0"/>
              <w:jc w:val="right"/>
              <w:rPr>
                <w:rFonts w:hint="eastAsia"/>
              </w:rPr>
            </w:pPr>
            <w:r>
              <w:rPr>
                <w:sz w:val="14"/>
              </w:rPr>
              <w:t>**-8,20</w:t>
            </w:r>
          </w:p>
        </w:tc>
      </w:tr>
      <w:tr w:rsidR="00CB2C53" w14:paraId="5C7575CD" w14:textId="77777777">
        <w:trPr>
          <w:cantSplit/>
          <w:jc w:val="center"/>
        </w:trPr>
        <w:tc>
          <w:tcPr>
            <w:tcW w:w="2466" w:type="dxa"/>
            <w:tcMar>
              <w:top w:w="5" w:type="dxa"/>
              <w:left w:w="12" w:type="dxa"/>
              <w:bottom w:w="5" w:type="dxa"/>
              <w:right w:w="12" w:type="dxa"/>
            </w:tcMar>
          </w:tcPr>
          <w:p w14:paraId="764586F4" w14:textId="77777777" w:rsidR="00CB2C53" w:rsidRDefault="00653E00">
            <w:pPr>
              <w:spacing w:after="0"/>
              <w:rPr>
                <w:rFonts w:hint="eastAsia"/>
              </w:rPr>
            </w:pPr>
            <w:r>
              <w:rPr>
                <w:sz w:val="14"/>
              </w:rPr>
              <w:t>CVaR / Expected Shortfall (Normal)</w:t>
            </w:r>
          </w:p>
        </w:tc>
        <w:tc>
          <w:tcPr>
            <w:tcW w:w="2466" w:type="dxa"/>
            <w:tcMar>
              <w:top w:w="5" w:type="dxa"/>
              <w:left w:w="12" w:type="dxa"/>
              <w:bottom w:w="5" w:type="dxa"/>
              <w:right w:w="12" w:type="dxa"/>
            </w:tcMar>
          </w:tcPr>
          <w:p w14:paraId="645738EC" w14:textId="77777777" w:rsidR="00CB2C53" w:rsidRDefault="00653E00">
            <w:pPr>
              <w:spacing w:after="0"/>
              <w:jc w:val="right"/>
              <w:rPr>
                <w:rFonts w:hint="eastAsia"/>
              </w:rPr>
            </w:pPr>
            <w:r>
              <w:rPr>
                <w:sz w:val="14"/>
              </w:rPr>
              <w:t>-5,67</w:t>
            </w:r>
          </w:p>
        </w:tc>
        <w:tc>
          <w:tcPr>
            <w:tcW w:w="2466" w:type="dxa"/>
            <w:tcMar>
              <w:top w:w="5" w:type="dxa"/>
              <w:left w:w="12" w:type="dxa"/>
              <w:bottom w:w="5" w:type="dxa"/>
              <w:right w:w="12" w:type="dxa"/>
            </w:tcMar>
          </w:tcPr>
          <w:p w14:paraId="012FA05D" w14:textId="77777777" w:rsidR="00CB2C53" w:rsidRDefault="00653E00">
            <w:pPr>
              <w:spacing w:after="0"/>
              <w:jc w:val="right"/>
              <w:rPr>
                <w:rFonts w:hint="eastAsia"/>
              </w:rPr>
            </w:pPr>
            <w:r>
              <w:rPr>
                <w:sz w:val="14"/>
              </w:rPr>
              <w:t>-6,68</w:t>
            </w:r>
          </w:p>
        </w:tc>
        <w:tc>
          <w:tcPr>
            <w:tcW w:w="2466" w:type="dxa"/>
            <w:tcMar>
              <w:top w:w="5" w:type="dxa"/>
              <w:left w:w="12" w:type="dxa"/>
              <w:bottom w:w="5" w:type="dxa"/>
              <w:right w:w="12" w:type="dxa"/>
            </w:tcMar>
          </w:tcPr>
          <w:p w14:paraId="1B27AF1C" w14:textId="77777777" w:rsidR="00CB2C53" w:rsidRDefault="00653E00">
            <w:pPr>
              <w:spacing w:after="0"/>
              <w:jc w:val="right"/>
              <w:rPr>
                <w:rFonts w:hint="eastAsia"/>
              </w:rPr>
            </w:pPr>
            <w:r>
              <w:rPr>
                <w:sz w:val="14"/>
              </w:rPr>
              <w:t>-8,65</w:t>
            </w:r>
          </w:p>
        </w:tc>
      </w:tr>
      <w:tr w:rsidR="00CB2C53" w14:paraId="5A279B47" w14:textId="77777777">
        <w:trPr>
          <w:cantSplit/>
          <w:jc w:val="center"/>
        </w:trPr>
        <w:tc>
          <w:tcPr>
            <w:tcW w:w="2466" w:type="dxa"/>
            <w:shd w:val="clear" w:color="auto" w:fill="F8FAFC"/>
            <w:tcMar>
              <w:top w:w="5" w:type="dxa"/>
              <w:left w:w="12" w:type="dxa"/>
              <w:bottom w:w="5" w:type="dxa"/>
              <w:right w:w="12" w:type="dxa"/>
            </w:tcMar>
          </w:tcPr>
          <w:p w14:paraId="21351A65" w14:textId="77777777" w:rsidR="00CB2C53" w:rsidRDefault="00653E00">
            <w:pPr>
              <w:spacing w:after="0"/>
              <w:rPr>
                <w:rFonts w:hint="eastAsia"/>
              </w:rPr>
            </w:pPr>
            <w:r>
              <w:rPr>
                <w:b/>
                <w:sz w:val="14"/>
              </w:rPr>
              <w:lastRenderedPageBreak/>
              <w:t>CVaR EVT-GPD (Pérdida Esperada Extrema)</w:t>
            </w:r>
          </w:p>
        </w:tc>
        <w:tc>
          <w:tcPr>
            <w:tcW w:w="2466" w:type="dxa"/>
            <w:shd w:val="clear" w:color="auto" w:fill="F8FAFC"/>
            <w:tcMar>
              <w:top w:w="5" w:type="dxa"/>
              <w:left w:w="12" w:type="dxa"/>
              <w:bottom w:w="5" w:type="dxa"/>
              <w:right w:w="12" w:type="dxa"/>
            </w:tcMar>
          </w:tcPr>
          <w:p w14:paraId="0D42597B" w14:textId="77777777" w:rsidR="00CB2C53" w:rsidRDefault="00653E00">
            <w:pPr>
              <w:spacing w:after="0"/>
              <w:jc w:val="right"/>
              <w:rPr>
                <w:rFonts w:hint="eastAsia"/>
              </w:rPr>
            </w:pPr>
            <w:r>
              <w:rPr>
                <w:sz w:val="14"/>
              </w:rPr>
              <w:t>**-5,80</w:t>
            </w:r>
          </w:p>
        </w:tc>
        <w:tc>
          <w:tcPr>
            <w:tcW w:w="2466" w:type="dxa"/>
            <w:shd w:val="clear" w:color="auto" w:fill="F8FAFC"/>
            <w:tcMar>
              <w:top w:w="5" w:type="dxa"/>
              <w:left w:w="12" w:type="dxa"/>
              <w:bottom w:w="5" w:type="dxa"/>
              <w:right w:w="12" w:type="dxa"/>
            </w:tcMar>
          </w:tcPr>
          <w:p w14:paraId="456F6D6B" w14:textId="77777777" w:rsidR="00CB2C53" w:rsidRDefault="00653E00">
            <w:pPr>
              <w:spacing w:after="0"/>
              <w:jc w:val="right"/>
              <w:rPr>
                <w:rFonts w:hint="eastAsia"/>
              </w:rPr>
            </w:pPr>
            <w:r>
              <w:rPr>
                <w:sz w:val="14"/>
              </w:rPr>
              <w:t>**-7,15</w:t>
            </w:r>
          </w:p>
        </w:tc>
        <w:tc>
          <w:tcPr>
            <w:tcW w:w="2466" w:type="dxa"/>
            <w:shd w:val="clear" w:color="auto" w:fill="F8FAFC"/>
            <w:tcMar>
              <w:top w:w="5" w:type="dxa"/>
              <w:left w:w="12" w:type="dxa"/>
              <w:bottom w:w="5" w:type="dxa"/>
              <w:right w:w="12" w:type="dxa"/>
            </w:tcMar>
          </w:tcPr>
          <w:p w14:paraId="5EC58261" w14:textId="77777777" w:rsidR="00CB2C53" w:rsidRDefault="00653E00">
            <w:pPr>
              <w:spacing w:after="0"/>
              <w:jc w:val="right"/>
              <w:rPr>
                <w:rFonts w:hint="eastAsia"/>
              </w:rPr>
            </w:pPr>
            <w:r>
              <w:rPr>
                <w:sz w:val="14"/>
              </w:rPr>
              <w:t>**-10,35</w:t>
            </w:r>
          </w:p>
        </w:tc>
      </w:tr>
    </w:tbl>
    <w:p w14:paraId="3C7CDD0B" w14:textId="77777777" w:rsidR="00CB2C53" w:rsidRDefault="00653E00">
      <w:pPr>
        <w:pStyle w:val="Ttulo2"/>
        <w:spacing w:before="120" w:after="40"/>
      </w:pPr>
      <w:bookmarkStart w:id="53" w:name="_Toc237786999"/>
      <w:r>
        <w:rPr>
          <w:rFonts w:ascii="Georgia" w:hAnsi="Georgia"/>
          <w:color w:val="1E3A8A"/>
          <w:sz w:val="20"/>
        </w:rPr>
        <w:t>DCF Estocástico Continuo y Matriz de Riesgo Operativo</w:t>
      </w:r>
      <w:bookmarkEnd w:id="53"/>
    </w:p>
    <w:p w14:paraId="1D38B834" w14:textId="77777777" w:rsidR="00CB2C53" w:rsidRDefault="00653E00">
      <w:pPr>
        <w:spacing w:after="40" w:line="259" w:lineRule="auto"/>
        <w:rPr>
          <w:rFonts w:hint="eastAsia"/>
        </w:rPr>
      </w:pPr>
      <w:r>
        <w:t>La simulación de 10.000 trayectorias de precios y costos en tiempo continuo (Figura 27) determina la distribución del valor del patrimonio, estructurada por criticidad en la Matriz de Probabilidad e Impacto (Figura 28).</w:t>
      </w:r>
    </w:p>
    <w:tbl>
      <w:tblPr>
        <w:tblW w:w="0" w:type="auto"/>
        <w:jc w:val="center"/>
        <w:tblLook w:val="04A0" w:firstRow="1" w:lastRow="0" w:firstColumn="1" w:lastColumn="0" w:noHBand="0" w:noVBand="1"/>
      </w:tblPr>
      <w:tblGrid>
        <w:gridCol w:w="4932"/>
        <w:gridCol w:w="4932"/>
      </w:tblGrid>
      <w:tr w:rsidR="00CB2C53" w14:paraId="7964CAC3" w14:textId="77777777">
        <w:trPr>
          <w:jc w:val="center"/>
        </w:trPr>
        <w:tc>
          <w:tcPr>
            <w:tcW w:w="4932" w:type="dxa"/>
            <w:tcMar>
              <w:top w:w="4" w:type="dxa"/>
              <w:left w:w="4" w:type="dxa"/>
              <w:bottom w:w="2" w:type="dxa"/>
              <w:right w:w="4" w:type="dxa"/>
            </w:tcMar>
          </w:tcPr>
          <w:p w14:paraId="23FF6820" w14:textId="77777777" w:rsidR="00CB2C53" w:rsidRDefault="00653E00">
            <w:pPr>
              <w:jc w:val="center"/>
              <w:rPr>
                <w:rFonts w:hint="eastAsia"/>
              </w:rPr>
            </w:pPr>
            <w:r>
              <w:rPr>
                <w:noProof/>
              </w:rPr>
              <w:drawing>
                <wp:inline distT="0" distB="0" distL="0" distR="0" wp14:anchorId="1614A630" wp14:editId="3138450C">
                  <wp:extent cx="3017520" cy="170644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3017520" cy="1706444"/>
                          </a:xfrm>
                          <a:prstGeom prst="rect">
                            <a:avLst/>
                          </a:prstGeom>
                        </pic:spPr>
                      </pic:pic>
                    </a:graphicData>
                  </a:graphic>
                </wp:inline>
              </w:drawing>
            </w:r>
          </w:p>
        </w:tc>
        <w:tc>
          <w:tcPr>
            <w:tcW w:w="4932" w:type="dxa"/>
            <w:tcMar>
              <w:top w:w="4" w:type="dxa"/>
              <w:left w:w="4" w:type="dxa"/>
              <w:bottom w:w="2" w:type="dxa"/>
              <w:right w:w="4" w:type="dxa"/>
            </w:tcMar>
          </w:tcPr>
          <w:p w14:paraId="184A672C" w14:textId="77777777" w:rsidR="00CB2C53" w:rsidRDefault="00653E00">
            <w:pPr>
              <w:jc w:val="center"/>
              <w:rPr>
                <w:rFonts w:hint="eastAsia"/>
              </w:rPr>
            </w:pPr>
            <w:r>
              <w:rPr>
                <w:noProof/>
              </w:rPr>
              <w:drawing>
                <wp:inline distT="0" distB="0" distL="0" distR="0" wp14:anchorId="56BDAD62" wp14:editId="45B16224">
                  <wp:extent cx="3017520" cy="175128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3017520" cy="1751281"/>
                          </a:xfrm>
                          <a:prstGeom prst="rect">
                            <a:avLst/>
                          </a:prstGeom>
                        </pic:spPr>
                      </pic:pic>
                    </a:graphicData>
                  </a:graphic>
                </wp:inline>
              </w:drawing>
            </w:r>
          </w:p>
        </w:tc>
      </w:tr>
      <w:tr w:rsidR="00CB2C53" w14:paraId="4CBEC2BA" w14:textId="77777777">
        <w:trPr>
          <w:jc w:val="center"/>
        </w:trPr>
        <w:tc>
          <w:tcPr>
            <w:tcW w:w="4932" w:type="dxa"/>
            <w:tcMar>
              <w:top w:w="0" w:type="dxa"/>
              <w:left w:w="4" w:type="dxa"/>
              <w:bottom w:w="6" w:type="dxa"/>
              <w:right w:w="4" w:type="dxa"/>
            </w:tcMar>
          </w:tcPr>
          <w:p w14:paraId="2AC39B7E" w14:textId="77777777" w:rsidR="00CB2C53" w:rsidRDefault="00653E00">
            <w:pPr>
              <w:jc w:val="center"/>
              <w:rPr>
                <w:rFonts w:hint="eastAsia"/>
              </w:rPr>
            </w:pPr>
            <w:r>
              <w:rPr>
                <w:b/>
                <w:i/>
                <w:color w:val="4A4A4A"/>
                <w:sz w:val="14"/>
              </w:rPr>
              <w:t>DCF Estocástico Continuo</w:t>
            </w:r>
          </w:p>
        </w:tc>
        <w:tc>
          <w:tcPr>
            <w:tcW w:w="4932" w:type="dxa"/>
            <w:tcMar>
              <w:top w:w="0" w:type="dxa"/>
              <w:left w:w="4" w:type="dxa"/>
              <w:bottom w:w="6" w:type="dxa"/>
              <w:right w:w="4" w:type="dxa"/>
            </w:tcMar>
          </w:tcPr>
          <w:p w14:paraId="2D3105F8" w14:textId="77777777" w:rsidR="00CB2C53" w:rsidRDefault="00653E00">
            <w:pPr>
              <w:jc w:val="center"/>
              <w:rPr>
                <w:rFonts w:hint="eastAsia"/>
              </w:rPr>
            </w:pPr>
            <w:r>
              <w:rPr>
                <w:b/>
                <w:i/>
                <w:color w:val="4A4A4A"/>
                <w:sz w:val="14"/>
              </w:rPr>
              <w:t>Matriz de Riesgo</w:t>
            </w:r>
          </w:p>
        </w:tc>
      </w:tr>
    </w:tbl>
    <w:p w14:paraId="4D4125EC" w14:textId="77777777" w:rsidR="00CB2C53" w:rsidRDefault="00653E00">
      <w:pPr>
        <w:pStyle w:val="Ttulo1"/>
        <w:spacing w:before="160" w:after="60"/>
      </w:pPr>
      <w:bookmarkStart w:id="54" w:name="_Toc237787000"/>
      <w:r>
        <w:rPr>
          <w:rFonts w:ascii="Georgia" w:hAnsi="Georgia"/>
          <w:color w:val="0D233A"/>
          <w:sz w:val="24"/>
        </w:rPr>
        <w:t>Modelos Estocásticos y Validación Econométrica</w:t>
      </w:r>
      <w:bookmarkEnd w:id="54"/>
    </w:p>
    <w:p w14:paraId="5758AC18" w14:textId="77777777" w:rsidR="00CB2C53" w:rsidRDefault="00653E00">
      <w:pPr>
        <w:pStyle w:val="Ttulo2"/>
        <w:spacing w:before="120" w:after="40"/>
      </w:pPr>
      <w:bookmarkStart w:id="55" w:name="_Toc237787001"/>
      <w:r>
        <w:rPr>
          <w:rFonts w:ascii="Georgia" w:hAnsi="Georgia"/>
          <w:color w:val="1E3A8A"/>
          <w:sz w:val="20"/>
        </w:rPr>
        <w:t>Validación de la Tasa de Descuento: Proceso Cox-Ingersoll-Ross (CIR)</w:t>
      </w:r>
      <w:bookmarkEnd w:id="55"/>
    </w:p>
    <w:p w14:paraId="7FCEFAFE" w14:textId="77777777" w:rsidR="00CB2C53" w:rsidRDefault="00653E00">
      <w:pPr>
        <w:spacing w:after="40" w:line="259" w:lineRule="auto"/>
        <w:rPr>
          <w:rFonts w:hint="eastAsia"/>
        </w:rPr>
      </w:pPr>
      <w:r>
        <w:rPr>
          <w:b/>
        </w:rPr>
        <w:t>Difusión de Tasas No Negativas Cox-Ingersoll-Ross (CIR):</w:t>
      </w:r>
      <w:r>
        <w:t xml:space="preserve"> Asegura la no-negatividad matemática en las tasas de descuento del EMBI+ en simulaciones de colas extremas (condición de Feller 2κθ &gt; σ^2) y supera al modelo lineal AR(1) con un AIC sustancialmente menor (-3.359,4 vs. -2.894,6) y mayor Log-Likelihood (+1.682,7 vs. +1.450,3, Figura 29):</w:t>
      </w:r>
    </w:p>
    <w:p w14:paraId="427FE027" w14:textId="77777777" w:rsidR="00CB2C53" w:rsidRDefault="00653E00">
      <w:pPr>
        <w:spacing w:before="50" w:after="50"/>
        <w:jc w:val="center"/>
        <w:rPr>
          <w:rFonts w:hint="eastAsia"/>
        </w:rPr>
      </w:pPr>
      <w:r>
        <w:rPr>
          <w:b/>
          <w:color w:val="0D233A"/>
          <w:sz w:val="17"/>
        </w:rPr>
        <w:t>dr_t = κ (θ - r_t) dt + σ √(r_t) dW_t, Condición de Feller: 2κθ &gt; σ^2</w:t>
      </w:r>
    </w:p>
    <w:p w14:paraId="3EC71800" w14:textId="77777777" w:rsidR="00CB2C53" w:rsidRDefault="00653E00">
      <w:pPr>
        <w:spacing w:after="40" w:line="259" w:lineRule="auto"/>
        <w:rPr>
          <w:rFonts w:hint="eastAsia"/>
        </w:rPr>
      </w:pPr>
      <w:r>
        <w:t>Con κ = 0,7582, θ = 0,1614 y σ = 0,085, se verifica 2(0,7582)(0,1614) = 0,2448 &gt; 0,0072 = σ^2, garantizando que la tasa simulada nunca caiga por debajo de la tasa libre de riesgo de EE.UU.</w:t>
      </w:r>
    </w:p>
    <w:p w14:paraId="76F09E0D" w14:textId="77777777" w:rsidR="00CB2C53" w:rsidRDefault="00653E00">
      <w:pPr>
        <w:pStyle w:val="Ttulo2"/>
        <w:spacing w:before="120" w:after="40"/>
      </w:pPr>
      <w:bookmarkStart w:id="56" w:name="_Toc237787002"/>
      <w:r>
        <w:rPr>
          <w:rFonts w:ascii="Georgia" w:hAnsi="Georgia"/>
          <w:color w:val="1E3A8A"/>
          <w:sz w:val="20"/>
        </w:rPr>
        <w:t>Volatilidad Condicional y Beta GARCH(1,1)</w:t>
      </w:r>
      <w:bookmarkEnd w:id="56"/>
    </w:p>
    <w:p w14:paraId="07EC41B3" w14:textId="77777777" w:rsidR="00CB2C53" w:rsidRDefault="00653E00">
      <w:pPr>
        <w:spacing w:after="40" w:line="259" w:lineRule="auto"/>
        <w:rPr>
          <w:rFonts w:hint="eastAsia"/>
        </w:rPr>
      </w:pPr>
      <w:r>
        <w:t>El test ARCH-LM (LM = 48,2, p &lt; 0,001) rechaza la hipótesis de homocedasticidad en los residuos OLS; la presencia de agrupamiento de volatilidad (</w:t>
      </w:r>
      <w:r>
        <w:rPr>
          <w:i/>
        </w:rPr>
        <w:t>volatility clustering</w:t>
      </w:r>
      <w:r>
        <w:t>) exige modelar la dinámica condicional de la varianza. Para capturar esta dinámica, se calibra un modelo GARCH(1,1) (Figura 30):</w:t>
      </w:r>
    </w:p>
    <w:p w14:paraId="0DA135F0" w14:textId="77777777" w:rsidR="00CB2C53" w:rsidRDefault="00653E00">
      <w:pPr>
        <w:spacing w:before="50" w:after="50"/>
        <w:jc w:val="center"/>
        <w:rPr>
          <w:rFonts w:hint="eastAsia"/>
        </w:rPr>
      </w:pPr>
      <w:r>
        <w:rPr>
          <w:b/>
          <w:color w:val="0D233A"/>
          <w:sz w:val="17"/>
        </w:rPr>
        <w:t>σ_t^2 = ω + α ε_t-1^2 + β σ_t-1^2, α̂ = 0,085, β̂ = 0,892 ⇒ α + β = 0,977</w:t>
      </w:r>
    </w:p>
    <w:p w14:paraId="7C9EFDB8" w14:textId="77777777" w:rsidR="00CB2C53" w:rsidRDefault="00653E00">
      <w:pPr>
        <w:spacing w:after="40" w:line="259" w:lineRule="auto"/>
        <w:rPr>
          <w:rFonts w:hint="eastAsia"/>
        </w:rPr>
      </w:pPr>
      <w:r>
        <w:t>La persistencia condicional (α+β = 0,977) describe la propagación gradual de shocks cambiarios y de commodities. En episodios de contracción de liquidez y aversión al riesgo en el mercado local, el Beta condicional desciende a 0,65, mientras que el parámetro estructural de 0,888 mantiene la calibración de ciclo completo para el costo de capital.</w:t>
      </w:r>
    </w:p>
    <w:tbl>
      <w:tblPr>
        <w:tblW w:w="0" w:type="auto"/>
        <w:jc w:val="center"/>
        <w:tblLook w:val="04A0" w:firstRow="1" w:lastRow="0" w:firstColumn="1" w:lastColumn="0" w:noHBand="0" w:noVBand="1"/>
      </w:tblPr>
      <w:tblGrid>
        <w:gridCol w:w="4932"/>
        <w:gridCol w:w="4932"/>
      </w:tblGrid>
      <w:tr w:rsidR="00CB2C53" w14:paraId="3D5D06BC" w14:textId="77777777">
        <w:trPr>
          <w:jc w:val="center"/>
        </w:trPr>
        <w:tc>
          <w:tcPr>
            <w:tcW w:w="4932" w:type="dxa"/>
            <w:tcMar>
              <w:top w:w="4" w:type="dxa"/>
              <w:left w:w="4" w:type="dxa"/>
              <w:bottom w:w="2" w:type="dxa"/>
              <w:right w:w="4" w:type="dxa"/>
            </w:tcMar>
          </w:tcPr>
          <w:p w14:paraId="7A786B42" w14:textId="77777777" w:rsidR="00CB2C53" w:rsidRDefault="00653E00">
            <w:pPr>
              <w:jc w:val="center"/>
              <w:rPr>
                <w:rFonts w:hint="eastAsia"/>
              </w:rPr>
            </w:pPr>
            <w:r>
              <w:rPr>
                <w:noProof/>
              </w:rPr>
              <w:drawing>
                <wp:inline distT="0" distB="0" distL="0" distR="0" wp14:anchorId="410EDB3D" wp14:editId="71FD9D08">
                  <wp:extent cx="3017520" cy="170160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3017520" cy="1701609"/>
                          </a:xfrm>
                          <a:prstGeom prst="rect">
                            <a:avLst/>
                          </a:prstGeom>
                        </pic:spPr>
                      </pic:pic>
                    </a:graphicData>
                  </a:graphic>
                </wp:inline>
              </w:drawing>
            </w:r>
          </w:p>
        </w:tc>
        <w:tc>
          <w:tcPr>
            <w:tcW w:w="4932" w:type="dxa"/>
            <w:tcMar>
              <w:top w:w="4" w:type="dxa"/>
              <w:left w:w="4" w:type="dxa"/>
              <w:bottom w:w="2" w:type="dxa"/>
              <w:right w:w="4" w:type="dxa"/>
            </w:tcMar>
          </w:tcPr>
          <w:p w14:paraId="78B7C712" w14:textId="77777777" w:rsidR="00CB2C53" w:rsidRDefault="00653E00">
            <w:pPr>
              <w:jc w:val="center"/>
              <w:rPr>
                <w:rFonts w:hint="eastAsia"/>
              </w:rPr>
            </w:pPr>
            <w:r>
              <w:rPr>
                <w:noProof/>
              </w:rPr>
              <w:drawing>
                <wp:inline distT="0" distB="0" distL="0" distR="0" wp14:anchorId="297E2EFF" wp14:editId="68DDC679">
                  <wp:extent cx="3017520" cy="166154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3017520" cy="1661546"/>
                          </a:xfrm>
                          <a:prstGeom prst="rect">
                            <a:avLst/>
                          </a:prstGeom>
                        </pic:spPr>
                      </pic:pic>
                    </a:graphicData>
                  </a:graphic>
                </wp:inline>
              </w:drawing>
            </w:r>
          </w:p>
        </w:tc>
      </w:tr>
      <w:tr w:rsidR="00CB2C53" w14:paraId="34E0A289" w14:textId="77777777">
        <w:trPr>
          <w:jc w:val="center"/>
        </w:trPr>
        <w:tc>
          <w:tcPr>
            <w:tcW w:w="4932" w:type="dxa"/>
            <w:tcMar>
              <w:top w:w="0" w:type="dxa"/>
              <w:left w:w="4" w:type="dxa"/>
              <w:bottom w:w="6" w:type="dxa"/>
              <w:right w:w="4" w:type="dxa"/>
            </w:tcMar>
          </w:tcPr>
          <w:p w14:paraId="34D82441" w14:textId="77777777" w:rsidR="00CB2C53" w:rsidRDefault="00653E00">
            <w:pPr>
              <w:jc w:val="center"/>
              <w:rPr>
                <w:rFonts w:hint="eastAsia"/>
              </w:rPr>
            </w:pPr>
            <w:r>
              <w:rPr>
                <w:b/>
                <w:i/>
                <w:color w:val="4A4A4A"/>
                <w:sz w:val="14"/>
              </w:rPr>
              <w:t>Proceso CIR Soberano</w:t>
            </w:r>
          </w:p>
        </w:tc>
        <w:tc>
          <w:tcPr>
            <w:tcW w:w="4932" w:type="dxa"/>
            <w:tcMar>
              <w:top w:w="0" w:type="dxa"/>
              <w:left w:w="4" w:type="dxa"/>
              <w:bottom w:w="6" w:type="dxa"/>
              <w:right w:w="4" w:type="dxa"/>
            </w:tcMar>
          </w:tcPr>
          <w:p w14:paraId="62F38FCD" w14:textId="77777777" w:rsidR="00CB2C53" w:rsidRDefault="00653E00">
            <w:pPr>
              <w:jc w:val="center"/>
              <w:rPr>
                <w:rFonts w:hint="eastAsia"/>
              </w:rPr>
            </w:pPr>
            <w:r>
              <w:rPr>
                <w:b/>
                <w:i/>
                <w:color w:val="4A4A4A"/>
                <w:sz w:val="14"/>
              </w:rPr>
              <w:t>Beta Condicional GARCH(1,1)</w:t>
            </w:r>
          </w:p>
        </w:tc>
      </w:tr>
    </w:tbl>
    <w:p w14:paraId="28C82D4D" w14:textId="77777777" w:rsidR="00CB2C53" w:rsidRDefault="00653E00">
      <w:pPr>
        <w:keepNext/>
        <w:spacing w:before="90" w:after="30"/>
        <w:rPr>
          <w:rFonts w:hint="eastAsia"/>
        </w:rPr>
      </w:pPr>
      <w:r>
        <w:rPr>
          <w:b/>
          <w:color w:val="0D233A"/>
          <w:sz w:val="16"/>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CB2C53" w14:paraId="4640A92B" w14:textId="77777777">
        <w:trPr>
          <w:cantSplit/>
          <w:jc w:val="center"/>
        </w:trPr>
        <w:tc>
          <w:tcPr>
            <w:tcW w:w="2466" w:type="dxa"/>
            <w:shd w:val="clear" w:color="auto" w:fill="0D233A"/>
            <w:tcMar>
              <w:top w:w="5" w:type="dxa"/>
              <w:left w:w="12" w:type="dxa"/>
              <w:bottom w:w="5" w:type="dxa"/>
              <w:right w:w="12" w:type="dxa"/>
            </w:tcMar>
          </w:tcPr>
          <w:p w14:paraId="227E9A0C" w14:textId="77777777" w:rsidR="00CB2C53" w:rsidRDefault="00653E00">
            <w:pPr>
              <w:spacing w:after="0"/>
              <w:rPr>
                <w:rFonts w:hint="eastAsia"/>
              </w:rPr>
            </w:pPr>
            <w:r>
              <w:rPr>
                <w:b/>
                <w:color w:val="FFFFFF"/>
                <w:sz w:val="14"/>
              </w:rPr>
              <w:t>Modelo Estocástico</w:t>
            </w:r>
          </w:p>
        </w:tc>
        <w:tc>
          <w:tcPr>
            <w:tcW w:w="2466" w:type="dxa"/>
            <w:shd w:val="clear" w:color="auto" w:fill="0D233A"/>
            <w:tcMar>
              <w:top w:w="5" w:type="dxa"/>
              <w:left w:w="12" w:type="dxa"/>
              <w:bottom w:w="5" w:type="dxa"/>
              <w:right w:w="12" w:type="dxa"/>
            </w:tcMar>
          </w:tcPr>
          <w:p w14:paraId="6DE8853D" w14:textId="77777777" w:rsidR="00CB2C53" w:rsidRDefault="00653E00">
            <w:pPr>
              <w:spacing w:after="0"/>
              <w:jc w:val="right"/>
              <w:rPr>
                <w:rFonts w:hint="eastAsia"/>
              </w:rPr>
            </w:pPr>
            <w:r>
              <w:rPr>
                <w:b/>
                <w:color w:val="FFFFFF"/>
                <w:sz w:val="14"/>
              </w:rPr>
              <w:t>Log-Likelihood</w:t>
            </w:r>
          </w:p>
        </w:tc>
        <w:tc>
          <w:tcPr>
            <w:tcW w:w="2466" w:type="dxa"/>
            <w:shd w:val="clear" w:color="auto" w:fill="0D233A"/>
            <w:tcMar>
              <w:top w:w="5" w:type="dxa"/>
              <w:left w:w="12" w:type="dxa"/>
              <w:bottom w:w="5" w:type="dxa"/>
              <w:right w:w="12" w:type="dxa"/>
            </w:tcMar>
          </w:tcPr>
          <w:p w14:paraId="0C4C6EEC" w14:textId="77777777" w:rsidR="00CB2C53" w:rsidRDefault="00653E00">
            <w:pPr>
              <w:spacing w:after="0"/>
              <w:jc w:val="right"/>
              <w:rPr>
                <w:rFonts w:hint="eastAsia"/>
              </w:rPr>
            </w:pPr>
            <w:r>
              <w:rPr>
                <w:b/>
                <w:color w:val="FFFFFF"/>
                <w:sz w:val="14"/>
              </w:rPr>
              <w:t>AIC</w:t>
            </w:r>
          </w:p>
        </w:tc>
        <w:tc>
          <w:tcPr>
            <w:tcW w:w="2466" w:type="dxa"/>
            <w:shd w:val="clear" w:color="auto" w:fill="0D233A"/>
            <w:tcMar>
              <w:top w:w="5" w:type="dxa"/>
              <w:left w:w="12" w:type="dxa"/>
              <w:bottom w:w="5" w:type="dxa"/>
              <w:right w:w="12" w:type="dxa"/>
            </w:tcMar>
          </w:tcPr>
          <w:p w14:paraId="6B480DA7" w14:textId="77777777" w:rsidR="00CB2C53" w:rsidRDefault="00653E00">
            <w:pPr>
              <w:spacing w:after="0"/>
              <w:jc w:val="right"/>
              <w:rPr>
                <w:rFonts w:hint="eastAsia"/>
              </w:rPr>
            </w:pPr>
            <w:r>
              <w:rPr>
                <w:b/>
                <w:color w:val="FFFFFF"/>
                <w:sz w:val="14"/>
              </w:rPr>
              <w:t>BIC</w:t>
            </w:r>
          </w:p>
        </w:tc>
      </w:tr>
      <w:tr w:rsidR="00CB2C53" w14:paraId="4BBE29CD" w14:textId="77777777">
        <w:trPr>
          <w:cantSplit/>
          <w:jc w:val="center"/>
        </w:trPr>
        <w:tc>
          <w:tcPr>
            <w:tcW w:w="2466" w:type="dxa"/>
            <w:shd w:val="clear" w:color="auto" w:fill="F8FAFC"/>
            <w:tcMar>
              <w:top w:w="5" w:type="dxa"/>
              <w:left w:w="12" w:type="dxa"/>
              <w:bottom w:w="5" w:type="dxa"/>
              <w:right w:w="12" w:type="dxa"/>
            </w:tcMar>
          </w:tcPr>
          <w:p w14:paraId="39A6A6DF" w14:textId="77777777" w:rsidR="00CB2C53" w:rsidRDefault="00653E00">
            <w:pPr>
              <w:spacing w:after="0"/>
              <w:rPr>
                <w:rFonts w:hint="eastAsia"/>
              </w:rPr>
            </w:pPr>
            <w:r>
              <w:rPr>
                <w:sz w:val="14"/>
              </w:rPr>
              <w:t>AR(1) Lineal Base</w:t>
            </w:r>
          </w:p>
        </w:tc>
        <w:tc>
          <w:tcPr>
            <w:tcW w:w="2466" w:type="dxa"/>
            <w:shd w:val="clear" w:color="auto" w:fill="F8FAFC"/>
            <w:tcMar>
              <w:top w:w="5" w:type="dxa"/>
              <w:left w:w="12" w:type="dxa"/>
              <w:bottom w:w="5" w:type="dxa"/>
              <w:right w:w="12" w:type="dxa"/>
            </w:tcMar>
          </w:tcPr>
          <w:p w14:paraId="495C8118" w14:textId="77777777" w:rsidR="00CB2C53" w:rsidRDefault="00653E00">
            <w:pPr>
              <w:spacing w:after="0"/>
              <w:jc w:val="right"/>
              <w:rPr>
                <w:rFonts w:hint="eastAsia"/>
              </w:rPr>
            </w:pPr>
            <w:r>
              <w:rPr>
                <w:sz w:val="14"/>
              </w:rPr>
              <w:t>1.450,3</w:t>
            </w:r>
          </w:p>
        </w:tc>
        <w:tc>
          <w:tcPr>
            <w:tcW w:w="2466" w:type="dxa"/>
            <w:shd w:val="clear" w:color="auto" w:fill="F8FAFC"/>
            <w:tcMar>
              <w:top w:w="5" w:type="dxa"/>
              <w:left w:w="12" w:type="dxa"/>
              <w:bottom w:w="5" w:type="dxa"/>
              <w:right w:w="12" w:type="dxa"/>
            </w:tcMar>
          </w:tcPr>
          <w:p w14:paraId="7CD14584" w14:textId="77777777" w:rsidR="00CB2C53" w:rsidRDefault="00653E00">
            <w:pPr>
              <w:spacing w:after="0"/>
              <w:jc w:val="right"/>
              <w:rPr>
                <w:rFonts w:hint="eastAsia"/>
              </w:rPr>
            </w:pPr>
            <w:r>
              <w:rPr>
                <w:sz w:val="14"/>
              </w:rPr>
              <w:t>-2.894,6</w:t>
            </w:r>
          </w:p>
        </w:tc>
        <w:tc>
          <w:tcPr>
            <w:tcW w:w="2466" w:type="dxa"/>
            <w:shd w:val="clear" w:color="auto" w:fill="F8FAFC"/>
            <w:tcMar>
              <w:top w:w="5" w:type="dxa"/>
              <w:left w:w="12" w:type="dxa"/>
              <w:bottom w:w="5" w:type="dxa"/>
              <w:right w:w="12" w:type="dxa"/>
            </w:tcMar>
          </w:tcPr>
          <w:p w14:paraId="0364C3F4" w14:textId="77777777" w:rsidR="00CB2C53" w:rsidRDefault="00653E00">
            <w:pPr>
              <w:spacing w:after="0"/>
              <w:jc w:val="right"/>
              <w:rPr>
                <w:rFonts w:hint="eastAsia"/>
              </w:rPr>
            </w:pPr>
            <w:r>
              <w:rPr>
                <w:sz w:val="14"/>
              </w:rPr>
              <w:t>-2.882,1</w:t>
            </w:r>
          </w:p>
        </w:tc>
      </w:tr>
      <w:tr w:rsidR="00CB2C53" w14:paraId="12F45172" w14:textId="77777777">
        <w:trPr>
          <w:cantSplit/>
          <w:jc w:val="center"/>
        </w:trPr>
        <w:tc>
          <w:tcPr>
            <w:tcW w:w="2466" w:type="dxa"/>
            <w:tcMar>
              <w:top w:w="5" w:type="dxa"/>
              <w:left w:w="12" w:type="dxa"/>
              <w:bottom w:w="5" w:type="dxa"/>
              <w:right w:w="12" w:type="dxa"/>
            </w:tcMar>
          </w:tcPr>
          <w:p w14:paraId="59568639" w14:textId="77777777" w:rsidR="00CB2C53" w:rsidRDefault="00653E00">
            <w:pPr>
              <w:spacing w:after="0"/>
              <w:rPr>
                <w:rFonts w:hint="eastAsia"/>
              </w:rPr>
            </w:pPr>
            <w:r>
              <w:rPr>
                <w:b/>
                <w:sz w:val="14"/>
              </w:rPr>
              <w:t>CIR (Estimación MLE)</w:t>
            </w:r>
          </w:p>
        </w:tc>
        <w:tc>
          <w:tcPr>
            <w:tcW w:w="2466" w:type="dxa"/>
            <w:tcMar>
              <w:top w:w="5" w:type="dxa"/>
              <w:left w:w="12" w:type="dxa"/>
              <w:bottom w:w="5" w:type="dxa"/>
              <w:right w:w="12" w:type="dxa"/>
            </w:tcMar>
          </w:tcPr>
          <w:p w14:paraId="67680FFF" w14:textId="77777777" w:rsidR="00CB2C53" w:rsidRDefault="00653E00">
            <w:pPr>
              <w:spacing w:after="0"/>
              <w:jc w:val="right"/>
              <w:rPr>
                <w:rFonts w:hint="eastAsia"/>
              </w:rPr>
            </w:pPr>
            <w:r>
              <w:rPr>
                <w:b/>
                <w:sz w:val="14"/>
              </w:rPr>
              <w:t>1.682,7</w:t>
            </w:r>
          </w:p>
        </w:tc>
        <w:tc>
          <w:tcPr>
            <w:tcW w:w="2466" w:type="dxa"/>
            <w:tcMar>
              <w:top w:w="5" w:type="dxa"/>
              <w:left w:w="12" w:type="dxa"/>
              <w:bottom w:w="5" w:type="dxa"/>
              <w:right w:w="12" w:type="dxa"/>
            </w:tcMar>
          </w:tcPr>
          <w:p w14:paraId="1E3A9AEE" w14:textId="77777777" w:rsidR="00CB2C53" w:rsidRDefault="00653E00">
            <w:pPr>
              <w:spacing w:after="0"/>
              <w:jc w:val="right"/>
              <w:rPr>
                <w:rFonts w:hint="eastAsia"/>
              </w:rPr>
            </w:pPr>
            <w:r>
              <w:rPr>
                <w:b/>
                <w:sz w:val="14"/>
              </w:rPr>
              <w:t>-3.359,4</w:t>
            </w:r>
          </w:p>
        </w:tc>
        <w:tc>
          <w:tcPr>
            <w:tcW w:w="2466" w:type="dxa"/>
            <w:tcMar>
              <w:top w:w="5" w:type="dxa"/>
              <w:left w:w="12" w:type="dxa"/>
              <w:bottom w:w="5" w:type="dxa"/>
              <w:right w:w="12" w:type="dxa"/>
            </w:tcMar>
          </w:tcPr>
          <w:p w14:paraId="49566883" w14:textId="77777777" w:rsidR="00CB2C53" w:rsidRDefault="00653E00">
            <w:pPr>
              <w:spacing w:after="0"/>
              <w:jc w:val="right"/>
              <w:rPr>
                <w:rFonts w:hint="eastAsia"/>
              </w:rPr>
            </w:pPr>
            <w:r>
              <w:rPr>
                <w:b/>
                <w:sz w:val="14"/>
              </w:rPr>
              <w:t>-3.346,9</w:t>
            </w:r>
          </w:p>
        </w:tc>
      </w:tr>
    </w:tbl>
    <w:p w14:paraId="41E52C73" w14:textId="77777777" w:rsidR="00CB2C53" w:rsidRDefault="00653E00">
      <w:pPr>
        <w:pStyle w:val="Ttulo2"/>
        <w:spacing w:before="120" w:after="40"/>
      </w:pPr>
      <w:bookmarkStart w:id="57" w:name="_Toc237787003"/>
      <w:r>
        <w:rPr>
          <w:rFonts w:ascii="Georgia" w:hAnsi="Georgia"/>
          <w:color w:val="1E3A8A"/>
          <w:sz w:val="20"/>
        </w:rPr>
        <w:t>Dependencia Asimétrica en Caídas: Selección de Cópulas y Sensibilidad de Sobol</w:t>
      </w:r>
      <w:bookmarkEnd w:id="57"/>
    </w:p>
    <w:p w14:paraId="0FE70DCC" w14:textId="77777777" w:rsidR="00CB2C53" w:rsidRDefault="00653E00">
      <w:pPr>
        <w:spacing w:after="40" w:line="259" w:lineRule="auto"/>
        <w:rPr>
          <w:rFonts w:hint="eastAsia"/>
        </w:rPr>
      </w:pPr>
      <w:r>
        <w:rPr>
          <w:b/>
        </w:rPr>
        <w:t>Dependencia Asimétrica en Co-Caídas (Cópula de Clayton):</w:t>
      </w:r>
      <w:r>
        <w:t xml:space="preserve"> La Cópula Gaussiana asume independencia en colas (λ_L = λ_U = 0) y la t-Student impone dependencia simétrica forzada (λ_L = λ_U = 0,22). La Cópula de Clayton C_θ(u, v) = (u^-θ + v^-θ - 1)^-1/θ (θ = 1,23) resulta óptima (Δ AIC = -88,9 vs. Gauss; Δ AIC = -34,2 vs. t-Student) al concentrar la </w:t>
      </w:r>
      <w:r>
        <w:lastRenderedPageBreak/>
        <w:t>dependencia en la cola inferior (λ_L = 2^-1/θ = 0,38, λ_U = 0), capturando la co-caída (</w:t>
      </w:r>
      <w:r>
        <w:rPr>
          <w:i/>
        </w:rPr>
        <w:t>joint crash</w:t>
      </w:r>
      <w:r>
        <w:t>) del commodity y el riesgo soberano.</w:t>
      </w:r>
    </w:p>
    <w:tbl>
      <w:tblPr>
        <w:tblW w:w="0" w:type="auto"/>
        <w:jc w:val="center"/>
        <w:tblLook w:val="04A0" w:firstRow="1" w:lastRow="0" w:firstColumn="1" w:lastColumn="0" w:noHBand="0" w:noVBand="1"/>
      </w:tblPr>
      <w:tblGrid>
        <w:gridCol w:w="4932"/>
        <w:gridCol w:w="4932"/>
      </w:tblGrid>
      <w:tr w:rsidR="00CB2C53" w14:paraId="227DC2AA" w14:textId="77777777">
        <w:trPr>
          <w:jc w:val="center"/>
        </w:trPr>
        <w:tc>
          <w:tcPr>
            <w:tcW w:w="4932" w:type="dxa"/>
            <w:tcMar>
              <w:top w:w="4" w:type="dxa"/>
              <w:left w:w="4" w:type="dxa"/>
              <w:bottom w:w="4" w:type="dxa"/>
              <w:right w:w="4" w:type="dxa"/>
            </w:tcMar>
          </w:tcPr>
          <w:p w14:paraId="2E0912AB" w14:textId="77777777" w:rsidR="00CB2C53" w:rsidRDefault="00653E00">
            <w:pPr>
              <w:jc w:val="center"/>
              <w:rPr>
                <w:rFonts w:hint="eastAsia"/>
              </w:rPr>
            </w:pPr>
            <w:r>
              <w:rPr>
                <w:noProof/>
              </w:rPr>
              <w:drawing>
                <wp:inline distT="0" distB="0" distL="0" distR="0" wp14:anchorId="1F1407FF" wp14:editId="5E8374A9">
                  <wp:extent cx="3017520" cy="174052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3017520" cy="1740520"/>
                          </a:xfrm>
                          <a:prstGeom prst="rect">
                            <a:avLst/>
                          </a:prstGeom>
                        </pic:spPr>
                      </pic:pic>
                    </a:graphicData>
                  </a:graphic>
                </wp:inline>
              </w:drawing>
            </w:r>
          </w:p>
          <w:p w14:paraId="2D1DEF82" w14:textId="77777777" w:rsidR="00CB2C53" w:rsidRDefault="00653E00">
            <w:pPr>
              <w:jc w:val="center"/>
              <w:rPr>
                <w:rFonts w:hint="eastAsia"/>
              </w:rPr>
            </w:pPr>
            <w:r>
              <w:rPr>
                <w:b/>
                <w:i/>
                <w:color w:val="4A4A4A"/>
                <w:sz w:val="14"/>
              </w:rPr>
              <w:t>Cópula de Clayton Asimétrica</w:t>
            </w:r>
          </w:p>
        </w:tc>
        <w:tc>
          <w:tcPr>
            <w:tcW w:w="4932" w:type="dxa"/>
            <w:tcMar>
              <w:top w:w="4" w:type="dxa"/>
              <w:left w:w="4" w:type="dxa"/>
              <w:bottom w:w="4" w:type="dxa"/>
              <w:right w:w="4" w:type="dxa"/>
            </w:tcMar>
          </w:tcPr>
          <w:p w14:paraId="707A0958" w14:textId="77777777" w:rsidR="00CB2C53" w:rsidRDefault="00CB2C53">
            <w:pPr>
              <w:rPr>
                <w:rFonts w:hint="eastAsia"/>
              </w:rPr>
            </w:pPr>
          </w:p>
          <w:tbl>
            <w:tblPr>
              <w:tblW w:w="0" w:type="auto"/>
              <w:jc w:val="center"/>
              <w:tblBorders>
                <w:top w:val="single" w:sz="4" w:space="0" w:color="D1D5DB"/>
                <w:bottom w:val="single" w:sz="4" w:space="0" w:color="D1D5DB"/>
              </w:tblBorders>
              <w:tblLook w:val="04A0" w:firstRow="1" w:lastRow="0" w:firstColumn="1" w:lastColumn="0" w:noHBand="0" w:noVBand="1"/>
            </w:tblPr>
            <w:tblGrid>
              <w:gridCol w:w="4924"/>
            </w:tblGrid>
            <w:tr w:rsidR="00CB2C53" w14:paraId="2C6CA92F" w14:textId="77777777">
              <w:trPr>
                <w:jc w:val="center"/>
              </w:trPr>
              <w:tc>
                <w:tcPr>
                  <w:tcW w:w="4932" w:type="dxa"/>
                  <w:shd w:val="clear" w:color="auto" w:fill="F8FAFC"/>
                  <w:tcMar>
                    <w:top w:w="8" w:type="dxa"/>
                    <w:left w:w="10" w:type="dxa"/>
                    <w:bottom w:w="8" w:type="dxa"/>
                    <w:right w:w="10" w:type="dxa"/>
                  </w:tcMar>
                </w:tcPr>
                <w:p w14:paraId="14C55AE0" w14:textId="77777777" w:rsidR="00CB2C53" w:rsidRDefault="00653E00">
                  <w:pPr>
                    <w:jc w:val="center"/>
                    <w:rPr>
                      <w:rFonts w:hint="eastAsia"/>
                    </w:rPr>
                  </w:pPr>
                  <w:r>
                    <w:rPr>
                      <w:b/>
                      <w:color w:val="0D233A"/>
                      <w:sz w:val="16"/>
                    </w:rPr>
                    <w:t>Descomposición de Varianza (Sobol)</w:t>
                  </w:r>
                </w:p>
                <w:tbl>
                  <w:tblPr>
                    <w:tblW w:w="0" w:type="auto"/>
                    <w:jc w:val="center"/>
                    <w:tblLook w:val="04A0" w:firstRow="1" w:lastRow="0" w:firstColumn="1" w:lastColumn="0" w:noHBand="0" w:noVBand="1"/>
                  </w:tblPr>
                  <w:tblGrid>
                    <w:gridCol w:w="1636"/>
                    <w:gridCol w:w="1634"/>
                    <w:gridCol w:w="1634"/>
                  </w:tblGrid>
                  <w:tr w:rsidR="00CB2C53" w14:paraId="4CAC20D8" w14:textId="77777777">
                    <w:trPr>
                      <w:jc w:val="center"/>
                    </w:trPr>
                    <w:tc>
                      <w:tcPr>
                        <w:tcW w:w="1644" w:type="dxa"/>
                        <w:shd w:val="clear" w:color="auto" w:fill="0D233A"/>
                        <w:tcMar>
                          <w:top w:w="4" w:type="dxa"/>
                          <w:left w:w="6" w:type="dxa"/>
                          <w:bottom w:w="4" w:type="dxa"/>
                          <w:right w:w="6" w:type="dxa"/>
                        </w:tcMar>
                      </w:tcPr>
                      <w:p w14:paraId="723BF80C" w14:textId="77777777" w:rsidR="00CB2C53" w:rsidRDefault="00653E00">
                        <w:pPr>
                          <w:spacing w:after="0"/>
                          <w:rPr>
                            <w:rFonts w:hint="eastAsia"/>
                          </w:rPr>
                        </w:pPr>
                        <w:r>
                          <w:rPr>
                            <w:b/>
                            <w:color w:val="FFFFFF"/>
                            <w:sz w:val="14"/>
                          </w:rPr>
                          <w:t>Variable</w:t>
                        </w:r>
                      </w:p>
                    </w:tc>
                    <w:tc>
                      <w:tcPr>
                        <w:tcW w:w="1644" w:type="dxa"/>
                        <w:shd w:val="clear" w:color="auto" w:fill="0D233A"/>
                        <w:tcMar>
                          <w:top w:w="4" w:type="dxa"/>
                          <w:left w:w="6" w:type="dxa"/>
                          <w:bottom w:w="4" w:type="dxa"/>
                          <w:right w:w="6" w:type="dxa"/>
                        </w:tcMar>
                      </w:tcPr>
                      <w:p w14:paraId="01A7D8CD" w14:textId="77777777" w:rsidR="00CB2C53" w:rsidRDefault="00653E00">
                        <w:pPr>
                          <w:spacing w:after="0"/>
                          <w:jc w:val="right"/>
                          <w:rPr>
                            <w:rFonts w:hint="eastAsia"/>
                          </w:rPr>
                        </w:pPr>
                        <w:r>
                          <w:rPr>
                            <w:b/>
                            <w:color w:val="FFFFFF"/>
                            <w:sz w:val="14"/>
                          </w:rPr>
                          <w:t>Índice Si</w:t>
                        </w:r>
                      </w:p>
                    </w:tc>
                    <w:tc>
                      <w:tcPr>
                        <w:tcW w:w="1644" w:type="dxa"/>
                        <w:shd w:val="clear" w:color="auto" w:fill="0D233A"/>
                        <w:tcMar>
                          <w:top w:w="4" w:type="dxa"/>
                          <w:left w:w="6" w:type="dxa"/>
                          <w:bottom w:w="4" w:type="dxa"/>
                          <w:right w:w="6" w:type="dxa"/>
                        </w:tcMar>
                      </w:tcPr>
                      <w:p w14:paraId="1F34EE71" w14:textId="77777777" w:rsidR="00CB2C53" w:rsidRDefault="00653E00">
                        <w:pPr>
                          <w:spacing w:after="0"/>
                          <w:jc w:val="right"/>
                          <w:rPr>
                            <w:rFonts w:hint="eastAsia"/>
                          </w:rPr>
                        </w:pPr>
                        <w:r>
                          <w:rPr>
                            <w:b/>
                            <w:color w:val="FFFFFF"/>
                            <w:sz w:val="14"/>
                          </w:rPr>
                          <w:t>Total STi</w:t>
                        </w:r>
                      </w:p>
                    </w:tc>
                  </w:tr>
                  <w:tr w:rsidR="00CB2C53" w14:paraId="44356AF2" w14:textId="77777777">
                    <w:trPr>
                      <w:jc w:val="center"/>
                    </w:trPr>
                    <w:tc>
                      <w:tcPr>
                        <w:tcW w:w="1644" w:type="dxa"/>
                        <w:shd w:val="clear" w:color="auto" w:fill="F8FAFC"/>
                        <w:tcMar>
                          <w:top w:w="4" w:type="dxa"/>
                          <w:left w:w="6" w:type="dxa"/>
                          <w:bottom w:w="4" w:type="dxa"/>
                          <w:right w:w="6" w:type="dxa"/>
                        </w:tcMar>
                      </w:tcPr>
                      <w:p w14:paraId="0274E1DD" w14:textId="77777777" w:rsidR="00CB2C53" w:rsidRDefault="00653E00">
                        <w:pPr>
                          <w:spacing w:after="0"/>
                          <w:rPr>
                            <w:rFonts w:hint="eastAsia"/>
                          </w:rPr>
                        </w:pPr>
                        <w:r>
                          <w:rPr>
                            <w:sz w:val="14"/>
                          </w:rPr>
                          <w:t>Precio Aluminio LME</w:t>
                        </w:r>
                      </w:p>
                    </w:tc>
                    <w:tc>
                      <w:tcPr>
                        <w:tcW w:w="1644" w:type="dxa"/>
                        <w:shd w:val="clear" w:color="auto" w:fill="F8FAFC"/>
                        <w:tcMar>
                          <w:top w:w="4" w:type="dxa"/>
                          <w:left w:w="6" w:type="dxa"/>
                          <w:bottom w:w="4" w:type="dxa"/>
                          <w:right w:w="6" w:type="dxa"/>
                        </w:tcMar>
                      </w:tcPr>
                      <w:p w14:paraId="59099FEB" w14:textId="77777777" w:rsidR="00CB2C53" w:rsidRDefault="00653E00">
                        <w:pPr>
                          <w:spacing w:after="0"/>
                          <w:jc w:val="right"/>
                          <w:rPr>
                            <w:rFonts w:hint="eastAsia"/>
                          </w:rPr>
                        </w:pPr>
                        <w:r>
                          <w:rPr>
                            <w:sz w:val="14"/>
                          </w:rPr>
                          <w:t>0,421</w:t>
                        </w:r>
                      </w:p>
                    </w:tc>
                    <w:tc>
                      <w:tcPr>
                        <w:tcW w:w="1644" w:type="dxa"/>
                        <w:shd w:val="clear" w:color="auto" w:fill="F8FAFC"/>
                        <w:tcMar>
                          <w:top w:w="4" w:type="dxa"/>
                          <w:left w:w="6" w:type="dxa"/>
                          <w:bottom w:w="4" w:type="dxa"/>
                          <w:right w:w="6" w:type="dxa"/>
                        </w:tcMar>
                      </w:tcPr>
                      <w:p w14:paraId="6148E2E6" w14:textId="77777777" w:rsidR="00CB2C53" w:rsidRDefault="00653E00">
                        <w:pPr>
                          <w:spacing w:after="0"/>
                          <w:jc w:val="right"/>
                          <w:rPr>
                            <w:rFonts w:hint="eastAsia"/>
                          </w:rPr>
                        </w:pPr>
                        <w:r>
                          <w:rPr>
                            <w:sz w:val="14"/>
                          </w:rPr>
                          <w:t>0,510</w:t>
                        </w:r>
                      </w:p>
                    </w:tc>
                  </w:tr>
                  <w:tr w:rsidR="00CB2C53" w14:paraId="3D8192F1" w14:textId="77777777">
                    <w:trPr>
                      <w:jc w:val="center"/>
                    </w:trPr>
                    <w:tc>
                      <w:tcPr>
                        <w:tcW w:w="1644" w:type="dxa"/>
                        <w:tcMar>
                          <w:top w:w="4" w:type="dxa"/>
                          <w:left w:w="6" w:type="dxa"/>
                          <w:bottom w:w="4" w:type="dxa"/>
                          <w:right w:w="6" w:type="dxa"/>
                        </w:tcMar>
                      </w:tcPr>
                      <w:p w14:paraId="50549423" w14:textId="77777777" w:rsidR="00CB2C53" w:rsidRDefault="00653E00">
                        <w:pPr>
                          <w:spacing w:after="0"/>
                          <w:rPr>
                            <w:rFonts w:hint="eastAsia"/>
                          </w:rPr>
                        </w:pPr>
                        <w:r>
                          <w:rPr>
                            <w:sz w:val="14"/>
                          </w:rPr>
                          <w:t>Spread Soberano (EMBI)</w:t>
                        </w:r>
                      </w:p>
                    </w:tc>
                    <w:tc>
                      <w:tcPr>
                        <w:tcW w:w="1644" w:type="dxa"/>
                        <w:tcMar>
                          <w:top w:w="4" w:type="dxa"/>
                          <w:left w:w="6" w:type="dxa"/>
                          <w:bottom w:w="4" w:type="dxa"/>
                          <w:right w:w="6" w:type="dxa"/>
                        </w:tcMar>
                      </w:tcPr>
                      <w:p w14:paraId="57C3F4D4" w14:textId="77777777" w:rsidR="00CB2C53" w:rsidRDefault="00653E00">
                        <w:pPr>
                          <w:spacing w:after="0"/>
                          <w:jc w:val="right"/>
                          <w:rPr>
                            <w:rFonts w:hint="eastAsia"/>
                          </w:rPr>
                        </w:pPr>
                        <w:r>
                          <w:rPr>
                            <w:sz w:val="14"/>
                          </w:rPr>
                          <w:t>0,285</w:t>
                        </w:r>
                      </w:p>
                    </w:tc>
                    <w:tc>
                      <w:tcPr>
                        <w:tcW w:w="1644" w:type="dxa"/>
                        <w:tcMar>
                          <w:top w:w="4" w:type="dxa"/>
                          <w:left w:w="6" w:type="dxa"/>
                          <w:bottom w:w="4" w:type="dxa"/>
                          <w:right w:w="6" w:type="dxa"/>
                        </w:tcMar>
                      </w:tcPr>
                      <w:p w14:paraId="13945B5C" w14:textId="77777777" w:rsidR="00CB2C53" w:rsidRDefault="00653E00">
                        <w:pPr>
                          <w:spacing w:after="0"/>
                          <w:jc w:val="right"/>
                          <w:rPr>
                            <w:rFonts w:hint="eastAsia"/>
                          </w:rPr>
                        </w:pPr>
                        <w:r>
                          <w:rPr>
                            <w:sz w:val="14"/>
                          </w:rPr>
                          <w:t>0,392</w:t>
                        </w:r>
                      </w:p>
                    </w:tc>
                  </w:tr>
                  <w:tr w:rsidR="00CB2C53" w14:paraId="65302428" w14:textId="77777777">
                    <w:trPr>
                      <w:jc w:val="center"/>
                    </w:trPr>
                    <w:tc>
                      <w:tcPr>
                        <w:tcW w:w="1644" w:type="dxa"/>
                        <w:shd w:val="clear" w:color="auto" w:fill="F8FAFC"/>
                        <w:tcMar>
                          <w:top w:w="4" w:type="dxa"/>
                          <w:left w:w="6" w:type="dxa"/>
                          <w:bottom w:w="4" w:type="dxa"/>
                          <w:right w:w="6" w:type="dxa"/>
                        </w:tcMar>
                      </w:tcPr>
                      <w:p w14:paraId="2EEEFC12" w14:textId="77777777" w:rsidR="00CB2C53" w:rsidRDefault="00653E00">
                        <w:pPr>
                          <w:spacing w:after="0"/>
                          <w:rPr>
                            <w:rFonts w:hint="eastAsia"/>
                          </w:rPr>
                        </w:pPr>
                        <w:r>
                          <w:rPr>
                            <w:sz w:val="14"/>
                          </w:rPr>
                          <w:t>Costo Energía / Alúmina</w:t>
                        </w:r>
                      </w:p>
                    </w:tc>
                    <w:tc>
                      <w:tcPr>
                        <w:tcW w:w="1644" w:type="dxa"/>
                        <w:shd w:val="clear" w:color="auto" w:fill="F8FAFC"/>
                        <w:tcMar>
                          <w:top w:w="4" w:type="dxa"/>
                          <w:left w:w="6" w:type="dxa"/>
                          <w:bottom w:w="4" w:type="dxa"/>
                          <w:right w:w="6" w:type="dxa"/>
                        </w:tcMar>
                      </w:tcPr>
                      <w:p w14:paraId="2149142F" w14:textId="77777777" w:rsidR="00CB2C53" w:rsidRDefault="00653E00">
                        <w:pPr>
                          <w:spacing w:after="0"/>
                          <w:jc w:val="right"/>
                          <w:rPr>
                            <w:rFonts w:hint="eastAsia"/>
                          </w:rPr>
                        </w:pPr>
                        <w:r>
                          <w:rPr>
                            <w:sz w:val="14"/>
                          </w:rPr>
                          <w:t>0,112</w:t>
                        </w:r>
                      </w:p>
                    </w:tc>
                    <w:tc>
                      <w:tcPr>
                        <w:tcW w:w="1644" w:type="dxa"/>
                        <w:shd w:val="clear" w:color="auto" w:fill="F8FAFC"/>
                        <w:tcMar>
                          <w:top w:w="4" w:type="dxa"/>
                          <w:left w:w="6" w:type="dxa"/>
                          <w:bottom w:w="4" w:type="dxa"/>
                          <w:right w:w="6" w:type="dxa"/>
                        </w:tcMar>
                      </w:tcPr>
                      <w:p w14:paraId="0B981A28" w14:textId="77777777" w:rsidR="00CB2C53" w:rsidRDefault="00653E00">
                        <w:pPr>
                          <w:spacing w:after="0"/>
                          <w:jc w:val="right"/>
                          <w:rPr>
                            <w:rFonts w:hint="eastAsia"/>
                          </w:rPr>
                        </w:pPr>
                        <w:r>
                          <w:rPr>
                            <w:sz w:val="14"/>
                          </w:rPr>
                          <w:t>0,165</w:t>
                        </w:r>
                      </w:p>
                    </w:tc>
                  </w:tr>
                  <w:tr w:rsidR="00CB2C53" w14:paraId="59A04812" w14:textId="77777777">
                    <w:trPr>
                      <w:jc w:val="center"/>
                    </w:trPr>
                    <w:tc>
                      <w:tcPr>
                        <w:tcW w:w="1644" w:type="dxa"/>
                        <w:tcMar>
                          <w:top w:w="4" w:type="dxa"/>
                          <w:left w:w="6" w:type="dxa"/>
                          <w:bottom w:w="4" w:type="dxa"/>
                          <w:right w:w="6" w:type="dxa"/>
                        </w:tcMar>
                      </w:tcPr>
                      <w:p w14:paraId="02E7F225" w14:textId="77777777" w:rsidR="00CB2C53" w:rsidRDefault="00653E00">
                        <w:pPr>
                          <w:spacing w:after="0"/>
                          <w:rPr>
                            <w:rFonts w:hint="eastAsia"/>
                          </w:rPr>
                        </w:pPr>
                        <w:r>
                          <w:rPr>
                            <w:sz w:val="14"/>
                          </w:rPr>
                          <w:t>Tipo de Cambio Real</w:t>
                        </w:r>
                      </w:p>
                    </w:tc>
                    <w:tc>
                      <w:tcPr>
                        <w:tcW w:w="1644" w:type="dxa"/>
                        <w:tcMar>
                          <w:top w:w="4" w:type="dxa"/>
                          <w:left w:w="6" w:type="dxa"/>
                          <w:bottom w:w="4" w:type="dxa"/>
                          <w:right w:w="6" w:type="dxa"/>
                        </w:tcMar>
                      </w:tcPr>
                      <w:p w14:paraId="1741203A" w14:textId="77777777" w:rsidR="00CB2C53" w:rsidRDefault="00653E00">
                        <w:pPr>
                          <w:spacing w:after="0"/>
                          <w:jc w:val="right"/>
                          <w:rPr>
                            <w:rFonts w:hint="eastAsia"/>
                          </w:rPr>
                        </w:pPr>
                        <w:r>
                          <w:rPr>
                            <w:sz w:val="14"/>
                          </w:rPr>
                          <w:t>0,084</w:t>
                        </w:r>
                      </w:p>
                    </w:tc>
                    <w:tc>
                      <w:tcPr>
                        <w:tcW w:w="1644" w:type="dxa"/>
                        <w:tcMar>
                          <w:top w:w="4" w:type="dxa"/>
                          <w:left w:w="6" w:type="dxa"/>
                          <w:bottom w:w="4" w:type="dxa"/>
                          <w:right w:w="6" w:type="dxa"/>
                        </w:tcMar>
                      </w:tcPr>
                      <w:p w14:paraId="387E200C" w14:textId="77777777" w:rsidR="00CB2C53" w:rsidRDefault="00653E00">
                        <w:pPr>
                          <w:spacing w:after="0"/>
                          <w:jc w:val="right"/>
                          <w:rPr>
                            <w:rFonts w:hint="eastAsia"/>
                          </w:rPr>
                        </w:pPr>
                        <w:r>
                          <w:rPr>
                            <w:sz w:val="14"/>
                          </w:rPr>
                          <w:t>0,140</w:t>
                        </w:r>
                      </w:p>
                    </w:tc>
                  </w:tr>
                </w:tbl>
                <w:p w14:paraId="74F9C0F7" w14:textId="77777777" w:rsidR="00CB2C53" w:rsidRDefault="00CB2C53">
                  <w:pPr>
                    <w:rPr>
                      <w:rFonts w:hint="eastAsia"/>
                    </w:rPr>
                  </w:pPr>
                </w:p>
              </w:tc>
            </w:tr>
          </w:tbl>
          <w:p w14:paraId="5FA347D0" w14:textId="77777777" w:rsidR="00CB2C53" w:rsidRDefault="00CB2C53">
            <w:pPr>
              <w:rPr>
                <w:rFonts w:hint="eastAsia"/>
              </w:rPr>
            </w:pPr>
          </w:p>
          <w:p w14:paraId="1606EB4E" w14:textId="77777777" w:rsidR="00CB2C53" w:rsidRDefault="00653E00">
            <w:pPr>
              <w:spacing w:before="40"/>
              <w:rPr>
                <w:rFonts w:hint="eastAsia"/>
              </w:rPr>
            </w:pPr>
            <w:r>
              <w:rPr>
                <w:i/>
                <w:color w:val="4A4A4A"/>
                <w:sz w:val="14"/>
              </w:rPr>
              <w:t>Los índices de Sobol confirman que el 70,6% del Enterprise Value depende conjuntamente del precio del LME y del spread soberano.</w:t>
            </w:r>
          </w:p>
        </w:tc>
      </w:tr>
    </w:tbl>
    <w:p w14:paraId="4DA1B77E" w14:textId="77777777" w:rsidR="00CB2C53" w:rsidRDefault="00653E00">
      <w:pPr>
        <w:pStyle w:val="Ttulo2"/>
        <w:spacing w:before="120" w:after="40"/>
      </w:pPr>
      <w:bookmarkStart w:id="58" w:name="_Toc237787004"/>
      <w:r>
        <w:rPr>
          <w:rFonts w:ascii="Georgia" w:hAnsi="Georgia"/>
          <w:color w:val="1E3A8A"/>
          <w:sz w:val="20"/>
        </w:rPr>
        <w:t>Diagnóstico Econométrico y Pruebas Estadísticas</w:t>
      </w:r>
      <w:bookmarkEnd w:id="58"/>
    </w:p>
    <w:p w14:paraId="50093E68" w14:textId="77777777" w:rsidR="00CB2C53" w:rsidRDefault="00653E00">
      <w:pPr>
        <w:keepNext/>
        <w:spacing w:before="90" w:after="30"/>
        <w:rPr>
          <w:rFonts w:hint="eastAsia"/>
        </w:rPr>
      </w:pPr>
      <w:r>
        <w:rPr>
          <w:b/>
          <w:color w:val="0D233A"/>
          <w:sz w:val="16"/>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CB2C53" w14:paraId="7517FDA3" w14:textId="77777777">
        <w:trPr>
          <w:cantSplit/>
          <w:jc w:val="center"/>
        </w:trPr>
        <w:tc>
          <w:tcPr>
            <w:tcW w:w="1973" w:type="dxa"/>
            <w:shd w:val="clear" w:color="auto" w:fill="0D233A"/>
            <w:tcMar>
              <w:top w:w="5" w:type="dxa"/>
              <w:left w:w="12" w:type="dxa"/>
              <w:bottom w:w="5" w:type="dxa"/>
              <w:right w:w="12" w:type="dxa"/>
            </w:tcMar>
          </w:tcPr>
          <w:p w14:paraId="0DABE943" w14:textId="77777777" w:rsidR="00CB2C53" w:rsidRDefault="00653E00">
            <w:pPr>
              <w:spacing w:after="0"/>
              <w:rPr>
                <w:rFonts w:hint="eastAsia"/>
              </w:rPr>
            </w:pPr>
            <w:r>
              <w:rPr>
                <w:b/>
                <w:color w:val="FFFFFF"/>
                <w:sz w:val="14"/>
              </w:rPr>
              <w:t>Prueba</w:t>
            </w:r>
          </w:p>
        </w:tc>
        <w:tc>
          <w:tcPr>
            <w:tcW w:w="1973" w:type="dxa"/>
            <w:shd w:val="clear" w:color="auto" w:fill="0D233A"/>
            <w:tcMar>
              <w:top w:w="5" w:type="dxa"/>
              <w:left w:w="12" w:type="dxa"/>
              <w:bottom w:w="5" w:type="dxa"/>
              <w:right w:w="12" w:type="dxa"/>
            </w:tcMar>
          </w:tcPr>
          <w:p w14:paraId="17205BC6" w14:textId="77777777" w:rsidR="00CB2C53" w:rsidRDefault="00653E00">
            <w:pPr>
              <w:spacing w:after="0"/>
              <w:rPr>
                <w:rFonts w:hint="eastAsia"/>
              </w:rPr>
            </w:pPr>
            <w:r>
              <w:rPr>
                <w:b/>
                <w:color w:val="FFFFFF"/>
                <w:sz w:val="14"/>
              </w:rPr>
              <w:t>Variable / Proceso</w:t>
            </w:r>
          </w:p>
        </w:tc>
        <w:tc>
          <w:tcPr>
            <w:tcW w:w="1973" w:type="dxa"/>
            <w:shd w:val="clear" w:color="auto" w:fill="0D233A"/>
            <w:tcMar>
              <w:top w:w="5" w:type="dxa"/>
              <w:left w:w="12" w:type="dxa"/>
              <w:bottom w:w="5" w:type="dxa"/>
              <w:right w:w="12" w:type="dxa"/>
            </w:tcMar>
          </w:tcPr>
          <w:p w14:paraId="4F6D89C1" w14:textId="77777777" w:rsidR="00CB2C53" w:rsidRDefault="00653E00">
            <w:pPr>
              <w:spacing w:after="0"/>
              <w:jc w:val="right"/>
              <w:rPr>
                <w:rFonts w:hint="eastAsia"/>
              </w:rPr>
            </w:pPr>
            <w:r>
              <w:rPr>
                <w:b/>
                <w:color w:val="FFFFFF"/>
                <w:sz w:val="14"/>
              </w:rPr>
              <w:t>Estadístico</w:t>
            </w:r>
          </w:p>
        </w:tc>
        <w:tc>
          <w:tcPr>
            <w:tcW w:w="1973" w:type="dxa"/>
            <w:shd w:val="clear" w:color="auto" w:fill="0D233A"/>
            <w:tcMar>
              <w:top w:w="5" w:type="dxa"/>
              <w:left w:w="12" w:type="dxa"/>
              <w:bottom w:w="5" w:type="dxa"/>
              <w:right w:w="12" w:type="dxa"/>
            </w:tcMar>
          </w:tcPr>
          <w:p w14:paraId="384A8E40" w14:textId="77777777" w:rsidR="00CB2C53" w:rsidRDefault="00653E00">
            <w:pPr>
              <w:spacing w:after="0"/>
              <w:jc w:val="right"/>
              <w:rPr>
                <w:rFonts w:hint="eastAsia"/>
              </w:rPr>
            </w:pPr>
            <w:r>
              <w:rPr>
                <w:b/>
                <w:color w:val="FFFFFF"/>
                <w:sz w:val="14"/>
              </w:rPr>
              <w:t>P-Valor</w:t>
            </w:r>
          </w:p>
        </w:tc>
        <w:tc>
          <w:tcPr>
            <w:tcW w:w="1973" w:type="dxa"/>
            <w:shd w:val="clear" w:color="auto" w:fill="0D233A"/>
            <w:tcMar>
              <w:top w:w="5" w:type="dxa"/>
              <w:left w:w="12" w:type="dxa"/>
              <w:bottom w:w="5" w:type="dxa"/>
              <w:right w:w="12" w:type="dxa"/>
            </w:tcMar>
          </w:tcPr>
          <w:p w14:paraId="1F3FFEA0" w14:textId="77777777" w:rsidR="00CB2C53" w:rsidRDefault="00653E00">
            <w:pPr>
              <w:spacing w:after="0"/>
              <w:jc w:val="right"/>
              <w:rPr>
                <w:rFonts w:hint="eastAsia"/>
              </w:rPr>
            </w:pPr>
            <w:r>
              <w:rPr>
                <w:b/>
                <w:color w:val="FFFFFF"/>
                <w:sz w:val="14"/>
              </w:rPr>
              <w:t>Conclusión</w:t>
            </w:r>
          </w:p>
        </w:tc>
      </w:tr>
      <w:tr w:rsidR="00CB2C53" w14:paraId="21825AC4" w14:textId="77777777">
        <w:trPr>
          <w:cantSplit/>
          <w:jc w:val="center"/>
        </w:trPr>
        <w:tc>
          <w:tcPr>
            <w:tcW w:w="1973" w:type="dxa"/>
            <w:shd w:val="clear" w:color="auto" w:fill="F8FAFC"/>
            <w:tcMar>
              <w:top w:w="5" w:type="dxa"/>
              <w:left w:w="12" w:type="dxa"/>
              <w:bottom w:w="5" w:type="dxa"/>
              <w:right w:w="12" w:type="dxa"/>
            </w:tcMar>
          </w:tcPr>
          <w:p w14:paraId="346A5B4A" w14:textId="77777777" w:rsidR="00CB2C53" w:rsidRDefault="00653E00">
            <w:pPr>
              <w:spacing w:after="0"/>
              <w:rPr>
                <w:rFonts w:hint="eastAsia"/>
              </w:rPr>
            </w:pPr>
            <w:r>
              <w:rPr>
                <w:sz w:val="14"/>
              </w:rPr>
              <w:t>Dickey-Fuller Aumentado (ADF)</w:t>
            </w:r>
          </w:p>
        </w:tc>
        <w:tc>
          <w:tcPr>
            <w:tcW w:w="1973" w:type="dxa"/>
            <w:shd w:val="clear" w:color="auto" w:fill="F8FAFC"/>
            <w:tcMar>
              <w:top w:w="5" w:type="dxa"/>
              <w:left w:w="12" w:type="dxa"/>
              <w:bottom w:w="5" w:type="dxa"/>
              <w:right w:w="12" w:type="dxa"/>
            </w:tcMar>
          </w:tcPr>
          <w:p w14:paraId="6F3CF022" w14:textId="77777777" w:rsidR="00CB2C53" w:rsidRDefault="00653E00">
            <w:pPr>
              <w:spacing w:after="0"/>
              <w:jc w:val="right"/>
              <w:rPr>
                <w:rFonts w:hint="eastAsia"/>
              </w:rPr>
            </w:pPr>
            <w:r>
              <w:rPr>
                <w:sz w:val="14"/>
              </w:rPr>
              <w:t>Retornos Diarios ALUA (USD)</w:t>
            </w:r>
          </w:p>
        </w:tc>
        <w:tc>
          <w:tcPr>
            <w:tcW w:w="1973" w:type="dxa"/>
            <w:shd w:val="clear" w:color="auto" w:fill="F8FAFC"/>
            <w:tcMar>
              <w:top w:w="5" w:type="dxa"/>
              <w:left w:w="12" w:type="dxa"/>
              <w:bottom w:w="5" w:type="dxa"/>
              <w:right w:w="12" w:type="dxa"/>
            </w:tcMar>
          </w:tcPr>
          <w:p w14:paraId="0FD548C8" w14:textId="77777777" w:rsidR="00CB2C53" w:rsidRDefault="00653E00">
            <w:pPr>
              <w:spacing w:after="0"/>
              <w:rPr>
                <w:rFonts w:hint="eastAsia"/>
              </w:rPr>
            </w:pPr>
            <w:r>
              <w:rPr>
                <w:sz w:val="14"/>
              </w:rPr>
              <w:t>t = -3,84</w:t>
            </w:r>
          </w:p>
        </w:tc>
        <w:tc>
          <w:tcPr>
            <w:tcW w:w="1973" w:type="dxa"/>
            <w:shd w:val="clear" w:color="auto" w:fill="F8FAFC"/>
            <w:tcMar>
              <w:top w:w="5" w:type="dxa"/>
              <w:left w:w="12" w:type="dxa"/>
              <w:bottom w:w="5" w:type="dxa"/>
              <w:right w:w="12" w:type="dxa"/>
            </w:tcMar>
          </w:tcPr>
          <w:p w14:paraId="0455E106" w14:textId="77777777" w:rsidR="00CB2C53" w:rsidRDefault="00653E00">
            <w:pPr>
              <w:spacing w:after="0"/>
              <w:rPr>
                <w:rFonts w:hint="eastAsia"/>
              </w:rPr>
            </w:pPr>
            <w:r>
              <w:rPr>
                <w:sz w:val="14"/>
              </w:rPr>
              <w:t>p &lt; 0,01</w:t>
            </w:r>
          </w:p>
        </w:tc>
        <w:tc>
          <w:tcPr>
            <w:tcW w:w="1973" w:type="dxa"/>
            <w:shd w:val="clear" w:color="auto" w:fill="F8FAFC"/>
            <w:tcMar>
              <w:top w:w="5" w:type="dxa"/>
              <w:left w:w="12" w:type="dxa"/>
              <w:bottom w:w="5" w:type="dxa"/>
              <w:right w:w="12" w:type="dxa"/>
            </w:tcMar>
          </w:tcPr>
          <w:p w14:paraId="6DA657C7" w14:textId="77777777" w:rsidR="00CB2C53" w:rsidRDefault="00653E00">
            <w:pPr>
              <w:spacing w:after="0"/>
              <w:jc w:val="right"/>
              <w:rPr>
                <w:rFonts w:hint="eastAsia"/>
              </w:rPr>
            </w:pPr>
            <w:r>
              <w:rPr>
                <w:sz w:val="14"/>
              </w:rPr>
              <w:t>Serie estacionaria I(0)</w:t>
            </w:r>
          </w:p>
        </w:tc>
      </w:tr>
      <w:tr w:rsidR="00CB2C53" w14:paraId="05EAEFD6" w14:textId="77777777">
        <w:trPr>
          <w:cantSplit/>
          <w:jc w:val="center"/>
        </w:trPr>
        <w:tc>
          <w:tcPr>
            <w:tcW w:w="1973" w:type="dxa"/>
            <w:tcMar>
              <w:top w:w="5" w:type="dxa"/>
              <w:left w:w="12" w:type="dxa"/>
              <w:bottom w:w="5" w:type="dxa"/>
              <w:right w:w="12" w:type="dxa"/>
            </w:tcMar>
          </w:tcPr>
          <w:p w14:paraId="20E0D338" w14:textId="77777777" w:rsidR="00CB2C53" w:rsidRDefault="00653E00">
            <w:pPr>
              <w:spacing w:after="0"/>
              <w:rPr>
                <w:rFonts w:hint="eastAsia"/>
              </w:rPr>
            </w:pPr>
            <w:r>
              <w:rPr>
                <w:sz w:val="14"/>
              </w:rPr>
              <w:t>Phillips-Perron (PP)</w:t>
            </w:r>
          </w:p>
        </w:tc>
        <w:tc>
          <w:tcPr>
            <w:tcW w:w="1973" w:type="dxa"/>
            <w:tcMar>
              <w:top w:w="5" w:type="dxa"/>
              <w:left w:w="12" w:type="dxa"/>
              <w:bottom w:w="5" w:type="dxa"/>
              <w:right w:w="12" w:type="dxa"/>
            </w:tcMar>
          </w:tcPr>
          <w:p w14:paraId="6C13BFCB" w14:textId="77777777" w:rsidR="00CB2C53" w:rsidRDefault="00653E00">
            <w:pPr>
              <w:spacing w:after="0"/>
              <w:jc w:val="right"/>
              <w:rPr>
                <w:rFonts w:hint="eastAsia"/>
              </w:rPr>
            </w:pPr>
            <w:r>
              <w:rPr>
                <w:sz w:val="14"/>
              </w:rPr>
              <w:t>Retornos Diarios ALUA (USD)</w:t>
            </w:r>
          </w:p>
        </w:tc>
        <w:tc>
          <w:tcPr>
            <w:tcW w:w="1973" w:type="dxa"/>
            <w:tcMar>
              <w:top w:w="5" w:type="dxa"/>
              <w:left w:w="12" w:type="dxa"/>
              <w:bottom w:w="5" w:type="dxa"/>
              <w:right w:w="12" w:type="dxa"/>
            </w:tcMar>
          </w:tcPr>
          <w:p w14:paraId="4CB1AE47" w14:textId="77777777" w:rsidR="00CB2C53" w:rsidRDefault="00653E00">
            <w:pPr>
              <w:spacing w:after="0"/>
              <w:rPr>
                <w:rFonts w:hint="eastAsia"/>
              </w:rPr>
            </w:pPr>
            <w:r>
              <w:rPr>
                <w:sz w:val="14"/>
              </w:rPr>
              <w:t>Z_t = -4,12</w:t>
            </w:r>
          </w:p>
        </w:tc>
        <w:tc>
          <w:tcPr>
            <w:tcW w:w="1973" w:type="dxa"/>
            <w:tcMar>
              <w:top w:w="5" w:type="dxa"/>
              <w:left w:w="12" w:type="dxa"/>
              <w:bottom w:w="5" w:type="dxa"/>
              <w:right w:w="12" w:type="dxa"/>
            </w:tcMar>
          </w:tcPr>
          <w:p w14:paraId="5777CA69" w14:textId="77777777" w:rsidR="00CB2C53" w:rsidRDefault="00653E00">
            <w:pPr>
              <w:spacing w:after="0"/>
              <w:rPr>
                <w:rFonts w:hint="eastAsia"/>
              </w:rPr>
            </w:pPr>
            <w:r>
              <w:rPr>
                <w:sz w:val="14"/>
              </w:rPr>
              <w:t>p &lt; 0,01</w:t>
            </w:r>
          </w:p>
        </w:tc>
        <w:tc>
          <w:tcPr>
            <w:tcW w:w="1973" w:type="dxa"/>
            <w:tcMar>
              <w:top w:w="5" w:type="dxa"/>
              <w:left w:w="12" w:type="dxa"/>
              <w:bottom w:w="5" w:type="dxa"/>
              <w:right w:w="12" w:type="dxa"/>
            </w:tcMar>
          </w:tcPr>
          <w:p w14:paraId="299CF836" w14:textId="77777777" w:rsidR="00CB2C53" w:rsidRDefault="00653E00">
            <w:pPr>
              <w:spacing w:after="0"/>
              <w:rPr>
                <w:rFonts w:hint="eastAsia"/>
              </w:rPr>
            </w:pPr>
            <w:r>
              <w:rPr>
                <w:sz w:val="14"/>
              </w:rPr>
              <w:t>Estacionariedad robusta a heterocedasticidad</w:t>
            </w:r>
          </w:p>
        </w:tc>
      </w:tr>
      <w:tr w:rsidR="00CB2C53" w14:paraId="6F892FB7" w14:textId="77777777">
        <w:trPr>
          <w:cantSplit/>
          <w:jc w:val="center"/>
        </w:trPr>
        <w:tc>
          <w:tcPr>
            <w:tcW w:w="1973" w:type="dxa"/>
            <w:shd w:val="clear" w:color="auto" w:fill="F8FAFC"/>
            <w:tcMar>
              <w:top w:w="5" w:type="dxa"/>
              <w:left w:w="12" w:type="dxa"/>
              <w:bottom w:w="5" w:type="dxa"/>
              <w:right w:w="12" w:type="dxa"/>
            </w:tcMar>
          </w:tcPr>
          <w:p w14:paraId="20FF8B68" w14:textId="77777777" w:rsidR="00CB2C53" w:rsidRDefault="00653E00">
            <w:pPr>
              <w:spacing w:after="0"/>
              <w:rPr>
                <w:rFonts w:hint="eastAsia"/>
              </w:rPr>
            </w:pPr>
            <w:r>
              <w:rPr>
                <w:sz w:val="14"/>
              </w:rPr>
              <w:t>Jarque-Bera</w:t>
            </w:r>
          </w:p>
        </w:tc>
        <w:tc>
          <w:tcPr>
            <w:tcW w:w="1973" w:type="dxa"/>
            <w:shd w:val="clear" w:color="auto" w:fill="F8FAFC"/>
            <w:tcMar>
              <w:top w:w="5" w:type="dxa"/>
              <w:left w:w="12" w:type="dxa"/>
              <w:bottom w:w="5" w:type="dxa"/>
              <w:right w:w="12" w:type="dxa"/>
            </w:tcMar>
          </w:tcPr>
          <w:p w14:paraId="0693E422" w14:textId="77777777" w:rsidR="00CB2C53" w:rsidRDefault="00653E00">
            <w:pPr>
              <w:spacing w:after="0"/>
              <w:rPr>
                <w:rFonts w:hint="eastAsia"/>
              </w:rPr>
            </w:pPr>
            <w:r>
              <w:rPr>
                <w:sz w:val="14"/>
              </w:rPr>
              <w:t>Normalidad de Retornos</w:t>
            </w:r>
          </w:p>
        </w:tc>
        <w:tc>
          <w:tcPr>
            <w:tcW w:w="1973" w:type="dxa"/>
            <w:shd w:val="clear" w:color="auto" w:fill="F8FAFC"/>
            <w:tcMar>
              <w:top w:w="5" w:type="dxa"/>
              <w:left w:w="12" w:type="dxa"/>
              <w:bottom w:w="5" w:type="dxa"/>
              <w:right w:w="12" w:type="dxa"/>
            </w:tcMar>
          </w:tcPr>
          <w:p w14:paraId="72A3AD89" w14:textId="77777777" w:rsidR="00CB2C53" w:rsidRDefault="00653E00">
            <w:pPr>
              <w:spacing w:after="0"/>
              <w:rPr>
                <w:rFonts w:hint="eastAsia"/>
              </w:rPr>
            </w:pPr>
            <w:r>
              <w:rPr>
                <w:sz w:val="14"/>
              </w:rPr>
              <w:t>JB = 4.391,7</w:t>
            </w:r>
          </w:p>
        </w:tc>
        <w:tc>
          <w:tcPr>
            <w:tcW w:w="1973" w:type="dxa"/>
            <w:shd w:val="clear" w:color="auto" w:fill="F8FAFC"/>
            <w:tcMar>
              <w:top w:w="5" w:type="dxa"/>
              <w:left w:w="12" w:type="dxa"/>
              <w:bottom w:w="5" w:type="dxa"/>
              <w:right w:w="12" w:type="dxa"/>
            </w:tcMar>
          </w:tcPr>
          <w:p w14:paraId="0C456206" w14:textId="77777777" w:rsidR="00CB2C53" w:rsidRDefault="00653E00">
            <w:pPr>
              <w:spacing w:after="0"/>
              <w:rPr>
                <w:rFonts w:hint="eastAsia"/>
              </w:rPr>
            </w:pPr>
            <w:r>
              <w:rPr>
                <w:sz w:val="14"/>
              </w:rPr>
              <w:t>p &lt; 0,0001</w:t>
            </w:r>
          </w:p>
        </w:tc>
        <w:tc>
          <w:tcPr>
            <w:tcW w:w="1973" w:type="dxa"/>
            <w:shd w:val="clear" w:color="auto" w:fill="F8FAFC"/>
            <w:tcMar>
              <w:top w:w="5" w:type="dxa"/>
              <w:left w:w="12" w:type="dxa"/>
              <w:bottom w:w="5" w:type="dxa"/>
              <w:right w:w="12" w:type="dxa"/>
            </w:tcMar>
          </w:tcPr>
          <w:p w14:paraId="5CCE4064" w14:textId="77777777" w:rsidR="00CB2C53" w:rsidRDefault="00653E00">
            <w:pPr>
              <w:spacing w:after="0"/>
              <w:jc w:val="right"/>
              <w:rPr>
                <w:rFonts w:hint="eastAsia"/>
              </w:rPr>
            </w:pPr>
            <w:r>
              <w:rPr>
                <w:sz w:val="14"/>
              </w:rPr>
              <w:t>Rechazo de normalidad (Curtosis = 7,82)</w:t>
            </w:r>
          </w:p>
        </w:tc>
      </w:tr>
      <w:tr w:rsidR="00CB2C53" w14:paraId="37213EC3" w14:textId="77777777">
        <w:trPr>
          <w:cantSplit/>
          <w:jc w:val="center"/>
        </w:trPr>
        <w:tc>
          <w:tcPr>
            <w:tcW w:w="1973" w:type="dxa"/>
            <w:tcMar>
              <w:top w:w="5" w:type="dxa"/>
              <w:left w:w="12" w:type="dxa"/>
              <w:bottom w:w="5" w:type="dxa"/>
              <w:right w:w="12" w:type="dxa"/>
            </w:tcMar>
          </w:tcPr>
          <w:p w14:paraId="7CF87530" w14:textId="77777777" w:rsidR="00CB2C53" w:rsidRDefault="00653E00">
            <w:pPr>
              <w:spacing w:after="0"/>
              <w:rPr>
                <w:rFonts w:hint="eastAsia"/>
              </w:rPr>
            </w:pPr>
            <w:r>
              <w:rPr>
                <w:sz w:val="14"/>
              </w:rPr>
              <w:t>Kolmogorov-Smirnov</w:t>
            </w:r>
          </w:p>
        </w:tc>
        <w:tc>
          <w:tcPr>
            <w:tcW w:w="1973" w:type="dxa"/>
            <w:tcMar>
              <w:top w:w="5" w:type="dxa"/>
              <w:left w:w="12" w:type="dxa"/>
              <w:bottom w:w="5" w:type="dxa"/>
              <w:right w:w="12" w:type="dxa"/>
            </w:tcMar>
          </w:tcPr>
          <w:p w14:paraId="62B4C06D" w14:textId="77777777" w:rsidR="00CB2C53" w:rsidRDefault="00653E00">
            <w:pPr>
              <w:spacing w:after="0"/>
              <w:rPr>
                <w:rFonts w:hint="eastAsia"/>
              </w:rPr>
            </w:pPr>
            <w:r>
              <w:rPr>
                <w:sz w:val="14"/>
              </w:rPr>
              <w:t>t-Student (ν=4,46) vs. Normal</w:t>
            </w:r>
          </w:p>
        </w:tc>
        <w:tc>
          <w:tcPr>
            <w:tcW w:w="1973" w:type="dxa"/>
            <w:tcMar>
              <w:top w:w="5" w:type="dxa"/>
              <w:left w:w="12" w:type="dxa"/>
              <w:bottom w:w="5" w:type="dxa"/>
              <w:right w:w="12" w:type="dxa"/>
            </w:tcMar>
          </w:tcPr>
          <w:p w14:paraId="4B46F787" w14:textId="77777777" w:rsidR="00CB2C53" w:rsidRDefault="00653E00">
            <w:pPr>
              <w:spacing w:after="0"/>
              <w:rPr>
                <w:rFonts w:hint="eastAsia"/>
              </w:rPr>
            </w:pPr>
            <w:r>
              <w:rPr>
                <w:sz w:val="14"/>
              </w:rPr>
              <w:t>D = 0,018</w:t>
            </w:r>
          </w:p>
        </w:tc>
        <w:tc>
          <w:tcPr>
            <w:tcW w:w="1973" w:type="dxa"/>
            <w:tcMar>
              <w:top w:w="5" w:type="dxa"/>
              <w:left w:w="12" w:type="dxa"/>
              <w:bottom w:w="5" w:type="dxa"/>
              <w:right w:w="12" w:type="dxa"/>
            </w:tcMar>
          </w:tcPr>
          <w:p w14:paraId="7C92DF64" w14:textId="77777777" w:rsidR="00CB2C53" w:rsidRDefault="00653E00">
            <w:pPr>
              <w:spacing w:after="0"/>
              <w:rPr>
                <w:rFonts w:hint="eastAsia"/>
              </w:rPr>
            </w:pPr>
            <w:r>
              <w:rPr>
                <w:sz w:val="14"/>
              </w:rPr>
              <w:t>p = 0,42</w:t>
            </w:r>
          </w:p>
        </w:tc>
        <w:tc>
          <w:tcPr>
            <w:tcW w:w="1973" w:type="dxa"/>
            <w:tcMar>
              <w:top w:w="5" w:type="dxa"/>
              <w:left w:w="12" w:type="dxa"/>
              <w:bottom w:w="5" w:type="dxa"/>
              <w:right w:w="12" w:type="dxa"/>
            </w:tcMar>
          </w:tcPr>
          <w:p w14:paraId="2990E801" w14:textId="77777777" w:rsidR="00CB2C53" w:rsidRDefault="00653E00">
            <w:pPr>
              <w:spacing w:after="0"/>
              <w:jc w:val="right"/>
              <w:rPr>
                <w:rFonts w:hint="eastAsia"/>
              </w:rPr>
            </w:pPr>
            <w:r>
              <w:rPr>
                <w:sz w:val="14"/>
              </w:rPr>
              <w:t>Ajuste con colas pesadas t-Student</w:t>
            </w:r>
          </w:p>
        </w:tc>
      </w:tr>
      <w:tr w:rsidR="00CB2C53" w14:paraId="778AC1DC" w14:textId="77777777">
        <w:trPr>
          <w:cantSplit/>
          <w:jc w:val="center"/>
        </w:trPr>
        <w:tc>
          <w:tcPr>
            <w:tcW w:w="1973" w:type="dxa"/>
            <w:shd w:val="clear" w:color="auto" w:fill="F8FAFC"/>
            <w:tcMar>
              <w:top w:w="5" w:type="dxa"/>
              <w:left w:w="12" w:type="dxa"/>
              <w:bottom w:w="5" w:type="dxa"/>
              <w:right w:w="12" w:type="dxa"/>
            </w:tcMar>
          </w:tcPr>
          <w:p w14:paraId="117194DC" w14:textId="77777777" w:rsidR="00CB2C53" w:rsidRDefault="00653E00">
            <w:pPr>
              <w:spacing w:after="0"/>
              <w:rPr>
                <w:rFonts w:hint="eastAsia"/>
              </w:rPr>
            </w:pPr>
            <w:r>
              <w:rPr>
                <w:sz w:val="14"/>
              </w:rPr>
              <w:t>Cópula de Clayton</w:t>
            </w:r>
          </w:p>
        </w:tc>
        <w:tc>
          <w:tcPr>
            <w:tcW w:w="1973" w:type="dxa"/>
            <w:shd w:val="clear" w:color="auto" w:fill="F8FAFC"/>
            <w:tcMar>
              <w:top w:w="5" w:type="dxa"/>
              <w:left w:w="12" w:type="dxa"/>
              <w:bottom w:w="5" w:type="dxa"/>
              <w:right w:w="12" w:type="dxa"/>
            </w:tcMar>
          </w:tcPr>
          <w:p w14:paraId="4D68837A" w14:textId="77777777" w:rsidR="00CB2C53" w:rsidRDefault="00653E00">
            <w:pPr>
              <w:spacing w:after="0"/>
              <w:rPr>
                <w:rFonts w:hint="eastAsia"/>
              </w:rPr>
            </w:pPr>
            <w:r>
              <w:rPr>
                <w:sz w:val="14"/>
              </w:rPr>
              <w:t>Dependencia de Cola Inferior</w:t>
            </w:r>
          </w:p>
        </w:tc>
        <w:tc>
          <w:tcPr>
            <w:tcW w:w="1973" w:type="dxa"/>
            <w:shd w:val="clear" w:color="auto" w:fill="F8FAFC"/>
            <w:tcMar>
              <w:top w:w="5" w:type="dxa"/>
              <w:left w:w="12" w:type="dxa"/>
              <w:bottom w:w="5" w:type="dxa"/>
              <w:right w:w="12" w:type="dxa"/>
            </w:tcMar>
          </w:tcPr>
          <w:p w14:paraId="3D88CB11" w14:textId="77777777" w:rsidR="00CB2C53" w:rsidRDefault="00653E00">
            <w:pPr>
              <w:spacing w:after="0"/>
              <w:rPr>
                <w:rFonts w:hint="eastAsia"/>
              </w:rPr>
            </w:pPr>
            <w:r>
              <w:rPr>
                <w:sz w:val="14"/>
              </w:rPr>
              <w:t>Δ AIC = -88,9</w:t>
            </w:r>
          </w:p>
        </w:tc>
        <w:tc>
          <w:tcPr>
            <w:tcW w:w="1973" w:type="dxa"/>
            <w:shd w:val="clear" w:color="auto" w:fill="F8FAFC"/>
            <w:tcMar>
              <w:top w:w="5" w:type="dxa"/>
              <w:left w:w="12" w:type="dxa"/>
              <w:bottom w:w="5" w:type="dxa"/>
              <w:right w:w="12" w:type="dxa"/>
            </w:tcMar>
          </w:tcPr>
          <w:p w14:paraId="43E32CA8" w14:textId="77777777" w:rsidR="00CB2C53" w:rsidRDefault="00653E00">
            <w:pPr>
              <w:spacing w:after="0"/>
              <w:rPr>
                <w:rFonts w:hint="eastAsia"/>
              </w:rPr>
            </w:pPr>
            <w:r>
              <w:rPr>
                <w:sz w:val="14"/>
              </w:rPr>
              <w:t>λ_L = 0,38</w:t>
            </w:r>
          </w:p>
        </w:tc>
        <w:tc>
          <w:tcPr>
            <w:tcW w:w="1973" w:type="dxa"/>
            <w:shd w:val="clear" w:color="auto" w:fill="F8FAFC"/>
            <w:tcMar>
              <w:top w:w="5" w:type="dxa"/>
              <w:left w:w="12" w:type="dxa"/>
              <w:bottom w:w="5" w:type="dxa"/>
              <w:right w:w="12" w:type="dxa"/>
            </w:tcMar>
          </w:tcPr>
          <w:p w14:paraId="7D350EEE" w14:textId="77777777" w:rsidR="00CB2C53" w:rsidRDefault="00653E00">
            <w:pPr>
              <w:spacing w:after="0"/>
              <w:jc w:val="right"/>
              <w:rPr>
                <w:rFonts w:hint="eastAsia"/>
              </w:rPr>
            </w:pPr>
            <w:r>
              <w:rPr>
                <w:sz w:val="14"/>
              </w:rPr>
              <w:t>Selección óptima vs. Gaussiana y t-Student</w:t>
            </w:r>
          </w:p>
        </w:tc>
      </w:tr>
      <w:tr w:rsidR="00CB2C53" w14:paraId="2591F577" w14:textId="77777777">
        <w:trPr>
          <w:cantSplit/>
          <w:jc w:val="center"/>
        </w:trPr>
        <w:tc>
          <w:tcPr>
            <w:tcW w:w="1973" w:type="dxa"/>
            <w:tcMar>
              <w:top w:w="5" w:type="dxa"/>
              <w:left w:w="12" w:type="dxa"/>
              <w:bottom w:w="5" w:type="dxa"/>
              <w:right w:w="12" w:type="dxa"/>
            </w:tcMar>
          </w:tcPr>
          <w:p w14:paraId="213C0970" w14:textId="77777777" w:rsidR="00CB2C53" w:rsidRDefault="00653E00">
            <w:pPr>
              <w:spacing w:after="0"/>
              <w:rPr>
                <w:rFonts w:hint="eastAsia"/>
              </w:rPr>
            </w:pPr>
            <w:r>
              <w:rPr>
                <w:sz w:val="14"/>
              </w:rPr>
              <w:t>ARCH-LM (Lag 5)</w:t>
            </w:r>
          </w:p>
        </w:tc>
        <w:tc>
          <w:tcPr>
            <w:tcW w:w="1973" w:type="dxa"/>
            <w:tcMar>
              <w:top w:w="5" w:type="dxa"/>
              <w:left w:w="12" w:type="dxa"/>
              <w:bottom w:w="5" w:type="dxa"/>
              <w:right w:w="12" w:type="dxa"/>
            </w:tcMar>
          </w:tcPr>
          <w:p w14:paraId="1742D28D" w14:textId="77777777" w:rsidR="00CB2C53" w:rsidRDefault="00653E00">
            <w:pPr>
              <w:spacing w:after="0"/>
              <w:rPr>
                <w:rFonts w:hint="eastAsia"/>
              </w:rPr>
            </w:pPr>
            <w:r>
              <w:rPr>
                <w:sz w:val="14"/>
              </w:rPr>
              <w:t>Heterocedasticidad Condicional</w:t>
            </w:r>
          </w:p>
        </w:tc>
        <w:tc>
          <w:tcPr>
            <w:tcW w:w="1973" w:type="dxa"/>
            <w:tcMar>
              <w:top w:w="5" w:type="dxa"/>
              <w:left w:w="12" w:type="dxa"/>
              <w:bottom w:w="5" w:type="dxa"/>
              <w:right w:w="12" w:type="dxa"/>
            </w:tcMar>
          </w:tcPr>
          <w:p w14:paraId="79941BEC" w14:textId="77777777" w:rsidR="00CB2C53" w:rsidRDefault="00653E00">
            <w:pPr>
              <w:spacing w:after="0"/>
              <w:rPr>
                <w:rFonts w:hint="eastAsia"/>
              </w:rPr>
            </w:pPr>
            <w:r>
              <w:rPr>
                <w:sz w:val="14"/>
              </w:rPr>
              <w:t>LM = 48,2</w:t>
            </w:r>
          </w:p>
        </w:tc>
        <w:tc>
          <w:tcPr>
            <w:tcW w:w="1973" w:type="dxa"/>
            <w:tcMar>
              <w:top w:w="5" w:type="dxa"/>
              <w:left w:w="12" w:type="dxa"/>
              <w:bottom w:w="5" w:type="dxa"/>
              <w:right w:w="12" w:type="dxa"/>
            </w:tcMar>
          </w:tcPr>
          <w:p w14:paraId="42002F7C" w14:textId="77777777" w:rsidR="00CB2C53" w:rsidRDefault="00653E00">
            <w:pPr>
              <w:spacing w:after="0"/>
              <w:rPr>
                <w:rFonts w:hint="eastAsia"/>
              </w:rPr>
            </w:pPr>
            <w:r>
              <w:rPr>
                <w:sz w:val="14"/>
              </w:rPr>
              <w:t>p &lt; 0,001</w:t>
            </w:r>
          </w:p>
        </w:tc>
        <w:tc>
          <w:tcPr>
            <w:tcW w:w="1973" w:type="dxa"/>
            <w:tcMar>
              <w:top w:w="5" w:type="dxa"/>
              <w:left w:w="12" w:type="dxa"/>
              <w:bottom w:w="5" w:type="dxa"/>
              <w:right w:w="12" w:type="dxa"/>
            </w:tcMar>
          </w:tcPr>
          <w:p w14:paraId="1C2A808A" w14:textId="77777777" w:rsidR="00CB2C53" w:rsidRDefault="00653E00">
            <w:pPr>
              <w:spacing w:after="0"/>
              <w:rPr>
                <w:rFonts w:hint="eastAsia"/>
              </w:rPr>
            </w:pPr>
            <w:r>
              <w:rPr>
                <w:sz w:val="14"/>
              </w:rPr>
              <w:t>Presencia de volatilidad por conglomerados</w:t>
            </w:r>
          </w:p>
        </w:tc>
      </w:tr>
      <w:tr w:rsidR="00CB2C53" w14:paraId="538059E4" w14:textId="77777777">
        <w:trPr>
          <w:cantSplit/>
          <w:jc w:val="center"/>
        </w:trPr>
        <w:tc>
          <w:tcPr>
            <w:tcW w:w="1973" w:type="dxa"/>
            <w:shd w:val="clear" w:color="auto" w:fill="F8FAFC"/>
            <w:tcMar>
              <w:top w:w="5" w:type="dxa"/>
              <w:left w:w="12" w:type="dxa"/>
              <w:bottom w:w="5" w:type="dxa"/>
              <w:right w:w="12" w:type="dxa"/>
            </w:tcMar>
          </w:tcPr>
          <w:p w14:paraId="6B82AD12" w14:textId="77777777" w:rsidR="00CB2C53" w:rsidRDefault="00653E00">
            <w:pPr>
              <w:spacing w:after="0"/>
              <w:rPr>
                <w:rFonts w:hint="eastAsia"/>
              </w:rPr>
            </w:pPr>
            <w:r>
              <w:rPr>
                <w:sz w:val="14"/>
              </w:rPr>
              <w:t>Ljung-Box Q(10)</w:t>
            </w:r>
          </w:p>
        </w:tc>
        <w:tc>
          <w:tcPr>
            <w:tcW w:w="1973" w:type="dxa"/>
            <w:shd w:val="clear" w:color="auto" w:fill="F8FAFC"/>
            <w:tcMar>
              <w:top w:w="5" w:type="dxa"/>
              <w:left w:w="12" w:type="dxa"/>
              <w:bottom w:w="5" w:type="dxa"/>
              <w:right w:w="12" w:type="dxa"/>
            </w:tcMar>
          </w:tcPr>
          <w:p w14:paraId="0F367963" w14:textId="77777777" w:rsidR="00CB2C53" w:rsidRDefault="00653E00">
            <w:pPr>
              <w:spacing w:after="0"/>
              <w:rPr>
                <w:rFonts w:hint="eastAsia"/>
              </w:rPr>
            </w:pPr>
            <w:r>
              <w:rPr>
                <w:sz w:val="14"/>
              </w:rPr>
              <w:t>Autocorrelación de Residuos</w:t>
            </w:r>
          </w:p>
        </w:tc>
        <w:tc>
          <w:tcPr>
            <w:tcW w:w="1973" w:type="dxa"/>
            <w:shd w:val="clear" w:color="auto" w:fill="F8FAFC"/>
            <w:tcMar>
              <w:top w:w="5" w:type="dxa"/>
              <w:left w:w="12" w:type="dxa"/>
              <w:bottom w:w="5" w:type="dxa"/>
              <w:right w:w="12" w:type="dxa"/>
            </w:tcMar>
          </w:tcPr>
          <w:p w14:paraId="37DB8988" w14:textId="77777777" w:rsidR="00CB2C53" w:rsidRDefault="00653E00">
            <w:pPr>
              <w:spacing w:after="0"/>
              <w:rPr>
                <w:rFonts w:hint="eastAsia"/>
              </w:rPr>
            </w:pPr>
            <w:r>
              <w:rPr>
                <w:sz w:val="14"/>
              </w:rPr>
              <w:t>Q = 8,45</w:t>
            </w:r>
          </w:p>
        </w:tc>
        <w:tc>
          <w:tcPr>
            <w:tcW w:w="1973" w:type="dxa"/>
            <w:shd w:val="clear" w:color="auto" w:fill="F8FAFC"/>
            <w:tcMar>
              <w:top w:w="5" w:type="dxa"/>
              <w:left w:w="12" w:type="dxa"/>
              <w:bottom w:w="5" w:type="dxa"/>
              <w:right w:w="12" w:type="dxa"/>
            </w:tcMar>
          </w:tcPr>
          <w:p w14:paraId="7C37F394" w14:textId="77777777" w:rsidR="00CB2C53" w:rsidRDefault="00653E00">
            <w:pPr>
              <w:spacing w:after="0"/>
              <w:rPr>
                <w:rFonts w:hint="eastAsia"/>
              </w:rPr>
            </w:pPr>
            <w:r>
              <w:rPr>
                <w:sz w:val="14"/>
              </w:rPr>
              <w:t>p = 0,58</w:t>
            </w:r>
          </w:p>
        </w:tc>
        <w:tc>
          <w:tcPr>
            <w:tcW w:w="1973" w:type="dxa"/>
            <w:shd w:val="clear" w:color="auto" w:fill="F8FAFC"/>
            <w:tcMar>
              <w:top w:w="5" w:type="dxa"/>
              <w:left w:w="12" w:type="dxa"/>
              <w:bottom w:w="5" w:type="dxa"/>
              <w:right w:w="12" w:type="dxa"/>
            </w:tcMar>
          </w:tcPr>
          <w:p w14:paraId="0988786B" w14:textId="77777777" w:rsidR="00CB2C53" w:rsidRDefault="00653E00">
            <w:pPr>
              <w:spacing w:after="0"/>
              <w:rPr>
                <w:rFonts w:hint="eastAsia"/>
              </w:rPr>
            </w:pPr>
            <w:r>
              <w:rPr>
                <w:sz w:val="14"/>
              </w:rPr>
              <w:t>Ausencia de correlación serial residual</w:t>
            </w:r>
          </w:p>
        </w:tc>
      </w:tr>
      <w:tr w:rsidR="00CB2C53" w14:paraId="6D6C7091" w14:textId="77777777">
        <w:trPr>
          <w:cantSplit/>
          <w:jc w:val="center"/>
        </w:trPr>
        <w:tc>
          <w:tcPr>
            <w:tcW w:w="1973" w:type="dxa"/>
            <w:tcMar>
              <w:top w:w="5" w:type="dxa"/>
              <w:left w:w="12" w:type="dxa"/>
              <w:bottom w:w="5" w:type="dxa"/>
              <w:right w:w="12" w:type="dxa"/>
            </w:tcMar>
          </w:tcPr>
          <w:p w14:paraId="7E05626E" w14:textId="77777777" w:rsidR="00CB2C53" w:rsidRDefault="00653E00">
            <w:pPr>
              <w:spacing w:after="0"/>
              <w:rPr>
                <w:rFonts w:hint="eastAsia"/>
              </w:rPr>
            </w:pPr>
            <w:r>
              <w:rPr>
                <w:sz w:val="14"/>
              </w:rPr>
              <w:t>Quandt-Andrews</w:t>
            </w:r>
          </w:p>
        </w:tc>
        <w:tc>
          <w:tcPr>
            <w:tcW w:w="1973" w:type="dxa"/>
            <w:tcMar>
              <w:top w:w="5" w:type="dxa"/>
              <w:left w:w="12" w:type="dxa"/>
              <w:bottom w:w="5" w:type="dxa"/>
              <w:right w:w="12" w:type="dxa"/>
            </w:tcMar>
          </w:tcPr>
          <w:p w14:paraId="2F9E17AA" w14:textId="77777777" w:rsidR="00CB2C53" w:rsidRDefault="00653E00">
            <w:pPr>
              <w:spacing w:after="0"/>
              <w:rPr>
                <w:rFonts w:hint="eastAsia"/>
              </w:rPr>
            </w:pPr>
            <w:r>
              <w:rPr>
                <w:sz w:val="14"/>
              </w:rPr>
              <w:t>Estabilidad Paramétrica</w:t>
            </w:r>
          </w:p>
        </w:tc>
        <w:tc>
          <w:tcPr>
            <w:tcW w:w="1973" w:type="dxa"/>
            <w:tcMar>
              <w:top w:w="5" w:type="dxa"/>
              <w:left w:w="12" w:type="dxa"/>
              <w:bottom w:w="5" w:type="dxa"/>
              <w:right w:w="12" w:type="dxa"/>
            </w:tcMar>
          </w:tcPr>
          <w:p w14:paraId="5EFE986B" w14:textId="77777777" w:rsidR="00CB2C53" w:rsidRDefault="00653E00">
            <w:pPr>
              <w:spacing w:after="0"/>
              <w:rPr>
                <w:rFonts w:hint="eastAsia"/>
              </w:rPr>
            </w:pPr>
            <w:r>
              <w:rPr>
                <w:sz w:val="14"/>
              </w:rPr>
              <w:t>F = 1,14</w:t>
            </w:r>
          </w:p>
        </w:tc>
        <w:tc>
          <w:tcPr>
            <w:tcW w:w="1973" w:type="dxa"/>
            <w:tcMar>
              <w:top w:w="5" w:type="dxa"/>
              <w:left w:w="12" w:type="dxa"/>
              <w:bottom w:w="5" w:type="dxa"/>
              <w:right w:w="12" w:type="dxa"/>
            </w:tcMar>
          </w:tcPr>
          <w:p w14:paraId="682A1B88" w14:textId="77777777" w:rsidR="00CB2C53" w:rsidRDefault="00653E00">
            <w:pPr>
              <w:spacing w:after="0"/>
              <w:rPr>
                <w:rFonts w:hint="eastAsia"/>
              </w:rPr>
            </w:pPr>
            <w:r>
              <w:rPr>
                <w:sz w:val="14"/>
              </w:rPr>
              <w:t>p = 0,31</w:t>
            </w:r>
          </w:p>
        </w:tc>
        <w:tc>
          <w:tcPr>
            <w:tcW w:w="1973" w:type="dxa"/>
            <w:tcMar>
              <w:top w:w="5" w:type="dxa"/>
              <w:left w:w="12" w:type="dxa"/>
              <w:bottom w:w="5" w:type="dxa"/>
              <w:right w:w="12" w:type="dxa"/>
            </w:tcMar>
          </w:tcPr>
          <w:p w14:paraId="326F285E" w14:textId="77777777" w:rsidR="00CB2C53" w:rsidRDefault="00653E00">
            <w:pPr>
              <w:spacing w:after="0"/>
              <w:rPr>
                <w:rFonts w:hint="eastAsia"/>
              </w:rPr>
            </w:pPr>
            <w:r>
              <w:rPr>
                <w:sz w:val="14"/>
              </w:rPr>
              <w:t>Parámetros estables en la muestra analizada</w:t>
            </w:r>
          </w:p>
        </w:tc>
      </w:tr>
    </w:tbl>
    <w:p w14:paraId="74276362" w14:textId="77777777" w:rsidR="00CB2C53" w:rsidRDefault="00653E00">
      <w:pPr>
        <w:pStyle w:val="Ttulo1"/>
        <w:spacing w:before="160" w:after="60"/>
      </w:pPr>
      <w:bookmarkStart w:id="59" w:name="_Toc237787005"/>
      <w:r>
        <w:rPr>
          <w:rFonts w:ascii="Georgia" w:hAnsi="Georgia"/>
          <w:color w:val="0D233A"/>
          <w:sz w:val="24"/>
        </w:rPr>
        <w:t>Dictamen del Modelo de Valuación y Conclusiones</w:t>
      </w:r>
      <w:bookmarkEnd w:id="59"/>
    </w:p>
    <w:p w14:paraId="261C986B" w14:textId="77777777" w:rsidR="00CB2C53" w:rsidRDefault="00653E00">
      <w:pPr>
        <w:spacing w:after="40" w:line="259" w:lineRule="auto"/>
        <w:rPr>
          <w:rFonts w:hint="eastAsia"/>
        </w:rPr>
      </w:pPr>
      <w:r>
        <w:t xml:space="preserve">El modelo de valuación concluye un dictamen de </w:t>
      </w:r>
      <w:r>
        <w:rPr>
          <w:b/>
        </w:rPr>
        <w:t>COMPRAR</w:t>
      </w:r>
      <w:r>
        <w:t>, fundamentado en:</w:t>
      </w:r>
    </w:p>
    <w:p w14:paraId="3210176A"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Precio Objetivo Base Fundamental (DCF Dumrauf):</w:t>
      </w:r>
      <w:r>
        <w:rPr>
          <w:sz w:val="17"/>
        </w:rPr>
        <w:t xml:space="preserve"> </w:t>
      </w:r>
      <w:r>
        <w:rPr>
          <w:b/>
          <w:sz w:val="17"/>
        </w:rPr>
        <w:t>ARS 1.236,00</w:t>
      </w:r>
      <w:r>
        <w:rPr>
          <w:sz w:val="17"/>
        </w:rPr>
        <w:t xml:space="preserve"> por acción (USD 0,78, retorno esperado de +25,8%).</w:t>
      </w:r>
    </w:p>
    <w:p w14:paraId="2E5F0F7B"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Precio Objetivo Integrado (Base + Opción Real PEAL V):</w:t>
      </w:r>
      <w:r>
        <w:rPr>
          <w:sz w:val="17"/>
        </w:rPr>
        <w:t xml:space="preserve"> </w:t>
      </w:r>
      <w:r>
        <w:rPr>
          <w:b/>
          <w:sz w:val="17"/>
        </w:rPr>
        <w:t>ARS 1.255,60</w:t>
      </w:r>
      <w:r>
        <w:rPr>
          <w:sz w:val="17"/>
        </w:rPr>
        <w:t xml:space="preserve"> por acción (USD 0,79, retorno esperado de +27,8%).</w:t>
      </w:r>
    </w:p>
    <w:p w14:paraId="0FE1B096"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Rango Probabilístico Monte Carlo (P5–P95):</w:t>
      </w:r>
      <w:r>
        <w:rPr>
          <w:sz w:val="17"/>
        </w:rPr>
        <w:t xml:space="preserve"> ARS 844 a ARS 1.737 por acción, con un 85,2% de probabilidad empírica de retorno positivo.</w:t>
      </w:r>
    </w:p>
    <w:p w14:paraId="6040283B"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Margen de Seguridad Teórico:</w:t>
      </w:r>
      <w:r>
        <w:rPr>
          <w:sz w:val="17"/>
        </w:rPr>
        <w:t xml:space="preserve"> La cotización actual descuenta una tasa terminal implícita contractiva (g^* = 0,69%), ofreciendo un margen de seguridad de ARS 253,50 por acción frente al valor estimado de régimen.</w:t>
      </w:r>
    </w:p>
    <w:p w14:paraId="1854530D" w14:textId="77777777" w:rsidR="00CB2C53" w:rsidRDefault="00653E00">
      <w:pPr>
        <w:rPr>
          <w:rFonts w:hint="eastAsia"/>
        </w:rPr>
      </w:pPr>
      <w:r>
        <w:br w:type="page"/>
      </w:r>
    </w:p>
    <w:p w14:paraId="7602D79C" w14:textId="77777777" w:rsidR="00CB2C53" w:rsidRDefault="00653E00">
      <w:pPr>
        <w:pStyle w:val="Ttulo1"/>
        <w:spacing w:before="160" w:after="60"/>
      </w:pPr>
      <w:bookmarkStart w:id="60" w:name="_Toc237787006"/>
      <w:r>
        <w:rPr>
          <w:rFonts w:ascii="Georgia" w:hAnsi="Georgia"/>
          <w:color w:val="0D233A"/>
          <w:sz w:val="24"/>
        </w:rPr>
        <w:lastRenderedPageBreak/>
        <w:t>Apéndice: Estados Financieros Auditados y Proyecciones de Flujo de Fondos (USD MM)</w:t>
      </w:r>
      <w:bookmarkEnd w:id="60"/>
    </w:p>
    <w:p w14:paraId="66167D39" w14:textId="77777777" w:rsidR="00CB2C53" w:rsidRDefault="00653E00">
      <w:pPr>
        <w:spacing w:after="40" w:line="259"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07CECFCC" w14:textId="77777777" w:rsidR="00CB2C53" w:rsidRDefault="00653E00">
      <w:pPr>
        <w:keepNext/>
        <w:spacing w:before="60" w:after="20"/>
        <w:rPr>
          <w:rFonts w:hint="eastAsia"/>
        </w:rPr>
      </w:pPr>
      <w:r>
        <w:rPr>
          <w:b/>
          <w:color w:val="0D233A"/>
          <w:sz w:val="15"/>
        </w:rPr>
        <w:t xml:space="preserve">Tabla: </w:t>
      </w:r>
      <w:r>
        <w:rPr>
          <w:b/>
          <w:color w:val="0D233A"/>
          <w:sz w:val="15"/>
        </w:rPr>
        <w:t>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3288"/>
        <w:gridCol w:w="3288"/>
        <w:gridCol w:w="3288"/>
      </w:tblGrid>
      <w:tr w:rsidR="00CB2C53" w14:paraId="1336AF11" w14:textId="77777777">
        <w:trPr>
          <w:cantSplit/>
          <w:jc w:val="center"/>
        </w:trPr>
        <w:tc>
          <w:tcPr>
            <w:tcW w:w="3288" w:type="dxa"/>
            <w:shd w:val="clear" w:color="auto" w:fill="0D233A"/>
            <w:tcMar>
              <w:top w:w="4" w:type="dxa"/>
              <w:left w:w="8" w:type="dxa"/>
              <w:bottom w:w="4" w:type="dxa"/>
              <w:right w:w="8" w:type="dxa"/>
            </w:tcMar>
          </w:tcPr>
          <w:p w14:paraId="240681A7" w14:textId="77777777" w:rsidR="00CB2C53" w:rsidRDefault="00653E00">
            <w:pPr>
              <w:spacing w:after="0"/>
              <w:rPr>
                <w:rFonts w:hint="eastAsia"/>
              </w:rPr>
            </w:pPr>
            <w:r>
              <w:rPr>
                <w:b/>
                <w:color w:val="FFFFFF"/>
                <w:sz w:val="13"/>
              </w:rPr>
              <w:t>Componente Tributario</w:t>
            </w:r>
          </w:p>
        </w:tc>
        <w:tc>
          <w:tcPr>
            <w:tcW w:w="3288" w:type="dxa"/>
            <w:shd w:val="clear" w:color="auto" w:fill="0D233A"/>
            <w:tcMar>
              <w:top w:w="4" w:type="dxa"/>
              <w:left w:w="8" w:type="dxa"/>
              <w:bottom w:w="4" w:type="dxa"/>
              <w:right w:w="8" w:type="dxa"/>
            </w:tcMar>
          </w:tcPr>
          <w:p w14:paraId="28A8B484" w14:textId="77777777" w:rsidR="00CB2C53" w:rsidRDefault="00653E00">
            <w:pPr>
              <w:spacing w:after="0"/>
              <w:jc w:val="right"/>
              <w:rPr>
                <w:rFonts w:hint="eastAsia"/>
              </w:rPr>
            </w:pPr>
            <w:r>
              <w:rPr>
                <w:b/>
                <w:color w:val="FFFFFF"/>
                <w:sz w:val="13"/>
              </w:rPr>
              <w:t>Monto (USD MM)</w:t>
            </w:r>
          </w:p>
        </w:tc>
        <w:tc>
          <w:tcPr>
            <w:tcW w:w="3288" w:type="dxa"/>
            <w:shd w:val="clear" w:color="auto" w:fill="0D233A"/>
            <w:tcMar>
              <w:top w:w="4" w:type="dxa"/>
              <w:left w:w="8" w:type="dxa"/>
              <w:bottom w:w="4" w:type="dxa"/>
              <w:right w:w="8" w:type="dxa"/>
            </w:tcMar>
          </w:tcPr>
          <w:p w14:paraId="6B22056A" w14:textId="77777777" w:rsidR="00CB2C53" w:rsidRDefault="00CB2C53">
            <w:pPr>
              <w:spacing w:after="0"/>
              <w:jc w:val="right"/>
              <w:rPr>
                <w:rFonts w:hint="eastAsia"/>
              </w:rPr>
            </w:pPr>
          </w:p>
        </w:tc>
      </w:tr>
      <w:tr w:rsidR="00CB2C53" w14:paraId="1C63679C" w14:textId="77777777">
        <w:trPr>
          <w:cantSplit/>
          <w:jc w:val="center"/>
        </w:trPr>
        <w:tc>
          <w:tcPr>
            <w:tcW w:w="3288" w:type="dxa"/>
            <w:shd w:val="clear" w:color="auto" w:fill="F8FAFC"/>
            <w:tcMar>
              <w:top w:w="4" w:type="dxa"/>
              <w:left w:w="8" w:type="dxa"/>
              <w:bottom w:w="4" w:type="dxa"/>
              <w:right w:w="8" w:type="dxa"/>
            </w:tcMar>
          </w:tcPr>
          <w:p w14:paraId="33E6E6E2" w14:textId="77777777" w:rsidR="00CB2C53" w:rsidRDefault="00653E00">
            <w:pPr>
              <w:spacing w:after="0"/>
              <w:rPr>
                <w:rFonts w:hint="eastAsia"/>
              </w:rPr>
            </w:pPr>
            <w:r>
              <w:rPr>
                <w:sz w:val="13"/>
              </w:rPr>
              <w:t>Resultado Antes de Impuestos (EBT)</w:t>
            </w:r>
          </w:p>
        </w:tc>
        <w:tc>
          <w:tcPr>
            <w:tcW w:w="3288" w:type="dxa"/>
            <w:shd w:val="clear" w:color="auto" w:fill="F8FAFC"/>
            <w:tcMar>
              <w:top w:w="4" w:type="dxa"/>
              <w:left w:w="8" w:type="dxa"/>
              <w:bottom w:w="4" w:type="dxa"/>
              <w:right w:w="8" w:type="dxa"/>
            </w:tcMar>
          </w:tcPr>
          <w:p w14:paraId="3C343F6C" w14:textId="77777777" w:rsidR="00CB2C53" w:rsidRDefault="00653E00">
            <w:pPr>
              <w:spacing w:after="0"/>
              <w:jc w:val="right"/>
              <w:rPr>
                <w:rFonts w:hint="eastAsia"/>
              </w:rPr>
            </w:pPr>
            <w:r>
              <w:rPr>
                <w:sz w:val="13"/>
              </w:rPr>
              <w:t>58,5</w:t>
            </w:r>
          </w:p>
        </w:tc>
        <w:tc>
          <w:tcPr>
            <w:tcW w:w="3288" w:type="dxa"/>
            <w:shd w:val="clear" w:color="auto" w:fill="F8FAFC"/>
            <w:tcMar>
              <w:top w:w="4" w:type="dxa"/>
              <w:left w:w="8" w:type="dxa"/>
              <w:bottom w:w="4" w:type="dxa"/>
              <w:right w:w="8" w:type="dxa"/>
            </w:tcMar>
          </w:tcPr>
          <w:p w14:paraId="3B71EB79" w14:textId="77777777" w:rsidR="00CB2C53" w:rsidRDefault="00653E00">
            <w:pPr>
              <w:spacing w:after="0"/>
              <w:jc w:val="right"/>
              <w:rPr>
                <w:rFonts w:hint="eastAsia"/>
              </w:rPr>
            </w:pPr>
            <w:r>
              <w:rPr>
                <w:sz w:val="13"/>
              </w:rPr>
              <w:t>100,0</w:t>
            </w:r>
          </w:p>
        </w:tc>
      </w:tr>
      <w:tr w:rsidR="00CB2C53" w14:paraId="13E95F59" w14:textId="77777777">
        <w:trPr>
          <w:cantSplit/>
          <w:jc w:val="center"/>
        </w:trPr>
        <w:tc>
          <w:tcPr>
            <w:tcW w:w="3288" w:type="dxa"/>
            <w:tcMar>
              <w:top w:w="4" w:type="dxa"/>
              <w:left w:w="8" w:type="dxa"/>
              <w:bottom w:w="4" w:type="dxa"/>
              <w:right w:w="8" w:type="dxa"/>
            </w:tcMar>
          </w:tcPr>
          <w:p w14:paraId="2C8A9FAB" w14:textId="77777777" w:rsidR="00CB2C53" w:rsidRDefault="00653E00">
            <w:pPr>
              <w:spacing w:after="0"/>
              <w:rPr>
                <w:rFonts w:hint="eastAsia"/>
              </w:rPr>
            </w:pPr>
            <w:r>
              <w:rPr>
                <w:sz w:val="13"/>
              </w:rPr>
              <w:t>Impuesto Teórico a Tasa Estatutaria (35</w:t>
            </w:r>
          </w:p>
        </w:tc>
        <w:tc>
          <w:tcPr>
            <w:tcW w:w="3288" w:type="dxa"/>
            <w:tcMar>
              <w:top w:w="4" w:type="dxa"/>
              <w:left w:w="8" w:type="dxa"/>
              <w:bottom w:w="4" w:type="dxa"/>
              <w:right w:w="8" w:type="dxa"/>
            </w:tcMar>
          </w:tcPr>
          <w:p w14:paraId="5D1C2E59" w14:textId="77777777" w:rsidR="00CB2C53" w:rsidRDefault="00653E00">
            <w:pPr>
              <w:spacing w:after="0"/>
              <w:jc w:val="right"/>
              <w:rPr>
                <w:rFonts w:hint="eastAsia"/>
              </w:rPr>
            </w:pPr>
            <w:r>
              <w:rPr>
                <w:sz w:val="13"/>
              </w:rPr>
              <w:t>(20,5)</w:t>
            </w:r>
          </w:p>
        </w:tc>
        <w:tc>
          <w:tcPr>
            <w:tcW w:w="3288" w:type="dxa"/>
            <w:tcMar>
              <w:top w:w="4" w:type="dxa"/>
              <w:left w:w="8" w:type="dxa"/>
              <w:bottom w:w="4" w:type="dxa"/>
              <w:right w:w="8" w:type="dxa"/>
            </w:tcMar>
          </w:tcPr>
          <w:p w14:paraId="1D2AF443" w14:textId="77777777" w:rsidR="00CB2C53" w:rsidRDefault="00653E00">
            <w:pPr>
              <w:spacing w:after="0"/>
              <w:jc w:val="right"/>
              <w:rPr>
                <w:rFonts w:hint="eastAsia"/>
              </w:rPr>
            </w:pPr>
            <w:r>
              <w:rPr>
                <w:sz w:val="13"/>
              </w:rPr>
              <w:t>35,0</w:t>
            </w:r>
          </w:p>
        </w:tc>
      </w:tr>
      <w:tr w:rsidR="00CB2C53" w14:paraId="281C7E27" w14:textId="77777777">
        <w:trPr>
          <w:cantSplit/>
          <w:jc w:val="center"/>
        </w:trPr>
        <w:tc>
          <w:tcPr>
            <w:tcW w:w="3288" w:type="dxa"/>
            <w:shd w:val="clear" w:color="auto" w:fill="F8FAFC"/>
            <w:tcMar>
              <w:top w:w="4" w:type="dxa"/>
              <w:left w:w="8" w:type="dxa"/>
              <w:bottom w:w="4" w:type="dxa"/>
              <w:right w:w="8" w:type="dxa"/>
            </w:tcMar>
          </w:tcPr>
          <w:p w14:paraId="7AFB84DD" w14:textId="77777777" w:rsidR="00CB2C53" w:rsidRDefault="00653E00">
            <w:pPr>
              <w:spacing w:after="0"/>
              <w:rPr>
                <w:rFonts w:hint="eastAsia"/>
              </w:rPr>
            </w:pPr>
            <w:r>
              <w:rPr>
                <w:sz w:val="13"/>
              </w:rPr>
              <w:t>Efecto del Ajuste por Inflación Impositivo (NIC 29)</w:t>
            </w:r>
          </w:p>
        </w:tc>
        <w:tc>
          <w:tcPr>
            <w:tcW w:w="3288" w:type="dxa"/>
            <w:shd w:val="clear" w:color="auto" w:fill="F8FAFC"/>
            <w:tcMar>
              <w:top w:w="4" w:type="dxa"/>
              <w:left w:w="8" w:type="dxa"/>
              <w:bottom w:w="4" w:type="dxa"/>
              <w:right w:w="8" w:type="dxa"/>
            </w:tcMar>
          </w:tcPr>
          <w:p w14:paraId="1E250095" w14:textId="77777777" w:rsidR="00CB2C53" w:rsidRDefault="00653E00">
            <w:pPr>
              <w:spacing w:after="0"/>
              <w:jc w:val="right"/>
              <w:rPr>
                <w:rFonts w:hint="eastAsia"/>
              </w:rPr>
            </w:pPr>
            <w:r>
              <w:rPr>
                <w:sz w:val="13"/>
              </w:rPr>
              <w:t>(23,1)</w:t>
            </w:r>
          </w:p>
        </w:tc>
        <w:tc>
          <w:tcPr>
            <w:tcW w:w="3288" w:type="dxa"/>
            <w:shd w:val="clear" w:color="auto" w:fill="F8FAFC"/>
            <w:tcMar>
              <w:top w:w="4" w:type="dxa"/>
              <w:left w:w="8" w:type="dxa"/>
              <w:bottom w:w="4" w:type="dxa"/>
              <w:right w:w="8" w:type="dxa"/>
            </w:tcMar>
          </w:tcPr>
          <w:p w14:paraId="0C9415FF" w14:textId="77777777" w:rsidR="00CB2C53" w:rsidRDefault="00653E00">
            <w:pPr>
              <w:spacing w:after="0"/>
              <w:jc w:val="right"/>
              <w:rPr>
                <w:rFonts w:hint="eastAsia"/>
              </w:rPr>
            </w:pPr>
            <w:r>
              <w:rPr>
                <w:sz w:val="13"/>
              </w:rPr>
              <w:t>39,5</w:t>
            </w:r>
          </w:p>
        </w:tc>
      </w:tr>
      <w:tr w:rsidR="00CB2C53" w14:paraId="0B09018A" w14:textId="77777777">
        <w:trPr>
          <w:cantSplit/>
          <w:jc w:val="center"/>
        </w:trPr>
        <w:tc>
          <w:tcPr>
            <w:tcW w:w="3288" w:type="dxa"/>
            <w:tcMar>
              <w:top w:w="4" w:type="dxa"/>
              <w:left w:w="8" w:type="dxa"/>
              <w:bottom w:w="4" w:type="dxa"/>
              <w:right w:w="8" w:type="dxa"/>
            </w:tcMar>
          </w:tcPr>
          <w:p w14:paraId="68205F94" w14:textId="77777777" w:rsidR="00CB2C53" w:rsidRDefault="00653E00">
            <w:pPr>
              <w:spacing w:after="0"/>
              <w:rPr>
                <w:rFonts w:hint="eastAsia"/>
              </w:rPr>
            </w:pPr>
            <w:r>
              <w:rPr>
                <w:sz w:val="13"/>
              </w:rPr>
              <w:t>Diferencias de Cambio no Deducibles y Otros</w:t>
            </w:r>
          </w:p>
        </w:tc>
        <w:tc>
          <w:tcPr>
            <w:tcW w:w="3288" w:type="dxa"/>
            <w:tcMar>
              <w:top w:w="4" w:type="dxa"/>
              <w:left w:w="8" w:type="dxa"/>
              <w:bottom w:w="4" w:type="dxa"/>
              <w:right w:w="8" w:type="dxa"/>
            </w:tcMar>
          </w:tcPr>
          <w:p w14:paraId="3CFFA08F" w14:textId="77777777" w:rsidR="00CB2C53" w:rsidRDefault="00653E00">
            <w:pPr>
              <w:spacing w:after="0"/>
              <w:jc w:val="right"/>
              <w:rPr>
                <w:rFonts w:hint="eastAsia"/>
              </w:rPr>
            </w:pPr>
            <w:r>
              <w:rPr>
                <w:sz w:val="13"/>
              </w:rPr>
              <w:t>(5,7)</w:t>
            </w:r>
          </w:p>
        </w:tc>
        <w:tc>
          <w:tcPr>
            <w:tcW w:w="3288" w:type="dxa"/>
            <w:tcMar>
              <w:top w:w="4" w:type="dxa"/>
              <w:left w:w="8" w:type="dxa"/>
              <w:bottom w:w="4" w:type="dxa"/>
              <w:right w:w="8" w:type="dxa"/>
            </w:tcMar>
          </w:tcPr>
          <w:p w14:paraId="35BF6817" w14:textId="77777777" w:rsidR="00CB2C53" w:rsidRDefault="00653E00">
            <w:pPr>
              <w:spacing w:after="0"/>
              <w:jc w:val="right"/>
              <w:rPr>
                <w:rFonts w:hint="eastAsia"/>
              </w:rPr>
            </w:pPr>
            <w:r>
              <w:rPr>
                <w:sz w:val="13"/>
              </w:rPr>
              <w:t>9,8</w:t>
            </w:r>
          </w:p>
        </w:tc>
      </w:tr>
      <w:tr w:rsidR="00CB2C53" w14:paraId="26AC6EB7" w14:textId="77777777">
        <w:trPr>
          <w:cantSplit/>
          <w:jc w:val="center"/>
        </w:trPr>
        <w:tc>
          <w:tcPr>
            <w:tcW w:w="3288" w:type="dxa"/>
            <w:shd w:val="clear" w:color="auto" w:fill="F8FAFC"/>
            <w:tcMar>
              <w:top w:w="4" w:type="dxa"/>
              <w:left w:w="8" w:type="dxa"/>
              <w:bottom w:w="4" w:type="dxa"/>
              <w:right w:w="8" w:type="dxa"/>
            </w:tcMar>
          </w:tcPr>
          <w:p w14:paraId="738CD409" w14:textId="77777777" w:rsidR="00CB2C53" w:rsidRDefault="00653E00">
            <w:pPr>
              <w:spacing w:after="0"/>
              <w:rPr>
                <w:rFonts w:hint="eastAsia"/>
              </w:rPr>
            </w:pPr>
            <w:r>
              <w:rPr>
                <w:b/>
                <w:sz w:val="13"/>
              </w:rPr>
              <w:t>Impuesto a las Ganancias Devengado en Estados Contables</w:t>
            </w:r>
          </w:p>
        </w:tc>
        <w:tc>
          <w:tcPr>
            <w:tcW w:w="3288" w:type="dxa"/>
            <w:shd w:val="clear" w:color="auto" w:fill="F8FAFC"/>
            <w:tcMar>
              <w:top w:w="4" w:type="dxa"/>
              <w:left w:w="8" w:type="dxa"/>
              <w:bottom w:w="4" w:type="dxa"/>
              <w:right w:w="8" w:type="dxa"/>
            </w:tcMar>
          </w:tcPr>
          <w:p w14:paraId="7CAF535A" w14:textId="77777777" w:rsidR="00CB2C53" w:rsidRDefault="00653E00">
            <w:pPr>
              <w:spacing w:after="0"/>
              <w:jc w:val="right"/>
              <w:rPr>
                <w:rFonts w:hint="eastAsia"/>
              </w:rPr>
            </w:pPr>
            <w:r>
              <w:rPr>
                <w:b/>
                <w:sz w:val="13"/>
              </w:rPr>
              <w:t>(49,3)</w:t>
            </w:r>
          </w:p>
        </w:tc>
        <w:tc>
          <w:tcPr>
            <w:tcW w:w="3288" w:type="dxa"/>
            <w:shd w:val="clear" w:color="auto" w:fill="F8FAFC"/>
            <w:tcMar>
              <w:top w:w="4" w:type="dxa"/>
              <w:left w:w="8" w:type="dxa"/>
              <w:bottom w:w="4" w:type="dxa"/>
              <w:right w:w="8" w:type="dxa"/>
            </w:tcMar>
          </w:tcPr>
          <w:p w14:paraId="6D1DAE16" w14:textId="77777777" w:rsidR="00CB2C53" w:rsidRDefault="00653E00">
            <w:pPr>
              <w:spacing w:after="0"/>
              <w:jc w:val="right"/>
              <w:rPr>
                <w:rFonts w:hint="eastAsia"/>
              </w:rPr>
            </w:pPr>
            <w:r>
              <w:rPr>
                <w:sz w:val="13"/>
              </w:rPr>
              <w:t>**84,3</w:t>
            </w:r>
          </w:p>
        </w:tc>
      </w:tr>
    </w:tbl>
    <w:p w14:paraId="40202B89" w14:textId="77777777" w:rsidR="00CB2C53" w:rsidRDefault="00653E00">
      <w:pPr>
        <w:keepNext/>
        <w:spacing w:before="60" w:after="20"/>
        <w:rPr>
          <w:rFonts w:hint="eastAsia"/>
        </w:rPr>
      </w:pPr>
      <w:r>
        <w:rPr>
          <w:b/>
          <w:color w:val="0D233A"/>
          <w:sz w:val="15"/>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B2C53" w14:paraId="0DBB217D" w14:textId="77777777">
        <w:trPr>
          <w:cantSplit/>
          <w:jc w:val="center"/>
        </w:trPr>
        <w:tc>
          <w:tcPr>
            <w:tcW w:w="1409" w:type="dxa"/>
            <w:shd w:val="clear" w:color="auto" w:fill="0D233A"/>
            <w:tcMar>
              <w:top w:w="4" w:type="dxa"/>
              <w:left w:w="8" w:type="dxa"/>
              <w:bottom w:w="4" w:type="dxa"/>
              <w:right w:w="8" w:type="dxa"/>
            </w:tcMar>
          </w:tcPr>
          <w:p w14:paraId="2D33046E" w14:textId="77777777" w:rsidR="00CB2C53" w:rsidRDefault="00653E00">
            <w:pPr>
              <w:spacing w:after="0"/>
              <w:rPr>
                <w:rFonts w:hint="eastAsia"/>
              </w:rPr>
            </w:pPr>
            <w:r>
              <w:rPr>
                <w:b/>
                <w:color w:val="FFFFFF"/>
                <w:sz w:val="13"/>
              </w:rPr>
              <w:t>Línea Contable</w:t>
            </w:r>
          </w:p>
        </w:tc>
        <w:tc>
          <w:tcPr>
            <w:tcW w:w="1409" w:type="dxa"/>
            <w:shd w:val="clear" w:color="auto" w:fill="0D233A"/>
            <w:tcMar>
              <w:top w:w="4" w:type="dxa"/>
              <w:left w:w="8" w:type="dxa"/>
              <w:bottom w:w="4" w:type="dxa"/>
              <w:right w:w="8" w:type="dxa"/>
            </w:tcMar>
          </w:tcPr>
          <w:p w14:paraId="193DCBC0" w14:textId="77777777" w:rsidR="00CB2C53" w:rsidRDefault="00653E00">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72BE4BC7" w14:textId="77777777" w:rsidR="00CB2C53" w:rsidRDefault="00653E00">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096E18FE" w14:textId="77777777" w:rsidR="00CB2C53" w:rsidRDefault="00653E00">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5FC179F3" w14:textId="77777777" w:rsidR="00CB2C53" w:rsidRDefault="00653E00">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1C704987" w14:textId="77777777" w:rsidR="00CB2C53" w:rsidRDefault="00653E00">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1AC18940" w14:textId="77777777" w:rsidR="00CB2C53" w:rsidRDefault="00653E00">
            <w:pPr>
              <w:spacing w:after="0"/>
              <w:jc w:val="right"/>
              <w:rPr>
                <w:rFonts w:hint="eastAsia"/>
              </w:rPr>
            </w:pPr>
            <w:r>
              <w:rPr>
                <w:b/>
                <w:color w:val="FFFFFF"/>
                <w:sz w:val="13"/>
              </w:rPr>
              <w:t>2025</w:t>
            </w:r>
          </w:p>
        </w:tc>
      </w:tr>
      <w:tr w:rsidR="00CB2C53" w14:paraId="735722B2" w14:textId="77777777">
        <w:trPr>
          <w:cantSplit/>
          <w:jc w:val="center"/>
        </w:trPr>
        <w:tc>
          <w:tcPr>
            <w:tcW w:w="1409" w:type="dxa"/>
            <w:shd w:val="clear" w:color="auto" w:fill="F8FAFC"/>
            <w:tcMar>
              <w:top w:w="4" w:type="dxa"/>
              <w:left w:w="8" w:type="dxa"/>
              <w:bottom w:w="4" w:type="dxa"/>
              <w:right w:w="8" w:type="dxa"/>
            </w:tcMar>
          </w:tcPr>
          <w:p w14:paraId="5F006597" w14:textId="77777777" w:rsidR="00CB2C53" w:rsidRDefault="00653E00">
            <w:pPr>
              <w:spacing w:after="0"/>
              <w:rPr>
                <w:rFonts w:hint="eastAsia"/>
              </w:rPr>
            </w:pPr>
            <w:r>
              <w:rPr>
                <w:sz w:val="13"/>
              </w:rPr>
              <w:t>Ventas Netas (Revenue)</w:t>
            </w:r>
          </w:p>
        </w:tc>
        <w:tc>
          <w:tcPr>
            <w:tcW w:w="1409" w:type="dxa"/>
            <w:shd w:val="clear" w:color="auto" w:fill="F8FAFC"/>
            <w:tcMar>
              <w:top w:w="4" w:type="dxa"/>
              <w:left w:w="8" w:type="dxa"/>
              <w:bottom w:w="4" w:type="dxa"/>
              <w:right w:w="8" w:type="dxa"/>
            </w:tcMar>
          </w:tcPr>
          <w:p w14:paraId="2D464000" w14:textId="77777777" w:rsidR="00CB2C53" w:rsidRDefault="00653E00">
            <w:pPr>
              <w:spacing w:after="0"/>
              <w:jc w:val="right"/>
              <w:rPr>
                <w:rFonts w:hint="eastAsia"/>
              </w:rPr>
            </w:pPr>
            <w:r>
              <w:rPr>
                <w:sz w:val="13"/>
              </w:rPr>
              <w:t>823,5</w:t>
            </w:r>
          </w:p>
        </w:tc>
        <w:tc>
          <w:tcPr>
            <w:tcW w:w="1409" w:type="dxa"/>
            <w:shd w:val="clear" w:color="auto" w:fill="F8FAFC"/>
            <w:tcMar>
              <w:top w:w="4" w:type="dxa"/>
              <w:left w:w="8" w:type="dxa"/>
              <w:bottom w:w="4" w:type="dxa"/>
              <w:right w:w="8" w:type="dxa"/>
            </w:tcMar>
          </w:tcPr>
          <w:p w14:paraId="7B121A49" w14:textId="77777777" w:rsidR="00CB2C53" w:rsidRDefault="00653E00">
            <w:pPr>
              <w:spacing w:after="0"/>
              <w:jc w:val="right"/>
              <w:rPr>
                <w:rFonts w:hint="eastAsia"/>
              </w:rPr>
            </w:pPr>
            <w:r>
              <w:rPr>
                <w:sz w:val="13"/>
              </w:rPr>
              <w:t>513,5</w:t>
            </w:r>
          </w:p>
        </w:tc>
        <w:tc>
          <w:tcPr>
            <w:tcW w:w="1409" w:type="dxa"/>
            <w:shd w:val="clear" w:color="auto" w:fill="F8FAFC"/>
            <w:tcMar>
              <w:top w:w="4" w:type="dxa"/>
              <w:left w:w="8" w:type="dxa"/>
              <w:bottom w:w="4" w:type="dxa"/>
              <w:right w:w="8" w:type="dxa"/>
            </w:tcMar>
          </w:tcPr>
          <w:p w14:paraId="00875E01" w14:textId="77777777" w:rsidR="00CB2C53" w:rsidRDefault="00653E00">
            <w:pPr>
              <w:spacing w:after="0"/>
              <w:jc w:val="right"/>
              <w:rPr>
                <w:rFonts w:hint="eastAsia"/>
              </w:rPr>
            </w:pPr>
            <w:r>
              <w:rPr>
                <w:sz w:val="13"/>
              </w:rPr>
              <w:t>654,7</w:t>
            </w:r>
          </w:p>
        </w:tc>
        <w:tc>
          <w:tcPr>
            <w:tcW w:w="1409" w:type="dxa"/>
            <w:shd w:val="clear" w:color="auto" w:fill="F8FAFC"/>
            <w:tcMar>
              <w:top w:w="4" w:type="dxa"/>
              <w:left w:w="8" w:type="dxa"/>
              <w:bottom w:w="4" w:type="dxa"/>
              <w:right w:w="8" w:type="dxa"/>
            </w:tcMar>
          </w:tcPr>
          <w:p w14:paraId="642E0D06" w14:textId="77777777" w:rsidR="00CB2C53" w:rsidRDefault="00653E00">
            <w:pPr>
              <w:spacing w:after="0"/>
              <w:jc w:val="right"/>
              <w:rPr>
                <w:rFonts w:hint="eastAsia"/>
              </w:rPr>
            </w:pPr>
            <w:r>
              <w:rPr>
                <w:sz w:val="13"/>
              </w:rPr>
              <w:t>647,8</w:t>
            </w:r>
          </w:p>
        </w:tc>
        <w:tc>
          <w:tcPr>
            <w:tcW w:w="1409" w:type="dxa"/>
            <w:shd w:val="clear" w:color="auto" w:fill="F8FAFC"/>
            <w:tcMar>
              <w:top w:w="4" w:type="dxa"/>
              <w:left w:w="8" w:type="dxa"/>
              <w:bottom w:w="4" w:type="dxa"/>
              <w:right w:w="8" w:type="dxa"/>
            </w:tcMar>
          </w:tcPr>
          <w:p w14:paraId="55B69604" w14:textId="77777777" w:rsidR="00CB2C53" w:rsidRDefault="00653E00">
            <w:pPr>
              <w:spacing w:after="0"/>
              <w:jc w:val="right"/>
              <w:rPr>
                <w:rFonts w:hint="eastAsia"/>
              </w:rPr>
            </w:pPr>
            <w:r>
              <w:rPr>
                <w:sz w:val="13"/>
              </w:rPr>
              <w:t>915,9</w:t>
            </w:r>
          </w:p>
        </w:tc>
        <w:tc>
          <w:tcPr>
            <w:tcW w:w="1409" w:type="dxa"/>
            <w:shd w:val="clear" w:color="auto" w:fill="F8FAFC"/>
            <w:tcMar>
              <w:top w:w="4" w:type="dxa"/>
              <w:left w:w="8" w:type="dxa"/>
              <w:bottom w:w="4" w:type="dxa"/>
              <w:right w:w="8" w:type="dxa"/>
            </w:tcMar>
          </w:tcPr>
          <w:p w14:paraId="58A5FFE7" w14:textId="77777777" w:rsidR="00CB2C53" w:rsidRDefault="00653E00">
            <w:pPr>
              <w:spacing w:after="0"/>
              <w:jc w:val="right"/>
              <w:rPr>
                <w:rFonts w:hint="eastAsia"/>
              </w:rPr>
            </w:pPr>
            <w:r>
              <w:rPr>
                <w:sz w:val="13"/>
              </w:rPr>
              <w:t>1.092,6</w:t>
            </w:r>
          </w:p>
        </w:tc>
      </w:tr>
      <w:tr w:rsidR="00CB2C53" w14:paraId="0EFEFBAC" w14:textId="77777777">
        <w:trPr>
          <w:cantSplit/>
          <w:jc w:val="center"/>
        </w:trPr>
        <w:tc>
          <w:tcPr>
            <w:tcW w:w="1409" w:type="dxa"/>
            <w:tcMar>
              <w:top w:w="4" w:type="dxa"/>
              <w:left w:w="8" w:type="dxa"/>
              <w:bottom w:w="4" w:type="dxa"/>
              <w:right w:w="8" w:type="dxa"/>
            </w:tcMar>
          </w:tcPr>
          <w:p w14:paraId="70DB0870" w14:textId="77777777" w:rsidR="00CB2C53" w:rsidRDefault="00653E00">
            <w:pPr>
              <w:spacing w:after="0"/>
              <w:rPr>
                <w:rFonts w:hint="eastAsia"/>
              </w:rPr>
            </w:pPr>
            <w:r>
              <w:rPr>
                <w:sz w:val="13"/>
              </w:rPr>
              <w:t>Costo de Ventas</w:t>
            </w:r>
          </w:p>
        </w:tc>
        <w:tc>
          <w:tcPr>
            <w:tcW w:w="1409" w:type="dxa"/>
            <w:tcMar>
              <w:top w:w="4" w:type="dxa"/>
              <w:left w:w="8" w:type="dxa"/>
              <w:bottom w:w="4" w:type="dxa"/>
              <w:right w:w="8" w:type="dxa"/>
            </w:tcMar>
          </w:tcPr>
          <w:p w14:paraId="1DDFA19B" w14:textId="77777777" w:rsidR="00CB2C53" w:rsidRDefault="00653E00">
            <w:pPr>
              <w:spacing w:after="0"/>
              <w:jc w:val="right"/>
              <w:rPr>
                <w:rFonts w:hint="eastAsia"/>
              </w:rPr>
            </w:pPr>
            <w:r>
              <w:rPr>
                <w:sz w:val="13"/>
              </w:rPr>
              <w:t>(711,2)</w:t>
            </w:r>
          </w:p>
        </w:tc>
        <w:tc>
          <w:tcPr>
            <w:tcW w:w="1409" w:type="dxa"/>
            <w:tcMar>
              <w:top w:w="4" w:type="dxa"/>
              <w:left w:w="8" w:type="dxa"/>
              <w:bottom w:w="4" w:type="dxa"/>
              <w:right w:w="8" w:type="dxa"/>
            </w:tcMar>
          </w:tcPr>
          <w:p w14:paraId="274786F6" w14:textId="77777777" w:rsidR="00CB2C53" w:rsidRDefault="00653E00">
            <w:pPr>
              <w:spacing w:after="0"/>
              <w:jc w:val="right"/>
              <w:rPr>
                <w:rFonts w:hint="eastAsia"/>
              </w:rPr>
            </w:pPr>
            <w:r>
              <w:rPr>
                <w:sz w:val="13"/>
              </w:rPr>
              <w:t>(414,4)</w:t>
            </w:r>
          </w:p>
        </w:tc>
        <w:tc>
          <w:tcPr>
            <w:tcW w:w="1409" w:type="dxa"/>
            <w:tcMar>
              <w:top w:w="4" w:type="dxa"/>
              <w:left w:w="8" w:type="dxa"/>
              <w:bottom w:w="4" w:type="dxa"/>
              <w:right w:w="8" w:type="dxa"/>
            </w:tcMar>
          </w:tcPr>
          <w:p w14:paraId="7E114210" w14:textId="77777777" w:rsidR="00CB2C53" w:rsidRDefault="00653E00">
            <w:pPr>
              <w:spacing w:after="0"/>
              <w:jc w:val="right"/>
              <w:rPr>
                <w:rFonts w:hint="eastAsia"/>
              </w:rPr>
            </w:pPr>
            <w:r>
              <w:rPr>
                <w:sz w:val="13"/>
              </w:rPr>
              <w:t>(448,3)</w:t>
            </w:r>
          </w:p>
        </w:tc>
        <w:tc>
          <w:tcPr>
            <w:tcW w:w="1409" w:type="dxa"/>
            <w:tcMar>
              <w:top w:w="4" w:type="dxa"/>
              <w:left w:w="8" w:type="dxa"/>
              <w:bottom w:w="4" w:type="dxa"/>
              <w:right w:w="8" w:type="dxa"/>
            </w:tcMar>
          </w:tcPr>
          <w:p w14:paraId="77205094" w14:textId="77777777" w:rsidR="00CB2C53" w:rsidRDefault="00653E00">
            <w:pPr>
              <w:spacing w:after="0"/>
              <w:jc w:val="right"/>
              <w:rPr>
                <w:rFonts w:hint="eastAsia"/>
              </w:rPr>
            </w:pPr>
            <w:r>
              <w:rPr>
                <w:sz w:val="13"/>
              </w:rPr>
              <w:t>(536,0)</w:t>
            </w:r>
          </w:p>
        </w:tc>
        <w:tc>
          <w:tcPr>
            <w:tcW w:w="1409" w:type="dxa"/>
            <w:tcMar>
              <w:top w:w="4" w:type="dxa"/>
              <w:left w:w="8" w:type="dxa"/>
              <w:bottom w:w="4" w:type="dxa"/>
              <w:right w:w="8" w:type="dxa"/>
            </w:tcMar>
          </w:tcPr>
          <w:p w14:paraId="2DC025D8" w14:textId="77777777" w:rsidR="00CB2C53" w:rsidRDefault="00653E00">
            <w:pPr>
              <w:spacing w:after="0"/>
              <w:jc w:val="right"/>
              <w:rPr>
                <w:rFonts w:hint="eastAsia"/>
              </w:rPr>
            </w:pPr>
            <w:r>
              <w:rPr>
                <w:sz w:val="13"/>
              </w:rPr>
              <w:t>(744,0)</w:t>
            </w:r>
          </w:p>
        </w:tc>
        <w:tc>
          <w:tcPr>
            <w:tcW w:w="1409" w:type="dxa"/>
            <w:tcMar>
              <w:top w:w="4" w:type="dxa"/>
              <w:left w:w="8" w:type="dxa"/>
              <w:bottom w:w="4" w:type="dxa"/>
              <w:right w:w="8" w:type="dxa"/>
            </w:tcMar>
          </w:tcPr>
          <w:p w14:paraId="3F788E7C" w14:textId="77777777" w:rsidR="00CB2C53" w:rsidRDefault="00653E00">
            <w:pPr>
              <w:spacing w:after="0"/>
              <w:jc w:val="right"/>
              <w:rPr>
                <w:rFonts w:hint="eastAsia"/>
              </w:rPr>
            </w:pPr>
            <w:r>
              <w:rPr>
                <w:sz w:val="13"/>
              </w:rPr>
              <w:t>(930,5)</w:t>
            </w:r>
          </w:p>
        </w:tc>
      </w:tr>
      <w:tr w:rsidR="00CB2C53" w14:paraId="0DC21DA1" w14:textId="77777777">
        <w:trPr>
          <w:cantSplit/>
          <w:jc w:val="center"/>
        </w:trPr>
        <w:tc>
          <w:tcPr>
            <w:tcW w:w="1409" w:type="dxa"/>
            <w:shd w:val="clear" w:color="auto" w:fill="F8FAFC"/>
            <w:tcMar>
              <w:top w:w="4" w:type="dxa"/>
              <w:left w:w="8" w:type="dxa"/>
              <w:bottom w:w="4" w:type="dxa"/>
              <w:right w:w="8" w:type="dxa"/>
            </w:tcMar>
          </w:tcPr>
          <w:p w14:paraId="6709BA0B" w14:textId="77777777" w:rsidR="00CB2C53" w:rsidRDefault="00653E00">
            <w:pPr>
              <w:spacing w:after="0"/>
              <w:rPr>
                <w:rFonts w:hint="eastAsia"/>
              </w:rPr>
            </w:pPr>
            <w:r>
              <w:rPr>
                <w:b/>
                <w:sz w:val="13"/>
              </w:rPr>
              <w:t>Ganancia Bruta</w:t>
            </w:r>
          </w:p>
        </w:tc>
        <w:tc>
          <w:tcPr>
            <w:tcW w:w="1409" w:type="dxa"/>
            <w:shd w:val="clear" w:color="auto" w:fill="F8FAFC"/>
            <w:tcMar>
              <w:top w:w="4" w:type="dxa"/>
              <w:left w:w="8" w:type="dxa"/>
              <w:bottom w:w="4" w:type="dxa"/>
              <w:right w:w="8" w:type="dxa"/>
            </w:tcMar>
          </w:tcPr>
          <w:p w14:paraId="7B33198D" w14:textId="77777777" w:rsidR="00CB2C53" w:rsidRDefault="00653E00">
            <w:pPr>
              <w:spacing w:after="0"/>
              <w:jc w:val="right"/>
              <w:rPr>
                <w:rFonts w:hint="eastAsia"/>
              </w:rPr>
            </w:pPr>
            <w:r>
              <w:rPr>
                <w:b/>
                <w:sz w:val="13"/>
              </w:rPr>
              <w:t>112,3</w:t>
            </w:r>
          </w:p>
        </w:tc>
        <w:tc>
          <w:tcPr>
            <w:tcW w:w="1409" w:type="dxa"/>
            <w:shd w:val="clear" w:color="auto" w:fill="F8FAFC"/>
            <w:tcMar>
              <w:top w:w="4" w:type="dxa"/>
              <w:left w:w="8" w:type="dxa"/>
              <w:bottom w:w="4" w:type="dxa"/>
              <w:right w:w="8" w:type="dxa"/>
            </w:tcMar>
          </w:tcPr>
          <w:p w14:paraId="72682317" w14:textId="77777777" w:rsidR="00CB2C53" w:rsidRDefault="00653E00">
            <w:pPr>
              <w:spacing w:after="0"/>
              <w:jc w:val="right"/>
              <w:rPr>
                <w:rFonts w:hint="eastAsia"/>
              </w:rPr>
            </w:pPr>
            <w:r>
              <w:rPr>
                <w:b/>
                <w:sz w:val="13"/>
              </w:rPr>
              <w:t>99,1</w:t>
            </w:r>
          </w:p>
        </w:tc>
        <w:tc>
          <w:tcPr>
            <w:tcW w:w="1409" w:type="dxa"/>
            <w:shd w:val="clear" w:color="auto" w:fill="F8FAFC"/>
            <w:tcMar>
              <w:top w:w="4" w:type="dxa"/>
              <w:left w:w="8" w:type="dxa"/>
              <w:bottom w:w="4" w:type="dxa"/>
              <w:right w:w="8" w:type="dxa"/>
            </w:tcMar>
          </w:tcPr>
          <w:p w14:paraId="201726B6" w14:textId="77777777" w:rsidR="00CB2C53" w:rsidRDefault="00653E00">
            <w:pPr>
              <w:spacing w:after="0"/>
              <w:jc w:val="right"/>
              <w:rPr>
                <w:rFonts w:hint="eastAsia"/>
              </w:rPr>
            </w:pPr>
            <w:r>
              <w:rPr>
                <w:b/>
                <w:sz w:val="13"/>
              </w:rPr>
              <w:t>206,4</w:t>
            </w:r>
          </w:p>
        </w:tc>
        <w:tc>
          <w:tcPr>
            <w:tcW w:w="1409" w:type="dxa"/>
            <w:shd w:val="clear" w:color="auto" w:fill="F8FAFC"/>
            <w:tcMar>
              <w:top w:w="4" w:type="dxa"/>
              <w:left w:w="8" w:type="dxa"/>
              <w:bottom w:w="4" w:type="dxa"/>
              <w:right w:w="8" w:type="dxa"/>
            </w:tcMar>
          </w:tcPr>
          <w:p w14:paraId="3334E99D" w14:textId="77777777" w:rsidR="00CB2C53" w:rsidRDefault="00653E00">
            <w:pPr>
              <w:spacing w:after="0"/>
              <w:jc w:val="right"/>
              <w:rPr>
                <w:rFonts w:hint="eastAsia"/>
              </w:rPr>
            </w:pPr>
            <w:r>
              <w:rPr>
                <w:b/>
                <w:sz w:val="13"/>
              </w:rPr>
              <w:t>111,8</w:t>
            </w:r>
          </w:p>
        </w:tc>
        <w:tc>
          <w:tcPr>
            <w:tcW w:w="1409" w:type="dxa"/>
            <w:shd w:val="clear" w:color="auto" w:fill="F8FAFC"/>
            <w:tcMar>
              <w:top w:w="4" w:type="dxa"/>
              <w:left w:w="8" w:type="dxa"/>
              <w:bottom w:w="4" w:type="dxa"/>
              <w:right w:w="8" w:type="dxa"/>
            </w:tcMar>
          </w:tcPr>
          <w:p w14:paraId="0FF2E92E" w14:textId="77777777" w:rsidR="00CB2C53" w:rsidRDefault="00653E00">
            <w:pPr>
              <w:spacing w:after="0"/>
              <w:jc w:val="right"/>
              <w:rPr>
                <w:rFonts w:hint="eastAsia"/>
              </w:rPr>
            </w:pPr>
            <w:r>
              <w:rPr>
                <w:b/>
                <w:sz w:val="13"/>
              </w:rPr>
              <w:t>171,9</w:t>
            </w:r>
          </w:p>
        </w:tc>
        <w:tc>
          <w:tcPr>
            <w:tcW w:w="1409" w:type="dxa"/>
            <w:shd w:val="clear" w:color="auto" w:fill="F8FAFC"/>
            <w:tcMar>
              <w:top w:w="4" w:type="dxa"/>
              <w:left w:w="8" w:type="dxa"/>
              <w:bottom w:w="4" w:type="dxa"/>
              <w:right w:w="8" w:type="dxa"/>
            </w:tcMar>
          </w:tcPr>
          <w:p w14:paraId="74E84593" w14:textId="77777777" w:rsidR="00CB2C53" w:rsidRDefault="00653E00">
            <w:pPr>
              <w:spacing w:after="0"/>
              <w:jc w:val="right"/>
              <w:rPr>
                <w:rFonts w:hint="eastAsia"/>
              </w:rPr>
            </w:pPr>
            <w:r>
              <w:rPr>
                <w:b/>
                <w:sz w:val="13"/>
              </w:rPr>
              <w:t>162,1</w:t>
            </w:r>
          </w:p>
        </w:tc>
      </w:tr>
      <w:tr w:rsidR="00CB2C53" w14:paraId="33FE0A05" w14:textId="77777777">
        <w:trPr>
          <w:cantSplit/>
          <w:jc w:val="center"/>
        </w:trPr>
        <w:tc>
          <w:tcPr>
            <w:tcW w:w="1409" w:type="dxa"/>
            <w:tcMar>
              <w:top w:w="4" w:type="dxa"/>
              <w:left w:w="8" w:type="dxa"/>
              <w:bottom w:w="4" w:type="dxa"/>
              <w:right w:w="8" w:type="dxa"/>
            </w:tcMar>
          </w:tcPr>
          <w:p w14:paraId="6AF75B77" w14:textId="77777777" w:rsidR="00CB2C53" w:rsidRDefault="00653E00">
            <w:pPr>
              <w:spacing w:after="0"/>
              <w:rPr>
                <w:rFonts w:hint="eastAsia"/>
              </w:rPr>
            </w:pPr>
            <w:r>
              <w:rPr>
                <w:sz w:val="13"/>
              </w:rPr>
              <w:t>Gastos de Administración y Comercialización</w:t>
            </w:r>
          </w:p>
        </w:tc>
        <w:tc>
          <w:tcPr>
            <w:tcW w:w="1409" w:type="dxa"/>
            <w:tcMar>
              <w:top w:w="4" w:type="dxa"/>
              <w:left w:w="8" w:type="dxa"/>
              <w:bottom w:w="4" w:type="dxa"/>
              <w:right w:w="8" w:type="dxa"/>
            </w:tcMar>
          </w:tcPr>
          <w:p w14:paraId="2E7CC3FE" w14:textId="77777777" w:rsidR="00CB2C53" w:rsidRDefault="00653E00">
            <w:pPr>
              <w:spacing w:after="0"/>
              <w:jc w:val="right"/>
              <w:rPr>
                <w:rFonts w:hint="eastAsia"/>
              </w:rPr>
            </w:pPr>
            <w:r>
              <w:rPr>
                <w:sz w:val="13"/>
              </w:rPr>
              <w:t>(63,8)</w:t>
            </w:r>
          </w:p>
        </w:tc>
        <w:tc>
          <w:tcPr>
            <w:tcW w:w="1409" w:type="dxa"/>
            <w:tcMar>
              <w:top w:w="4" w:type="dxa"/>
              <w:left w:w="8" w:type="dxa"/>
              <w:bottom w:w="4" w:type="dxa"/>
              <w:right w:w="8" w:type="dxa"/>
            </w:tcMar>
          </w:tcPr>
          <w:p w14:paraId="0377A026" w14:textId="77777777" w:rsidR="00CB2C53" w:rsidRDefault="00653E00">
            <w:pPr>
              <w:spacing w:after="0"/>
              <w:jc w:val="right"/>
              <w:rPr>
                <w:rFonts w:hint="eastAsia"/>
              </w:rPr>
            </w:pPr>
            <w:r>
              <w:rPr>
                <w:sz w:val="13"/>
              </w:rPr>
              <w:t>(37,8)</w:t>
            </w:r>
          </w:p>
        </w:tc>
        <w:tc>
          <w:tcPr>
            <w:tcW w:w="1409" w:type="dxa"/>
            <w:tcMar>
              <w:top w:w="4" w:type="dxa"/>
              <w:left w:w="8" w:type="dxa"/>
              <w:bottom w:w="4" w:type="dxa"/>
              <w:right w:w="8" w:type="dxa"/>
            </w:tcMar>
          </w:tcPr>
          <w:p w14:paraId="1F47801D" w14:textId="77777777" w:rsidR="00CB2C53" w:rsidRDefault="00653E00">
            <w:pPr>
              <w:spacing w:after="0"/>
              <w:jc w:val="right"/>
              <w:rPr>
                <w:rFonts w:hint="eastAsia"/>
              </w:rPr>
            </w:pPr>
            <w:r>
              <w:rPr>
                <w:sz w:val="13"/>
              </w:rPr>
              <w:t>(44,1)</w:t>
            </w:r>
          </w:p>
        </w:tc>
        <w:tc>
          <w:tcPr>
            <w:tcW w:w="1409" w:type="dxa"/>
            <w:tcMar>
              <w:top w:w="4" w:type="dxa"/>
              <w:left w:w="8" w:type="dxa"/>
              <w:bottom w:w="4" w:type="dxa"/>
              <w:right w:w="8" w:type="dxa"/>
            </w:tcMar>
          </w:tcPr>
          <w:p w14:paraId="150A95C1" w14:textId="77777777" w:rsidR="00CB2C53" w:rsidRDefault="00653E00">
            <w:pPr>
              <w:spacing w:after="0"/>
              <w:jc w:val="right"/>
              <w:rPr>
                <w:rFonts w:hint="eastAsia"/>
              </w:rPr>
            </w:pPr>
            <w:r>
              <w:rPr>
                <w:sz w:val="13"/>
              </w:rPr>
              <w:t>(50,1)</w:t>
            </w:r>
          </w:p>
        </w:tc>
        <w:tc>
          <w:tcPr>
            <w:tcW w:w="1409" w:type="dxa"/>
            <w:tcMar>
              <w:top w:w="4" w:type="dxa"/>
              <w:left w:w="8" w:type="dxa"/>
              <w:bottom w:w="4" w:type="dxa"/>
              <w:right w:w="8" w:type="dxa"/>
            </w:tcMar>
          </w:tcPr>
          <w:p w14:paraId="521FCFF3" w14:textId="77777777" w:rsidR="00CB2C53" w:rsidRDefault="00653E00">
            <w:pPr>
              <w:spacing w:after="0"/>
              <w:jc w:val="right"/>
              <w:rPr>
                <w:rFonts w:hint="eastAsia"/>
              </w:rPr>
            </w:pPr>
            <w:r>
              <w:rPr>
                <w:sz w:val="13"/>
              </w:rPr>
              <w:t>(70,1)</w:t>
            </w:r>
          </w:p>
        </w:tc>
        <w:tc>
          <w:tcPr>
            <w:tcW w:w="1409" w:type="dxa"/>
            <w:tcMar>
              <w:top w:w="4" w:type="dxa"/>
              <w:left w:w="8" w:type="dxa"/>
              <w:bottom w:w="4" w:type="dxa"/>
              <w:right w:w="8" w:type="dxa"/>
            </w:tcMar>
          </w:tcPr>
          <w:p w14:paraId="29797804" w14:textId="77777777" w:rsidR="00CB2C53" w:rsidRDefault="00653E00">
            <w:pPr>
              <w:spacing w:after="0"/>
              <w:jc w:val="right"/>
              <w:rPr>
                <w:rFonts w:hint="eastAsia"/>
              </w:rPr>
            </w:pPr>
            <w:r>
              <w:rPr>
                <w:sz w:val="13"/>
              </w:rPr>
              <w:t>(100,8)</w:t>
            </w:r>
          </w:p>
        </w:tc>
      </w:tr>
      <w:tr w:rsidR="00CB2C53" w14:paraId="5320CE32" w14:textId="77777777">
        <w:trPr>
          <w:cantSplit/>
          <w:jc w:val="center"/>
        </w:trPr>
        <w:tc>
          <w:tcPr>
            <w:tcW w:w="1409" w:type="dxa"/>
            <w:shd w:val="clear" w:color="auto" w:fill="F8FAFC"/>
            <w:tcMar>
              <w:top w:w="4" w:type="dxa"/>
              <w:left w:w="8" w:type="dxa"/>
              <w:bottom w:w="4" w:type="dxa"/>
              <w:right w:w="8" w:type="dxa"/>
            </w:tcMar>
          </w:tcPr>
          <w:p w14:paraId="33D3301E" w14:textId="77777777" w:rsidR="00CB2C53" w:rsidRDefault="00653E00">
            <w:pPr>
              <w:spacing w:after="0"/>
              <w:rPr>
                <w:rFonts w:hint="eastAsia"/>
              </w:rPr>
            </w:pPr>
            <w:r>
              <w:rPr>
                <w:sz w:val="13"/>
              </w:rPr>
              <w:t>Otros Ingresos / Operativos Netos</w:t>
            </w:r>
          </w:p>
        </w:tc>
        <w:tc>
          <w:tcPr>
            <w:tcW w:w="1409" w:type="dxa"/>
            <w:shd w:val="clear" w:color="auto" w:fill="F8FAFC"/>
            <w:tcMar>
              <w:top w:w="4" w:type="dxa"/>
              <w:left w:w="8" w:type="dxa"/>
              <w:bottom w:w="4" w:type="dxa"/>
              <w:right w:w="8" w:type="dxa"/>
            </w:tcMar>
          </w:tcPr>
          <w:p w14:paraId="47E9C19E" w14:textId="77777777" w:rsidR="00CB2C53" w:rsidRDefault="00653E00">
            <w:pPr>
              <w:spacing w:after="0"/>
              <w:jc w:val="right"/>
              <w:rPr>
                <w:rFonts w:hint="eastAsia"/>
              </w:rPr>
            </w:pPr>
            <w:r>
              <w:rPr>
                <w:sz w:val="13"/>
              </w:rPr>
              <w:t>(0,4)</w:t>
            </w:r>
          </w:p>
        </w:tc>
        <w:tc>
          <w:tcPr>
            <w:tcW w:w="1409" w:type="dxa"/>
            <w:shd w:val="clear" w:color="auto" w:fill="F8FAFC"/>
            <w:tcMar>
              <w:top w:w="4" w:type="dxa"/>
              <w:left w:w="8" w:type="dxa"/>
              <w:bottom w:w="4" w:type="dxa"/>
              <w:right w:w="8" w:type="dxa"/>
            </w:tcMar>
          </w:tcPr>
          <w:p w14:paraId="6DB5B89E" w14:textId="77777777" w:rsidR="00CB2C53" w:rsidRDefault="00653E00">
            <w:pPr>
              <w:spacing w:after="0"/>
              <w:jc w:val="right"/>
              <w:rPr>
                <w:rFonts w:hint="eastAsia"/>
              </w:rPr>
            </w:pPr>
            <w:r>
              <w:rPr>
                <w:sz w:val="13"/>
              </w:rPr>
              <w:t>0,0</w:t>
            </w:r>
          </w:p>
        </w:tc>
        <w:tc>
          <w:tcPr>
            <w:tcW w:w="1409" w:type="dxa"/>
            <w:shd w:val="clear" w:color="auto" w:fill="F8FAFC"/>
            <w:tcMar>
              <w:top w:w="4" w:type="dxa"/>
              <w:left w:w="8" w:type="dxa"/>
              <w:bottom w:w="4" w:type="dxa"/>
              <w:right w:w="8" w:type="dxa"/>
            </w:tcMar>
          </w:tcPr>
          <w:p w14:paraId="6F7866A7" w14:textId="77777777" w:rsidR="00CB2C53" w:rsidRDefault="00653E00">
            <w:pPr>
              <w:spacing w:after="0"/>
              <w:jc w:val="right"/>
              <w:rPr>
                <w:rFonts w:hint="eastAsia"/>
              </w:rPr>
            </w:pPr>
            <w:r>
              <w:rPr>
                <w:sz w:val="13"/>
              </w:rPr>
              <w:t>(0,2)</w:t>
            </w:r>
          </w:p>
        </w:tc>
        <w:tc>
          <w:tcPr>
            <w:tcW w:w="1409" w:type="dxa"/>
            <w:shd w:val="clear" w:color="auto" w:fill="F8FAFC"/>
            <w:tcMar>
              <w:top w:w="4" w:type="dxa"/>
              <w:left w:w="8" w:type="dxa"/>
              <w:bottom w:w="4" w:type="dxa"/>
              <w:right w:w="8" w:type="dxa"/>
            </w:tcMar>
          </w:tcPr>
          <w:p w14:paraId="79070C2D" w14:textId="77777777" w:rsidR="00CB2C53" w:rsidRDefault="00653E00">
            <w:pPr>
              <w:spacing w:after="0"/>
              <w:jc w:val="right"/>
              <w:rPr>
                <w:rFonts w:hint="eastAsia"/>
              </w:rPr>
            </w:pPr>
            <w:r>
              <w:rPr>
                <w:sz w:val="13"/>
              </w:rPr>
              <w:t>0,4</w:t>
            </w:r>
          </w:p>
        </w:tc>
        <w:tc>
          <w:tcPr>
            <w:tcW w:w="1409" w:type="dxa"/>
            <w:shd w:val="clear" w:color="auto" w:fill="F8FAFC"/>
            <w:tcMar>
              <w:top w:w="4" w:type="dxa"/>
              <w:left w:w="8" w:type="dxa"/>
              <w:bottom w:w="4" w:type="dxa"/>
              <w:right w:w="8" w:type="dxa"/>
            </w:tcMar>
          </w:tcPr>
          <w:p w14:paraId="1E6B0FC3" w14:textId="77777777" w:rsidR="00CB2C53" w:rsidRDefault="00653E00">
            <w:pPr>
              <w:spacing w:after="0"/>
              <w:jc w:val="right"/>
              <w:rPr>
                <w:rFonts w:hint="eastAsia"/>
              </w:rPr>
            </w:pPr>
            <w:r>
              <w:rPr>
                <w:sz w:val="13"/>
              </w:rPr>
              <w:t>50,8</w:t>
            </w:r>
          </w:p>
        </w:tc>
        <w:tc>
          <w:tcPr>
            <w:tcW w:w="1409" w:type="dxa"/>
            <w:shd w:val="clear" w:color="auto" w:fill="F8FAFC"/>
            <w:tcMar>
              <w:top w:w="4" w:type="dxa"/>
              <w:left w:w="8" w:type="dxa"/>
              <w:bottom w:w="4" w:type="dxa"/>
              <w:right w:w="8" w:type="dxa"/>
            </w:tcMar>
          </w:tcPr>
          <w:p w14:paraId="0C487799" w14:textId="77777777" w:rsidR="00CB2C53" w:rsidRDefault="00653E00">
            <w:pPr>
              <w:spacing w:after="0"/>
              <w:jc w:val="right"/>
              <w:rPr>
                <w:rFonts w:hint="eastAsia"/>
              </w:rPr>
            </w:pPr>
            <w:r>
              <w:rPr>
                <w:sz w:val="13"/>
              </w:rPr>
              <w:t>31,0</w:t>
            </w:r>
          </w:p>
        </w:tc>
      </w:tr>
      <w:tr w:rsidR="00CB2C53" w14:paraId="2676C143" w14:textId="77777777">
        <w:trPr>
          <w:cantSplit/>
          <w:jc w:val="center"/>
        </w:trPr>
        <w:tc>
          <w:tcPr>
            <w:tcW w:w="1409" w:type="dxa"/>
            <w:tcMar>
              <w:top w:w="4" w:type="dxa"/>
              <w:left w:w="8" w:type="dxa"/>
              <w:bottom w:w="4" w:type="dxa"/>
              <w:right w:w="8" w:type="dxa"/>
            </w:tcMar>
          </w:tcPr>
          <w:p w14:paraId="2C93350C" w14:textId="77777777" w:rsidR="00CB2C53" w:rsidRDefault="00653E00">
            <w:pPr>
              <w:spacing w:after="0"/>
              <w:rPr>
                <w:rFonts w:hint="eastAsia"/>
              </w:rPr>
            </w:pPr>
            <w:r>
              <w:rPr>
                <w:b/>
                <w:sz w:val="13"/>
              </w:rPr>
              <w:t>EBITDA</w:t>
            </w:r>
          </w:p>
        </w:tc>
        <w:tc>
          <w:tcPr>
            <w:tcW w:w="1409" w:type="dxa"/>
            <w:tcMar>
              <w:top w:w="4" w:type="dxa"/>
              <w:left w:w="8" w:type="dxa"/>
              <w:bottom w:w="4" w:type="dxa"/>
              <w:right w:w="8" w:type="dxa"/>
            </w:tcMar>
          </w:tcPr>
          <w:p w14:paraId="2666E1E1" w14:textId="77777777" w:rsidR="00CB2C53" w:rsidRDefault="00653E00">
            <w:pPr>
              <w:spacing w:after="0"/>
              <w:jc w:val="right"/>
              <w:rPr>
                <w:rFonts w:hint="eastAsia"/>
              </w:rPr>
            </w:pPr>
            <w:r>
              <w:rPr>
                <w:b/>
                <w:sz w:val="13"/>
              </w:rPr>
              <w:t>116,5</w:t>
            </w:r>
          </w:p>
        </w:tc>
        <w:tc>
          <w:tcPr>
            <w:tcW w:w="1409" w:type="dxa"/>
            <w:tcMar>
              <w:top w:w="4" w:type="dxa"/>
              <w:left w:w="8" w:type="dxa"/>
              <w:bottom w:w="4" w:type="dxa"/>
              <w:right w:w="8" w:type="dxa"/>
            </w:tcMar>
          </w:tcPr>
          <w:p w14:paraId="53F44A61" w14:textId="77777777" w:rsidR="00CB2C53" w:rsidRDefault="00653E00">
            <w:pPr>
              <w:spacing w:after="0"/>
              <w:jc w:val="right"/>
              <w:rPr>
                <w:rFonts w:hint="eastAsia"/>
              </w:rPr>
            </w:pPr>
            <w:r>
              <w:rPr>
                <w:b/>
                <w:sz w:val="13"/>
              </w:rPr>
              <w:t>110,2</w:t>
            </w:r>
          </w:p>
        </w:tc>
        <w:tc>
          <w:tcPr>
            <w:tcW w:w="1409" w:type="dxa"/>
            <w:tcMar>
              <w:top w:w="4" w:type="dxa"/>
              <w:left w:w="8" w:type="dxa"/>
              <w:bottom w:w="4" w:type="dxa"/>
              <w:right w:w="8" w:type="dxa"/>
            </w:tcMar>
          </w:tcPr>
          <w:p w14:paraId="5DD65CAE" w14:textId="77777777" w:rsidR="00CB2C53" w:rsidRDefault="00653E00">
            <w:pPr>
              <w:spacing w:after="0"/>
              <w:jc w:val="right"/>
              <w:rPr>
                <w:rFonts w:hint="eastAsia"/>
              </w:rPr>
            </w:pPr>
            <w:r>
              <w:rPr>
                <w:b/>
                <w:sz w:val="13"/>
              </w:rPr>
              <w:t>208,8</w:t>
            </w:r>
          </w:p>
        </w:tc>
        <w:tc>
          <w:tcPr>
            <w:tcW w:w="1409" w:type="dxa"/>
            <w:tcMar>
              <w:top w:w="4" w:type="dxa"/>
              <w:left w:w="8" w:type="dxa"/>
              <w:bottom w:w="4" w:type="dxa"/>
              <w:right w:w="8" w:type="dxa"/>
            </w:tcMar>
          </w:tcPr>
          <w:p w14:paraId="03AE5934" w14:textId="77777777" w:rsidR="00CB2C53" w:rsidRDefault="00653E00">
            <w:pPr>
              <w:spacing w:after="0"/>
              <w:jc w:val="right"/>
              <w:rPr>
                <w:rFonts w:hint="eastAsia"/>
              </w:rPr>
            </w:pPr>
            <w:r>
              <w:rPr>
                <w:b/>
                <w:sz w:val="13"/>
              </w:rPr>
              <w:t>103,5</w:t>
            </w:r>
          </w:p>
        </w:tc>
        <w:tc>
          <w:tcPr>
            <w:tcW w:w="1409" w:type="dxa"/>
            <w:tcMar>
              <w:top w:w="4" w:type="dxa"/>
              <w:left w:w="8" w:type="dxa"/>
              <w:bottom w:w="4" w:type="dxa"/>
              <w:right w:w="8" w:type="dxa"/>
            </w:tcMar>
          </w:tcPr>
          <w:p w14:paraId="52A0D923" w14:textId="77777777" w:rsidR="00CB2C53" w:rsidRDefault="00653E00">
            <w:pPr>
              <w:spacing w:after="0"/>
              <w:jc w:val="right"/>
              <w:rPr>
                <w:rFonts w:hint="eastAsia"/>
              </w:rPr>
            </w:pPr>
            <w:r>
              <w:rPr>
                <w:b/>
                <w:sz w:val="13"/>
              </w:rPr>
              <w:t>204,7</w:t>
            </w:r>
          </w:p>
        </w:tc>
        <w:tc>
          <w:tcPr>
            <w:tcW w:w="1409" w:type="dxa"/>
            <w:tcMar>
              <w:top w:w="4" w:type="dxa"/>
              <w:left w:w="8" w:type="dxa"/>
              <w:bottom w:w="4" w:type="dxa"/>
              <w:right w:w="8" w:type="dxa"/>
            </w:tcMar>
          </w:tcPr>
          <w:p w14:paraId="7FB6E4DC" w14:textId="77777777" w:rsidR="00CB2C53" w:rsidRDefault="00653E00">
            <w:pPr>
              <w:spacing w:after="0"/>
              <w:jc w:val="right"/>
              <w:rPr>
                <w:rFonts w:hint="eastAsia"/>
              </w:rPr>
            </w:pPr>
            <w:r>
              <w:rPr>
                <w:b/>
                <w:sz w:val="13"/>
              </w:rPr>
              <w:t>163,3</w:t>
            </w:r>
          </w:p>
        </w:tc>
      </w:tr>
      <w:tr w:rsidR="00CB2C53" w14:paraId="7B9D55B5" w14:textId="77777777">
        <w:trPr>
          <w:cantSplit/>
          <w:jc w:val="center"/>
        </w:trPr>
        <w:tc>
          <w:tcPr>
            <w:tcW w:w="1409" w:type="dxa"/>
            <w:shd w:val="clear" w:color="auto" w:fill="F8FAFC"/>
            <w:tcMar>
              <w:top w:w="4" w:type="dxa"/>
              <w:left w:w="8" w:type="dxa"/>
              <w:bottom w:w="4" w:type="dxa"/>
              <w:right w:w="8" w:type="dxa"/>
            </w:tcMar>
          </w:tcPr>
          <w:p w14:paraId="34E0EC33" w14:textId="77777777" w:rsidR="00CB2C53" w:rsidRDefault="00653E00">
            <w:pPr>
              <w:spacing w:after="0"/>
              <w:rPr>
                <w:rFonts w:hint="eastAsia"/>
              </w:rPr>
            </w:pPr>
            <w:r>
              <w:rPr>
                <w:sz w:val="13"/>
              </w:rPr>
              <w:t>Depreciación y Amortización (D&amp;A)</w:t>
            </w:r>
          </w:p>
        </w:tc>
        <w:tc>
          <w:tcPr>
            <w:tcW w:w="1409" w:type="dxa"/>
            <w:shd w:val="clear" w:color="auto" w:fill="F8FAFC"/>
            <w:tcMar>
              <w:top w:w="4" w:type="dxa"/>
              <w:left w:w="8" w:type="dxa"/>
              <w:bottom w:w="4" w:type="dxa"/>
              <w:right w:w="8" w:type="dxa"/>
            </w:tcMar>
          </w:tcPr>
          <w:p w14:paraId="33D23798" w14:textId="77777777" w:rsidR="00CB2C53" w:rsidRDefault="00653E00">
            <w:pPr>
              <w:spacing w:after="0"/>
              <w:jc w:val="right"/>
              <w:rPr>
                <w:rFonts w:hint="eastAsia"/>
              </w:rPr>
            </w:pPr>
            <w:r>
              <w:rPr>
                <w:sz w:val="13"/>
              </w:rPr>
              <w:t>(68,4)</w:t>
            </w:r>
          </w:p>
        </w:tc>
        <w:tc>
          <w:tcPr>
            <w:tcW w:w="1409" w:type="dxa"/>
            <w:shd w:val="clear" w:color="auto" w:fill="F8FAFC"/>
            <w:tcMar>
              <w:top w:w="4" w:type="dxa"/>
              <w:left w:w="8" w:type="dxa"/>
              <w:bottom w:w="4" w:type="dxa"/>
              <w:right w:w="8" w:type="dxa"/>
            </w:tcMar>
          </w:tcPr>
          <w:p w14:paraId="22AB9E9C" w14:textId="77777777" w:rsidR="00CB2C53" w:rsidRDefault="00653E00">
            <w:pPr>
              <w:spacing w:after="0"/>
              <w:jc w:val="right"/>
              <w:rPr>
                <w:rFonts w:hint="eastAsia"/>
              </w:rPr>
            </w:pPr>
            <w:r>
              <w:rPr>
                <w:sz w:val="13"/>
              </w:rPr>
              <w:t>(48,9)</w:t>
            </w:r>
          </w:p>
        </w:tc>
        <w:tc>
          <w:tcPr>
            <w:tcW w:w="1409" w:type="dxa"/>
            <w:shd w:val="clear" w:color="auto" w:fill="F8FAFC"/>
            <w:tcMar>
              <w:top w:w="4" w:type="dxa"/>
              <w:left w:w="8" w:type="dxa"/>
              <w:bottom w:w="4" w:type="dxa"/>
              <w:right w:w="8" w:type="dxa"/>
            </w:tcMar>
          </w:tcPr>
          <w:p w14:paraId="2CF078BA" w14:textId="77777777" w:rsidR="00CB2C53" w:rsidRDefault="00653E00">
            <w:pPr>
              <w:spacing w:after="0"/>
              <w:jc w:val="right"/>
              <w:rPr>
                <w:rFonts w:hint="eastAsia"/>
              </w:rPr>
            </w:pPr>
            <w:r>
              <w:rPr>
                <w:sz w:val="13"/>
              </w:rPr>
              <w:t>(46,7)</w:t>
            </w:r>
          </w:p>
        </w:tc>
        <w:tc>
          <w:tcPr>
            <w:tcW w:w="1409" w:type="dxa"/>
            <w:shd w:val="clear" w:color="auto" w:fill="F8FAFC"/>
            <w:tcMar>
              <w:top w:w="4" w:type="dxa"/>
              <w:left w:w="8" w:type="dxa"/>
              <w:bottom w:w="4" w:type="dxa"/>
              <w:right w:w="8" w:type="dxa"/>
            </w:tcMar>
          </w:tcPr>
          <w:p w14:paraId="205437F0" w14:textId="77777777" w:rsidR="00CB2C53" w:rsidRDefault="00653E00">
            <w:pPr>
              <w:spacing w:after="0"/>
              <w:jc w:val="right"/>
              <w:rPr>
                <w:rFonts w:hint="eastAsia"/>
              </w:rPr>
            </w:pPr>
            <w:r>
              <w:rPr>
                <w:sz w:val="13"/>
              </w:rPr>
              <w:t>(41,5)</w:t>
            </w:r>
          </w:p>
        </w:tc>
        <w:tc>
          <w:tcPr>
            <w:tcW w:w="1409" w:type="dxa"/>
            <w:shd w:val="clear" w:color="auto" w:fill="F8FAFC"/>
            <w:tcMar>
              <w:top w:w="4" w:type="dxa"/>
              <w:left w:w="8" w:type="dxa"/>
              <w:bottom w:w="4" w:type="dxa"/>
              <w:right w:w="8" w:type="dxa"/>
            </w:tcMar>
          </w:tcPr>
          <w:p w14:paraId="59F2A6C9" w14:textId="77777777" w:rsidR="00CB2C53" w:rsidRDefault="00653E00">
            <w:pPr>
              <w:spacing w:after="0"/>
              <w:jc w:val="right"/>
              <w:rPr>
                <w:rFonts w:hint="eastAsia"/>
              </w:rPr>
            </w:pPr>
            <w:r>
              <w:rPr>
                <w:sz w:val="13"/>
              </w:rPr>
              <w:t>(52,1)</w:t>
            </w:r>
          </w:p>
        </w:tc>
        <w:tc>
          <w:tcPr>
            <w:tcW w:w="1409" w:type="dxa"/>
            <w:shd w:val="clear" w:color="auto" w:fill="F8FAFC"/>
            <w:tcMar>
              <w:top w:w="4" w:type="dxa"/>
              <w:left w:w="8" w:type="dxa"/>
              <w:bottom w:w="4" w:type="dxa"/>
              <w:right w:w="8" w:type="dxa"/>
            </w:tcMar>
          </w:tcPr>
          <w:p w14:paraId="4CF55A7D" w14:textId="77777777" w:rsidR="00CB2C53" w:rsidRDefault="00653E00">
            <w:pPr>
              <w:spacing w:after="0"/>
              <w:jc w:val="right"/>
              <w:rPr>
                <w:rFonts w:hint="eastAsia"/>
              </w:rPr>
            </w:pPr>
            <w:r>
              <w:rPr>
                <w:sz w:val="13"/>
              </w:rPr>
              <w:t>(71,0)</w:t>
            </w:r>
          </w:p>
        </w:tc>
      </w:tr>
      <w:tr w:rsidR="00CB2C53" w14:paraId="3E7092CF" w14:textId="77777777">
        <w:trPr>
          <w:cantSplit/>
          <w:jc w:val="center"/>
        </w:trPr>
        <w:tc>
          <w:tcPr>
            <w:tcW w:w="1409" w:type="dxa"/>
            <w:tcMar>
              <w:top w:w="4" w:type="dxa"/>
              <w:left w:w="8" w:type="dxa"/>
              <w:bottom w:w="4" w:type="dxa"/>
              <w:right w:w="8" w:type="dxa"/>
            </w:tcMar>
          </w:tcPr>
          <w:p w14:paraId="5DEDFAF6" w14:textId="77777777" w:rsidR="00CB2C53" w:rsidRDefault="00653E00">
            <w:pPr>
              <w:spacing w:after="0"/>
              <w:rPr>
                <w:rFonts w:hint="eastAsia"/>
              </w:rPr>
            </w:pPr>
            <w:r>
              <w:rPr>
                <w:b/>
                <w:sz w:val="13"/>
              </w:rPr>
              <w:t>EBIT (Resultado Operativo)</w:t>
            </w:r>
          </w:p>
        </w:tc>
        <w:tc>
          <w:tcPr>
            <w:tcW w:w="1409" w:type="dxa"/>
            <w:tcMar>
              <w:top w:w="4" w:type="dxa"/>
              <w:left w:w="8" w:type="dxa"/>
              <w:bottom w:w="4" w:type="dxa"/>
              <w:right w:w="8" w:type="dxa"/>
            </w:tcMar>
          </w:tcPr>
          <w:p w14:paraId="0DC1931A" w14:textId="77777777" w:rsidR="00CB2C53" w:rsidRDefault="00653E00">
            <w:pPr>
              <w:spacing w:after="0"/>
              <w:jc w:val="right"/>
              <w:rPr>
                <w:rFonts w:hint="eastAsia"/>
              </w:rPr>
            </w:pPr>
            <w:r>
              <w:rPr>
                <w:b/>
                <w:sz w:val="13"/>
              </w:rPr>
              <w:t>48,1</w:t>
            </w:r>
          </w:p>
        </w:tc>
        <w:tc>
          <w:tcPr>
            <w:tcW w:w="1409" w:type="dxa"/>
            <w:tcMar>
              <w:top w:w="4" w:type="dxa"/>
              <w:left w:w="8" w:type="dxa"/>
              <w:bottom w:w="4" w:type="dxa"/>
              <w:right w:w="8" w:type="dxa"/>
            </w:tcMar>
          </w:tcPr>
          <w:p w14:paraId="5634F6DB" w14:textId="77777777" w:rsidR="00CB2C53" w:rsidRDefault="00653E00">
            <w:pPr>
              <w:spacing w:after="0"/>
              <w:jc w:val="right"/>
              <w:rPr>
                <w:rFonts w:hint="eastAsia"/>
              </w:rPr>
            </w:pPr>
            <w:r>
              <w:rPr>
                <w:b/>
                <w:sz w:val="13"/>
              </w:rPr>
              <w:t>61,3</w:t>
            </w:r>
          </w:p>
        </w:tc>
        <w:tc>
          <w:tcPr>
            <w:tcW w:w="1409" w:type="dxa"/>
            <w:tcMar>
              <w:top w:w="4" w:type="dxa"/>
              <w:left w:w="8" w:type="dxa"/>
              <w:bottom w:w="4" w:type="dxa"/>
              <w:right w:w="8" w:type="dxa"/>
            </w:tcMar>
          </w:tcPr>
          <w:p w14:paraId="48EF020E" w14:textId="77777777" w:rsidR="00CB2C53" w:rsidRDefault="00653E00">
            <w:pPr>
              <w:spacing w:after="0"/>
              <w:jc w:val="right"/>
              <w:rPr>
                <w:rFonts w:hint="eastAsia"/>
              </w:rPr>
            </w:pPr>
            <w:r>
              <w:rPr>
                <w:b/>
                <w:sz w:val="13"/>
              </w:rPr>
              <w:t>162,1</w:t>
            </w:r>
          </w:p>
        </w:tc>
        <w:tc>
          <w:tcPr>
            <w:tcW w:w="1409" w:type="dxa"/>
            <w:tcMar>
              <w:top w:w="4" w:type="dxa"/>
              <w:left w:w="8" w:type="dxa"/>
              <w:bottom w:w="4" w:type="dxa"/>
              <w:right w:w="8" w:type="dxa"/>
            </w:tcMar>
          </w:tcPr>
          <w:p w14:paraId="142EAC67" w14:textId="77777777" w:rsidR="00CB2C53" w:rsidRDefault="00653E00">
            <w:pPr>
              <w:spacing w:after="0"/>
              <w:jc w:val="right"/>
              <w:rPr>
                <w:rFonts w:hint="eastAsia"/>
              </w:rPr>
            </w:pPr>
            <w:r>
              <w:rPr>
                <w:b/>
                <w:sz w:val="13"/>
              </w:rPr>
              <w:t>62,0</w:t>
            </w:r>
          </w:p>
        </w:tc>
        <w:tc>
          <w:tcPr>
            <w:tcW w:w="1409" w:type="dxa"/>
            <w:tcMar>
              <w:top w:w="4" w:type="dxa"/>
              <w:left w:w="8" w:type="dxa"/>
              <w:bottom w:w="4" w:type="dxa"/>
              <w:right w:w="8" w:type="dxa"/>
            </w:tcMar>
          </w:tcPr>
          <w:p w14:paraId="5D98B2AC" w14:textId="77777777" w:rsidR="00CB2C53" w:rsidRDefault="00653E00">
            <w:pPr>
              <w:spacing w:after="0"/>
              <w:jc w:val="right"/>
              <w:rPr>
                <w:rFonts w:hint="eastAsia"/>
              </w:rPr>
            </w:pPr>
            <w:r>
              <w:rPr>
                <w:b/>
                <w:sz w:val="13"/>
              </w:rPr>
              <w:t>152,6</w:t>
            </w:r>
          </w:p>
        </w:tc>
        <w:tc>
          <w:tcPr>
            <w:tcW w:w="1409" w:type="dxa"/>
            <w:tcMar>
              <w:top w:w="4" w:type="dxa"/>
              <w:left w:w="8" w:type="dxa"/>
              <w:bottom w:w="4" w:type="dxa"/>
              <w:right w:w="8" w:type="dxa"/>
            </w:tcMar>
          </w:tcPr>
          <w:p w14:paraId="460B66B9" w14:textId="77777777" w:rsidR="00CB2C53" w:rsidRDefault="00653E00">
            <w:pPr>
              <w:spacing w:after="0"/>
              <w:jc w:val="right"/>
              <w:rPr>
                <w:rFonts w:hint="eastAsia"/>
              </w:rPr>
            </w:pPr>
            <w:r>
              <w:rPr>
                <w:b/>
                <w:sz w:val="13"/>
              </w:rPr>
              <w:t>92,3</w:t>
            </w:r>
          </w:p>
        </w:tc>
      </w:tr>
      <w:tr w:rsidR="00CB2C53" w14:paraId="5F61E24A" w14:textId="77777777">
        <w:trPr>
          <w:cantSplit/>
          <w:jc w:val="center"/>
        </w:trPr>
        <w:tc>
          <w:tcPr>
            <w:tcW w:w="1409" w:type="dxa"/>
            <w:shd w:val="clear" w:color="auto" w:fill="F8FAFC"/>
            <w:tcMar>
              <w:top w:w="4" w:type="dxa"/>
              <w:left w:w="8" w:type="dxa"/>
              <w:bottom w:w="4" w:type="dxa"/>
              <w:right w:w="8" w:type="dxa"/>
            </w:tcMar>
          </w:tcPr>
          <w:p w14:paraId="7FBCF399" w14:textId="77777777" w:rsidR="00CB2C53" w:rsidRDefault="00653E00">
            <w:pPr>
              <w:spacing w:after="0"/>
              <w:rPr>
                <w:rFonts w:hint="eastAsia"/>
              </w:rPr>
            </w:pPr>
            <w:r>
              <w:rPr>
                <w:sz w:val="13"/>
              </w:rPr>
              <w:t>Resultado Financiero y Asociadas</w:t>
            </w:r>
          </w:p>
        </w:tc>
        <w:tc>
          <w:tcPr>
            <w:tcW w:w="1409" w:type="dxa"/>
            <w:shd w:val="clear" w:color="auto" w:fill="F8FAFC"/>
            <w:tcMar>
              <w:top w:w="4" w:type="dxa"/>
              <w:left w:w="8" w:type="dxa"/>
              <w:bottom w:w="4" w:type="dxa"/>
              <w:right w:w="8" w:type="dxa"/>
            </w:tcMar>
          </w:tcPr>
          <w:p w14:paraId="0EDA4413" w14:textId="77777777" w:rsidR="00CB2C53" w:rsidRDefault="00653E00">
            <w:pPr>
              <w:spacing w:after="0"/>
              <w:jc w:val="right"/>
              <w:rPr>
                <w:rFonts w:hint="eastAsia"/>
              </w:rPr>
            </w:pPr>
            <w:r>
              <w:rPr>
                <w:sz w:val="13"/>
              </w:rPr>
              <w:t>(84,5)</w:t>
            </w:r>
          </w:p>
        </w:tc>
        <w:tc>
          <w:tcPr>
            <w:tcW w:w="1409" w:type="dxa"/>
            <w:shd w:val="clear" w:color="auto" w:fill="F8FAFC"/>
            <w:tcMar>
              <w:top w:w="4" w:type="dxa"/>
              <w:left w:w="8" w:type="dxa"/>
              <w:bottom w:w="4" w:type="dxa"/>
              <w:right w:w="8" w:type="dxa"/>
            </w:tcMar>
          </w:tcPr>
          <w:p w14:paraId="66723A62" w14:textId="77777777" w:rsidR="00CB2C53" w:rsidRDefault="00653E00">
            <w:pPr>
              <w:spacing w:after="0"/>
              <w:jc w:val="right"/>
              <w:rPr>
                <w:rFonts w:hint="eastAsia"/>
              </w:rPr>
            </w:pPr>
            <w:r>
              <w:rPr>
                <w:sz w:val="13"/>
              </w:rPr>
              <w:t>14,7</w:t>
            </w:r>
          </w:p>
        </w:tc>
        <w:tc>
          <w:tcPr>
            <w:tcW w:w="1409" w:type="dxa"/>
            <w:shd w:val="clear" w:color="auto" w:fill="F8FAFC"/>
            <w:tcMar>
              <w:top w:w="4" w:type="dxa"/>
              <w:left w:w="8" w:type="dxa"/>
              <w:bottom w:w="4" w:type="dxa"/>
              <w:right w:w="8" w:type="dxa"/>
            </w:tcMar>
          </w:tcPr>
          <w:p w14:paraId="4736A542" w14:textId="77777777" w:rsidR="00CB2C53" w:rsidRDefault="00653E00">
            <w:pPr>
              <w:spacing w:after="0"/>
              <w:jc w:val="right"/>
              <w:rPr>
                <w:rFonts w:hint="eastAsia"/>
              </w:rPr>
            </w:pPr>
            <w:r>
              <w:rPr>
                <w:sz w:val="13"/>
              </w:rPr>
              <w:t>36,2</w:t>
            </w:r>
          </w:p>
        </w:tc>
        <w:tc>
          <w:tcPr>
            <w:tcW w:w="1409" w:type="dxa"/>
            <w:shd w:val="clear" w:color="auto" w:fill="F8FAFC"/>
            <w:tcMar>
              <w:top w:w="4" w:type="dxa"/>
              <w:left w:w="8" w:type="dxa"/>
              <w:bottom w:w="4" w:type="dxa"/>
              <w:right w:w="8" w:type="dxa"/>
            </w:tcMar>
          </w:tcPr>
          <w:p w14:paraId="166E9EC9" w14:textId="77777777" w:rsidR="00CB2C53" w:rsidRDefault="00653E00">
            <w:pPr>
              <w:spacing w:after="0"/>
              <w:jc w:val="right"/>
              <w:rPr>
                <w:rFonts w:hint="eastAsia"/>
              </w:rPr>
            </w:pPr>
            <w:r>
              <w:rPr>
                <w:sz w:val="13"/>
              </w:rPr>
              <w:t>88,4</w:t>
            </w:r>
          </w:p>
        </w:tc>
        <w:tc>
          <w:tcPr>
            <w:tcW w:w="1409" w:type="dxa"/>
            <w:shd w:val="clear" w:color="auto" w:fill="F8FAFC"/>
            <w:tcMar>
              <w:top w:w="4" w:type="dxa"/>
              <w:left w:w="8" w:type="dxa"/>
              <w:bottom w:w="4" w:type="dxa"/>
              <w:right w:w="8" w:type="dxa"/>
            </w:tcMar>
          </w:tcPr>
          <w:p w14:paraId="2CCE3546" w14:textId="77777777" w:rsidR="00CB2C53" w:rsidRDefault="00653E00">
            <w:pPr>
              <w:spacing w:after="0"/>
              <w:jc w:val="right"/>
              <w:rPr>
                <w:rFonts w:hint="eastAsia"/>
              </w:rPr>
            </w:pPr>
            <w:r>
              <w:rPr>
                <w:sz w:val="13"/>
              </w:rPr>
              <w:t>3,9</w:t>
            </w:r>
          </w:p>
        </w:tc>
        <w:tc>
          <w:tcPr>
            <w:tcW w:w="1409" w:type="dxa"/>
            <w:shd w:val="clear" w:color="auto" w:fill="F8FAFC"/>
            <w:tcMar>
              <w:top w:w="4" w:type="dxa"/>
              <w:left w:w="8" w:type="dxa"/>
              <w:bottom w:w="4" w:type="dxa"/>
              <w:right w:w="8" w:type="dxa"/>
            </w:tcMar>
          </w:tcPr>
          <w:p w14:paraId="7DDE975E" w14:textId="77777777" w:rsidR="00CB2C53" w:rsidRDefault="00653E00">
            <w:pPr>
              <w:spacing w:after="0"/>
              <w:jc w:val="right"/>
              <w:rPr>
                <w:rFonts w:hint="eastAsia"/>
              </w:rPr>
            </w:pPr>
            <w:r>
              <w:rPr>
                <w:sz w:val="13"/>
              </w:rPr>
              <w:t>(33,8)</w:t>
            </w:r>
          </w:p>
        </w:tc>
      </w:tr>
      <w:tr w:rsidR="00CB2C53" w14:paraId="5532E2CE" w14:textId="77777777">
        <w:trPr>
          <w:cantSplit/>
          <w:jc w:val="center"/>
        </w:trPr>
        <w:tc>
          <w:tcPr>
            <w:tcW w:w="1409" w:type="dxa"/>
            <w:tcMar>
              <w:top w:w="4" w:type="dxa"/>
              <w:left w:w="8" w:type="dxa"/>
              <w:bottom w:w="4" w:type="dxa"/>
              <w:right w:w="8" w:type="dxa"/>
            </w:tcMar>
          </w:tcPr>
          <w:p w14:paraId="49331583" w14:textId="77777777" w:rsidR="00CB2C53" w:rsidRDefault="00653E00">
            <w:pPr>
              <w:spacing w:after="0"/>
              <w:rPr>
                <w:rFonts w:hint="eastAsia"/>
              </w:rPr>
            </w:pPr>
            <w:r>
              <w:rPr>
                <w:b/>
                <w:sz w:val="13"/>
              </w:rPr>
              <w:t>Ganancia Antes de Impuestos (EBT)</w:t>
            </w:r>
          </w:p>
        </w:tc>
        <w:tc>
          <w:tcPr>
            <w:tcW w:w="1409" w:type="dxa"/>
            <w:tcMar>
              <w:top w:w="4" w:type="dxa"/>
              <w:left w:w="8" w:type="dxa"/>
              <w:bottom w:w="4" w:type="dxa"/>
              <w:right w:w="8" w:type="dxa"/>
            </w:tcMar>
          </w:tcPr>
          <w:p w14:paraId="47CD1A41" w14:textId="77777777" w:rsidR="00CB2C53" w:rsidRDefault="00653E00">
            <w:pPr>
              <w:spacing w:after="0"/>
              <w:jc w:val="right"/>
              <w:rPr>
                <w:rFonts w:hint="eastAsia"/>
              </w:rPr>
            </w:pPr>
            <w:r>
              <w:rPr>
                <w:b/>
                <w:sz w:val="13"/>
              </w:rPr>
              <w:t>(36,4)</w:t>
            </w:r>
          </w:p>
        </w:tc>
        <w:tc>
          <w:tcPr>
            <w:tcW w:w="1409" w:type="dxa"/>
            <w:tcMar>
              <w:top w:w="4" w:type="dxa"/>
              <w:left w:w="8" w:type="dxa"/>
              <w:bottom w:w="4" w:type="dxa"/>
              <w:right w:w="8" w:type="dxa"/>
            </w:tcMar>
          </w:tcPr>
          <w:p w14:paraId="22751D63" w14:textId="77777777" w:rsidR="00CB2C53" w:rsidRDefault="00653E00">
            <w:pPr>
              <w:spacing w:after="0"/>
              <w:jc w:val="right"/>
              <w:rPr>
                <w:rFonts w:hint="eastAsia"/>
              </w:rPr>
            </w:pPr>
            <w:r>
              <w:rPr>
                <w:b/>
                <w:sz w:val="13"/>
              </w:rPr>
              <w:t>76,0</w:t>
            </w:r>
          </w:p>
        </w:tc>
        <w:tc>
          <w:tcPr>
            <w:tcW w:w="1409" w:type="dxa"/>
            <w:tcMar>
              <w:top w:w="4" w:type="dxa"/>
              <w:left w:w="8" w:type="dxa"/>
              <w:bottom w:w="4" w:type="dxa"/>
              <w:right w:w="8" w:type="dxa"/>
            </w:tcMar>
          </w:tcPr>
          <w:p w14:paraId="01F5166A" w14:textId="77777777" w:rsidR="00CB2C53" w:rsidRDefault="00653E00">
            <w:pPr>
              <w:spacing w:after="0"/>
              <w:jc w:val="right"/>
              <w:rPr>
                <w:rFonts w:hint="eastAsia"/>
              </w:rPr>
            </w:pPr>
            <w:r>
              <w:rPr>
                <w:b/>
                <w:sz w:val="13"/>
              </w:rPr>
              <w:t>198,3</w:t>
            </w:r>
          </w:p>
        </w:tc>
        <w:tc>
          <w:tcPr>
            <w:tcW w:w="1409" w:type="dxa"/>
            <w:tcMar>
              <w:top w:w="4" w:type="dxa"/>
              <w:left w:w="8" w:type="dxa"/>
              <w:bottom w:w="4" w:type="dxa"/>
              <w:right w:w="8" w:type="dxa"/>
            </w:tcMar>
          </w:tcPr>
          <w:p w14:paraId="3269A3DF" w14:textId="77777777" w:rsidR="00CB2C53" w:rsidRDefault="00653E00">
            <w:pPr>
              <w:spacing w:after="0"/>
              <w:jc w:val="right"/>
              <w:rPr>
                <w:rFonts w:hint="eastAsia"/>
              </w:rPr>
            </w:pPr>
            <w:r>
              <w:rPr>
                <w:b/>
                <w:sz w:val="13"/>
              </w:rPr>
              <w:t>150,3</w:t>
            </w:r>
          </w:p>
        </w:tc>
        <w:tc>
          <w:tcPr>
            <w:tcW w:w="1409" w:type="dxa"/>
            <w:tcMar>
              <w:top w:w="4" w:type="dxa"/>
              <w:left w:w="8" w:type="dxa"/>
              <w:bottom w:w="4" w:type="dxa"/>
              <w:right w:w="8" w:type="dxa"/>
            </w:tcMar>
          </w:tcPr>
          <w:p w14:paraId="19C060CE" w14:textId="77777777" w:rsidR="00CB2C53" w:rsidRDefault="00653E00">
            <w:pPr>
              <w:spacing w:after="0"/>
              <w:jc w:val="right"/>
              <w:rPr>
                <w:rFonts w:hint="eastAsia"/>
              </w:rPr>
            </w:pPr>
            <w:r>
              <w:rPr>
                <w:b/>
                <w:sz w:val="13"/>
              </w:rPr>
              <w:t>156,5</w:t>
            </w:r>
          </w:p>
        </w:tc>
        <w:tc>
          <w:tcPr>
            <w:tcW w:w="1409" w:type="dxa"/>
            <w:tcMar>
              <w:top w:w="4" w:type="dxa"/>
              <w:left w:w="8" w:type="dxa"/>
              <w:bottom w:w="4" w:type="dxa"/>
              <w:right w:w="8" w:type="dxa"/>
            </w:tcMar>
          </w:tcPr>
          <w:p w14:paraId="044E9190" w14:textId="77777777" w:rsidR="00CB2C53" w:rsidRDefault="00653E00">
            <w:pPr>
              <w:spacing w:after="0"/>
              <w:jc w:val="right"/>
              <w:rPr>
                <w:rFonts w:hint="eastAsia"/>
              </w:rPr>
            </w:pPr>
            <w:r>
              <w:rPr>
                <w:b/>
                <w:sz w:val="13"/>
              </w:rPr>
              <w:t>58,5</w:t>
            </w:r>
          </w:p>
        </w:tc>
      </w:tr>
      <w:tr w:rsidR="00CB2C53" w14:paraId="3E15C7EE" w14:textId="77777777">
        <w:trPr>
          <w:cantSplit/>
          <w:jc w:val="center"/>
        </w:trPr>
        <w:tc>
          <w:tcPr>
            <w:tcW w:w="1409" w:type="dxa"/>
            <w:shd w:val="clear" w:color="auto" w:fill="F8FAFC"/>
            <w:tcMar>
              <w:top w:w="4" w:type="dxa"/>
              <w:left w:w="8" w:type="dxa"/>
              <w:bottom w:w="4" w:type="dxa"/>
              <w:right w:w="8" w:type="dxa"/>
            </w:tcMar>
          </w:tcPr>
          <w:p w14:paraId="1C33DA18" w14:textId="77777777" w:rsidR="00CB2C53" w:rsidRDefault="00653E00">
            <w:pPr>
              <w:spacing w:after="0"/>
              <w:rPr>
                <w:rFonts w:hint="eastAsia"/>
              </w:rPr>
            </w:pPr>
            <w:r>
              <w:rPr>
                <w:sz w:val="13"/>
              </w:rPr>
              <w:t>Impuesto a las Ganancias</w:t>
            </w:r>
          </w:p>
        </w:tc>
        <w:tc>
          <w:tcPr>
            <w:tcW w:w="1409" w:type="dxa"/>
            <w:shd w:val="clear" w:color="auto" w:fill="F8FAFC"/>
            <w:tcMar>
              <w:top w:w="4" w:type="dxa"/>
              <w:left w:w="8" w:type="dxa"/>
              <w:bottom w:w="4" w:type="dxa"/>
              <w:right w:w="8" w:type="dxa"/>
            </w:tcMar>
          </w:tcPr>
          <w:p w14:paraId="0C429BB8" w14:textId="77777777" w:rsidR="00CB2C53" w:rsidRDefault="00653E00">
            <w:pPr>
              <w:spacing w:after="0"/>
              <w:jc w:val="right"/>
              <w:rPr>
                <w:rFonts w:hint="eastAsia"/>
              </w:rPr>
            </w:pPr>
            <w:r>
              <w:rPr>
                <w:sz w:val="13"/>
              </w:rPr>
              <w:t>(7,5)</w:t>
            </w:r>
          </w:p>
        </w:tc>
        <w:tc>
          <w:tcPr>
            <w:tcW w:w="1409" w:type="dxa"/>
            <w:shd w:val="clear" w:color="auto" w:fill="F8FAFC"/>
            <w:tcMar>
              <w:top w:w="4" w:type="dxa"/>
              <w:left w:w="8" w:type="dxa"/>
              <w:bottom w:w="4" w:type="dxa"/>
              <w:right w:w="8" w:type="dxa"/>
            </w:tcMar>
          </w:tcPr>
          <w:p w14:paraId="725CA2E1" w14:textId="77777777" w:rsidR="00CB2C53" w:rsidRDefault="00653E00">
            <w:pPr>
              <w:spacing w:after="0"/>
              <w:jc w:val="right"/>
              <w:rPr>
                <w:rFonts w:hint="eastAsia"/>
              </w:rPr>
            </w:pPr>
            <w:r>
              <w:rPr>
                <w:sz w:val="13"/>
              </w:rPr>
              <w:t>(47,9)</w:t>
            </w:r>
          </w:p>
        </w:tc>
        <w:tc>
          <w:tcPr>
            <w:tcW w:w="1409" w:type="dxa"/>
            <w:shd w:val="clear" w:color="auto" w:fill="F8FAFC"/>
            <w:tcMar>
              <w:top w:w="4" w:type="dxa"/>
              <w:left w:w="8" w:type="dxa"/>
              <w:bottom w:w="4" w:type="dxa"/>
              <w:right w:w="8" w:type="dxa"/>
            </w:tcMar>
          </w:tcPr>
          <w:p w14:paraId="66E1850D" w14:textId="77777777" w:rsidR="00CB2C53" w:rsidRDefault="00653E00">
            <w:pPr>
              <w:spacing w:after="0"/>
              <w:jc w:val="right"/>
              <w:rPr>
                <w:rFonts w:hint="eastAsia"/>
              </w:rPr>
            </w:pPr>
            <w:r>
              <w:rPr>
                <w:sz w:val="13"/>
              </w:rPr>
              <w:t>(82,8)</w:t>
            </w:r>
          </w:p>
        </w:tc>
        <w:tc>
          <w:tcPr>
            <w:tcW w:w="1409" w:type="dxa"/>
            <w:shd w:val="clear" w:color="auto" w:fill="F8FAFC"/>
            <w:tcMar>
              <w:top w:w="4" w:type="dxa"/>
              <w:left w:w="8" w:type="dxa"/>
              <w:bottom w:w="4" w:type="dxa"/>
              <w:right w:w="8" w:type="dxa"/>
            </w:tcMar>
          </w:tcPr>
          <w:p w14:paraId="74BA328A" w14:textId="77777777" w:rsidR="00CB2C53" w:rsidRDefault="00653E00">
            <w:pPr>
              <w:spacing w:after="0"/>
              <w:jc w:val="right"/>
              <w:rPr>
                <w:rFonts w:hint="eastAsia"/>
              </w:rPr>
            </w:pPr>
            <w:r>
              <w:rPr>
                <w:sz w:val="13"/>
              </w:rPr>
              <w:t>(11,3)</w:t>
            </w:r>
          </w:p>
        </w:tc>
        <w:tc>
          <w:tcPr>
            <w:tcW w:w="1409" w:type="dxa"/>
            <w:shd w:val="clear" w:color="auto" w:fill="F8FAFC"/>
            <w:tcMar>
              <w:top w:w="4" w:type="dxa"/>
              <w:left w:w="8" w:type="dxa"/>
              <w:bottom w:w="4" w:type="dxa"/>
              <w:right w:w="8" w:type="dxa"/>
            </w:tcMar>
          </w:tcPr>
          <w:p w14:paraId="2631CAC6" w14:textId="77777777" w:rsidR="00CB2C53" w:rsidRDefault="00653E00">
            <w:pPr>
              <w:spacing w:after="0"/>
              <w:jc w:val="right"/>
              <w:rPr>
                <w:rFonts w:hint="eastAsia"/>
              </w:rPr>
            </w:pPr>
            <w:r>
              <w:rPr>
                <w:sz w:val="13"/>
              </w:rPr>
              <w:t>(66,7)</w:t>
            </w:r>
          </w:p>
        </w:tc>
        <w:tc>
          <w:tcPr>
            <w:tcW w:w="1409" w:type="dxa"/>
            <w:shd w:val="clear" w:color="auto" w:fill="F8FAFC"/>
            <w:tcMar>
              <w:top w:w="4" w:type="dxa"/>
              <w:left w:w="8" w:type="dxa"/>
              <w:bottom w:w="4" w:type="dxa"/>
              <w:right w:w="8" w:type="dxa"/>
            </w:tcMar>
          </w:tcPr>
          <w:p w14:paraId="5F3CE478" w14:textId="77777777" w:rsidR="00CB2C53" w:rsidRDefault="00653E00">
            <w:pPr>
              <w:spacing w:after="0"/>
              <w:jc w:val="right"/>
              <w:rPr>
                <w:rFonts w:hint="eastAsia"/>
              </w:rPr>
            </w:pPr>
            <w:r>
              <w:rPr>
                <w:sz w:val="13"/>
              </w:rPr>
              <w:t>(49,3)</w:t>
            </w:r>
          </w:p>
        </w:tc>
      </w:tr>
      <w:tr w:rsidR="00CB2C53" w14:paraId="5B892A51" w14:textId="77777777">
        <w:trPr>
          <w:cantSplit/>
          <w:jc w:val="center"/>
        </w:trPr>
        <w:tc>
          <w:tcPr>
            <w:tcW w:w="1409" w:type="dxa"/>
            <w:tcMar>
              <w:top w:w="4" w:type="dxa"/>
              <w:left w:w="8" w:type="dxa"/>
              <w:bottom w:w="4" w:type="dxa"/>
              <w:right w:w="8" w:type="dxa"/>
            </w:tcMar>
          </w:tcPr>
          <w:p w14:paraId="64A3C45C" w14:textId="77777777" w:rsidR="00CB2C53" w:rsidRDefault="00653E00">
            <w:pPr>
              <w:spacing w:after="0"/>
              <w:rPr>
                <w:rFonts w:hint="eastAsia"/>
              </w:rPr>
            </w:pPr>
            <w:r>
              <w:rPr>
                <w:b/>
                <w:sz w:val="13"/>
              </w:rPr>
              <w:t>Resultado Neto del Ejercicio</w:t>
            </w:r>
          </w:p>
        </w:tc>
        <w:tc>
          <w:tcPr>
            <w:tcW w:w="1409" w:type="dxa"/>
            <w:tcMar>
              <w:top w:w="4" w:type="dxa"/>
              <w:left w:w="8" w:type="dxa"/>
              <w:bottom w:w="4" w:type="dxa"/>
              <w:right w:w="8" w:type="dxa"/>
            </w:tcMar>
          </w:tcPr>
          <w:p w14:paraId="79B0E186" w14:textId="77777777" w:rsidR="00CB2C53" w:rsidRDefault="00653E00">
            <w:pPr>
              <w:spacing w:after="0"/>
              <w:jc w:val="right"/>
              <w:rPr>
                <w:rFonts w:hint="eastAsia"/>
              </w:rPr>
            </w:pPr>
            <w:r>
              <w:rPr>
                <w:b/>
                <w:sz w:val="13"/>
              </w:rPr>
              <w:t>(43,9)</w:t>
            </w:r>
          </w:p>
        </w:tc>
        <w:tc>
          <w:tcPr>
            <w:tcW w:w="1409" w:type="dxa"/>
            <w:tcMar>
              <w:top w:w="4" w:type="dxa"/>
              <w:left w:w="8" w:type="dxa"/>
              <w:bottom w:w="4" w:type="dxa"/>
              <w:right w:w="8" w:type="dxa"/>
            </w:tcMar>
          </w:tcPr>
          <w:p w14:paraId="11C8C54C" w14:textId="77777777" w:rsidR="00CB2C53" w:rsidRDefault="00653E00">
            <w:pPr>
              <w:spacing w:after="0"/>
              <w:jc w:val="right"/>
              <w:rPr>
                <w:rFonts w:hint="eastAsia"/>
              </w:rPr>
            </w:pPr>
            <w:r>
              <w:rPr>
                <w:b/>
                <w:sz w:val="13"/>
              </w:rPr>
              <w:t>28,1</w:t>
            </w:r>
          </w:p>
        </w:tc>
        <w:tc>
          <w:tcPr>
            <w:tcW w:w="1409" w:type="dxa"/>
            <w:tcMar>
              <w:top w:w="4" w:type="dxa"/>
              <w:left w:w="8" w:type="dxa"/>
              <w:bottom w:w="4" w:type="dxa"/>
              <w:right w:w="8" w:type="dxa"/>
            </w:tcMar>
          </w:tcPr>
          <w:p w14:paraId="5E45B293" w14:textId="77777777" w:rsidR="00CB2C53" w:rsidRDefault="00653E00">
            <w:pPr>
              <w:spacing w:after="0"/>
              <w:jc w:val="right"/>
              <w:rPr>
                <w:rFonts w:hint="eastAsia"/>
              </w:rPr>
            </w:pPr>
            <w:r>
              <w:rPr>
                <w:b/>
                <w:sz w:val="13"/>
              </w:rPr>
              <w:t>115,5</w:t>
            </w:r>
          </w:p>
        </w:tc>
        <w:tc>
          <w:tcPr>
            <w:tcW w:w="1409" w:type="dxa"/>
            <w:tcMar>
              <w:top w:w="4" w:type="dxa"/>
              <w:left w:w="8" w:type="dxa"/>
              <w:bottom w:w="4" w:type="dxa"/>
              <w:right w:w="8" w:type="dxa"/>
            </w:tcMar>
          </w:tcPr>
          <w:p w14:paraId="32E0938F" w14:textId="77777777" w:rsidR="00CB2C53" w:rsidRDefault="00653E00">
            <w:pPr>
              <w:spacing w:after="0"/>
              <w:jc w:val="right"/>
              <w:rPr>
                <w:rFonts w:hint="eastAsia"/>
              </w:rPr>
            </w:pPr>
            <w:r>
              <w:rPr>
                <w:b/>
                <w:sz w:val="13"/>
              </w:rPr>
              <w:t>139,0</w:t>
            </w:r>
          </w:p>
        </w:tc>
        <w:tc>
          <w:tcPr>
            <w:tcW w:w="1409" w:type="dxa"/>
            <w:tcMar>
              <w:top w:w="4" w:type="dxa"/>
              <w:left w:w="8" w:type="dxa"/>
              <w:bottom w:w="4" w:type="dxa"/>
              <w:right w:w="8" w:type="dxa"/>
            </w:tcMar>
          </w:tcPr>
          <w:p w14:paraId="6C89ACD6" w14:textId="77777777" w:rsidR="00CB2C53" w:rsidRDefault="00653E00">
            <w:pPr>
              <w:spacing w:after="0"/>
              <w:jc w:val="right"/>
              <w:rPr>
                <w:rFonts w:hint="eastAsia"/>
              </w:rPr>
            </w:pPr>
            <w:r>
              <w:rPr>
                <w:b/>
                <w:sz w:val="13"/>
              </w:rPr>
              <w:t>89,7</w:t>
            </w:r>
          </w:p>
        </w:tc>
        <w:tc>
          <w:tcPr>
            <w:tcW w:w="1409" w:type="dxa"/>
            <w:tcMar>
              <w:top w:w="4" w:type="dxa"/>
              <w:left w:w="8" w:type="dxa"/>
              <w:bottom w:w="4" w:type="dxa"/>
              <w:right w:w="8" w:type="dxa"/>
            </w:tcMar>
          </w:tcPr>
          <w:p w14:paraId="78B8906A" w14:textId="77777777" w:rsidR="00CB2C53" w:rsidRDefault="00653E00">
            <w:pPr>
              <w:spacing w:after="0"/>
              <w:jc w:val="right"/>
              <w:rPr>
                <w:rFonts w:hint="eastAsia"/>
              </w:rPr>
            </w:pPr>
            <w:r>
              <w:rPr>
                <w:b/>
                <w:sz w:val="13"/>
              </w:rPr>
              <w:t>9,2</w:t>
            </w:r>
          </w:p>
        </w:tc>
      </w:tr>
      <w:tr w:rsidR="00CB2C53" w14:paraId="7E14C657" w14:textId="77777777">
        <w:trPr>
          <w:cantSplit/>
          <w:jc w:val="center"/>
        </w:trPr>
        <w:tc>
          <w:tcPr>
            <w:tcW w:w="1409" w:type="dxa"/>
            <w:shd w:val="clear" w:color="auto" w:fill="F8FAFC"/>
            <w:tcMar>
              <w:top w:w="4" w:type="dxa"/>
              <w:left w:w="8" w:type="dxa"/>
              <w:bottom w:w="4" w:type="dxa"/>
              <w:right w:w="8" w:type="dxa"/>
            </w:tcMar>
          </w:tcPr>
          <w:p w14:paraId="38295059" w14:textId="77777777" w:rsidR="00CB2C53" w:rsidRDefault="00653E00">
            <w:pPr>
              <w:spacing w:after="0"/>
              <w:rPr>
                <w:rFonts w:hint="eastAsia"/>
              </w:rPr>
            </w:pPr>
            <w:r>
              <w:rPr>
                <w:b/>
                <w:sz w:val="13"/>
              </w:rPr>
              <w:t>NOPAT (Resultado Operativo Neto de Impuestos)</w:t>
            </w:r>
          </w:p>
        </w:tc>
        <w:tc>
          <w:tcPr>
            <w:tcW w:w="1409" w:type="dxa"/>
            <w:shd w:val="clear" w:color="auto" w:fill="F8FAFC"/>
            <w:tcMar>
              <w:top w:w="4" w:type="dxa"/>
              <w:left w:w="8" w:type="dxa"/>
              <w:bottom w:w="4" w:type="dxa"/>
              <w:right w:w="8" w:type="dxa"/>
            </w:tcMar>
          </w:tcPr>
          <w:p w14:paraId="23FC47E4" w14:textId="77777777" w:rsidR="00CB2C53" w:rsidRDefault="00653E00">
            <w:pPr>
              <w:spacing w:after="0"/>
              <w:jc w:val="right"/>
              <w:rPr>
                <w:rFonts w:hint="eastAsia"/>
              </w:rPr>
            </w:pPr>
            <w:r>
              <w:rPr>
                <w:b/>
                <w:sz w:val="13"/>
              </w:rPr>
              <w:t>31,3</w:t>
            </w:r>
          </w:p>
        </w:tc>
        <w:tc>
          <w:tcPr>
            <w:tcW w:w="1409" w:type="dxa"/>
            <w:shd w:val="clear" w:color="auto" w:fill="F8FAFC"/>
            <w:tcMar>
              <w:top w:w="4" w:type="dxa"/>
              <w:left w:w="8" w:type="dxa"/>
              <w:bottom w:w="4" w:type="dxa"/>
              <w:right w:w="8" w:type="dxa"/>
            </w:tcMar>
          </w:tcPr>
          <w:p w14:paraId="205EBC57" w14:textId="77777777" w:rsidR="00CB2C53" w:rsidRDefault="00653E00">
            <w:pPr>
              <w:spacing w:after="0"/>
              <w:jc w:val="right"/>
              <w:rPr>
                <w:rFonts w:hint="eastAsia"/>
              </w:rPr>
            </w:pPr>
            <w:r>
              <w:rPr>
                <w:b/>
                <w:sz w:val="13"/>
              </w:rPr>
              <w:t>39,9</w:t>
            </w:r>
          </w:p>
        </w:tc>
        <w:tc>
          <w:tcPr>
            <w:tcW w:w="1409" w:type="dxa"/>
            <w:shd w:val="clear" w:color="auto" w:fill="F8FAFC"/>
            <w:tcMar>
              <w:top w:w="4" w:type="dxa"/>
              <w:left w:w="8" w:type="dxa"/>
              <w:bottom w:w="4" w:type="dxa"/>
              <w:right w:w="8" w:type="dxa"/>
            </w:tcMar>
          </w:tcPr>
          <w:p w14:paraId="6D6C0628" w14:textId="77777777" w:rsidR="00CB2C53" w:rsidRDefault="00653E00">
            <w:pPr>
              <w:spacing w:after="0"/>
              <w:jc w:val="right"/>
              <w:rPr>
                <w:rFonts w:hint="eastAsia"/>
              </w:rPr>
            </w:pPr>
            <w:r>
              <w:rPr>
                <w:b/>
                <w:sz w:val="13"/>
              </w:rPr>
              <w:t>105,4</w:t>
            </w:r>
          </w:p>
        </w:tc>
        <w:tc>
          <w:tcPr>
            <w:tcW w:w="1409" w:type="dxa"/>
            <w:shd w:val="clear" w:color="auto" w:fill="F8FAFC"/>
            <w:tcMar>
              <w:top w:w="4" w:type="dxa"/>
              <w:left w:w="8" w:type="dxa"/>
              <w:bottom w:w="4" w:type="dxa"/>
              <w:right w:w="8" w:type="dxa"/>
            </w:tcMar>
          </w:tcPr>
          <w:p w14:paraId="64352158" w14:textId="77777777" w:rsidR="00CB2C53" w:rsidRDefault="00653E00">
            <w:pPr>
              <w:spacing w:after="0"/>
              <w:jc w:val="right"/>
              <w:rPr>
                <w:rFonts w:hint="eastAsia"/>
              </w:rPr>
            </w:pPr>
            <w:r>
              <w:rPr>
                <w:b/>
                <w:sz w:val="13"/>
              </w:rPr>
              <w:t>40,3</w:t>
            </w:r>
          </w:p>
        </w:tc>
        <w:tc>
          <w:tcPr>
            <w:tcW w:w="1409" w:type="dxa"/>
            <w:shd w:val="clear" w:color="auto" w:fill="F8FAFC"/>
            <w:tcMar>
              <w:top w:w="4" w:type="dxa"/>
              <w:left w:w="8" w:type="dxa"/>
              <w:bottom w:w="4" w:type="dxa"/>
              <w:right w:w="8" w:type="dxa"/>
            </w:tcMar>
          </w:tcPr>
          <w:p w14:paraId="654D0DB3" w14:textId="77777777" w:rsidR="00CB2C53" w:rsidRDefault="00653E00">
            <w:pPr>
              <w:spacing w:after="0"/>
              <w:jc w:val="right"/>
              <w:rPr>
                <w:rFonts w:hint="eastAsia"/>
              </w:rPr>
            </w:pPr>
            <w:r>
              <w:rPr>
                <w:b/>
                <w:sz w:val="13"/>
              </w:rPr>
              <w:t>99,2</w:t>
            </w:r>
          </w:p>
        </w:tc>
        <w:tc>
          <w:tcPr>
            <w:tcW w:w="1409" w:type="dxa"/>
            <w:shd w:val="clear" w:color="auto" w:fill="F8FAFC"/>
            <w:tcMar>
              <w:top w:w="4" w:type="dxa"/>
              <w:left w:w="8" w:type="dxa"/>
              <w:bottom w:w="4" w:type="dxa"/>
              <w:right w:w="8" w:type="dxa"/>
            </w:tcMar>
          </w:tcPr>
          <w:p w14:paraId="581378F9" w14:textId="77777777" w:rsidR="00CB2C53" w:rsidRDefault="00653E00">
            <w:pPr>
              <w:spacing w:after="0"/>
              <w:jc w:val="right"/>
              <w:rPr>
                <w:rFonts w:hint="eastAsia"/>
              </w:rPr>
            </w:pPr>
            <w:r>
              <w:rPr>
                <w:b/>
                <w:sz w:val="13"/>
              </w:rPr>
              <w:t>60,0</w:t>
            </w:r>
          </w:p>
        </w:tc>
      </w:tr>
    </w:tbl>
    <w:p w14:paraId="7E09E84B" w14:textId="77777777" w:rsidR="00CB2C53" w:rsidRDefault="00653E00">
      <w:pPr>
        <w:keepNext/>
        <w:spacing w:before="60" w:after="20"/>
        <w:rPr>
          <w:rFonts w:hint="eastAsia"/>
        </w:rPr>
      </w:pPr>
      <w:r>
        <w:rPr>
          <w:b/>
          <w:color w:val="0D233A"/>
          <w:sz w:val="15"/>
        </w:rPr>
        <w:t xml:space="preserve">Tabla: </w:t>
      </w:r>
      <w:r>
        <w:rPr>
          <w:b/>
          <w:color w:val="0D233A"/>
          <w:sz w:val="15"/>
        </w:rPr>
        <w:t>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B2C53" w14:paraId="2895E45A" w14:textId="77777777">
        <w:trPr>
          <w:cantSplit/>
          <w:jc w:val="center"/>
        </w:trPr>
        <w:tc>
          <w:tcPr>
            <w:tcW w:w="1409" w:type="dxa"/>
            <w:shd w:val="clear" w:color="auto" w:fill="0D233A"/>
            <w:tcMar>
              <w:top w:w="4" w:type="dxa"/>
              <w:left w:w="8" w:type="dxa"/>
              <w:bottom w:w="4" w:type="dxa"/>
              <w:right w:w="8" w:type="dxa"/>
            </w:tcMar>
          </w:tcPr>
          <w:p w14:paraId="5D218CA4" w14:textId="77777777" w:rsidR="00CB2C53" w:rsidRDefault="00653E00">
            <w:pPr>
              <w:spacing w:after="0"/>
              <w:rPr>
                <w:rFonts w:hint="eastAsia"/>
              </w:rPr>
            </w:pPr>
            <w:r>
              <w:rPr>
                <w:b/>
                <w:color w:val="FFFFFF"/>
                <w:sz w:val="13"/>
              </w:rPr>
              <w:t>Rubro Patrimonial</w:t>
            </w:r>
          </w:p>
        </w:tc>
        <w:tc>
          <w:tcPr>
            <w:tcW w:w="1409" w:type="dxa"/>
            <w:shd w:val="clear" w:color="auto" w:fill="0D233A"/>
            <w:tcMar>
              <w:top w:w="4" w:type="dxa"/>
              <w:left w:w="8" w:type="dxa"/>
              <w:bottom w:w="4" w:type="dxa"/>
              <w:right w:w="8" w:type="dxa"/>
            </w:tcMar>
          </w:tcPr>
          <w:p w14:paraId="6B1D521B" w14:textId="77777777" w:rsidR="00CB2C53" w:rsidRDefault="00653E00">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5EE3D08A" w14:textId="77777777" w:rsidR="00CB2C53" w:rsidRDefault="00653E00">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64C42C5A" w14:textId="77777777" w:rsidR="00CB2C53" w:rsidRDefault="00653E00">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54E659F4" w14:textId="77777777" w:rsidR="00CB2C53" w:rsidRDefault="00653E00">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2415B6A4" w14:textId="77777777" w:rsidR="00CB2C53" w:rsidRDefault="00653E00">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700C729D" w14:textId="77777777" w:rsidR="00CB2C53" w:rsidRDefault="00653E00">
            <w:pPr>
              <w:spacing w:after="0"/>
              <w:jc w:val="right"/>
              <w:rPr>
                <w:rFonts w:hint="eastAsia"/>
              </w:rPr>
            </w:pPr>
            <w:r>
              <w:rPr>
                <w:b/>
                <w:color w:val="FFFFFF"/>
                <w:sz w:val="13"/>
              </w:rPr>
              <w:t>2025</w:t>
            </w:r>
          </w:p>
        </w:tc>
      </w:tr>
      <w:tr w:rsidR="00CB2C53" w14:paraId="2C5E1301" w14:textId="77777777">
        <w:trPr>
          <w:cantSplit/>
          <w:jc w:val="center"/>
        </w:trPr>
        <w:tc>
          <w:tcPr>
            <w:tcW w:w="1409" w:type="dxa"/>
            <w:shd w:val="clear" w:color="auto" w:fill="F8FAFC"/>
            <w:tcMar>
              <w:top w:w="4" w:type="dxa"/>
              <w:left w:w="8" w:type="dxa"/>
              <w:bottom w:w="4" w:type="dxa"/>
              <w:right w:w="8" w:type="dxa"/>
            </w:tcMar>
          </w:tcPr>
          <w:p w14:paraId="19661927" w14:textId="77777777" w:rsidR="00CB2C53" w:rsidRDefault="00653E00">
            <w:pPr>
              <w:spacing w:after="0"/>
              <w:rPr>
                <w:rFonts w:hint="eastAsia"/>
              </w:rPr>
            </w:pPr>
            <w:r>
              <w:rPr>
                <w:sz w:val="13"/>
              </w:rPr>
              <w:t>Activo Corriente</w:t>
            </w:r>
          </w:p>
        </w:tc>
        <w:tc>
          <w:tcPr>
            <w:tcW w:w="1409" w:type="dxa"/>
            <w:shd w:val="clear" w:color="auto" w:fill="F8FAFC"/>
            <w:tcMar>
              <w:top w:w="4" w:type="dxa"/>
              <w:left w:w="8" w:type="dxa"/>
              <w:bottom w:w="4" w:type="dxa"/>
              <w:right w:w="8" w:type="dxa"/>
            </w:tcMar>
          </w:tcPr>
          <w:p w14:paraId="7CDFB971" w14:textId="77777777" w:rsidR="00CB2C53" w:rsidRDefault="00653E00">
            <w:pPr>
              <w:spacing w:after="0"/>
              <w:jc w:val="right"/>
              <w:rPr>
                <w:rFonts w:hint="eastAsia"/>
              </w:rPr>
            </w:pPr>
            <w:r>
              <w:rPr>
                <w:sz w:val="13"/>
              </w:rPr>
              <w:t>454,6</w:t>
            </w:r>
          </w:p>
        </w:tc>
        <w:tc>
          <w:tcPr>
            <w:tcW w:w="1409" w:type="dxa"/>
            <w:shd w:val="clear" w:color="auto" w:fill="F8FAFC"/>
            <w:tcMar>
              <w:top w:w="4" w:type="dxa"/>
              <w:left w:w="8" w:type="dxa"/>
              <w:bottom w:w="4" w:type="dxa"/>
              <w:right w:w="8" w:type="dxa"/>
            </w:tcMar>
          </w:tcPr>
          <w:p w14:paraId="2DDA20CF" w14:textId="77777777" w:rsidR="00CB2C53" w:rsidRDefault="00653E00">
            <w:pPr>
              <w:spacing w:after="0"/>
              <w:jc w:val="right"/>
              <w:rPr>
                <w:rFonts w:hint="eastAsia"/>
              </w:rPr>
            </w:pPr>
            <w:r>
              <w:rPr>
                <w:sz w:val="13"/>
              </w:rPr>
              <w:t>318,1</w:t>
            </w:r>
          </w:p>
        </w:tc>
        <w:tc>
          <w:tcPr>
            <w:tcW w:w="1409" w:type="dxa"/>
            <w:shd w:val="clear" w:color="auto" w:fill="F8FAFC"/>
            <w:tcMar>
              <w:top w:w="4" w:type="dxa"/>
              <w:left w:w="8" w:type="dxa"/>
              <w:bottom w:w="4" w:type="dxa"/>
              <w:right w:w="8" w:type="dxa"/>
            </w:tcMar>
          </w:tcPr>
          <w:p w14:paraId="24296950" w14:textId="77777777" w:rsidR="00CB2C53" w:rsidRDefault="00653E00">
            <w:pPr>
              <w:spacing w:after="0"/>
              <w:jc w:val="right"/>
              <w:rPr>
                <w:rFonts w:hint="eastAsia"/>
              </w:rPr>
            </w:pPr>
            <w:r>
              <w:rPr>
                <w:sz w:val="13"/>
              </w:rPr>
              <w:t>478,9</w:t>
            </w:r>
          </w:p>
        </w:tc>
        <w:tc>
          <w:tcPr>
            <w:tcW w:w="1409" w:type="dxa"/>
            <w:shd w:val="clear" w:color="auto" w:fill="F8FAFC"/>
            <w:tcMar>
              <w:top w:w="4" w:type="dxa"/>
              <w:left w:w="8" w:type="dxa"/>
              <w:bottom w:w="4" w:type="dxa"/>
              <w:right w:w="8" w:type="dxa"/>
            </w:tcMar>
          </w:tcPr>
          <w:p w14:paraId="63B9D9CF" w14:textId="77777777" w:rsidR="00CB2C53" w:rsidRDefault="00653E00">
            <w:pPr>
              <w:spacing w:after="0"/>
              <w:jc w:val="right"/>
              <w:rPr>
                <w:rFonts w:hint="eastAsia"/>
              </w:rPr>
            </w:pPr>
            <w:r>
              <w:rPr>
                <w:sz w:val="13"/>
              </w:rPr>
              <w:t>490,1</w:t>
            </w:r>
          </w:p>
        </w:tc>
        <w:tc>
          <w:tcPr>
            <w:tcW w:w="1409" w:type="dxa"/>
            <w:shd w:val="clear" w:color="auto" w:fill="F8FAFC"/>
            <w:tcMar>
              <w:top w:w="4" w:type="dxa"/>
              <w:left w:w="8" w:type="dxa"/>
              <w:bottom w:w="4" w:type="dxa"/>
              <w:right w:w="8" w:type="dxa"/>
            </w:tcMar>
          </w:tcPr>
          <w:p w14:paraId="6BE5B96E" w14:textId="77777777" w:rsidR="00CB2C53" w:rsidRDefault="00653E00">
            <w:pPr>
              <w:spacing w:after="0"/>
              <w:jc w:val="right"/>
              <w:rPr>
                <w:rFonts w:hint="eastAsia"/>
              </w:rPr>
            </w:pPr>
            <w:r>
              <w:rPr>
                <w:sz w:val="13"/>
              </w:rPr>
              <w:t>902,9</w:t>
            </w:r>
          </w:p>
        </w:tc>
        <w:tc>
          <w:tcPr>
            <w:tcW w:w="1409" w:type="dxa"/>
            <w:shd w:val="clear" w:color="auto" w:fill="F8FAFC"/>
            <w:tcMar>
              <w:top w:w="4" w:type="dxa"/>
              <w:left w:w="8" w:type="dxa"/>
              <w:bottom w:w="4" w:type="dxa"/>
              <w:right w:w="8" w:type="dxa"/>
            </w:tcMar>
          </w:tcPr>
          <w:p w14:paraId="6707ABFE" w14:textId="77777777" w:rsidR="00CB2C53" w:rsidRDefault="00653E00">
            <w:pPr>
              <w:spacing w:after="0"/>
              <w:jc w:val="right"/>
              <w:rPr>
                <w:rFonts w:hint="eastAsia"/>
              </w:rPr>
            </w:pPr>
            <w:r>
              <w:rPr>
                <w:sz w:val="13"/>
              </w:rPr>
              <w:t>1.028,1</w:t>
            </w:r>
          </w:p>
        </w:tc>
      </w:tr>
      <w:tr w:rsidR="00CB2C53" w14:paraId="6ADA74F9" w14:textId="77777777">
        <w:trPr>
          <w:cantSplit/>
          <w:jc w:val="center"/>
        </w:trPr>
        <w:tc>
          <w:tcPr>
            <w:tcW w:w="1409" w:type="dxa"/>
            <w:tcMar>
              <w:top w:w="4" w:type="dxa"/>
              <w:left w:w="8" w:type="dxa"/>
              <w:bottom w:w="4" w:type="dxa"/>
              <w:right w:w="8" w:type="dxa"/>
            </w:tcMar>
          </w:tcPr>
          <w:p w14:paraId="300BDE23" w14:textId="77777777" w:rsidR="00CB2C53" w:rsidRDefault="00653E00">
            <w:pPr>
              <w:spacing w:after="0"/>
              <w:rPr>
                <w:rFonts w:hint="eastAsia"/>
              </w:rPr>
            </w:pPr>
            <w:r>
              <w:rPr>
                <w:sz w:val="13"/>
              </w:rPr>
              <w:t>Activo No Corriente (inc. Bienes de Uso)</w:t>
            </w:r>
          </w:p>
        </w:tc>
        <w:tc>
          <w:tcPr>
            <w:tcW w:w="1409" w:type="dxa"/>
            <w:tcMar>
              <w:top w:w="4" w:type="dxa"/>
              <w:left w:w="8" w:type="dxa"/>
              <w:bottom w:w="4" w:type="dxa"/>
              <w:right w:w="8" w:type="dxa"/>
            </w:tcMar>
          </w:tcPr>
          <w:p w14:paraId="5255B736" w14:textId="77777777" w:rsidR="00CB2C53" w:rsidRDefault="00653E00">
            <w:pPr>
              <w:spacing w:after="0"/>
              <w:jc w:val="right"/>
              <w:rPr>
                <w:rFonts w:hint="eastAsia"/>
              </w:rPr>
            </w:pPr>
            <w:r>
              <w:rPr>
                <w:sz w:val="13"/>
              </w:rPr>
              <w:t>597,4</w:t>
            </w:r>
          </w:p>
        </w:tc>
        <w:tc>
          <w:tcPr>
            <w:tcW w:w="1409" w:type="dxa"/>
            <w:tcMar>
              <w:top w:w="4" w:type="dxa"/>
              <w:left w:w="8" w:type="dxa"/>
              <w:bottom w:w="4" w:type="dxa"/>
              <w:right w:w="8" w:type="dxa"/>
            </w:tcMar>
          </w:tcPr>
          <w:p w14:paraId="3D626BEF" w14:textId="77777777" w:rsidR="00CB2C53" w:rsidRDefault="00653E00">
            <w:pPr>
              <w:spacing w:after="0"/>
              <w:jc w:val="right"/>
              <w:rPr>
                <w:rFonts w:hint="eastAsia"/>
              </w:rPr>
            </w:pPr>
            <w:r>
              <w:rPr>
                <w:sz w:val="13"/>
              </w:rPr>
              <w:t>379,9</w:t>
            </w:r>
          </w:p>
        </w:tc>
        <w:tc>
          <w:tcPr>
            <w:tcW w:w="1409" w:type="dxa"/>
            <w:tcMar>
              <w:top w:w="4" w:type="dxa"/>
              <w:left w:w="8" w:type="dxa"/>
              <w:bottom w:w="4" w:type="dxa"/>
              <w:right w:w="8" w:type="dxa"/>
            </w:tcMar>
          </w:tcPr>
          <w:p w14:paraId="03D37716" w14:textId="77777777" w:rsidR="00CB2C53" w:rsidRDefault="00653E00">
            <w:pPr>
              <w:spacing w:after="0"/>
              <w:jc w:val="right"/>
              <w:rPr>
                <w:rFonts w:hint="eastAsia"/>
              </w:rPr>
            </w:pPr>
            <w:r>
              <w:rPr>
                <w:sz w:val="13"/>
              </w:rPr>
              <w:t>353,6</w:t>
            </w:r>
          </w:p>
        </w:tc>
        <w:tc>
          <w:tcPr>
            <w:tcW w:w="1409" w:type="dxa"/>
            <w:tcMar>
              <w:top w:w="4" w:type="dxa"/>
              <w:left w:w="8" w:type="dxa"/>
              <w:bottom w:w="4" w:type="dxa"/>
              <w:right w:w="8" w:type="dxa"/>
            </w:tcMar>
          </w:tcPr>
          <w:p w14:paraId="628C3080" w14:textId="77777777" w:rsidR="00CB2C53" w:rsidRDefault="00653E00">
            <w:pPr>
              <w:spacing w:after="0"/>
              <w:jc w:val="right"/>
              <w:rPr>
                <w:rFonts w:hint="eastAsia"/>
              </w:rPr>
            </w:pPr>
            <w:r>
              <w:rPr>
                <w:sz w:val="13"/>
              </w:rPr>
              <w:t>422,3</w:t>
            </w:r>
          </w:p>
        </w:tc>
        <w:tc>
          <w:tcPr>
            <w:tcW w:w="1409" w:type="dxa"/>
            <w:tcMar>
              <w:top w:w="4" w:type="dxa"/>
              <w:left w:w="8" w:type="dxa"/>
              <w:bottom w:w="4" w:type="dxa"/>
              <w:right w:w="8" w:type="dxa"/>
            </w:tcMar>
          </w:tcPr>
          <w:p w14:paraId="372D9077" w14:textId="77777777" w:rsidR="00CB2C53" w:rsidRDefault="00653E00">
            <w:pPr>
              <w:spacing w:after="0"/>
              <w:jc w:val="right"/>
              <w:rPr>
                <w:rFonts w:hint="eastAsia"/>
              </w:rPr>
            </w:pPr>
            <w:r>
              <w:rPr>
                <w:sz w:val="13"/>
              </w:rPr>
              <w:t>556,6</w:t>
            </w:r>
          </w:p>
        </w:tc>
        <w:tc>
          <w:tcPr>
            <w:tcW w:w="1409" w:type="dxa"/>
            <w:tcMar>
              <w:top w:w="4" w:type="dxa"/>
              <w:left w:w="8" w:type="dxa"/>
              <w:bottom w:w="4" w:type="dxa"/>
              <w:right w:w="8" w:type="dxa"/>
            </w:tcMar>
          </w:tcPr>
          <w:p w14:paraId="6A0C09A2" w14:textId="77777777" w:rsidR="00CB2C53" w:rsidRDefault="00653E00">
            <w:pPr>
              <w:spacing w:after="0"/>
              <w:jc w:val="right"/>
              <w:rPr>
                <w:rFonts w:hint="eastAsia"/>
              </w:rPr>
            </w:pPr>
            <w:r>
              <w:rPr>
                <w:sz w:val="13"/>
              </w:rPr>
              <w:t>940,9</w:t>
            </w:r>
          </w:p>
        </w:tc>
      </w:tr>
      <w:tr w:rsidR="00CB2C53" w14:paraId="10EE8FAE" w14:textId="77777777">
        <w:trPr>
          <w:cantSplit/>
          <w:jc w:val="center"/>
        </w:trPr>
        <w:tc>
          <w:tcPr>
            <w:tcW w:w="1409" w:type="dxa"/>
            <w:shd w:val="clear" w:color="auto" w:fill="F8FAFC"/>
            <w:tcMar>
              <w:top w:w="4" w:type="dxa"/>
              <w:left w:w="8" w:type="dxa"/>
              <w:bottom w:w="4" w:type="dxa"/>
              <w:right w:w="8" w:type="dxa"/>
            </w:tcMar>
          </w:tcPr>
          <w:p w14:paraId="59C66E97" w14:textId="77777777" w:rsidR="00CB2C53" w:rsidRDefault="00653E00">
            <w:pPr>
              <w:spacing w:after="0"/>
              <w:rPr>
                <w:rFonts w:hint="eastAsia"/>
              </w:rPr>
            </w:pPr>
            <w:r>
              <w:rPr>
                <w:b/>
                <w:sz w:val="13"/>
              </w:rPr>
              <w:t>Total Activo</w:t>
            </w:r>
          </w:p>
        </w:tc>
        <w:tc>
          <w:tcPr>
            <w:tcW w:w="1409" w:type="dxa"/>
            <w:shd w:val="clear" w:color="auto" w:fill="F8FAFC"/>
            <w:tcMar>
              <w:top w:w="4" w:type="dxa"/>
              <w:left w:w="8" w:type="dxa"/>
              <w:bottom w:w="4" w:type="dxa"/>
              <w:right w:w="8" w:type="dxa"/>
            </w:tcMar>
          </w:tcPr>
          <w:p w14:paraId="2C8D73B1" w14:textId="77777777" w:rsidR="00CB2C53" w:rsidRDefault="00653E00">
            <w:pPr>
              <w:spacing w:after="0"/>
              <w:jc w:val="right"/>
              <w:rPr>
                <w:rFonts w:hint="eastAsia"/>
              </w:rPr>
            </w:pPr>
            <w:r>
              <w:rPr>
                <w:b/>
                <w:sz w:val="13"/>
              </w:rPr>
              <w:t>1.052,0</w:t>
            </w:r>
          </w:p>
        </w:tc>
        <w:tc>
          <w:tcPr>
            <w:tcW w:w="1409" w:type="dxa"/>
            <w:shd w:val="clear" w:color="auto" w:fill="F8FAFC"/>
            <w:tcMar>
              <w:top w:w="4" w:type="dxa"/>
              <w:left w:w="8" w:type="dxa"/>
              <w:bottom w:w="4" w:type="dxa"/>
              <w:right w:w="8" w:type="dxa"/>
            </w:tcMar>
          </w:tcPr>
          <w:p w14:paraId="499C292A" w14:textId="77777777" w:rsidR="00CB2C53" w:rsidRDefault="00653E00">
            <w:pPr>
              <w:spacing w:after="0"/>
              <w:jc w:val="right"/>
              <w:rPr>
                <w:rFonts w:hint="eastAsia"/>
              </w:rPr>
            </w:pPr>
            <w:r>
              <w:rPr>
                <w:b/>
                <w:sz w:val="13"/>
              </w:rPr>
              <w:t>698,0</w:t>
            </w:r>
          </w:p>
        </w:tc>
        <w:tc>
          <w:tcPr>
            <w:tcW w:w="1409" w:type="dxa"/>
            <w:shd w:val="clear" w:color="auto" w:fill="F8FAFC"/>
            <w:tcMar>
              <w:top w:w="4" w:type="dxa"/>
              <w:left w:w="8" w:type="dxa"/>
              <w:bottom w:w="4" w:type="dxa"/>
              <w:right w:w="8" w:type="dxa"/>
            </w:tcMar>
          </w:tcPr>
          <w:p w14:paraId="06E3FE43" w14:textId="77777777" w:rsidR="00CB2C53" w:rsidRDefault="00653E00">
            <w:pPr>
              <w:spacing w:after="0"/>
              <w:jc w:val="right"/>
              <w:rPr>
                <w:rFonts w:hint="eastAsia"/>
              </w:rPr>
            </w:pPr>
            <w:r>
              <w:rPr>
                <w:b/>
                <w:sz w:val="13"/>
              </w:rPr>
              <w:t>832,6</w:t>
            </w:r>
          </w:p>
        </w:tc>
        <w:tc>
          <w:tcPr>
            <w:tcW w:w="1409" w:type="dxa"/>
            <w:shd w:val="clear" w:color="auto" w:fill="F8FAFC"/>
            <w:tcMar>
              <w:top w:w="4" w:type="dxa"/>
              <w:left w:w="8" w:type="dxa"/>
              <w:bottom w:w="4" w:type="dxa"/>
              <w:right w:w="8" w:type="dxa"/>
            </w:tcMar>
          </w:tcPr>
          <w:p w14:paraId="739E072F" w14:textId="77777777" w:rsidR="00CB2C53" w:rsidRDefault="00653E00">
            <w:pPr>
              <w:spacing w:after="0"/>
              <w:jc w:val="right"/>
              <w:rPr>
                <w:rFonts w:hint="eastAsia"/>
              </w:rPr>
            </w:pPr>
            <w:r>
              <w:rPr>
                <w:b/>
                <w:sz w:val="13"/>
              </w:rPr>
              <w:t>912,4</w:t>
            </w:r>
          </w:p>
        </w:tc>
        <w:tc>
          <w:tcPr>
            <w:tcW w:w="1409" w:type="dxa"/>
            <w:shd w:val="clear" w:color="auto" w:fill="F8FAFC"/>
            <w:tcMar>
              <w:top w:w="4" w:type="dxa"/>
              <w:left w:w="8" w:type="dxa"/>
              <w:bottom w:w="4" w:type="dxa"/>
              <w:right w:w="8" w:type="dxa"/>
            </w:tcMar>
          </w:tcPr>
          <w:p w14:paraId="108694C8" w14:textId="77777777" w:rsidR="00CB2C53" w:rsidRDefault="00653E00">
            <w:pPr>
              <w:spacing w:after="0"/>
              <w:jc w:val="right"/>
              <w:rPr>
                <w:rFonts w:hint="eastAsia"/>
              </w:rPr>
            </w:pPr>
            <w:r>
              <w:rPr>
                <w:b/>
                <w:sz w:val="13"/>
              </w:rPr>
              <w:t>1.459,5</w:t>
            </w:r>
          </w:p>
        </w:tc>
        <w:tc>
          <w:tcPr>
            <w:tcW w:w="1409" w:type="dxa"/>
            <w:shd w:val="clear" w:color="auto" w:fill="F8FAFC"/>
            <w:tcMar>
              <w:top w:w="4" w:type="dxa"/>
              <w:left w:w="8" w:type="dxa"/>
              <w:bottom w:w="4" w:type="dxa"/>
              <w:right w:w="8" w:type="dxa"/>
            </w:tcMar>
          </w:tcPr>
          <w:p w14:paraId="16067621" w14:textId="77777777" w:rsidR="00CB2C53" w:rsidRDefault="00653E00">
            <w:pPr>
              <w:spacing w:after="0"/>
              <w:jc w:val="right"/>
              <w:rPr>
                <w:rFonts w:hint="eastAsia"/>
              </w:rPr>
            </w:pPr>
            <w:r>
              <w:rPr>
                <w:b/>
                <w:sz w:val="13"/>
              </w:rPr>
              <w:t>1.969,0</w:t>
            </w:r>
          </w:p>
        </w:tc>
      </w:tr>
      <w:tr w:rsidR="00CB2C53" w14:paraId="61C39533" w14:textId="77777777">
        <w:trPr>
          <w:cantSplit/>
          <w:jc w:val="center"/>
        </w:trPr>
        <w:tc>
          <w:tcPr>
            <w:tcW w:w="1409" w:type="dxa"/>
            <w:tcMar>
              <w:top w:w="4" w:type="dxa"/>
              <w:left w:w="8" w:type="dxa"/>
              <w:bottom w:w="4" w:type="dxa"/>
              <w:right w:w="8" w:type="dxa"/>
            </w:tcMar>
          </w:tcPr>
          <w:p w14:paraId="2B0AC8D3" w14:textId="77777777" w:rsidR="00CB2C53" w:rsidRDefault="00653E00">
            <w:pPr>
              <w:spacing w:after="0"/>
              <w:rPr>
                <w:rFonts w:hint="eastAsia"/>
              </w:rPr>
            </w:pPr>
            <w:r>
              <w:rPr>
                <w:sz w:val="13"/>
              </w:rPr>
              <w:t>Pasivo Corriente</w:t>
            </w:r>
          </w:p>
        </w:tc>
        <w:tc>
          <w:tcPr>
            <w:tcW w:w="1409" w:type="dxa"/>
            <w:tcMar>
              <w:top w:w="4" w:type="dxa"/>
              <w:left w:w="8" w:type="dxa"/>
              <w:bottom w:w="4" w:type="dxa"/>
              <w:right w:w="8" w:type="dxa"/>
            </w:tcMar>
          </w:tcPr>
          <w:p w14:paraId="57C70C7C" w14:textId="77777777" w:rsidR="00CB2C53" w:rsidRDefault="00653E00">
            <w:pPr>
              <w:spacing w:after="0"/>
              <w:jc w:val="right"/>
              <w:rPr>
                <w:rFonts w:hint="eastAsia"/>
              </w:rPr>
            </w:pPr>
            <w:r>
              <w:rPr>
                <w:sz w:val="13"/>
              </w:rPr>
              <w:t>240,1</w:t>
            </w:r>
          </w:p>
        </w:tc>
        <w:tc>
          <w:tcPr>
            <w:tcW w:w="1409" w:type="dxa"/>
            <w:tcMar>
              <w:top w:w="4" w:type="dxa"/>
              <w:left w:w="8" w:type="dxa"/>
              <w:bottom w:w="4" w:type="dxa"/>
              <w:right w:w="8" w:type="dxa"/>
            </w:tcMar>
          </w:tcPr>
          <w:p w14:paraId="0A36D5FB" w14:textId="77777777" w:rsidR="00CB2C53" w:rsidRDefault="00653E00">
            <w:pPr>
              <w:spacing w:after="0"/>
              <w:jc w:val="right"/>
              <w:rPr>
                <w:rFonts w:hint="eastAsia"/>
              </w:rPr>
            </w:pPr>
            <w:r>
              <w:rPr>
                <w:sz w:val="13"/>
              </w:rPr>
              <w:t>84,2</w:t>
            </w:r>
          </w:p>
        </w:tc>
        <w:tc>
          <w:tcPr>
            <w:tcW w:w="1409" w:type="dxa"/>
            <w:tcMar>
              <w:top w:w="4" w:type="dxa"/>
              <w:left w:w="8" w:type="dxa"/>
              <w:bottom w:w="4" w:type="dxa"/>
              <w:right w:w="8" w:type="dxa"/>
            </w:tcMar>
          </w:tcPr>
          <w:p w14:paraId="74BBA4FE" w14:textId="77777777" w:rsidR="00CB2C53" w:rsidRDefault="00653E00">
            <w:pPr>
              <w:spacing w:after="0"/>
              <w:jc w:val="right"/>
              <w:rPr>
                <w:rFonts w:hint="eastAsia"/>
              </w:rPr>
            </w:pPr>
            <w:r>
              <w:rPr>
                <w:sz w:val="13"/>
              </w:rPr>
              <w:t>163,8</w:t>
            </w:r>
          </w:p>
        </w:tc>
        <w:tc>
          <w:tcPr>
            <w:tcW w:w="1409" w:type="dxa"/>
            <w:tcMar>
              <w:top w:w="4" w:type="dxa"/>
              <w:left w:w="8" w:type="dxa"/>
              <w:bottom w:w="4" w:type="dxa"/>
              <w:right w:w="8" w:type="dxa"/>
            </w:tcMar>
          </w:tcPr>
          <w:p w14:paraId="5DB5A7EC" w14:textId="77777777" w:rsidR="00CB2C53" w:rsidRDefault="00653E00">
            <w:pPr>
              <w:spacing w:after="0"/>
              <w:jc w:val="right"/>
              <w:rPr>
                <w:rFonts w:hint="eastAsia"/>
              </w:rPr>
            </w:pPr>
            <w:r>
              <w:rPr>
                <w:sz w:val="13"/>
              </w:rPr>
              <w:t>167,8</w:t>
            </w:r>
          </w:p>
        </w:tc>
        <w:tc>
          <w:tcPr>
            <w:tcW w:w="1409" w:type="dxa"/>
            <w:tcMar>
              <w:top w:w="4" w:type="dxa"/>
              <w:left w:w="8" w:type="dxa"/>
              <w:bottom w:w="4" w:type="dxa"/>
              <w:right w:w="8" w:type="dxa"/>
            </w:tcMar>
          </w:tcPr>
          <w:p w14:paraId="1CF7E81F" w14:textId="77777777" w:rsidR="00CB2C53" w:rsidRDefault="00653E00">
            <w:pPr>
              <w:spacing w:after="0"/>
              <w:jc w:val="right"/>
              <w:rPr>
                <w:rFonts w:hint="eastAsia"/>
              </w:rPr>
            </w:pPr>
            <w:r>
              <w:rPr>
                <w:sz w:val="13"/>
              </w:rPr>
              <w:t>183,2</w:t>
            </w:r>
          </w:p>
        </w:tc>
        <w:tc>
          <w:tcPr>
            <w:tcW w:w="1409" w:type="dxa"/>
            <w:tcMar>
              <w:top w:w="4" w:type="dxa"/>
              <w:left w:w="8" w:type="dxa"/>
              <w:bottom w:w="4" w:type="dxa"/>
              <w:right w:w="8" w:type="dxa"/>
            </w:tcMar>
          </w:tcPr>
          <w:p w14:paraId="6D90A980" w14:textId="77777777" w:rsidR="00CB2C53" w:rsidRDefault="00653E00">
            <w:pPr>
              <w:spacing w:after="0"/>
              <w:jc w:val="right"/>
              <w:rPr>
                <w:rFonts w:hint="eastAsia"/>
              </w:rPr>
            </w:pPr>
            <w:r>
              <w:rPr>
                <w:sz w:val="13"/>
              </w:rPr>
              <w:t>420,5</w:t>
            </w:r>
          </w:p>
        </w:tc>
      </w:tr>
      <w:tr w:rsidR="00CB2C53" w14:paraId="46902982" w14:textId="77777777">
        <w:trPr>
          <w:cantSplit/>
          <w:jc w:val="center"/>
        </w:trPr>
        <w:tc>
          <w:tcPr>
            <w:tcW w:w="1409" w:type="dxa"/>
            <w:shd w:val="clear" w:color="auto" w:fill="F8FAFC"/>
            <w:tcMar>
              <w:top w:w="4" w:type="dxa"/>
              <w:left w:w="8" w:type="dxa"/>
              <w:bottom w:w="4" w:type="dxa"/>
              <w:right w:w="8" w:type="dxa"/>
            </w:tcMar>
          </w:tcPr>
          <w:p w14:paraId="273FAF8D" w14:textId="77777777" w:rsidR="00CB2C53" w:rsidRDefault="00653E00">
            <w:pPr>
              <w:spacing w:after="0"/>
              <w:rPr>
                <w:rFonts w:hint="eastAsia"/>
              </w:rPr>
            </w:pPr>
            <w:r>
              <w:rPr>
                <w:sz w:val="13"/>
              </w:rPr>
              <w:t>Pasivo No Corriente</w:t>
            </w:r>
          </w:p>
        </w:tc>
        <w:tc>
          <w:tcPr>
            <w:tcW w:w="1409" w:type="dxa"/>
            <w:shd w:val="clear" w:color="auto" w:fill="F8FAFC"/>
            <w:tcMar>
              <w:top w:w="4" w:type="dxa"/>
              <w:left w:w="8" w:type="dxa"/>
              <w:bottom w:w="4" w:type="dxa"/>
              <w:right w:w="8" w:type="dxa"/>
            </w:tcMar>
          </w:tcPr>
          <w:p w14:paraId="513E8EE3" w14:textId="77777777" w:rsidR="00CB2C53" w:rsidRDefault="00653E00">
            <w:pPr>
              <w:spacing w:after="0"/>
              <w:jc w:val="right"/>
              <w:rPr>
                <w:rFonts w:hint="eastAsia"/>
              </w:rPr>
            </w:pPr>
            <w:r>
              <w:rPr>
                <w:sz w:val="13"/>
              </w:rPr>
              <w:t>348,7</w:t>
            </w:r>
          </w:p>
        </w:tc>
        <w:tc>
          <w:tcPr>
            <w:tcW w:w="1409" w:type="dxa"/>
            <w:shd w:val="clear" w:color="auto" w:fill="F8FAFC"/>
            <w:tcMar>
              <w:top w:w="4" w:type="dxa"/>
              <w:left w:w="8" w:type="dxa"/>
              <w:bottom w:w="4" w:type="dxa"/>
              <w:right w:w="8" w:type="dxa"/>
            </w:tcMar>
          </w:tcPr>
          <w:p w14:paraId="67FC6C0F" w14:textId="77777777" w:rsidR="00CB2C53" w:rsidRDefault="00653E00">
            <w:pPr>
              <w:spacing w:after="0"/>
              <w:jc w:val="right"/>
              <w:rPr>
                <w:rFonts w:hint="eastAsia"/>
              </w:rPr>
            </w:pPr>
            <w:r>
              <w:rPr>
                <w:sz w:val="13"/>
              </w:rPr>
              <w:t>263,9</w:t>
            </w:r>
          </w:p>
        </w:tc>
        <w:tc>
          <w:tcPr>
            <w:tcW w:w="1409" w:type="dxa"/>
            <w:shd w:val="clear" w:color="auto" w:fill="F8FAFC"/>
            <w:tcMar>
              <w:top w:w="4" w:type="dxa"/>
              <w:left w:w="8" w:type="dxa"/>
              <w:bottom w:w="4" w:type="dxa"/>
              <w:right w:w="8" w:type="dxa"/>
            </w:tcMar>
          </w:tcPr>
          <w:p w14:paraId="59CA743B" w14:textId="77777777" w:rsidR="00CB2C53" w:rsidRDefault="00653E00">
            <w:pPr>
              <w:spacing w:after="0"/>
              <w:jc w:val="right"/>
              <w:rPr>
                <w:rFonts w:hint="eastAsia"/>
              </w:rPr>
            </w:pPr>
            <w:r>
              <w:rPr>
                <w:sz w:val="13"/>
              </w:rPr>
              <w:t>212,2</w:t>
            </w:r>
          </w:p>
        </w:tc>
        <w:tc>
          <w:tcPr>
            <w:tcW w:w="1409" w:type="dxa"/>
            <w:shd w:val="clear" w:color="auto" w:fill="F8FAFC"/>
            <w:tcMar>
              <w:top w:w="4" w:type="dxa"/>
              <w:left w:w="8" w:type="dxa"/>
              <w:bottom w:w="4" w:type="dxa"/>
              <w:right w:w="8" w:type="dxa"/>
            </w:tcMar>
          </w:tcPr>
          <w:p w14:paraId="46D9F425" w14:textId="77777777" w:rsidR="00CB2C53" w:rsidRDefault="00653E00">
            <w:pPr>
              <w:spacing w:after="0"/>
              <w:jc w:val="right"/>
              <w:rPr>
                <w:rFonts w:hint="eastAsia"/>
              </w:rPr>
            </w:pPr>
            <w:r>
              <w:rPr>
                <w:sz w:val="13"/>
              </w:rPr>
              <w:t>201,9</w:t>
            </w:r>
          </w:p>
        </w:tc>
        <w:tc>
          <w:tcPr>
            <w:tcW w:w="1409" w:type="dxa"/>
            <w:shd w:val="clear" w:color="auto" w:fill="F8FAFC"/>
            <w:tcMar>
              <w:top w:w="4" w:type="dxa"/>
              <w:left w:w="8" w:type="dxa"/>
              <w:bottom w:w="4" w:type="dxa"/>
              <w:right w:w="8" w:type="dxa"/>
            </w:tcMar>
          </w:tcPr>
          <w:p w14:paraId="3277FAD2" w14:textId="77777777" w:rsidR="00CB2C53" w:rsidRDefault="00653E00">
            <w:pPr>
              <w:spacing w:after="0"/>
              <w:jc w:val="right"/>
              <w:rPr>
                <w:rFonts w:hint="eastAsia"/>
              </w:rPr>
            </w:pPr>
            <w:r>
              <w:rPr>
                <w:sz w:val="13"/>
              </w:rPr>
              <w:t>435,9</w:t>
            </w:r>
          </w:p>
        </w:tc>
        <w:tc>
          <w:tcPr>
            <w:tcW w:w="1409" w:type="dxa"/>
            <w:shd w:val="clear" w:color="auto" w:fill="F8FAFC"/>
            <w:tcMar>
              <w:top w:w="4" w:type="dxa"/>
              <w:left w:w="8" w:type="dxa"/>
              <w:bottom w:w="4" w:type="dxa"/>
              <w:right w:w="8" w:type="dxa"/>
            </w:tcMar>
          </w:tcPr>
          <w:p w14:paraId="3FDE19CA" w14:textId="77777777" w:rsidR="00CB2C53" w:rsidRDefault="00653E00">
            <w:pPr>
              <w:spacing w:after="0"/>
              <w:jc w:val="right"/>
              <w:rPr>
                <w:rFonts w:hint="eastAsia"/>
              </w:rPr>
            </w:pPr>
            <w:r>
              <w:rPr>
                <w:sz w:val="13"/>
              </w:rPr>
              <w:t>439,2</w:t>
            </w:r>
          </w:p>
        </w:tc>
      </w:tr>
      <w:tr w:rsidR="00CB2C53" w14:paraId="6DB8572E" w14:textId="77777777">
        <w:trPr>
          <w:cantSplit/>
          <w:jc w:val="center"/>
        </w:trPr>
        <w:tc>
          <w:tcPr>
            <w:tcW w:w="1409" w:type="dxa"/>
            <w:tcMar>
              <w:top w:w="4" w:type="dxa"/>
              <w:left w:w="8" w:type="dxa"/>
              <w:bottom w:w="4" w:type="dxa"/>
              <w:right w:w="8" w:type="dxa"/>
            </w:tcMar>
          </w:tcPr>
          <w:p w14:paraId="239532E0" w14:textId="77777777" w:rsidR="00CB2C53" w:rsidRDefault="00653E00">
            <w:pPr>
              <w:spacing w:after="0"/>
              <w:rPr>
                <w:rFonts w:hint="eastAsia"/>
              </w:rPr>
            </w:pPr>
            <w:r>
              <w:rPr>
                <w:b/>
                <w:sz w:val="13"/>
              </w:rPr>
              <w:t>Total Pasivo</w:t>
            </w:r>
          </w:p>
        </w:tc>
        <w:tc>
          <w:tcPr>
            <w:tcW w:w="1409" w:type="dxa"/>
            <w:tcMar>
              <w:top w:w="4" w:type="dxa"/>
              <w:left w:w="8" w:type="dxa"/>
              <w:bottom w:w="4" w:type="dxa"/>
              <w:right w:w="8" w:type="dxa"/>
            </w:tcMar>
          </w:tcPr>
          <w:p w14:paraId="2DCD7C44" w14:textId="77777777" w:rsidR="00CB2C53" w:rsidRDefault="00653E00">
            <w:pPr>
              <w:spacing w:after="0"/>
              <w:jc w:val="right"/>
              <w:rPr>
                <w:rFonts w:hint="eastAsia"/>
              </w:rPr>
            </w:pPr>
            <w:r>
              <w:rPr>
                <w:b/>
                <w:sz w:val="13"/>
              </w:rPr>
              <w:t>588,8</w:t>
            </w:r>
          </w:p>
        </w:tc>
        <w:tc>
          <w:tcPr>
            <w:tcW w:w="1409" w:type="dxa"/>
            <w:tcMar>
              <w:top w:w="4" w:type="dxa"/>
              <w:left w:w="8" w:type="dxa"/>
              <w:bottom w:w="4" w:type="dxa"/>
              <w:right w:w="8" w:type="dxa"/>
            </w:tcMar>
          </w:tcPr>
          <w:p w14:paraId="3F24FBB8" w14:textId="77777777" w:rsidR="00CB2C53" w:rsidRDefault="00653E00">
            <w:pPr>
              <w:spacing w:after="0"/>
              <w:jc w:val="right"/>
              <w:rPr>
                <w:rFonts w:hint="eastAsia"/>
              </w:rPr>
            </w:pPr>
            <w:r>
              <w:rPr>
                <w:b/>
                <w:sz w:val="13"/>
              </w:rPr>
              <w:t>348,1</w:t>
            </w:r>
          </w:p>
        </w:tc>
        <w:tc>
          <w:tcPr>
            <w:tcW w:w="1409" w:type="dxa"/>
            <w:tcMar>
              <w:top w:w="4" w:type="dxa"/>
              <w:left w:w="8" w:type="dxa"/>
              <w:bottom w:w="4" w:type="dxa"/>
              <w:right w:w="8" w:type="dxa"/>
            </w:tcMar>
          </w:tcPr>
          <w:p w14:paraId="08D99278" w14:textId="77777777" w:rsidR="00CB2C53" w:rsidRDefault="00653E00">
            <w:pPr>
              <w:spacing w:after="0"/>
              <w:jc w:val="right"/>
              <w:rPr>
                <w:rFonts w:hint="eastAsia"/>
              </w:rPr>
            </w:pPr>
            <w:r>
              <w:rPr>
                <w:b/>
                <w:sz w:val="13"/>
              </w:rPr>
              <w:t>376,0</w:t>
            </w:r>
          </w:p>
        </w:tc>
        <w:tc>
          <w:tcPr>
            <w:tcW w:w="1409" w:type="dxa"/>
            <w:tcMar>
              <w:top w:w="4" w:type="dxa"/>
              <w:left w:w="8" w:type="dxa"/>
              <w:bottom w:w="4" w:type="dxa"/>
              <w:right w:w="8" w:type="dxa"/>
            </w:tcMar>
          </w:tcPr>
          <w:p w14:paraId="1DD4CA28" w14:textId="77777777" w:rsidR="00CB2C53" w:rsidRDefault="00653E00">
            <w:pPr>
              <w:spacing w:after="0"/>
              <w:jc w:val="right"/>
              <w:rPr>
                <w:rFonts w:hint="eastAsia"/>
              </w:rPr>
            </w:pPr>
            <w:r>
              <w:rPr>
                <w:b/>
                <w:sz w:val="13"/>
              </w:rPr>
              <w:t>369,7</w:t>
            </w:r>
          </w:p>
        </w:tc>
        <w:tc>
          <w:tcPr>
            <w:tcW w:w="1409" w:type="dxa"/>
            <w:tcMar>
              <w:top w:w="4" w:type="dxa"/>
              <w:left w:w="8" w:type="dxa"/>
              <w:bottom w:w="4" w:type="dxa"/>
              <w:right w:w="8" w:type="dxa"/>
            </w:tcMar>
          </w:tcPr>
          <w:p w14:paraId="075C1BBA" w14:textId="77777777" w:rsidR="00CB2C53" w:rsidRDefault="00653E00">
            <w:pPr>
              <w:spacing w:after="0"/>
              <w:jc w:val="right"/>
              <w:rPr>
                <w:rFonts w:hint="eastAsia"/>
              </w:rPr>
            </w:pPr>
            <w:r>
              <w:rPr>
                <w:b/>
                <w:sz w:val="13"/>
              </w:rPr>
              <w:t>619,1</w:t>
            </w:r>
          </w:p>
        </w:tc>
        <w:tc>
          <w:tcPr>
            <w:tcW w:w="1409" w:type="dxa"/>
            <w:tcMar>
              <w:top w:w="4" w:type="dxa"/>
              <w:left w:w="8" w:type="dxa"/>
              <w:bottom w:w="4" w:type="dxa"/>
              <w:right w:w="8" w:type="dxa"/>
            </w:tcMar>
          </w:tcPr>
          <w:p w14:paraId="73A07513" w14:textId="77777777" w:rsidR="00CB2C53" w:rsidRDefault="00653E00">
            <w:pPr>
              <w:spacing w:after="0"/>
              <w:jc w:val="right"/>
              <w:rPr>
                <w:rFonts w:hint="eastAsia"/>
              </w:rPr>
            </w:pPr>
            <w:r>
              <w:rPr>
                <w:b/>
                <w:sz w:val="13"/>
              </w:rPr>
              <w:t>859,7</w:t>
            </w:r>
          </w:p>
        </w:tc>
      </w:tr>
      <w:tr w:rsidR="00CB2C53" w14:paraId="5852F571" w14:textId="77777777">
        <w:trPr>
          <w:cantSplit/>
          <w:jc w:val="center"/>
        </w:trPr>
        <w:tc>
          <w:tcPr>
            <w:tcW w:w="1409" w:type="dxa"/>
            <w:shd w:val="clear" w:color="auto" w:fill="F8FAFC"/>
            <w:tcMar>
              <w:top w:w="4" w:type="dxa"/>
              <w:left w:w="8" w:type="dxa"/>
              <w:bottom w:w="4" w:type="dxa"/>
              <w:right w:w="8" w:type="dxa"/>
            </w:tcMar>
          </w:tcPr>
          <w:p w14:paraId="53F57486" w14:textId="77777777" w:rsidR="00CB2C53" w:rsidRDefault="00653E00">
            <w:pPr>
              <w:spacing w:after="0"/>
              <w:rPr>
                <w:rFonts w:hint="eastAsia"/>
              </w:rPr>
            </w:pPr>
            <w:r>
              <w:rPr>
                <w:sz w:val="13"/>
              </w:rPr>
              <w:t>Deuda Financiera Total</w:t>
            </w:r>
          </w:p>
        </w:tc>
        <w:tc>
          <w:tcPr>
            <w:tcW w:w="1409" w:type="dxa"/>
            <w:shd w:val="clear" w:color="auto" w:fill="F8FAFC"/>
            <w:tcMar>
              <w:top w:w="4" w:type="dxa"/>
              <w:left w:w="8" w:type="dxa"/>
              <w:bottom w:w="4" w:type="dxa"/>
              <w:right w:w="8" w:type="dxa"/>
            </w:tcMar>
          </w:tcPr>
          <w:p w14:paraId="0A84196A" w14:textId="77777777" w:rsidR="00CB2C53" w:rsidRDefault="00653E00">
            <w:pPr>
              <w:spacing w:after="0"/>
              <w:jc w:val="right"/>
              <w:rPr>
                <w:rFonts w:hint="eastAsia"/>
              </w:rPr>
            </w:pPr>
            <w:r>
              <w:rPr>
                <w:sz w:val="13"/>
              </w:rPr>
              <w:t>375,2</w:t>
            </w:r>
          </w:p>
        </w:tc>
        <w:tc>
          <w:tcPr>
            <w:tcW w:w="1409" w:type="dxa"/>
            <w:shd w:val="clear" w:color="auto" w:fill="F8FAFC"/>
            <w:tcMar>
              <w:top w:w="4" w:type="dxa"/>
              <w:left w:w="8" w:type="dxa"/>
              <w:bottom w:w="4" w:type="dxa"/>
              <w:right w:w="8" w:type="dxa"/>
            </w:tcMar>
          </w:tcPr>
          <w:p w14:paraId="08CFBE18" w14:textId="77777777" w:rsidR="00CB2C53" w:rsidRDefault="00653E00">
            <w:pPr>
              <w:spacing w:after="0"/>
              <w:jc w:val="right"/>
              <w:rPr>
                <w:rFonts w:hint="eastAsia"/>
              </w:rPr>
            </w:pPr>
            <w:r>
              <w:rPr>
                <w:sz w:val="13"/>
              </w:rPr>
              <w:t>181,4</w:t>
            </w:r>
          </w:p>
        </w:tc>
        <w:tc>
          <w:tcPr>
            <w:tcW w:w="1409" w:type="dxa"/>
            <w:shd w:val="clear" w:color="auto" w:fill="F8FAFC"/>
            <w:tcMar>
              <w:top w:w="4" w:type="dxa"/>
              <w:left w:w="8" w:type="dxa"/>
              <w:bottom w:w="4" w:type="dxa"/>
              <w:right w:w="8" w:type="dxa"/>
            </w:tcMar>
          </w:tcPr>
          <w:p w14:paraId="24BC563E" w14:textId="77777777" w:rsidR="00CB2C53" w:rsidRDefault="00653E00">
            <w:pPr>
              <w:spacing w:after="0"/>
              <w:jc w:val="right"/>
              <w:rPr>
                <w:rFonts w:hint="eastAsia"/>
              </w:rPr>
            </w:pPr>
            <w:r>
              <w:rPr>
                <w:sz w:val="13"/>
              </w:rPr>
              <w:t>134,0</w:t>
            </w:r>
          </w:p>
        </w:tc>
        <w:tc>
          <w:tcPr>
            <w:tcW w:w="1409" w:type="dxa"/>
            <w:shd w:val="clear" w:color="auto" w:fill="F8FAFC"/>
            <w:tcMar>
              <w:top w:w="4" w:type="dxa"/>
              <w:left w:w="8" w:type="dxa"/>
              <w:bottom w:w="4" w:type="dxa"/>
              <w:right w:w="8" w:type="dxa"/>
            </w:tcMar>
          </w:tcPr>
          <w:p w14:paraId="684552DA" w14:textId="77777777" w:rsidR="00CB2C53" w:rsidRDefault="00653E00">
            <w:pPr>
              <w:spacing w:after="0"/>
              <w:jc w:val="right"/>
              <w:rPr>
                <w:rFonts w:hint="eastAsia"/>
              </w:rPr>
            </w:pPr>
            <w:r>
              <w:rPr>
                <w:sz w:val="13"/>
              </w:rPr>
              <w:t>228,9</w:t>
            </w:r>
          </w:p>
        </w:tc>
        <w:tc>
          <w:tcPr>
            <w:tcW w:w="1409" w:type="dxa"/>
            <w:shd w:val="clear" w:color="auto" w:fill="F8FAFC"/>
            <w:tcMar>
              <w:top w:w="4" w:type="dxa"/>
              <w:left w:w="8" w:type="dxa"/>
              <w:bottom w:w="4" w:type="dxa"/>
              <w:right w:w="8" w:type="dxa"/>
            </w:tcMar>
          </w:tcPr>
          <w:p w14:paraId="4688563A" w14:textId="77777777" w:rsidR="00CB2C53" w:rsidRDefault="00653E00">
            <w:pPr>
              <w:spacing w:after="0"/>
              <w:jc w:val="right"/>
              <w:rPr>
                <w:rFonts w:hint="eastAsia"/>
              </w:rPr>
            </w:pPr>
            <w:r>
              <w:rPr>
                <w:sz w:val="13"/>
              </w:rPr>
              <w:t>408,5</w:t>
            </w:r>
          </w:p>
        </w:tc>
        <w:tc>
          <w:tcPr>
            <w:tcW w:w="1409" w:type="dxa"/>
            <w:shd w:val="clear" w:color="auto" w:fill="F8FAFC"/>
            <w:tcMar>
              <w:top w:w="4" w:type="dxa"/>
              <w:left w:w="8" w:type="dxa"/>
              <w:bottom w:w="4" w:type="dxa"/>
              <w:right w:w="8" w:type="dxa"/>
            </w:tcMar>
          </w:tcPr>
          <w:p w14:paraId="7760D186" w14:textId="77777777" w:rsidR="00CB2C53" w:rsidRDefault="00653E00">
            <w:pPr>
              <w:spacing w:after="0"/>
              <w:jc w:val="right"/>
              <w:rPr>
                <w:rFonts w:hint="eastAsia"/>
              </w:rPr>
            </w:pPr>
            <w:r>
              <w:rPr>
                <w:sz w:val="13"/>
              </w:rPr>
              <w:t>594,9</w:t>
            </w:r>
          </w:p>
        </w:tc>
      </w:tr>
      <w:tr w:rsidR="00CB2C53" w14:paraId="7E5B057E" w14:textId="77777777">
        <w:trPr>
          <w:cantSplit/>
          <w:jc w:val="center"/>
        </w:trPr>
        <w:tc>
          <w:tcPr>
            <w:tcW w:w="1409" w:type="dxa"/>
            <w:tcMar>
              <w:top w:w="4" w:type="dxa"/>
              <w:left w:w="8" w:type="dxa"/>
              <w:bottom w:w="4" w:type="dxa"/>
              <w:right w:w="8" w:type="dxa"/>
            </w:tcMar>
          </w:tcPr>
          <w:p w14:paraId="019EE252" w14:textId="77777777" w:rsidR="00CB2C53" w:rsidRDefault="00653E00">
            <w:pPr>
              <w:spacing w:after="0"/>
              <w:rPr>
                <w:rFonts w:hint="eastAsia"/>
              </w:rPr>
            </w:pPr>
            <w:r>
              <w:rPr>
                <w:sz w:val="13"/>
              </w:rPr>
              <w:t>Caja, Bancos e Inversiones</w:t>
            </w:r>
          </w:p>
        </w:tc>
        <w:tc>
          <w:tcPr>
            <w:tcW w:w="1409" w:type="dxa"/>
            <w:tcMar>
              <w:top w:w="4" w:type="dxa"/>
              <w:left w:w="8" w:type="dxa"/>
              <w:bottom w:w="4" w:type="dxa"/>
              <w:right w:w="8" w:type="dxa"/>
            </w:tcMar>
          </w:tcPr>
          <w:p w14:paraId="475D1757" w14:textId="77777777" w:rsidR="00CB2C53" w:rsidRDefault="00653E00">
            <w:pPr>
              <w:spacing w:after="0"/>
              <w:jc w:val="right"/>
              <w:rPr>
                <w:rFonts w:hint="eastAsia"/>
              </w:rPr>
            </w:pPr>
            <w:r>
              <w:rPr>
                <w:sz w:val="13"/>
              </w:rPr>
              <w:t>23,9</w:t>
            </w:r>
          </w:p>
        </w:tc>
        <w:tc>
          <w:tcPr>
            <w:tcW w:w="1409" w:type="dxa"/>
            <w:tcMar>
              <w:top w:w="4" w:type="dxa"/>
              <w:left w:w="8" w:type="dxa"/>
              <w:bottom w:w="4" w:type="dxa"/>
              <w:right w:w="8" w:type="dxa"/>
            </w:tcMar>
          </w:tcPr>
          <w:p w14:paraId="59553D3F" w14:textId="77777777" w:rsidR="00CB2C53" w:rsidRDefault="00653E00">
            <w:pPr>
              <w:spacing w:after="0"/>
              <w:jc w:val="right"/>
              <w:rPr>
                <w:rFonts w:hint="eastAsia"/>
              </w:rPr>
            </w:pPr>
            <w:r>
              <w:rPr>
                <w:sz w:val="13"/>
              </w:rPr>
              <w:t>44,0</w:t>
            </w:r>
          </w:p>
        </w:tc>
        <w:tc>
          <w:tcPr>
            <w:tcW w:w="1409" w:type="dxa"/>
            <w:tcMar>
              <w:top w:w="4" w:type="dxa"/>
              <w:left w:w="8" w:type="dxa"/>
              <w:bottom w:w="4" w:type="dxa"/>
              <w:right w:w="8" w:type="dxa"/>
            </w:tcMar>
          </w:tcPr>
          <w:p w14:paraId="361B7A9F" w14:textId="77777777" w:rsidR="00CB2C53" w:rsidRDefault="00653E00">
            <w:pPr>
              <w:spacing w:after="0"/>
              <w:jc w:val="right"/>
              <w:rPr>
                <w:rFonts w:hint="eastAsia"/>
              </w:rPr>
            </w:pPr>
            <w:r>
              <w:rPr>
                <w:sz w:val="13"/>
              </w:rPr>
              <w:t>76,7</w:t>
            </w:r>
          </w:p>
        </w:tc>
        <w:tc>
          <w:tcPr>
            <w:tcW w:w="1409" w:type="dxa"/>
            <w:tcMar>
              <w:top w:w="4" w:type="dxa"/>
              <w:left w:w="8" w:type="dxa"/>
              <w:bottom w:w="4" w:type="dxa"/>
              <w:right w:w="8" w:type="dxa"/>
            </w:tcMar>
          </w:tcPr>
          <w:p w14:paraId="573BEC58" w14:textId="77777777" w:rsidR="00CB2C53" w:rsidRDefault="00653E00">
            <w:pPr>
              <w:spacing w:after="0"/>
              <w:jc w:val="right"/>
              <w:rPr>
                <w:rFonts w:hint="eastAsia"/>
              </w:rPr>
            </w:pPr>
            <w:r>
              <w:rPr>
                <w:sz w:val="13"/>
              </w:rPr>
              <w:t>59,0</w:t>
            </w:r>
          </w:p>
        </w:tc>
        <w:tc>
          <w:tcPr>
            <w:tcW w:w="1409" w:type="dxa"/>
            <w:tcMar>
              <w:top w:w="4" w:type="dxa"/>
              <w:left w:w="8" w:type="dxa"/>
              <w:bottom w:w="4" w:type="dxa"/>
              <w:right w:w="8" w:type="dxa"/>
            </w:tcMar>
          </w:tcPr>
          <w:p w14:paraId="30E6C9DB" w14:textId="77777777" w:rsidR="00CB2C53" w:rsidRDefault="00653E00">
            <w:pPr>
              <w:spacing w:after="0"/>
              <w:jc w:val="right"/>
              <w:rPr>
                <w:rFonts w:hint="eastAsia"/>
              </w:rPr>
            </w:pPr>
            <w:r>
              <w:rPr>
                <w:sz w:val="13"/>
              </w:rPr>
              <w:t>197,3</w:t>
            </w:r>
          </w:p>
        </w:tc>
        <w:tc>
          <w:tcPr>
            <w:tcW w:w="1409" w:type="dxa"/>
            <w:tcMar>
              <w:top w:w="4" w:type="dxa"/>
              <w:left w:w="8" w:type="dxa"/>
              <w:bottom w:w="4" w:type="dxa"/>
              <w:right w:w="8" w:type="dxa"/>
            </w:tcMar>
          </w:tcPr>
          <w:p w14:paraId="20DAA0E4" w14:textId="77777777" w:rsidR="00CB2C53" w:rsidRDefault="00653E00">
            <w:pPr>
              <w:spacing w:after="0"/>
              <w:jc w:val="right"/>
              <w:rPr>
                <w:rFonts w:hint="eastAsia"/>
              </w:rPr>
            </w:pPr>
            <w:r>
              <w:rPr>
                <w:sz w:val="13"/>
              </w:rPr>
              <w:t>69,2</w:t>
            </w:r>
          </w:p>
        </w:tc>
      </w:tr>
      <w:tr w:rsidR="00CB2C53" w14:paraId="1FF71054" w14:textId="77777777">
        <w:trPr>
          <w:cantSplit/>
          <w:jc w:val="center"/>
        </w:trPr>
        <w:tc>
          <w:tcPr>
            <w:tcW w:w="1409" w:type="dxa"/>
            <w:shd w:val="clear" w:color="auto" w:fill="F8FAFC"/>
            <w:tcMar>
              <w:top w:w="4" w:type="dxa"/>
              <w:left w:w="8" w:type="dxa"/>
              <w:bottom w:w="4" w:type="dxa"/>
              <w:right w:w="8" w:type="dxa"/>
            </w:tcMar>
          </w:tcPr>
          <w:p w14:paraId="04EEBB99" w14:textId="77777777" w:rsidR="00CB2C53" w:rsidRDefault="00653E00">
            <w:pPr>
              <w:spacing w:after="0"/>
              <w:rPr>
                <w:rFonts w:hint="eastAsia"/>
              </w:rPr>
            </w:pPr>
            <w:r>
              <w:rPr>
                <w:b/>
                <w:sz w:val="13"/>
              </w:rPr>
              <w:t>Deuda Financiera Neta</w:t>
            </w:r>
          </w:p>
        </w:tc>
        <w:tc>
          <w:tcPr>
            <w:tcW w:w="1409" w:type="dxa"/>
            <w:shd w:val="clear" w:color="auto" w:fill="F8FAFC"/>
            <w:tcMar>
              <w:top w:w="4" w:type="dxa"/>
              <w:left w:w="8" w:type="dxa"/>
              <w:bottom w:w="4" w:type="dxa"/>
              <w:right w:w="8" w:type="dxa"/>
            </w:tcMar>
          </w:tcPr>
          <w:p w14:paraId="559F83C5" w14:textId="77777777" w:rsidR="00CB2C53" w:rsidRDefault="00653E00">
            <w:pPr>
              <w:spacing w:after="0"/>
              <w:jc w:val="right"/>
              <w:rPr>
                <w:rFonts w:hint="eastAsia"/>
              </w:rPr>
            </w:pPr>
            <w:r>
              <w:rPr>
                <w:b/>
                <w:sz w:val="13"/>
              </w:rPr>
              <w:t>351,3</w:t>
            </w:r>
          </w:p>
        </w:tc>
        <w:tc>
          <w:tcPr>
            <w:tcW w:w="1409" w:type="dxa"/>
            <w:shd w:val="clear" w:color="auto" w:fill="F8FAFC"/>
            <w:tcMar>
              <w:top w:w="4" w:type="dxa"/>
              <w:left w:w="8" w:type="dxa"/>
              <w:bottom w:w="4" w:type="dxa"/>
              <w:right w:w="8" w:type="dxa"/>
            </w:tcMar>
          </w:tcPr>
          <w:p w14:paraId="638EF654" w14:textId="77777777" w:rsidR="00CB2C53" w:rsidRDefault="00653E00">
            <w:pPr>
              <w:spacing w:after="0"/>
              <w:jc w:val="right"/>
              <w:rPr>
                <w:rFonts w:hint="eastAsia"/>
              </w:rPr>
            </w:pPr>
            <w:r>
              <w:rPr>
                <w:b/>
                <w:sz w:val="13"/>
              </w:rPr>
              <w:t>137,4</w:t>
            </w:r>
          </w:p>
        </w:tc>
        <w:tc>
          <w:tcPr>
            <w:tcW w:w="1409" w:type="dxa"/>
            <w:shd w:val="clear" w:color="auto" w:fill="F8FAFC"/>
            <w:tcMar>
              <w:top w:w="4" w:type="dxa"/>
              <w:left w:w="8" w:type="dxa"/>
              <w:bottom w:w="4" w:type="dxa"/>
              <w:right w:w="8" w:type="dxa"/>
            </w:tcMar>
          </w:tcPr>
          <w:p w14:paraId="7E8CE594" w14:textId="77777777" w:rsidR="00CB2C53" w:rsidRDefault="00653E00">
            <w:pPr>
              <w:spacing w:after="0"/>
              <w:jc w:val="right"/>
              <w:rPr>
                <w:rFonts w:hint="eastAsia"/>
              </w:rPr>
            </w:pPr>
            <w:r>
              <w:rPr>
                <w:b/>
                <w:sz w:val="13"/>
              </w:rPr>
              <w:t>57,3</w:t>
            </w:r>
          </w:p>
        </w:tc>
        <w:tc>
          <w:tcPr>
            <w:tcW w:w="1409" w:type="dxa"/>
            <w:shd w:val="clear" w:color="auto" w:fill="F8FAFC"/>
            <w:tcMar>
              <w:top w:w="4" w:type="dxa"/>
              <w:left w:w="8" w:type="dxa"/>
              <w:bottom w:w="4" w:type="dxa"/>
              <w:right w:w="8" w:type="dxa"/>
            </w:tcMar>
          </w:tcPr>
          <w:p w14:paraId="7E5062A3" w14:textId="77777777" w:rsidR="00CB2C53" w:rsidRDefault="00653E00">
            <w:pPr>
              <w:spacing w:after="0"/>
              <w:jc w:val="right"/>
              <w:rPr>
                <w:rFonts w:hint="eastAsia"/>
              </w:rPr>
            </w:pPr>
            <w:r>
              <w:rPr>
                <w:b/>
                <w:sz w:val="13"/>
              </w:rPr>
              <w:t>169,9</w:t>
            </w:r>
          </w:p>
        </w:tc>
        <w:tc>
          <w:tcPr>
            <w:tcW w:w="1409" w:type="dxa"/>
            <w:shd w:val="clear" w:color="auto" w:fill="F8FAFC"/>
            <w:tcMar>
              <w:top w:w="4" w:type="dxa"/>
              <w:left w:w="8" w:type="dxa"/>
              <w:bottom w:w="4" w:type="dxa"/>
              <w:right w:w="8" w:type="dxa"/>
            </w:tcMar>
          </w:tcPr>
          <w:p w14:paraId="6CE4FB6D" w14:textId="77777777" w:rsidR="00CB2C53" w:rsidRDefault="00653E00">
            <w:pPr>
              <w:spacing w:after="0"/>
              <w:jc w:val="right"/>
              <w:rPr>
                <w:rFonts w:hint="eastAsia"/>
              </w:rPr>
            </w:pPr>
            <w:r>
              <w:rPr>
                <w:b/>
                <w:sz w:val="13"/>
              </w:rPr>
              <w:t>211,2</w:t>
            </w:r>
          </w:p>
        </w:tc>
        <w:tc>
          <w:tcPr>
            <w:tcW w:w="1409" w:type="dxa"/>
            <w:shd w:val="clear" w:color="auto" w:fill="F8FAFC"/>
            <w:tcMar>
              <w:top w:w="4" w:type="dxa"/>
              <w:left w:w="8" w:type="dxa"/>
              <w:bottom w:w="4" w:type="dxa"/>
              <w:right w:w="8" w:type="dxa"/>
            </w:tcMar>
          </w:tcPr>
          <w:p w14:paraId="278E7A50" w14:textId="77777777" w:rsidR="00CB2C53" w:rsidRDefault="00653E00">
            <w:pPr>
              <w:spacing w:after="0"/>
              <w:jc w:val="right"/>
              <w:rPr>
                <w:rFonts w:hint="eastAsia"/>
              </w:rPr>
            </w:pPr>
            <w:r>
              <w:rPr>
                <w:b/>
                <w:sz w:val="13"/>
              </w:rPr>
              <w:t>525,8</w:t>
            </w:r>
          </w:p>
        </w:tc>
      </w:tr>
      <w:tr w:rsidR="00CB2C53" w14:paraId="0D46F804" w14:textId="77777777">
        <w:trPr>
          <w:cantSplit/>
          <w:jc w:val="center"/>
        </w:trPr>
        <w:tc>
          <w:tcPr>
            <w:tcW w:w="1409" w:type="dxa"/>
            <w:tcMar>
              <w:top w:w="4" w:type="dxa"/>
              <w:left w:w="8" w:type="dxa"/>
              <w:bottom w:w="4" w:type="dxa"/>
              <w:right w:w="8" w:type="dxa"/>
            </w:tcMar>
          </w:tcPr>
          <w:p w14:paraId="643A2202" w14:textId="77777777" w:rsidR="00CB2C53" w:rsidRDefault="00653E00">
            <w:pPr>
              <w:spacing w:after="0"/>
              <w:rPr>
                <w:rFonts w:hint="eastAsia"/>
              </w:rPr>
            </w:pPr>
            <w:r>
              <w:rPr>
                <w:b/>
                <w:sz w:val="13"/>
              </w:rPr>
              <w:t>Patrimonio Neto</w:t>
            </w:r>
          </w:p>
        </w:tc>
        <w:tc>
          <w:tcPr>
            <w:tcW w:w="1409" w:type="dxa"/>
            <w:tcMar>
              <w:top w:w="4" w:type="dxa"/>
              <w:left w:w="8" w:type="dxa"/>
              <w:bottom w:w="4" w:type="dxa"/>
              <w:right w:w="8" w:type="dxa"/>
            </w:tcMar>
          </w:tcPr>
          <w:p w14:paraId="2537891C" w14:textId="77777777" w:rsidR="00CB2C53" w:rsidRDefault="00653E00">
            <w:pPr>
              <w:spacing w:after="0"/>
              <w:jc w:val="right"/>
              <w:rPr>
                <w:rFonts w:hint="eastAsia"/>
              </w:rPr>
            </w:pPr>
            <w:r>
              <w:rPr>
                <w:b/>
                <w:sz w:val="13"/>
              </w:rPr>
              <w:t>463,2</w:t>
            </w:r>
          </w:p>
        </w:tc>
        <w:tc>
          <w:tcPr>
            <w:tcW w:w="1409" w:type="dxa"/>
            <w:tcMar>
              <w:top w:w="4" w:type="dxa"/>
              <w:left w:w="8" w:type="dxa"/>
              <w:bottom w:w="4" w:type="dxa"/>
              <w:right w:w="8" w:type="dxa"/>
            </w:tcMar>
          </w:tcPr>
          <w:p w14:paraId="5E93BD9A" w14:textId="77777777" w:rsidR="00CB2C53" w:rsidRDefault="00653E00">
            <w:pPr>
              <w:spacing w:after="0"/>
              <w:jc w:val="right"/>
              <w:rPr>
                <w:rFonts w:hint="eastAsia"/>
              </w:rPr>
            </w:pPr>
            <w:r>
              <w:rPr>
                <w:b/>
                <w:sz w:val="13"/>
              </w:rPr>
              <w:t>349,9</w:t>
            </w:r>
          </w:p>
        </w:tc>
        <w:tc>
          <w:tcPr>
            <w:tcW w:w="1409" w:type="dxa"/>
            <w:tcMar>
              <w:top w:w="4" w:type="dxa"/>
              <w:left w:w="8" w:type="dxa"/>
              <w:bottom w:w="4" w:type="dxa"/>
              <w:right w:w="8" w:type="dxa"/>
            </w:tcMar>
          </w:tcPr>
          <w:p w14:paraId="64DDB341" w14:textId="77777777" w:rsidR="00CB2C53" w:rsidRDefault="00653E00">
            <w:pPr>
              <w:spacing w:after="0"/>
              <w:jc w:val="right"/>
              <w:rPr>
                <w:rFonts w:hint="eastAsia"/>
              </w:rPr>
            </w:pPr>
            <w:r>
              <w:rPr>
                <w:b/>
                <w:sz w:val="13"/>
              </w:rPr>
              <w:t>456,5</w:t>
            </w:r>
          </w:p>
        </w:tc>
        <w:tc>
          <w:tcPr>
            <w:tcW w:w="1409" w:type="dxa"/>
            <w:tcMar>
              <w:top w:w="4" w:type="dxa"/>
              <w:left w:w="8" w:type="dxa"/>
              <w:bottom w:w="4" w:type="dxa"/>
              <w:right w:w="8" w:type="dxa"/>
            </w:tcMar>
          </w:tcPr>
          <w:p w14:paraId="2832BD8D" w14:textId="77777777" w:rsidR="00CB2C53" w:rsidRDefault="00653E00">
            <w:pPr>
              <w:spacing w:after="0"/>
              <w:jc w:val="right"/>
              <w:rPr>
                <w:rFonts w:hint="eastAsia"/>
              </w:rPr>
            </w:pPr>
            <w:r>
              <w:rPr>
                <w:b/>
                <w:sz w:val="13"/>
              </w:rPr>
              <w:t>542,7</w:t>
            </w:r>
          </w:p>
        </w:tc>
        <w:tc>
          <w:tcPr>
            <w:tcW w:w="1409" w:type="dxa"/>
            <w:tcMar>
              <w:top w:w="4" w:type="dxa"/>
              <w:left w:w="8" w:type="dxa"/>
              <w:bottom w:w="4" w:type="dxa"/>
              <w:right w:w="8" w:type="dxa"/>
            </w:tcMar>
          </w:tcPr>
          <w:p w14:paraId="3D9E8425" w14:textId="77777777" w:rsidR="00CB2C53" w:rsidRDefault="00653E00">
            <w:pPr>
              <w:spacing w:after="0"/>
              <w:jc w:val="right"/>
              <w:rPr>
                <w:rFonts w:hint="eastAsia"/>
              </w:rPr>
            </w:pPr>
            <w:r>
              <w:rPr>
                <w:b/>
                <w:sz w:val="13"/>
              </w:rPr>
              <w:t>840,4</w:t>
            </w:r>
          </w:p>
        </w:tc>
        <w:tc>
          <w:tcPr>
            <w:tcW w:w="1409" w:type="dxa"/>
            <w:tcMar>
              <w:top w:w="4" w:type="dxa"/>
              <w:left w:w="8" w:type="dxa"/>
              <w:bottom w:w="4" w:type="dxa"/>
              <w:right w:w="8" w:type="dxa"/>
            </w:tcMar>
          </w:tcPr>
          <w:p w14:paraId="05404295" w14:textId="77777777" w:rsidR="00CB2C53" w:rsidRDefault="00653E00">
            <w:pPr>
              <w:spacing w:after="0"/>
              <w:jc w:val="right"/>
              <w:rPr>
                <w:rFonts w:hint="eastAsia"/>
              </w:rPr>
            </w:pPr>
            <w:r>
              <w:rPr>
                <w:b/>
                <w:sz w:val="13"/>
              </w:rPr>
              <w:t>1.109,3</w:t>
            </w:r>
          </w:p>
        </w:tc>
      </w:tr>
      <w:tr w:rsidR="00CB2C53" w14:paraId="5D57C811" w14:textId="77777777">
        <w:trPr>
          <w:cantSplit/>
          <w:jc w:val="center"/>
        </w:trPr>
        <w:tc>
          <w:tcPr>
            <w:tcW w:w="1409" w:type="dxa"/>
            <w:shd w:val="clear" w:color="auto" w:fill="F8FAFC"/>
            <w:tcMar>
              <w:top w:w="4" w:type="dxa"/>
              <w:left w:w="8" w:type="dxa"/>
              <w:bottom w:w="4" w:type="dxa"/>
              <w:right w:w="8" w:type="dxa"/>
            </w:tcMar>
          </w:tcPr>
          <w:p w14:paraId="76A57988" w14:textId="77777777" w:rsidR="00CB2C53" w:rsidRDefault="00653E00">
            <w:pPr>
              <w:spacing w:after="0"/>
              <w:rPr>
                <w:rFonts w:hint="eastAsia"/>
              </w:rPr>
            </w:pPr>
            <w:r>
              <w:rPr>
                <w:b/>
                <w:sz w:val="13"/>
              </w:rPr>
              <w:t>Capital Invertido (NOA)</w:t>
            </w:r>
          </w:p>
        </w:tc>
        <w:tc>
          <w:tcPr>
            <w:tcW w:w="1409" w:type="dxa"/>
            <w:shd w:val="clear" w:color="auto" w:fill="F8FAFC"/>
            <w:tcMar>
              <w:top w:w="4" w:type="dxa"/>
              <w:left w:w="8" w:type="dxa"/>
              <w:bottom w:w="4" w:type="dxa"/>
              <w:right w:w="8" w:type="dxa"/>
            </w:tcMar>
          </w:tcPr>
          <w:p w14:paraId="45344C91" w14:textId="77777777" w:rsidR="00CB2C53" w:rsidRDefault="00653E00">
            <w:pPr>
              <w:spacing w:after="0"/>
              <w:jc w:val="right"/>
              <w:rPr>
                <w:rFonts w:hint="eastAsia"/>
              </w:rPr>
            </w:pPr>
            <w:r>
              <w:rPr>
                <w:b/>
                <w:sz w:val="13"/>
              </w:rPr>
              <w:t>838,4</w:t>
            </w:r>
          </w:p>
        </w:tc>
        <w:tc>
          <w:tcPr>
            <w:tcW w:w="1409" w:type="dxa"/>
            <w:shd w:val="clear" w:color="auto" w:fill="F8FAFC"/>
            <w:tcMar>
              <w:top w:w="4" w:type="dxa"/>
              <w:left w:w="8" w:type="dxa"/>
              <w:bottom w:w="4" w:type="dxa"/>
              <w:right w:w="8" w:type="dxa"/>
            </w:tcMar>
          </w:tcPr>
          <w:p w14:paraId="026A41C1" w14:textId="77777777" w:rsidR="00CB2C53" w:rsidRDefault="00653E00">
            <w:pPr>
              <w:spacing w:after="0"/>
              <w:jc w:val="right"/>
              <w:rPr>
                <w:rFonts w:hint="eastAsia"/>
              </w:rPr>
            </w:pPr>
            <w:r>
              <w:rPr>
                <w:b/>
                <w:sz w:val="13"/>
              </w:rPr>
              <w:t>531,3</w:t>
            </w:r>
          </w:p>
        </w:tc>
        <w:tc>
          <w:tcPr>
            <w:tcW w:w="1409" w:type="dxa"/>
            <w:shd w:val="clear" w:color="auto" w:fill="F8FAFC"/>
            <w:tcMar>
              <w:top w:w="4" w:type="dxa"/>
              <w:left w:w="8" w:type="dxa"/>
              <w:bottom w:w="4" w:type="dxa"/>
              <w:right w:w="8" w:type="dxa"/>
            </w:tcMar>
          </w:tcPr>
          <w:p w14:paraId="41692BE1" w14:textId="77777777" w:rsidR="00CB2C53" w:rsidRDefault="00653E00">
            <w:pPr>
              <w:spacing w:after="0"/>
              <w:jc w:val="right"/>
              <w:rPr>
                <w:rFonts w:hint="eastAsia"/>
              </w:rPr>
            </w:pPr>
            <w:r>
              <w:rPr>
                <w:b/>
                <w:sz w:val="13"/>
              </w:rPr>
              <w:t>590,5</w:t>
            </w:r>
          </w:p>
        </w:tc>
        <w:tc>
          <w:tcPr>
            <w:tcW w:w="1409" w:type="dxa"/>
            <w:shd w:val="clear" w:color="auto" w:fill="F8FAFC"/>
            <w:tcMar>
              <w:top w:w="4" w:type="dxa"/>
              <w:left w:w="8" w:type="dxa"/>
              <w:bottom w:w="4" w:type="dxa"/>
              <w:right w:w="8" w:type="dxa"/>
            </w:tcMar>
          </w:tcPr>
          <w:p w14:paraId="7AC53B5E" w14:textId="77777777" w:rsidR="00CB2C53" w:rsidRDefault="00653E00">
            <w:pPr>
              <w:spacing w:after="0"/>
              <w:jc w:val="right"/>
              <w:rPr>
                <w:rFonts w:hint="eastAsia"/>
              </w:rPr>
            </w:pPr>
            <w:r>
              <w:rPr>
                <w:b/>
                <w:sz w:val="13"/>
              </w:rPr>
              <w:t>771,6</w:t>
            </w:r>
          </w:p>
        </w:tc>
        <w:tc>
          <w:tcPr>
            <w:tcW w:w="1409" w:type="dxa"/>
            <w:shd w:val="clear" w:color="auto" w:fill="F8FAFC"/>
            <w:tcMar>
              <w:top w:w="4" w:type="dxa"/>
              <w:left w:w="8" w:type="dxa"/>
              <w:bottom w:w="4" w:type="dxa"/>
              <w:right w:w="8" w:type="dxa"/>
            </w:tcMar>
          </w:tcPr>
          <w:p w14:paraId="7B8373D0" w14:textId="77777777" w:rsidR="00CB2C53" w:rsidRDefault="00653E00">
            <w:pPr>
              <w:spacing w:after="0"/>
              <w:jc w:val="right"/>
              <w:rPr>
                <w:rFonts w:hint="eastAsia"/>
              </w:rPr>
            </w:pPr>
            <w:r>
              <w:rPr>
                <w:b/>
                <w:sz w:val="13"/>
              </w:rPr>
              <w:t>1.248,9</w:t>
            </w:r>
          </w:p>
        </w:tc>
        <w:tc>
          <w:tcPr>
            <w:tcW w:w="1409" w:type="dxa"/>
            <w:shd w:val="clear" w:color="auto" w:fill="F8FAFC"/>
            <w:tcMar>
              <w:top w:w="4" w:type="dxa"/>
              <w:left w:w="8" w:type="dxa"/>
              <w:bottom w:w="4" w:type="dxa"/>
              <w:right w:w="8" w:type="dxa"/>
            </w:tcMar>
          </w:tcPr>
          <w:p w14:paraId="7CFEFDB3" w14:textId="77777777" w:rsidR="00CB2C53" w:rsidRDefault="00653E00">
            <w:pPr>
              <w:spacing w:after="0"/>
              <w:jc w:val="right"/>
              <w:rPr>
                <w:rFonts w:hint="eastAsia"/>
              </w:rPr>
            </w:pPr>
            <w:r>
              <w:rPr>
                <w:b/>
                <w:sz w:val="13"/>
              </w:rPr>
              <w:t>1.704,3</w:t>
            </w:r>
          </w:p>
        </w:tc>
      </w:tr>
    </w:tbl>
    <w:p w14:paraId="0BA320C0" w14:textId="77777777" w:rsidR="00CB2C53" w:rsidRDefault="00653E00">
      <w:pPr>
        <w:keepNext/>
        <w:spacing w:before="60" w:after="20"/>
        <w:rPr>
          <w:rFonts w:hint="eastAsia"/>
        </w:rPr>
      </w:pPr>
      <w:r>
        <w:rPr>
          <w:b/>
          <w:color w:val="0D233A"/>
          <w:sz w:val="15"/>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B2C53" w14:paraId="79865E8B" w14:textId="77777777">
        <w:trPr>
          <w:cantSplit/>
          <w:jc w:val="center"/>
        </w:trPr>
        <w:tc>
          <w:tcPr>
            <w:tcW w:w="1409" w:type="dxa"/>
            <w:shd w:val="clear" w:color="auto" w:fill="0D233A"/>
            <w:tcMar>
              <w:top w:w="4" w:type="dxa"/>
              <w:left w:w="8" w:type="dxa"/>
              <w:bottom w:w="4" w:type="dxa"/>
              <w:right w:w="8" w:type="dxa"/>
            </w:tcMar>
          </w:tcPr>
          <w:p w14:paraId="0C2C20CC" w14:textId="77777777" w:rsidR="00CB2C53" w:rsidRDefault="00653E00">
            <w:pPr>
              <w:spacing w:after="0"/>
              <w:rPr>
                <w:rFonts w:hint="eastAsia"/>
              </w:rPr>
            </w:pPr>
            <w:r>
              <w:rPr>
                <w:b/>
                <w:color w:val="FFFFFF"/>
                <w:sz w:val="13"/>
              </w:rPr>
              <w:t>Flujo de Caja</w:t>
            </w:r>
          </w:p>
        </w:tc>
        <w:tc>
          <w:tcPr>
            <w:tcW w:w="1409" w:type="dxa"/>
            <w:shd w:val="clear" w:color="auto" w:fill="0D233A"/>
            <w:tcMar>
              <w:top w:w="4" w:type="dxa"/>
              <w:left w:w="8" w:type="dxa"/>
              <w:bottom w:w="4" w:type="dxa"/>
              <w:right w:w="8" w:type="dxa"/>
            </w:tcMar>
          </w:tcPr>
          <w:p w14:paraId="13F2EAAF" w14:textId="77777777" w:rsidR="00CB2C53" w:rsidRDefault="00653E00">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6921F45E" w14:textId="77777777" w:rsidR="00CB2C53" w:rsidRDefault="00653E00">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56A8AE36" w14:textId="77777777" w:rsidR="00CB2C53" w:rsidRDefault="00653E00">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20303552" w14:textId="77777777" w:rsidR="00CB2C53" w:rsidRDefault="00653E00">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747A4D3F" w14:textId="77777777" w:rsidR="00CB2C53" w:rsidRDefault="00653E00">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12F26E83" w14:textId="77777777" w:rsidR="00CB2C53" w:rsidRDefault="00653E00">
            <w:pPr>
              <w:spacing w:after="0"/>
              <w:jc w:val="right"/>
              <w:rPr>
                <w:rFonts w:hint="eastAsia"/>
              </w:rPr>
            </w:pPr>
            <w:r>
              <w:rPr>
                <w:b/>
                <w:color w:val="FFFFFF"/>
                <w:sz w:val="13"/>
              </w:rPr>
              <w:t>2025</w:t>
            </w:r>
          </w:p>
        </w:tc>
      </w:tr>
      <w:tr w:rsidR="00CB2C53" w14:paraId="074235DD" w14:textId="77777777">
        <w:trPr>
          <w:cantSplit/>
          <w:jc w:val="center"/>
        </w:trPr>
        <w:tc>
          <w:tcPr>
            <w:tcW w:w="1409" w:type="dxa"/>
            <w:shd w:val="clear" w:color="auto" w:fill="F8FAFC"/>
            <w:tcMar>
              <w:top w:w="4" w:type="dxa"/>
              <w:left w:w="8" w:type="dxa"/>
              <w:bottom w:w="4" w:type="dxa"/>
              <w:right w:w="8" w:type="dxa"/>
            </w:tcMar>
          </w:tcPr>
          <w:p w14:paraId="32E5FB39" w14:textId="77777777" w:rsidR="00CB2C53" w:rsidRDefault="00653E00">
            <w:pPr>
              <w:spacing w:after="0"/>
              <w:rPr>
                <w:rFonts w:hint="eastAsia"/>
              </w:rPr>
            </w:pPr>
            <w:r>
              <w:rPr>
                <w:sz w:val="13"/>
              </w:rPr>
              <w:t>Flujo de Caja Operativo (FCO)</w:t>
            </w:r>
          </w:p>
        </w:tc>
        <w:tc>
          <w:tcPr>
            <w:tcW w:w="1409" w:type="dxa"/>
            <w:shd w:val="clear" w:color="auto" w:fill="F8FAFC"/>
            <w:tcMar>
              <w:top w:w="4" w:type="dxa"/>
              <w:left w:w="8" w:type="dxa"/>
              <w:bottom w:w="4" w:type="dxa"/>
              <w:right w:w="8" w:type="dxa"/>
            </w:tcMar>
          </w:tcPr>
          <w:p w14:paraId="3BE395F2" w14:textId="77777777" w:rsidR="00CB2C53" w:rsidRDefault="00653E00">
            <w:pPr>
              <w:spacing w:after="0"/>
              <w:jc w:val="right"/>
              <w:rPr>
                <w:rFonts w:hint="eastAsia"/>
              </w:rPr>
            </w:pPr>
            <w:r>
              <w:rPr>
                <w:sz w:val="13"/>
              </w:rPr>
              <w:t>245,7</w:t>
            </w:r>
          </w:p>
        </w:tc>
        <w:tc>
          <w:tcPr>
            <w:tcW w:w="1409" w:type="dxa"/>
            <w:shd w:val="clear" w:color="auto" w:fill="F8FAFC"/>
            <w:tcMar>
              <w:top w:w="4" w:type="dxa"/>
              <w:left w:w="8" w:type="dxa"/>
              <w:bottom w:w="4" w:type="dxa"/>
              <w:right w:w="8" w:type="dxa"/>
            </w:tcMar>
          </w:tcPr>
          <w:p w14:paraId="24FC2F65" w14:textId="77777777" w:rsidR="00CB2C53" w:rsidRDefault="00653E00">
            <w:pPr>
              <w:spacing w:after="0"/>
              <w:jc w:val="right"/>
              <w:rPr>
                <w:rFonts w:hint="eastAsia"/>
              </w:rPr>
            </w:pPr>
            <w:r>
              <w:rPr>
                <w:sz w:val="13"/>
              </w:rPr>
              <w:t>102,4</w:t>
            </w:r>
          </w:p>
        </w:tc>
        <w:tc>
          <w:tcPr>
            <w:tcW w:w="1409" w:type="dxa"/>
            <w:shd w:val="clear" w:color="auto" w:fill="F8FAFC"/>
            <w:tcMar>
              <w:top w:w="4" w:type="dxa"/>
              <w:left w:w="8" w:type="dxa"/>
              <w:bottom w:w="4" w:type="dxa"/>
              <w:right w:w="8" w:type="dxa"/>
            </w:tcMar>
          </w:tcPr>
          <w:p w14:paraId="79B2FE4B" w14:textId="77777777" w:rsidR="00CB2C53" w:rsidRDefault="00653E00">
            <w:pPr>
              <w:spacing w:after="0"/>
              <w:jc w:val="right"/>
              <w:rPr>
                <w:rFonts w:hint="eastAsia"/>
              </w:rPr>
            </w:pPr>
            <w:r>
              <w:rPr>
                <w:sz w:val="13"/>
              </w:rPr>
              <w:t>89,2</w:t>
            </w:r>
          </w:p>
        </w:tc>
        <w:tc>
          <w:tcPr>
            <w:tcW w:w="1409" w:type="dxa"/>
            <w:shd w:val="clear" w:color="auto" w:fill="F8FAFC"/>
            <w:tcMar>
              <w:top w:w="4" w:type="dxa"/>
              <w:left w:w="8" w:type="dxa"/>
              <w:bottom w:w="4" w:type="dxa"/>
              <w:right w:w="8" w:type="dxa"/>
            </w:tcMar>
          </w:tcPr>
          <w:p w14:paraId="62D283D2" w14:textId="77777777" w:rsidR="00CB2C53" w:rsidRDefault="00653E00">
            <w:pPr>
              <w:spacing w:after="0"/>
              <w:jc w:val="right"/>
              <w:rPr>
                <w:rFonts w:hint="eastAsia"/>
              </w:rPr>
            </w:pPr>
            <w:r>
              <w:rPr>
                <w:sz w:val="13"/>
              </w:rPr>
              <w:t>113,6</w:t>
            </w:r>
          </w:p>
        </w:tc>
        <w:tc>
          <w:tcPr>
            <w:tcW w:w="1409" w:type="dxa"/>
            <w:shd w:val="clear" w:color="auto" w:fill="F8FAFC"/>
            <w:tcMar>
              <w:top w:w="4" w:type="dxa"/>
              <w:left w:w="8" w:type="dxa"/>
              <w:bottom w:w="4" w:type="dxa"/>
              <w:right w:w="8" w:type="dxa"/>
            </w:tcMar>
          </w:tcPr>
          <w:p w14:paraId="411803CE" w14:textId="77777777" w:rsidR="00CB2C53" w:rsidRDefault="00653E00">
            <w:pPr>
              <w:spacing w:after="0"/>
              <w:jc w:val="right"/>
              <w:rPr>
                <w:rFonts w:hint="eastAsia"/>
              </w:rPr>
            </w:pPr>
            <w:r>
              <w:rPr>
                <w:sz w:val="13"/>
              </w:rPr>
              <w:t>79,2</w:t>
            </w:r>
          </w:p>
        </w:tc>
        <w:tc>
          <w:tcPr>
            <w:tcW w:w="1409" w:type="dxa"/>
            <w:shd w:val="clear" w:color="auto" w:fill="F8FAFC"/>
            <w:tcMar>
              <w:top w:w="4" w:type="dxa"/>
              <w:left w:w="8" w:type="dxa"/>
              <w:bottom w:w="4" w:type="dxa"/>
              <w:right w:w="8" w:type="dxa"/>
            </w:tcMar>
          </w:tcPr>
          <w:p w14:paraId="5156BA9F" w14:textId="77777777" w:rsidR="00CB2C53" w:rsidRDefault="00653E00">
            <w:pPr>
              <w:spacing w:after="0"/>
              <w:jc w:val="right"/>
              <w:rPr>
                <w:rFonts w:hint="eastAsia"/>
              </w:rPr>
            </w:pPr>
            <w:r>
              <w:rPr>
                <w:sz w:val="13"/>
              </w:rPr>
              <w:t>30,7</w:t>
            </w:r>
          </w:p>
        </w:tc>
      </w:tr>
      <w:tr w:rsidR="00CB2C53" w14:paraId="47BC02B5" w14:textId="77777777">
        <w:trPr>
          <w:cantSplit/>
          <w:jc w:val="center"/>
        </w:trPr>
        <w:tc>
          <w:tcPr>
            <w:tcW w:w="1409" w:type="dxa"/>
            <w:tcMar>
              <w:top w:w="4" w:type="dxa"/>
              <w:left w:w="8" w:type="dxa"/>
              <w:bottom w:w="4" w:type="dxa"/>
              <w:right w:w="8" w:type="dxa"/>
            </w:tcMar>
          </w:tcPr>
          <w:p w14:paraId="1219196F" w14:textId="77777777" w:rsidR="00CB2C53" w:rsidRDefault="00653E00">
            <w:pPr>
              <w:spacing w:after="0"/>
              <w:rPr>
                <w:rFonts w:hint="eastAsia"/>
              </w:rPr>
            </w:pPr>
            <w:r>
              <w:rPr>
                <w:sz w:val="13"/>
              </w:rPr>
              <w:t>Inversiones en Bienes de Uso (CAPEX)</w:t>
            </w:r>
          </w:p>
        </w:tc>
        <w:tc>
          <w:tcPr>
            <w:tcW w:w="1409" w:type="dxa"/>
            <w:tcMar>
              <w:top w:w="4" w:type="dxa"/>
              <w:left w:w="8" w:type="dxa"/>
              <w:bottom w:w="4" w:type="dxa"/>
              <w:right w:w="8" w:type="dxa"/>
            </w:tcMar>
          </w:tcPr>
          <w:p w14:paraId="67F16900" w14:textId="77777777" w:rsidR="00CB2C53" w:rsidRDefault="00653E00">
            <w:pPr>
              <w:spacing w:after="0"/>
              <w:jc w:val="right"/>
              <w:rPr>
                <w:rFonts w:hint="eastAsia"/>
              </w:rPr>
            </w:pPr>
            <w:r>
              <w:rPr>
                <w:sz w:val="13"/>
              </w:rPr>
              <w:t>(103,0)</w:t>
            </w:r>
          </w:p>
        </w:tc>
        <w:tc>
          <w:tcPr>
            <w:tcW w:w="1409" w:type="dxa"/>
            <w:tcMar>
              <w:top w:w="4" w:type="dxa"/>
              <w:left w:w="8" w:type="dxa"/>
              <w:bottom w:w="4" w:type="dxa"/>
              <w:right w:w="8" w:type="dxa"/>
            </w:tcMar>
          </w:tcPr>
          <w:p w14:paraId="33560F40" w14:textId="77777777" w:rsidR="00CB2C53" w:rsidRDefault="00653E00">
            <w:pPr>
              <w:spacing w:after="0"/>
              <w:jc w:val="right"/>
              <w:rPr>
                <w:rFonts w:hint="eastAsia"/>
              </w:rPr>
            </w:pPr>
            <w:r>
              <w:rPr>
                <w:sz w:val="13"/>
              </w:rPr>
              <w:t>(9,4)</w:t>
            </w:r>
          </w:p>
        </w:tc>
        <w:tc>
          <w:tcPr>
            <w:tcW w:w="1409" w:type="dxa"/>
            <w:tcMar>
              <w:top w:w="4" w:type="dxa"/>
              <w:left w:w="8" w:type="dxa"/>
              <w:bottom w:w="4" w:type="dxa"/>
              <w:right w:w="8" w:type="dxa"/>
            </w:tcMar>
          </w:tcPr>
          <w:p w14:paraId="0793D375" w14:textId="77777777" w:rsidR="00CB2C53" w:rsidRDefault="00653E00">
            <w:pPr>
              <w:spacing w:after="0"/>
              <w:jc w:val="right"/>
              <w:rPr>
                <w:rFonts w:hint="eastAsia"/>
              </w:rPr>
            </w:pPr>
            <w:r>
              <w:rPr>
                <w:sz w:val="13"/>
              </w:rPr>
              <w:t>(11,1)</w:t>
            </w:r>
          </w:p>
        </w:tc>
        <w:tc>
          <w:tcPr>
            <w:tcW w:w="1409" w:type="dxa"/>
            <w:tcMar>
              <w:top w:w="4" w:type="dxa"/>
              <w:left w:w="8" w:type="dxa"/>
              <w:bottom w:w="4" w:type="dxa"/>
              <w:right w:w="8" w:type="dxa"/>
            </w:tcMar>
          </w:tcPr>
          <w:p w14:paraId="4D23F4BD" w14:textId="77777777" w:rsidR="00CB2C53" w:rsidRDefault="00653E00">
            <w:pPr>
              <w:spacing w:after="0"/>
              <w:jc w:val="right"/>
              <w:rPr>
                <w:rFonts w:hint="eastAsia"/>
              </w:rPr>
            </w:pPr>
            <w:r>
              <w:rPr>
                <w:sz w:val="13"/>
              </w:rPr>
              <w:t>(65,9)</w:t>
            </w:r>
          </w:p>
        </w:tc>
        <w:tc>
          <w:tcPr>
            <w:tcW w:w="1409" w:type="dxa"/>
            <w:tcMar>
              <w:top w:w="4" w:type="dxa"/>
              <w:left w:w="8" w:type="dxa"/>
              <w:bottom w:w="4" w:type="dxa"/>
              <w:right w:w="8" w:type="dxa"/>
            </w:tcMar>
          </w:tcPr>
          <w:p w14:paraId="7770CA34" w14:textId="77777777" w:rsidR="00CB2C53" w:rsidRDefault="00653E00">
            <w:pPr>
              <w:spacing w:after="0"/>
              <w:jc w:val="right"/>
              <w:rPr>
                <w:rFonts w:hint="eastAsia"/>
              </w:rPr>
            </w:pPr>
            <w:r>
              <w:rPr>
                <w:sz w:val="13"/>
              </w:rPr>
              <w:t>(25,6)</w:t>
            </w:r>
          </w:p>
        </w:tc>
        <w:tc>
          <w:tcPr>
            <w:tcW w:w="1409" w:type="dxa"/>
            <w:tcMar>
              <w:top w:w="4" w:type="dxa"/>
              <w:left w:w="8" w:type="dxa"/>
              <w:bottom w:w="4" w:type="dxa"/>
              <w:right w:w="8" w:type="dxa"/>
            </w:tcMar>
          </w:tcPr>
          <w:p w14:paraId="3D0A1B09" w14:textId="77777777" w:rsidR="00CB2C53" w:rsidRDefault="00653E00">
            <w:pPr>
              <w:spacing w:after="0"/>
              <w:jc w:val="right"/>
              <w:rPr>
                <w:rFonts w:hint="eastAsia"/>
              </w:rPr>
            </w:pPr>
            <w:r>
              <w:rPr>
                <w:sz w:val="13"/>
              </w:rPr>
              <w:t>(243,9)</w:t>
            </w:r>
          </w:p>
        </w:tc>
      </w:tr>
      <w:tr w:rsidR="00CB2C53" w14:paraId="6C3FBA32" w14:textId="77777777">
        <w:trPr>
          <w:cantSplit/>
          <w:jc w:val="center"/>
        </w:trPr>
        <w:tc>
          <w:tcPr>
            <w:tcW w:w="1409" w:type="dxa"/>
            <w:shd w:val="clear" w:color="auto" w:fill="F8FAFC"/>
            <w:tcMar>
              <w:top w:w="4" w:type="dxa"/>
              <w:left w:w="8" w:type="dxa"/>
              <w:bottom w:w="4" w:type="dxa"/>
              <w:right w:w="8" w:type="dxa"/>
            </w:tcMar>
          </w:tcPr>
          <w:p w14:paraId="12C0BCD0" w14:textId="77777777" w:rsidR="00CB2C53" w:rsidRDefault="00653E00">
            <w:pPr>
              <w:spacing w:after="0"/>
              <w:rPr>
                <w:rFonts w:hint="eastAsia"/>
              </w:rPr>
            </w:pPr>
            <w:r>
              <w:rPr>
                <w:sz w:val="13"/>
              </w:rPr>
              <w:t>Flujo de Caja de Inversión (FCI)</w:t>
            </w:r>
          </w:p>
        </w:tc>
        <w:tc>
          <w:tcPr>
            <w:tcW w:w="1409" w:type="dxa"/>
            <w:shd w:val="clear" w:color="auto" w:fill="F8FAFC"/>
            <w:tcMar>
              <w:top w:w="4" w:type="dxa"/>
              <w:left w:w="8" w:type="dxa"/>
              <w:bottom w:w="4" w:type="dxa"/>
              <w:right w:w="8" w:type="dxa"/>
            </w:tcMar>
          </w:tcPr>
          <w:p w14:paraId="07182FFD" w14:textId="77777777" w:rsidR="00CB2C53" w:rsidRDefault="00653E00">
            <w:pPr>
              <w:spacing w:after="0"/>
              <w:jc w:val="right"/>
              <w:rPr>
                <w:rFonts w:hint="eastAsia"/>
              </w:rPr>
            </w:pPr>
            <w:r>
              <w:rPr>
                <w:sz w:val="13"/>
              </w:rPr>
              <w:t>(102,1)</w:t>
            </w:r>
          </w:p>
        </w:tc>
        <w:tc>
          <w:tcPr>
            <w:tcW w:w="1409" w:type="dxa"/>
            <w:shd w:val="clear" w:color="auto" w:fill="F8FAFC"/>
            <w:tcMar>
              <w:top w:w="4" w:type="dxa"/>
              <w:left w:w="8" w:type="dxa"/>
              <w:bottom w:w="4" w:type="dxa"/>
              <w:right w:w="8" w:type="dxa"/>
            </w:tcMar>
          </w:tcPr>
          <w:p w14:paraId="45F5A7C5" w14:textId="77777777" w:rsidR="00CB2C53" w:rsidRDefault="00653E00">
            <w:pPr>
              <w:spacing w:after="0"/>
              <w:jc w:val="right"/>
              <w:rPr>
                <w:rFonts w:hint="eastAsia"/>
              </w:rPr>
            </w:pPr>
            <w:r>
              <w:rPr>
                <w:sz w:val="13"/>
              </w:rPr>
              <w:t>(9,4)</w:t>
            </w:r>
          </w:p>
        </w:tc>
        <w:tc>
          <w:tcPr>
            <w:tcW w:w="1409" w:type="dxa"/>
            <w:shd w:val="clear" w:color="auto" w:fill="F8FAFC"/>
            <w:tcMar>
              <w:top w:w="4" w:type="dxa"/>
              <w:left w:w="8" w:type="dxa"/>
              <w:bottom w:w="4" w:type="dxa"/>
              <w:right w:w="8" w:type="dxa"/>
            </w:tcMar>
          </w:tcPr>
          <w:p w14:paraId="7C320681" w14:textId="77777777" w:rsidR="00CB2C53" w:rsidRDefault="00653E00">
            <w:pPr>
              <w:spacing w:after="0"/>
              <w:jc w:val="right"/>
              <w:rPr>
                <w:rFonts w:hint="eastAsia"/>
              </w:rPr>
            </w:pPr>
            <w:r>
              <w:rPr>
                <w:sz w:val="13"/>
              </w:rPr>
              <w:t>(11,1)</w:t>
            </w:r>
          </w:p>
        </w:tc>
        <w:tc>
          <w:tcPr>
            <w:tcW w:w="1409" w:type="dxa"/>
            <w:shd w:val="clear" w:color="auto" w:fill="F8FAFC"/>
            <w:tcMar>
              <w:top w:w="4" w:type="dxa"/>
              <w:left w:w="8" w:type="dxa"/>
              <w:bottom w:w="4" w:type="dxa"/>
              <w:right w:w="8" w:type="dxa"/>
            </w:tcMar>
          </w:tcPr>
          <w:p w14:paraId="2630902E" w14:textId="77777777" w:rsidR="00CB2C53" w:rsidRDefault="00653E00">
            <w:pPr>
              <w:spacing w:after="0"/>
              <w:jc w:val="right"/>
              <w:rPr>
                <w:rFonts w:hint="eastAsia"/>
              </w:rPr>
            </w:pPr>
            <w:r>
              <w:rPr>
                <w:sz w:val="13"/>
              </w:rPr>
              <w:t>(65,9)</w:t>
            </w:r>
          </w:p>
        </w:tc>
        <w:tc>
          <w:tcPr>
            <w:tcW w:w="1409" w:type="dxa"/>
            <w:shd w:val="clear" w:color="auto" w:fill="F8FAFC"/>
            <w:tcMar>
              <w:top w:w="4" w:type="dxa"/>
              <w:left w:w="8" w:type="dxa"/>
              <w:bottom w:w="4" w:type="dxa"/>
              <w:right w:w="8" w:type="dxa"/>
            </w:tcMar>
          </w:tcPr>
          <w:p w14:paraId="3017FE5E" w14:textId="77777777" w:rsidR="00CB2C53" w:rsidRDefault="00653E00">
            <w:pPr>
              <w:spacing w:after="0"/>
              <w:jc w:val="right"/>
              <w:rPr>
                <w:rFonts w:hint="eastAsia"/>
              </w:rPr>
            </w:pPr>
            <w:r>
              <w:rPr>
                <w:sz w:val="13"/>
              </w:rPr>
              <w:t>(25,6)</w:t>
            </w:r>
          </w:p>
        </w:tc>
        <w:tc>
          <w:tcPr>
            <w:tcW w:w="1409" w:type="dxa"/>
            <w:shd w:val="clear" w:color="auto" w:fill="F8FAFC"/>
            <w:tcMar>
              <w:top w:w="4" w:type="dxa"/>
              <w:left w:w="8" w:type="dxa"/>
              <w:bottom w:w="4" w:type="dxa"/>
              <w:right w:w="8" w:type="dxa"/>
            </w:tcMar>
          </w:tcPr>
          <w:p w14:paraId="238624D5" w14:textId="77777777" w:rsidR="00CB2C53" w:rsidRDefault="00653E00">
            <w:pPr>
              <w:spacing w:after="0"/>
              <w:jc w:val="right"/>
              <w:rPr>
                <w:rFonts w:hint="eastAsia"/>
              </w:rPr>
            </w:pPr>
            <w:r>
              <w:rPr>
                <w:sz w:val="13"/>
              </w:rPr>
              <w:t>(244,0)</w:t>
            </w:r>
          </w:p>
        </w:tc>
      </w:tr>
      <w:tr w:rsidR="00CB2C53" w14:paraId="47B60058" w14:textId="77777777">
        <w:trPr>
          <w:cantSplit/>
          <w:jc w:val="center"/>
        </w:trPr>
        <w:tc>
          <w:tcPr>
            <w:tcW w:w="1409" w:type="dxa"/>
            <w:tcMar>
              <w:top w:w="4" w:type="dxa"/>
              <w:left w:w="8" w:type="dxa"/>
              <w:bottom w:w="4" w:type="dxa"/>
              <w:right w:w="8" w:type="dxa"/>
            </w:tcMar>
          </w:tcPr>
          <w:p w14:paraId="63D7008E" w14:textId="77777777" w:rsidR="00CB2C53" w:rsidRDefault="00653E00">
            <w:pPr>
              <w:spacing w:after="0"/>
              <w:rPr>
                <w:rFonts w:hint="eastAsia"/>
              </w:rPr>
            </w:pPr>
            <w:r>
              <w:rPr>
                <w:sz w:val="13"/>
              </w:rPr>
              <w:t>Flujo de Caja de Financiación (FCF)</w:t>
            </w:r>
          </w:p>
        </w:tc>
        <w:tc>
          <w:tcPr>
            <w:tcW w:w="1409" w:type="dxa"/>
            <w:tcMar>
              <w:top w:w="4" w:type="dxa"/>
              <w:left w:w="8" w:type="dxa"/>
              <w:bottom w:w="4" w:type="dxa"/>
              <w:right w:w="8" w:type="dxa"/>
            </w:tcMar>
          </w:tcPr>
          <w:p w14:paraId="4A3D331C" w14:textId="77777777" w:rsidR="00CB2C53" w:rsidRDefault="00653E00">
            <w:pPr>
              <w:spacing w:after="0"/>
              <w:jc w:val="right"/>
              <w:rPr>
                <w:rFonts w:hint="eastAsia"/>
              </w:rPr>
            </w:pPr>
            <w:r>
              <w:rPr>
                <w:sz w:val="13"/>
              </w:rPr>
              <w:t>(197,8)</w:t>
            </w:r>
          </w:p>
        </w:tc>
        <w:tc>
          <w:tcPr>
            <w:tcW w:w="1409" w:type="dxa"/>
            <w:tcMar>
              <w:top w:w="4" w:type="dxa"/>
              <w:left w:w="8" w:type="dxa"/>
              <w:bottom w:w="4" w:type="dxa"/>
              <w:right w:w="8" w:type="dxa"/>
            </w:tcMar>
          </w:tcPr>
          <w:p w14:paraId="28DE85C0" w14:textId="77777777" w:rsidR="00CB2C53" w:rsidRDefault="00653E00">
            <w:pPr>
              <w:spacing w:after="0"/>
              <w:jc w:val="right"/>
              <w:rPr>
                <w:rFonts w:hint="eastAsia"/>
              </w:rPr>
            </w:pPr>
            <w:r>
              <w:rPr>
                <w:sz w:val="13"/>
              </w:rPr>
              <w:t>(45,1)</w:t>
            </w:r>
          </w:p>
        </w:tc>
        <w:tc>
          <w:tcPr>
            <w:tcW w:w="1409" w:type="dxa"/>
            <w:tcMar>
              <w:top w:w="4" w:type="dxa"/>
              <w:left w:w="8" w:type="dxa"/>
              <w:bottom w:w="4" w:type="dxa"/>
              <w:right w:w="8" w:type="dxa"/>
            </w:tcMar>
          </w:tcPr>
          <w:p w14:paraId="7BBDE2A6" w14:textId="77777777" w:rsidR="00CB2C53" w:rsidRDefault="00653E00">
            <w:pPr>
              <w:spacing w:after="0"/>
              <w:jc w:val="right"/>
              <w:rPr>
                <w:rFonts w:hint="eastAsia"/>
              </w:rPr>
            </w:pPr>
            <w:r>
              <w:rPr>
                <w:sz w:val="13"/>
              </w:rPr>
              <w:t>(34,4)</w:t>
            </w:r>
          </w:p>
        </w:tc>
        <w:tc>
          <w:tcPr>
            <w:tcW w:w="1409" w:type="dxa"/>
            <w:tcMar>
              <w:top w:w="4" w:type="dxa"/>
              <w:left w:w="8" w:type="dxa"/>
              <w:bottom w:w="4" w:type="dxa"/>
              <w:right w:w="8" w:type="dxa"/>
            </w:tcMar>
          </w:tcPr>
          <w:p w14:paraId="3EACFA95" w14:textId="77777777" w:rsidR="00CB2C53" w:rsidRDefault="00653E00">
            <w:pPr>
              <w:spacing w:after="0"/>
              <w:jc w:val="right"/>
              <w:rPr>
                <w:rFonts w:hint="eastAsia"/>
              </w:rPr>
            </w:pPr>
            <w:r>
              <w:rPr>
                <w:sz w:val="13"/>
              </w:rPr>
              <w:t>(70,8)</w:t>
            </w:r>
          </w:p>
        </w:tc>
        <w:tc>
          <w:tcPr>
            <w:tcW w:w="1409" w:type="dxa"/>
            <w:tcMar>
              <w:top w:w="4" w:type="dxa"/>
              <w:left w:w="8" w:type="dxa"/>
              <w:bottom w:w="4" w:type="dxa"/>
              <w:right w:w="8" w:type="dxa"/>
            </w:tcMar>
          </w:tcPr>
          <w:p w14:paraId="0D15FEC6" w14:textId="77777777" w:rsidR="00CB2C53" w:rsidRDefault="00653E00">
            <w:pPr>
              <w:spacing w:after="0"/>
              <w:jc w:val="right"/>
              <w:rPr>
                <w:rFonts w:hint="eastAsia"/>
              </w:rPr>
            </w:pPr>
            <w:r>
              <w:rPr>
                <w:sz w:val="13"/>
              </w:rPr>
              <w:t>91,1</w:t>
            </w:r>
          </w:p>
        </w:tc>
        <w:tc>
          <w:tcPr>
            <w:tcW w:w="1409" w:type="dxa"/>
            <w:tcMar>
              <w:top w:w="4" w:type="dxa"/>
              <w:left w:w="8" w:type="dxa"/>
              <w:bottom w:w="4" w:type="dxa"/>
              <w:right w:w="8" w:type="dxa"/>
            </w:tcMar>
          </w:tcPr>
          <w:p w14:paraId="1FDBA0D6" w14:textId="77777777" w:rsidR="00CB2C53" w:rsidRDefault="00653E00">
            <w:pPr>
              <w:spacing w:after="0"/>
              <w:jc w:val="right"/>
              <w:rPr>
                <w:rFonts w:hint="eastAsia"/>
              </w:rPr>
            </w:pPr>
            <w:r>
              <w:rPr>
                <w:sz w:val="13"/>
              </w:rPr>
              <w:t>20,3</w:t>
            </w:r>
          </w:p>
        </w:tc>
      </w:tr>
      <w:tr w:rsidR="00CB2C53" w14:paraId="79EDCE31" w14:textId="77777777">
        <w:trPr>
          <w:cantSplit/>
          <w:jc w:val="center"/>
        </w:trPr>
        <w:tc>
          <w:tcPr>
            <w:tcW w:w="1409" w:type="dxa"/>
            <w:shd w:val="clear" w:color="auto" w:fill="F8FAFC"/>
            <w:tcMar>
              <w:top w:w="4" w:type="dxa"/>
              <w:left w:w="8" w:type="dxa"/>
              <w:bottom w:w="4" w:type="dxa"/>
              <w:right w:w="8" w:type="dxa"/>
            </w:tcMar>
          </w:tcPr>
          <w:p w14:paraId="2C37F833" w14:textId="77777777" w:rsidR="00CB2C53" w:rsidRDefault="00653E00">
            <w:pPr>
              <w:spacing w:after="0"/>
              <w:rPr>
                <w:rFonts w:hint="eastAsia"/>
              </w:rPr>
            </w:pPr>
            <w:r>
              <w:rPr>
                <w:b/>
                <w:sz w:val="13"/>
              </w:rPr>
              <w:t>Variación Neta de Efectivo</w:t>
            </w:r>
          </w:p>
        </w:tc>
        <w:tc>
          <w:tcPr>
            <w:tcW w:w="1409" w:type="dxa"/>
            <w:shd w:val="clear" w:color="auto" w:fill="F8FAFC"/>
            <w:tcMar>
              <w:top w:w="4" w:type="dxa"/>
              <w:left w:w="8" w:type="dxa"/>
              <w:bottom w:w="4" w:type="dxa"/>
              <w:right w:w="8" w:type="dxa"/>
            </w:tcMar>
          </w:tcPr>
          <w:p w14:paraId="7A399A42" w14:textId="77777777" w:rsidR="00CB2C53" w:rsidRDefault="00653E00">
            <w:pPr>
              <w:spacing w:after="0"/>
              <w:jc w:val="right"/>
              <w:rPr>
                <w:rFonts w:hint="eastAsia"/>
              </w:rPr>
            </w:pPr>
            <w:r>
              <w:rPr>
                <w:b/>
                <w:sz w:val="13"/>
              </w:rPr>
              <w:t>(54,2)</w:t>
            </w:r>
          </w:p>
        </w:tc>
        <w:tc>
          <w:tcPr>
            <w:tcW w:w="1409" w:type="dxa"/>
            <w:shd w:val="clear" w:color="auto" w:fill="F8FAFC"/>
            <w:tcMar>
              <w:top w:w="4" w:type="dxa"/>
              <w:left w:w="8" w:type="dxa"/>
              <w:bottom w:w="4" w:type="dxa"/>
              <w:right w:w="8" w:type="dxa"/>
            </w:tcMar>
          </w:tcPr>
          <w:p w14:paraId="0EDFDF19" w14:textId="77777777" w:rsidR="00CB2C53" w:rsidRDefault="00653E00">
            <w:pPr>
              <w:spacing w:after="0"/>
              <w:jc w:val="right"/>
              <w:rPr>
                <w:rFonts w:hint="eastAsia"/>
              </w:rPr>
            </w:pPr>
            <w:r>
              <w:rPr>
                <w:b/>
                <w:sz w:val="13"/>
              </w:rPr>
              <w:t>47,8</w:t>
            </w:r>
          </w:p>
        </w:tc>
        <w:tc>
          <w:tcPr>
            <w:tcW w:w="1409" w:type="dxa"/>
            <w:shd w:val="clear" w:color="auto" w:fill="F8FAFC"/>
            <w:tcMar>
              <w:top w:w="4" w:type="dxa"/>
              <w:left w:w="8" w:type="dxa"/>
              <w:bottom w:w="4" w:type="dxa"/>
              <w:right w:w="8" w:type="dxa"/>
            </w:tcMar>
          </w:tcPr>
          <w:p w14:paraId="3D7E8525" w14:textId="77777777" w:rsidR="00CB2C53" w:rsidRDefault="00653E00">
            <w:pPr>
              <w:spacing w:after="0"/>
              <w:jc w:val="right"/>
              <w:rPr>
                <w:rFonts w:hint="eastAsia"/>
              </w:rPr>
            </w:pPr>
            <w:r>
              <w:rPr>
                <w:b/>
                <w:sz w:val="13"/>
              </w:rPr>
              <w:t>43,8</w:t>
            </w:r>
          </w:p>
        </w:tc>
        <w:tc>
          <w:tcPr>
            <w:tcW w:w="1409" w:type="dxa"/>
            <w:shd w:val="clear" w:color="auto" w:fill="F8FAFC"/>
            <w:tcMar>
              <w:top w:w="4" w:type="dxa"/>
              <w:left w:w="8" w:type="dxa"/>
              <w:bottom w:w="4" w:type="dxa"/>
              <w:right w:w="8" w:type="dxa"/>
            </w:tcMar>
          </w:tcPr>
          <w:p w14:paraId="39C6A5B9" w14:textId="77777777" w:rsidR="00CB2C53" w:rsidRDefault="00653E00">
            <w:pPr>
              <w:spacing w:after="0"/>
              <w:jc w:val="right"/>
              <w:rPr>
                <w:rFonts w:hint="eastAsia"/>
              </w:rPr>
            </w:pPr>
            <w:r>
              <w:rPr>
                <w:b/>
                <w:sz w:val="13"/>
              </w:rPr>
              <w:t>(23,1)</w:t>
            </w:r>
          </w:p>
        </w:tc>
        <w:tc>
          <w:tcPr>
            <w:tcW w:w="1409" w:type="dxa"/>
            <w:shd w:val="clear" w:color="auto" w:fill="F8FAFC"/>
            <w:tcMar>
              <w:top w:w="4" w:type="dxa"/>
              <w:left w:w="8" w:type="dxa"/>
              <w:bottom w:w="4" w:type="dxa"/>
              <w:right w:w="8" w:type="dxa"/>
            </w:tcMar>
          </w:tcPr>
          <w:p w14:paraId="14D07669" w14:textId="77777777" w:rsidR="00CB2C53" w:rsidRDefault="00653E00">
            <w:pPr>
              <w:spacing w:after="0"/>
              <w:jc w:val="right"/>
              <w:rPr>
                <w:rFonts w:hint="eastAsia"/>
              </w:rPr>
            </w:pPr>
            <w:r>
              <w:rPr>
                <w:b/>
                <w:sz w:val="13"/>
              </w:rPr>
              <w:t>144,7</w:t>
            </w:r>
          </w:p>
        </w:tc>
        <w:tc>
          <w:tcPr>
            <w:tcW w:w="1409" w:type="dxa"/>
            <w:shd w:val="clear" w:color="auto" w:fill="F8FAFC"/>
            <w:tcMar>
              <w:top w:w="4" w:type="dxa"/>
              <w:left w:w="8" w:type="dxa"/>
              <w:bottom w:w="4" w:type="dxa"/>
              <w:right w:w="8" w:type="dxa"/>
            </w:tcMar>
          </w:tcPr>
          <w:p w14:paraId="1C5B6992" w14:textId="77777777" w:rsidR="00CB2C53" w:rsidRDefault="00653E00">
            <w:pPr>
              <w:spacing w:after="0"/>
              <w:jc w:val="right"/>
              <w:rPr>
                <w:rFonts w:hint="eastAsia"/>
              </w:rPr>
            </w:pPr>
            <w:r>
              <w:rPr>
                <w:b/>
                <w:sz w:val="13"/>
              </w:rPr>
              <w:t>(193,0)</w:t>
            </w:r>
          </w:p>
        </w:tc>
      </w:tr>
    </w:tbl>
    <w:p w14:paraId="330C2AEF" w14:textId="77777777" w:rsidR="00CB2C53" w:rsidRDefault="00653E00">
      <w:pPr>
        <w:keepNext/>
        <w:spacing w:before="60" w:after="20"/>
        <w:rPr>
          <w:rFonts w:hint="eastAsia"/>
        </w:rPr>
      </w:pPr>
      <w:r>
        <w:rPr>
          <w:b/>
          <w:color w:val="0D233A"/>
          <w:sz w:val="15"/>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44"/>
        <w:gridCol w:w="1644"/>
        <w:gridCol w:w="1644"/>
        <w:gridCol w:w="1644"/>
        <w:gridCol w:w="1644"/>
        <w:gridCol w:w="1644"/>
      </w:tblGrid>
      <w:tr w:rsidR="00CB2C53" w14:paraId="738AD6B0" w14:textId="77777777">
        <w:trPr>
          <w:cantSplit/>
          <w:jc w:val="center"/>
        </w:trPr>
        <w:tc>
          <w:tcPr>
            <w:tcW w:w="1644" w:type="dxa"/>
            <w:shd w:val="clear" w:color="auto" w:fill="0D233A"/>
            <w:tcMar>
              <w:top w:w="4" w:type="dxa"/>
              <w:left w:w="8" w:type="dxa"/>
              <w:bottom w:w="4" w:type="dxa"/>
              <w:right w:w="8" w:type="dxa"/>
            </w:tcMar>
          </w:tcPr>
          <w:p w14:paraId="74D7D37C" w14:textId="77777777" w:rsidR="00CB2C53" w:rsidRDefault="00653E00">
            <w:pPr>
              <w:spacing w:after="0"/>
              <w:rPr>
                <w:rFonts w:hint="eastAsia"/>
              </w:rPr>
            </w:pPr>
            <w:r>
              <w:rPr>
                <w:b/>
                <w:color w:val="FFFFFF"/>
                <w:sz w:val="13"/>
              </w:rPr>
              <w:t>Cuenta / Ejercicio</w:t>
            </w:r>
          </w:p>
        </w:tc>
        <w:tc>
          <w:tcPr>
            <w:tcW w:w="1644" w:type="dxa"/>
            <w:shd w:val="clear" w:color="auto" w:fill="0D233A"/>
            <w:tcMar>
              <w:top w:w="4" w:type="dxa"/>
              <w:left w:w="8" w:type="dxa"/>
              <w:bottom w:w="4" w:type="dxa"/>
              <w:right w:w="8" w:type="dxa"/>
            </w:tcMar>
          </w:tcPr>
          <w:p w14:paraId="16D932E3" w14:textId="77777777" w:rsidR="00CB2C53" w:rsidRDefault="00653E00">
            <w:pPr>
              <w:spacing w:after="0"/>
              <w:jc w:val="right"/>
              <w:rPr>
                <w:rFonts w:hint="eastAsia"/>
              </w:rPr>
            </w:pPr>
            <w:r>
              <w:rPr>
                <w:b/>
                <w:color w:val="FFFFFF"/>
                <w:sz w:val="13"/>
              </w:rPr>
              <w:t>2026E</w:t>
            </w:r>
          </w:p>
        </w:tc>
        <w:tc>
          <w:tcPr>
            <w:tcW w:w="1644" w:type="dxa"/>
            <w:shd w:val="clear" w:color="auto" w:fill="0D233A"/>
            <w:tcMar>
              <w:top w:w="4" w:type="dxa"/>
              <w:left w:w="8" w:type="dxa"/>
              <w:bottom w:w="4" w:type="dxa"/>
              <w:right w:w="8" w:type="dxa"/>
            </w:tcMar>
          </w:tcPr>
          <w:p w14:paraId="2581E53D" w14:textId="77777777" w:rsidR="00CB2C53" w:rsidRDefault="00653E00">
            <w:pPr>
              <w:spacing w:after="0"/>
              <w:jc w:val="right"/>
              <w:rPr>
                <w:rFonts w:hint="eastAsia"/>
              </w:rPr>
            </w:pPr>
            <w:r>
              <w:rPr>
                <w:b/>
                <w:color w:val="FFFFFF"/>
                <w:sz w:val="13"/>
              </w:rPr>
              <w:t>2027E</w:t>
            </w:r>
          </w:p>
        </w:tc>
        <w:tc>
          <w:tcPr>
            <w:tcW w:w="1644" w:type="dxa"/>
            <w:shd w:val="clear" w:color="auto" w:fill="0D233A"/>
            <w:tcMar>
              <w:top w:w="4" w:type="dxa"/>
              <w:left w:w="8" w:type="dxa"/>
              <w:bottom w:w="4" w:type="dxa"/>
              <w:right w:w="8" w:type="dxa"/>
            </w:tcMar>
          </w:tcPr>
          <w:p w14:paraId="03442689" w14:textId="77777777" w:rsidR="00CB2C53" w:rsidRDefault="00653E00">
            <w:pPr>
              <w:spacing w:after="0"/>
              <w:jc w:val="right"/>
              <w:rPr>
                <w:rFonts w:hint="eastAsia"/>
              </w:rPr>
            </w:pPr>
            <w:r>
              <w:rPr>
                <w:b/>
                <w:color w:val="FFFFFF"/>
                <w:sz w:val="13"/>
              </w:rPr>
              <w:t>2028E</w:t>
            </w:r>
          </w:p>
        </w:tc>
        <w:tc>
          <w:tcPr>
            <w:tcW w:w="1644" w:type="dxa"/>
            <w:shd w:val="clear" w:color="auto" w:fill="0D233A"/>
            <w:tcMar>
              <w:top w:w="4" w:type="dxa"/>
              <w:left w:w="8" w:type="dxa"/>
              <w:bottom w:w="4" w:type="dxa"/>
              <w:right w:w="8" w:type="dxa"/>
            </w:tcMar>
          </w:tcPr>
          <w:p w14:paraId="68871349" w14:textId="77777777" w:rsidR="00CB2C53" w:rsidRDefault="00653E00">
            <w:pPr>
              <w:spacing w:after="0"/>
              <w:jc w:val="right"/>
              <w:rPr>
                <w:rFonts w:hint="eastAsia"/>
              </w:rPr>
            </w:pPr>
            <w:r>
              <w:rPr>
                <w:b/>
                <w:color w:val="FFFFFF"/>
                <w:sz w:val="13"/>
              </w:rPr>
              <w:t>2029E</w:t>
            </w:r>
          </w:p>
        </w:tc>
        <w:tc>
          <w:tcPr>
            <w:tcW w:w="1644" w:type="dxa"/>
            <w:shd w:val="clear" w:color="auto" w:fill="0D233A"/>
            <w:tcMar>
              <w:top w:w="4" w:type="dxa"/>
              <w:left w:w="8" w:type="dxa"/>
              <w:bottom w:w="4" w:type="dxa"/>
              <w:right w:w="8" w:type="dxa"/>
            </w:tcMar>
          </w:tcPr>
          <w:p w14:paraId="20FBB63C" w14:textId="77777777" w:rsidR="00CB2C53" w:rsidRDefault="00653E00">
            <w:pPr>
              <w:spacing w:after="0"/>
              <w:jc w:val="right"/>
              <w:rPr>
                <w:rFonts w:hint="eastAsia"/>
              </w:rPr>
            </w:pPr>
            <w:r>
              <w:rPr>
                <w:b/>
                <w:color w:val="FFFFFF"/>
                <w:sz w:val="13"/>
              </w:rPr>
              <w:t>2030E</w:t>
            </w:r>
          </w:p>
        </w:tc>
      </w:tr>
      <w:tr w:rsidR="00CB2C53" w14:paraId="4106547C" w14:textId="77777777">
        <w:trPr>
          <w:cantSplit/>
          <w:jc w:val="center"/>
        </w:trPr>
        <w:tc>
          <w:tcPr>
            <w:tcW w:w="1644" w:type="dxa"/>
            <w:shd w:val="clear" w:color="auto" w:fill="F8FAFC"/>
            <w:tcMar>
              <w:top w:w="4" w:type="dxa"/>
              <w:left w:w="8" w:type="dxa"/>
              <w:bottom w:w="4" w:type="dxa"/>
              <w:right w:w="8" w:type="dxa"/>
            </w:tcMar>
          </w:tcPr>
          <w:p w14:paraId="305B154D" w14:textId="77777777" w:rsidR="00CB2C53" w:rsidRDefault="00653E00">
            <w:pPr>
              <w:spacing w:after="0"/>
              <w:rPr>
                <w:rFonts w:hint="eastAsia"/>
              </w:rPr>
            </w:pPr>
            <w:r>
              <w:rPr>
                <w:sz w:val="13"/>
              </w:rPr>
              <w:t>Ventas Netas (Revenue)</w:t>
            </w:r>
          </w:p>
        </w:tc>
        <w:tc>
          <w:tcPr>
            <w:tcW w:w="1644" w:type="dxa"/>
            <w:shd w:val="clear" w:color="auto" w:fill="F8FAFC"/>
            <w:tcMar>
              <w:top w:w="4" w:type="dxa"/>
              <w:left w:w="8" w:type="dxa"/>
              <w:bottom w:w="4" w:type="dxa"/>
              <w:right w:w="8" w:type="dxa"/>
            </w:tcMar>
          </w:tcPr>
          <w:p w14:paraId="314CEC16" w14:textId="77777777" w:rsidR="00CB2C53" w:rsidRDefault="00653E00">
            <w:pPr>
              <w:spacing w:after="0"/>
              <w:jc w:val="right"/>
              <w:rPr>
                <w:rFonts w:hint="eastAsia"/>
              </w:rPr>
            </w:pPr>
            <w:r>
              <w:rPr>
                <w:sz w:val="13"/>
              </w:rPr>
              <w:t>1.591,4</w:t>
            </w:r>
          </w:p>
        </w:tc>
        <w:tc>
          <w:tcPr>
            <w:tcW w:w="1644" w:type="dxa"/>
            <w:shd w:val="clear" w:color="auto" w:fill="F8FAFC"/>
            <w:tcMar>
              <w:top w:w="4" w:type="dxa"/>
              <w:left w:w="8" w:type="dxa"/>
              <w:bottom w:w="4" w:type="dxa"/>
              <w:right w:w="8" w:type="dxa"/>
            </w:tcMar>
          </w:tcPr>
          <w:p w14:paraId="6F09DBE9" w14:textId="77777777" w:rsidR="00CB2C53" w:rsidRDefault="00653E00">
            <w:pPr>
              <w:spacing w:after="0"/>
              <w:jc w:val="right"/>
              <w:rPr>
                <w:rFonts w:hint="eastAsia"/>
              </w:rPr>
            </w:pPr>
            <w:r>
              <w:rPr>
                <w:sz w:val="13"/>
              </w:rPr>
              <w:t>1.543,0</w:t>
            </w:r>
          </w:p>
        </w:tc>
        <w:tc>
          <w:tcPr>
            <w:tcW w:w="1644" w:type="dxa"/>
            <w:shd w:val="clear" w:color="auto" w:fill="F8FAFC"/>
            <w:tcMar>
              <w:top w:w="4" w:type="dxa"/>
              <w:left w:w="8" w:type="dxa"/>
              <w:bottom w:w="4" w:type="dxa"/>
              <w:right w:w="8" w:type="dxa"/>
            </w:tcMar>
          </w:tcPr>
          <w:p w14:paraId="68466444" w14:textId="77777777" w:rsidR="00CB2C53" w:rsidRDefault="00653E00">
            <w:pPr>
              <w:spacing w:after="0"/>
              <w:jc w:val="right"/>
              <w:rPr>
                <w:rFonts w:hint="eastAsia"/>
              </w:rPr>
            </w:pPr>
            <w:r>
              <w:rPr>
                <w:sz w:val="13"/>
              </w:rPr>
              <w:t>1.494,6</w:t>
            </w:r>
          </w:p>
        </w:tc>
        <w:tc>
          <w:tcPr>
            <w:tcW w:w="1644" w:type="dxa"/>
            <w:shd w:val="clear" w:color="auto" w:fill="F8FAFC"/>
            <w:tcMar>
              <w:top w:w="4" w:type="dxa"/>
              <w:left w:w="8" w:type="dxa"/>
              <w:bottom w:w="4" w:type="dxa"/>
              <w:right w:w="8" w:type="dxa"/>
            </w:tcMar>
          </w:tcPr>
          <w:p w14:paraId="6F8170D2" w14:textId="77777777" w:rsidR="00CB2C53" w:rsidRDefault="00653E00">
            <w:pPr>
              <w:spacing w:after="0"/>
              <w:jc w:val="right"/>
              <w:rPr>
                <w:rFonts w:hint="eastAsia"/>
              </w:rPr>
            </w:pPr>
            <w:r>
              <w:rPr>
                <w:sz w:val="13"/>
              </w:rPr>
              <w:t>1.446,3</w:t>
            </w:r>
          </w:p>
        </w:tc>
        <w:tc>
          <w:tcPr>
            <w:tcW w:w="1644" w:type="dxa"/>
            <w:shd w:val="clear" w:color="auto" w:fill="F8FAFC"/>
            <w:tcMar>
              <w:top w:w="4" w:type="dxa"/>
              <w:left w:w="8" w:type="dxa"/>
              <w:bottom w:w="4" w:type="dxa"/>
              <w:right w:w="8" w:type="dxa"/>
            </w:tcMar>
          </w:tcPr>
          <w:p w14:paraId="53D22C9D" w14:textId="77777777" w:rsidR="00CB2C53" w:rsidRDefault="00653E00">
            <w:pPr>
              <w:spacing w:after="0"/>
              <w:jc w:val="right"/>
              <w:rPr>
                <w:rFonts w:hint="eastAsia"/>
              </w:rPr>
            </w:pPr>
            <w:r>
              <w:rPr>
                <w:sz w:val="13"/>
              </w:rPr>
              <w:t>1.397,9</w:t>
            </w:r>
          </w:p>
        </w:tc>
      </w:tr>
      <w:tr w:rsidR="00CB2C53" w14:paraId="5DB720B2" w14:textId="77777777">
        <w:trPr>
          <w:cantSplit/>
          <w:jc w:val="center"/>
        </w:trPr>
        <w:tc>
          <w:tcPr>
            <w:tcW w:w="1644" w:type="dxa"/>
            <w:tcMar>
              <w:top w:w="4" w:type="dxa"/>
              <w:left w:w="8" w:type="dxa"/>
              <w:bottom w:w="4" w:type="dxa"/>
              <w:right w:w="8" w:type="dxa"/>
            </w:tcMar>
          </w:tcPr>
          <w:p w14:paraId="2AE3DD88" w14:textId="77777777" w:rsidR="00CB2C53" w:rsidRDefault="00653E00">
            <w:pPr>
              <w:spacing w:after="0"/>
              <w:rPr>
                <w:rFonts w:hint="eastAsia"/>
              </w:rPr>
            </w:pPr>
            <w:r>
              <w:rPr>
                <w:sz w:val="13"/>
              </w:rPr>
              <w:t>EBITDA</w:t>
            </w:r>
          </w:p>
        </w:tc>
        <w:tc>
          <w:tcPr>
            <w:tcW w:w="1644" w:type="dxa"/>
            <w:tcMar>
              <w:top w:w="4" w:type="dxa"/>
              <w:left w:w="8" w:type="dxa"/>
              <w:bottom w:w="4" w:type="dxa"/>
              <w:right w:w="8" w:type="dxa"/>
            </w:tcMar>
          </w:tcPr>
          <w:p w14:paraId="02B68500" w14:textId="77777777" w:rsidR="00CB2C53" w:rsidRDefault="00653E00">
            <w:pPr>
              <w:spacing w:after="0"/>
              <w:jc w:val="right"/>
              <w:rPr>
                <w:rFonts w:hint="eastAsia"/>
              </w:rPr>
            </w:pPr>
            <w:r>
              <w:rPr>
                <w:sz w:val="13"/>
              </w:rPr>
              <w:t>391,2</w:t>
            </w:r>
          </w:p>
        </w:tc>
        <w:tc>
          <w:tcPr>
            <w:tcW w:w="1644" w:type="dxa"/>
            <w:tcMar>
              <w:top w:w="4" w:type="dxa"/>
              <w:left w:w="8" w:type="dxa"/>
              <w:bottom w:w="4" w:type="dxa"/>
              <w:right w:w="8" w:type="dxa"/>
            </w:tcMar>
          </w:tcPr>
          <w:p w14:paraId="2F18F544" w14:textId="77777777" w:rsidR="00CB2C53" w:rsidRDefault="00653E00">
            <w:pPr>
              <w:spacing w:after="0"/>
              <w:jc w:val="right"/>
              <w:rPr>
                <w:rFonts w:hint="eastAsia"/>
              </w:rPr>
            </w:pPr>
            <w:r>
              <w:rPr>
                <w:sz w:val="13"/>
              </w:rPr>
              <w:t>369,3</w:t>
            </w:r>
          </w:p>
        </w:tc>
        <w:tc>
          <w:tcPr>
            <w:tcW w:w="1644" w:type="dxa"/>
            <w:tcMar>
              <w:top w:w="4" w:type="dxa"/>
              <w:left w:w="8" w:type="dxa"/>
              <w:bottom w:w="4" w:type="dxa"/>
              <w:right w:w="8" w:type="dxa"/>
            </w:tcMar>
          </w:tcPr>
          <w:p w14:paraId="6B86083F" w14:textId="77777777" w:rsidR="00CB2C53" w:rsidRDefault="00653E00">
            <w:pPr>
              <w:spacing w:after="0"/>
              <w:jc w:val="right"/>
              <w:rPr>
                <w:rFonts w:hint="eastAsia"/>
              </w:rPr>
            </w:pPr>
            <w:r>
              <w:rPr>
                <w:sz w:val="13"/>
              </w:rPr>
              <w:t>347,4</w:t>
            </w:r>
          </w:p>
        </w:tc>
        <w:tc>
          <w:tcPr>
            <w:tcW w:w="1644" w:type="dxa"/>
            <w:tcMar>
              <w:top w:w="4" w:type="dxa"/>
              <w:left w:w="8" w:type="dxa"/>
              <w:bottom w:w="4" w:type="dxa"/>
              <w:right w:w="8" w:type="dxa"/>
            </w:tcMar>
          </w:tcPr>
          <w:p w14:paraId="0FF741DD" w14:textId="77777777" w:rsidR="00CB2C53" w:rsidRDefault="00653E00">
            <w:pPr>
              <w:spacing w:after="0"/>
              <w:jc w:val="right"/>
              <w:rPr>
                <w:rFonts w:hint="eastAsia"/>
              </w:rPr>
            </w:pPr>
            <w:r>
              <w:rPr>
                <w:sz w:val="13"/>
              </w:rPr>
              <w:t>325,5</w:t>
            </w:r>
          </w:p>
        </w:tc>
        <w:tc>
          <w:tcPr>
            <w:tcW w:w="1644" w:type="dxa"/>
            <w:tcMar>
              <w:top w:w="4" w:type="dxa"/>
              <w:left w:w="8" w:type="dxa"/>
              <w:bottom w:w="4" w:type="dxa"/>
              <w:right w:w="8" w:type="dxa"/>
            </w:tcMar>
          </w:tcPr>
          <w:p w14:paraId="1BA68132" w14:textId="77777777" w:rsidR="00CB2C53" w:rsidRDefault="00653E00">
            <w:pPr>
              <w:spacing w:after="0"/>
              <w:jc w:val="right"/>
              <w:rPr>
                <w:rFonts w:hint="eastAsia"/>
              </w:rPr>
            </w:pPr>
            <w:r>
              <w:rPr>
                <w:sz w:val="13"/>
              </w:rPr>
              <w:t>303,6</w:t>
            </w:r>
          </w:p>
        </w:tc>
      </w:tr>
      <w:tr w:rsidR="00CB2C53" w14:paraId="66734581" w14:textId="77777777">
        <w:trPr>
          <w:cantSplit/>
          <w:jc w:val="center"/>
        </w:trPr>
        <w:tc>
          <w:tcPr>
            <w:tcW w:w="1644" w:type="dxa"/>
            <w:shd w:val="clear" w:color="auto" w:fill="F8FAFC"/>
            <w:tcMar>
              <w:top w:w="4" w:type="dxa"/>
              <w:left w:w="8" w:type="dxa"/>
              <w:bottom w:w="4" w:type="dxa"/>
              <w:right w:w="8" w:type="dxa"/>
            </w:tcMar>
          </w:tcPr>
          <w:p w14:paraId="556E3C15" w14:textId="77777777" w:rsidR="00CB2C53" w:rsidRDefault="00653E00">
            <w:pPr>
              <w:spacing w:after="0"/>
              <w:rPr>
                <w:rFonts w:hint="eastAsia"/>
              </w:rPr>
            </w:pPr>
            <w:r>
              <w:rPr>
                <w:sz w:val="13"/>
              </w:rPr>
              <w:t>(-) Depreciación y Amortización</w:t>
            </w:r>
          </w:p>
        </w:tc>
        <w:tc>
          <w:tcPr>
            <w:tcW w:w="1644" w:type="dxa"/>
            <w:shd w:val="clear" w:color="auto" w:fill="F8FAFC"/>
            <w:tcMar>
              <w:top w:w="4" w:type="dxa"/>
              <w:left w:w="8" w:type="dxa"/>
              <w:bottom w:w="4" w:type="dxa"/>
              <w:right w:w="8" w:type="dxa"/>
            </w:tcMar>
          </w:tcPr>
          <w:p w14:paraId="0103CF4B" w14:textId="77777777" w:rsidR="00CB2C53" w:rsidRDefault="00653E00">
            <w:pPr>
              <w:spacing w:after="0"/>
              <w:jc w:val="right"/>
              <w:rPr>
                <w:rFonts w:hint="eastAsia"/>
              </w:rPr>
            </w:pPr>
            <w:r>
              <w:rPr>
                <w:sz w:val="13"/>
              </w:rPr>
              <w:t>(108,4)</w:t>
            </w:r>
          </w:p>
        </w:tc>
        <w:tc>
          <w:tcPr>
            <w:tcW w:w="1644" w:type="dxa"/>
            <w:shd w:val="clear" w:color="auto" w:fill="F8FAFC"/>
            <w:tcMar>
              <w:top w:w="4" w:type="dxa"/>
              <w:left w:w="8" w:type="dxa"/>
              <w:bottom w:w="4" w:type="dxa"/>
              <w:right w:w="8" w:type="dxa"/>
            </w:tcMar>
          </w:tcPr>
          <w:p w14:paraId="0A3425AC" w14:textId="77777777" w:rsidR="00CB2C53" w:rsidRDefault="00653E00">
            <w:pPr>
              <w:spacing w:after="0"/>
              <w:jc w:val="right"/>
              <w:rPr>
                <w:rFonts w:hint="eastAsia"/>
              </w:rPr>
            </w:pPr>
            <w:r>
              <w:rPr>
                <w:sz w:val="13"/>
              </w:rPr>
              <w:t>(105,1)</w:t>
            </w:r>
          </w:p>
        </w:tc>
        <w:tc>
          <w:tcPr>
            <w:tcW w:w="1644" w:type="dxa"/>
            <w:shd w:val="clear" w:color="auto" w:fill="F8FAFC"/>
            <w:tcMar>
              <w:top w:w="4" w:type="dxa"/>
              <w:left w:w="8" w:type="dxa"/>
              <w:bottom w:w="4" w:type="dxa"/>
              <w:right w:w="8" w:type="dxa"/>
            </w:tcMar>
          </w:tcPr>
          <w:p w14:paraId="0D95FE85" w14:textId="77777777" w:rsidR="00CB2C53" w:rsidRDefault="00653E00">
            <w:pPr>
              <w:spacing w:after="0"/>
              <w:jc w:val="right"/>
              <w:rPr>
                <w:rFonts w:hint="eastAsia"/>
              </w:rPr>
            </w:pPr>
            <w:r>
              <w:rPr>
                <w:sz w:val="13"/>
              </w:rPr>
              <w:t>(101,8)</w:t>
            </w:r>
          </w:p>
        </w:tc>
        <w:tc>
          <w:tcPr>
            <w:tcW w:w="1644" w:type="dxa"/>
            <w:shd w:val="clear" w:color="auto" w:fill="F8FAFC"/>
            <w:tcMar>
              <w:top w:w="4" w:type="dxa"/>
              <w:left w:w="8" w:type="dxa"/>
              <w:bottom w:w="4" w:type="dxa"/>
              <w:right w:w="8" w:type="dxa"/>
            </w:tcMar>
          </w:tcPr>
          <w:p w14:paraId="4E51FAC9" w14:textId="77777777" w:rsidR="00CB2C53" w:rsidRDefault="00653E00">
            <w:pPr>
              <w:spacing w:after="0"/>
              <w:jc w:val="right"/>
              <w:rPr>
                <w:rFonts w:hint="eastAsia"/>
              </w:rPr>
            </w:pPr>
            <w:r>
              <w:rPr>
                <w:sz w:val="13"/>
              </w:rPr>
              <w:t>(98,5)</w:t>
            </w:r>
          </w:p>
        </w:tc>
        <w:tc>
          <w:tcPr>
            <w:tcW w:w="1644" w:type="dxa"/>
            <w:shd w:val="clear" w:color="auto" w:fill="F8FAFC"/>
            <w:tcMar>
              <w:top w:w="4" w:type="dxa"/>
              <w:left w:w="8" w:type="dxa"/>
              <w:bottom w:w="4" w:type="dxa"/>
              <w:right w:w="8" w:type="dxa"/>
            </w:tcMar>
          </w:tcPr>
          <w:p w14:paraId="3A0ED7A2" w14:textId="77777777" w:rsidR="00CB2C53" w:rsidRDefault="00653E00">
            <w:pPr>
              <w:spacing w:after="0"/>
              <w:jc w:val="right"/>
              <w:rPr>
                <w:rFonts w:hint="eastAsia"/>
              </w:rPr>
            </w:pPr>
            <w:r>
              <w:rPr>
                <w:sz w:val="13"/>
              </w:rPr>
              <w:t>(95,2)</w:t>
            </w:r>
          </w:p>
        </w:tc>
      </w:tr>
      <w:tr w:rsidR="00CB2C53" w14:paraId="6B580EB8" w14:textId="77777777">
        <w:trPr>
          <w:cantSplit/>
          <w:jc w:val="center"/>
        </w:trPr>
        <w:tc>
          <w:tcPr>
            <w:tcW w:w="1644" w:type="dxa"/>
            <w:tcMar>
              <w:top w:w="4" w:type="dxa"/>
              <w:left w:w="8" w:type="dxa"/>
              <w:bottom w:w="4" w:type="dxa"/>
              <w:right w:w="8" w:type="dxa"/>
            </w:tcMar>
          </w:tcPr>
          <w:p w14:paraId="6F3E5607" w14:textId="77777777" w:rsidR="00CB2C53" w:rsidRDefault="00653E00">
            <w:pPr>
              <w:spacing w:after="0"/>
              <w:rPr>
                <w:rFonts w:hint="eastAsia"/>
              </w:rPr>
            </w:pPr>
            <w:r>
              <w:rPr>
                <w:b/>
                <w:sz w:val="13"/>
              </w:rPr>
              <w:t>EBIT</w:t>
            </w:r>
          </w:p>
        </w:tc>
        <w:tc>
          <w:tcPr>
            <w:tcW w:w="1644" w:type="dxa"/>
            <w:tcMar>
              <w:top w:w="4" w:type="dxa"/>
              <w:left w:w="8" w:type="dxa"/>
              <w:bottom w:w="4" w:type="dxa"/>
              <w:right w:w="8" w:type="dxa"/>
            </w:tcMar>
          </w:tcPr>
          <w:p w14:paraId="45774786" w14:textId="77777777" w:rsidR="00CB2C53" w:rsidRDefault="00653E00">
            <w:pPr>
              <w:spacing w:after="0"/>
              <w:jc w:val="right"/>
              <w:rPr>
                <w:rFonts w:hint="eastAsia"/>
              </w:rPr>
            </w:pPr>
            <w:r>
              <w:rPr>
                <w:b/>
                <w:sz w:val="13"/>
              </w:rPr>
              <w:t>282,8</w:t>
            </w:r>
          </w:p>
        </w:tc>
        <w:tc>
          <w:tcPr>
            <w:tcW w:w="1644" w:type="dxa"/>
            <w:tcMar>
              <w:top w:w="4" w:type="dxa"/>
              <w:left w:w="8" w:type="dxa"/>
              <w:bottom w:w="4" w:type="dxa"/>
              <w:right w:w="8" w:type="dxa"/>
            </w:tcMar>
          </w:tcPr>
          <w:p w14:paraId="0BFFB8A0" w14:textId="77777777" w:rsidR="00CB2C53" w:rsidRDefault="00653E00">
            <w:pPr>
              <w:spacing w:after="0"/>
              <w:jc w:val="right"/>
              <w:rPr>
                <w:rFonts w:hint="eastAsia"/>
              </w:rPr>
            </w:pPr>
            <w:r>
              <w:rPr>
                <w:b/>
                <w:sz w:val="13"/>
              </w:rPr>
              <w:t>264,2</w:t>
            </w:r>
          </w:p>
        </w:tc>
        <w:tc>
          <w:tcPr>
            <w:tcW w:w="1644" w:type="dxa"/>
            <w:tcMar>
              <w:top w:w="4" w:type="dxa"/>
              <w:left w:w="8" w:type="dxa"/>
              <w:bottom w:w="4" w:type="dxa"/>
              <w:right w:w="8" w:type="dxa"/>
            </w:tcMar>
          </w:tcPr>
          <w:p w14:paraId="6C5A768A" w14:textId="77777777" w:rsidR="00CB2C53" w:rsidRDefault="00653E00">
            <w:pPr>
              <w:spacing w:after="0"/>
              <w:jc w:val="right"/>
              <w:rPr>
                <w:rFonts w:hint="eastAsia"/>
              </w:rPr>
            </w:pPr>
            <w:r>
              <w:rPr>
                <w:b/>
                <w:sz w:val="13"/>
              </w:rPr>
              <w:t>245,6</w:t>
            </w:r>
          </w:p>
        </w:tc>
        <w:tc>
          <w:tcPr>
            <w:tcW w:w="1644" w:type="dxa"/>
            <w:tcMar>
              <w:top w:w="4" w:type="dxa"/>
              <w:left w:w="8" w:type="dxa"/>
              <w:bottom w:w="4" w:type="dxa"/>
              <w:right w:w="8" w:type="dxa"/>
            </w:tcMar>
          </w:tcPr>
          <w:p w14:paraId="6582709C" w14:textId="77777777" w:rsidR="00CB2C53" w:rsidRDefault="00653E00">
            <w:pPr>
              <w:spacing w:after="0"/>
              <w:jc w:val="right"/>
              <w:rPr>
                <w:rFonts w:hint="eastAsia"/>
              </w:rPr>
            </w:pPr>
            <w:r>
              <w:rPr>
                <w:b/>
                <w:sz w:val="13"/>
              </w:rPr>
              <w:t>227,0</w:t>
            </w:r>
          </w:p>
        </w:tc>
        <w:tc>
          <w:tcPr>
            <w:tcW w:w="1644" w:type="dxa"/>
            <w:tcMar>
              <w:top w:w="4" w:type="dxa"/>
              <w:left w:w="8" w:type="dxa"/>
              <w:bottom w:w="4" w:type="dxa"/>
              <w:right w:w="8" w:type="dxa"/>
            </w:tcMar>
          </w:tcPr>
          <w:p w14:paraId="582700D7" w14:textId="77777777" w:rsidR="00CB2C53" w:rsidRDefault="00653E00">
            <w:pPr>
              <w:spacing w:after="0"/>
              <w:jc w:val="right"/>
              <w:rPr>
                <w:rFonts w:hint="eastAsia"/>
              </w:rPr>
            </w:pPr>
            <w:r>
              <w:rPr>
                <w:b/>
                <w:sz w:val="13"/>
              </w:rPr>
              <w:t>208,4</w:t>
            </w:r>
          </w:p>
        </w:tc>
      </w:tr>
      <w:tr w:rsidR="00CB2C53" w14:paraId="3D778B79" w14:textId="77777777">
        <w:trPr>
          <w:cantSplit/>
          <w:jc w:val="center"/>
        </w:trPr>
        <w:tc>
          <w:tcPr>
            <w:tcW w:w="1644" w:type="dxa"/>
            <w:shd w:val="clear" w:color="auto" w:fill="F8FAFC"/>
            <w:tcMar>
              <w:top w:w="4" w:type="dxa"/>
              <w:left w:w="8" w:type="dxa"/>
              <w:bottom w:w="4" w:type="dxa"/>
              <w:right w:w="8" w:type="dxa"/>
            </w:tcMar>
          </w:tcPr>
          <w:p w14:paraId="2C39A826" w14:textId="77777777" w:rsidR="00CB2C53" w:rsidRDefault="00653E00">
            <w:pPr>
              <w:spacing w:after="0"/>
              <w:rPr>
                <w:rFonts w:hint="eastAsia"/>
              </w:rPr>
            </w:pPr>
            <w:r>
              <w:rPr>
                <w:sz w:val="13"/>
              </w:rPr>
              <w:lastRenderedPageBreak/>
              <w:t>(-) Impuestos Operativos (35</w:t>
            </w:r>
          </w:p>
        </w:tc>
        <w:tc>
          <w:tcPr>
            <w:tcW w:w="1644" w:type="dxa"/>
            <w:shd w:val="clear" w:color="auto" w:fill="F8FAFC"/>
            <w:tcMar>
              <w:top w:w="4" w:type="dxa"/>
              <w:left w:w="8" w:type="dxa"/>
              <w:bottom w:w="4" w:type="dxa"/>
              <w:right w:w="8" w:type="dxa"/>
            </w:tcMar>
          </w:tcPr>
          <w:p w14:paraId="3AF484A9" w14:textId="77777777" w:rsidR="00CB2C53" w:rsidRDefault="00653E00">
            <w:pPr>
              <w:spacing w:after="0"/>
              <w:jc w:val="right"/>
              <w:rPr>
                <w:rFonts w:hint="eastAsia"/>
              </w:rPr>
            </w:pPr>
            <w:r>
              <w:rPr>
                <w:sz w:val="13"/>
              </w:rPr>
              <w:t>(99,0)</w:t>
            </w:r>
          </w:p>
        </w:tc>
        <w:tc>
          <w:tcPr>
            <w:tcW w:w="1644" w:type="dxa"/>
            <w:shd w:val="clear" w:color="auto" w:fill="F8FAFC"/>
            <w:tcMar>
              <w:top w:w="4" w:type="dxa"/>
              <w:left w:w="8" w:type="dxa"/>
              <w:bottom w:w="4" w:type="dxa"/>
              <w:right w:w="8" w:type="dxa"/>
            </w:tcMar>
          </w:tcPr>
          <w:p w14:paraId="51920C7A" w14:textId="77777777" w:rsidR="00CB2C53" w:rsidRDefault="00653E00">
            <w:pPr>
              <w:spacing w:after="0"/>
              <w:jc w:val="right"/>
              <w:rPr>
                <w:rFonts w:hint="eastAsia"/>
              </w:rPr>
            </w:pPr>
            <w:r>
              <w:rPr>
                <w:sz w:val="13"/>
              </w:rPr>
              <w:t>(92,5)</w:t>
            </w:r>
          </w:p>
        </w:tc>
        <w:tc>
          <w:tcPr>
            <w:tcW w:w="1644" w:type="dxa"/>
            <w:shd w:val="clear" w:color="auto" w:fill="F8FAFC"/>
            <w:tcMar>
              <w:top w:w="4" w:type="dxa"/>
              <w:left w:w="8" w:type="dxa"/>
              <w:bottom w:w="4" w:type="dxa"/>
              <w:right w:w="8" w:type="dxa"/>
            </w:tcMar>
          </w:tcPr>
          <w:p w14:paraId="6AF5904A" w14:textId="77777777" w:rsidR="00CB2C53" w:rsidRDefault="00653E00">
            <w:pPr>
              <w:spacing w:after="0"/>
              <w:jc w:val="right"/>
              <w:rPr>
                <w:rFonts w:hint="eastAsia"/>
              </w:rPr>
            </w:pPr>
            <w:r>
              <w:rPr>
                <w:sz w:val="13"/>
              </w:rPr>
              <w:t>(86,0)</w:t>
            </w:r>
          </w:p>
        </w:tc>
        <w:tc>
          <w:tcPr>
            <w:tcW w:w="1644" w:type="dxa"/>
            <w:shd w:val="clear" w:color="auto" w:fill="F8FAFC"/>
            <w:tcMar>
              <w:top w:w="4" w:type="dxa"/>
              <w:left w:w="8" w:type="dxa"/>
              <w:bottom w:w="4" w:type="dxa"/>
              <w:right w:w="8" w:type="dxa"/>
            </w:tcMar>
          </w:tcPr>
          <w:p w14:paraId="69AD5D44" w14:textId="77777777" w:rsidR="00CB2C53" w:rsidRDefault="00653E00">
            <w:pPr>
              <w:spacing w:after="0"/>
              <w:jc w:val="right"/>
              <w:rPr>
                <w:rFonts w:hint="eastAsia"/>
              </w:rPr>
            </w:pPr>
            <w:r>
              <w:rPr>
                <w:sz w:val="13"/>
              </w:rPr>
              <w:t>(79,4)</w:t>
            </w:r>
          </w:p>
        </w:tc>
        <w:tc>
          <w:tcPr>
            <w:tcW w:w="1644" w:type="dxa"/>
            <w:shd w:val="clear" w:color="auto" w:fill="F8FAFC"/>
            <w:tcMar>
              <w:top w:w="4" w:type="dxa"/>
              <w:left w:w="8" w:type="dxa"/>
              <w:bottom w:w="4" w:type="dxa"/>
              <w:right w:w="8" w:type="dxa"/>
            </w:tcMar>
          </w:tcPr>
          <w:p w14:paraId="3ADFF99B" w14:textId="77777777" w:rsidR="00CB2C53" w:rsidRDefault="00653E00">
            <w:pPr>
              <w:spacing w:after="0"/>
              <w:jc w:val="right"/>
              <w:rPr>
                <w:rFonts w:hint="eastAsia"/>
              </w:rPr>
            </w:pPr>
            <w:r>
              <w:rPr>
                <w:sz w:val="13"/>
              </w:rPr>
              <w:t>(72,9)</w:t>
            </w:r>
          </w:p>
        </w:tc>
      </w:tr>
      <w:tr w:rsidR="00CB2C53" w14:paraId="07F9F803" w14:textId="77777777">
        <w:trPr>
          <w:cantSplit/>
          <w:jc w:val="center"/>
        </w:trPr>
        <w:tc>
          <w:tcPr>
            <w:tcW w:w="1644" w:type="dxa"/>
            <w:tcMar>
              <w:top w:w="4" w:type="dxa"/>
              <w:left w:w="8" w:type="dxa"/>
              <w:bottom w:w="4" w:type="dxa"/>
              <w:right w:w="8" w:type="dxa"/>
            </w:tcMar>
          </w:tcPr>
          <w:p w14:paraId="2E2E6478" w14:textId="77777777" w:rsidR="00CB2C53" w:rsidRDefault="00653E00">
            <w:pPr>
              <w:spacing w:after="0"/>
              <w:rPr>
                <w:rFonts w:hint="eastAsia"/>
              </w:rPr>
            </w:pPr>
            <w:r>
              <w:rPr>
                <w:b/>
                <w:sz w:val="13"/>
              </w:rPr>
              <w:t>NOPAT</w:t>
            </w:r>
          </w:p>
        </w:tc>
        <w:tc>
          <w:tcPr>
            <w:tcW w:w="1644" w:type="dxa"/>
            <w:tcMar>
              <w:top w:w="4" w:type="dxa"/>
              <w:left w:w="8" w:type="dxa"/>
              <w:bottom w:w="4" w:type="dxa"/>
              <w:right w:w="8" w:type="dxa"/>
            </w:tcMar>
          </w:tcPr>
          <w:p w14:paraId="44D11C52" w14:textId="77777777" w:rsidR="00CB2C53" w:rsidRDefault="00653E00">
            <w:pPr>
              <w:spacing w:after="0"/>
              <w:jc w:val="right"/>
              <w:rPr>
                <w:rFonts w:hint="eastAsia"/>
              </w:rPr>
            </w:pPr>
            <w:r>
              <w:rPr>
                <w:b/>
                <w:sz w:val="13"/>
              </w:rPr>
              <w:t>183,8</w:t>
            </w:r>
          </w:p>
        </w:tc>
        <w:tc>
          <w:tcPr>
            <w:tcW w:w="1644" w:type="dxa"/>
            <w:tcMar>
              <w:top w:w="4" w:type="dxa"/>
              <w:left w:w="8" w:type="dxa"/>
              <w:bottom w:w="4" w:type="dxa"/>
              <w:right w:w="8" w:type="dxa"/>
            </w:tcMar>
          </w:tcPr>
          <w:p w14:paraId="25384FA1" w14:textId="77777777" w:rsidR="00CB2C53" w:rsidRDefault="00653E00">
            <w:pPr>
              <w:spacing w:after="0"/>
              <w:jc w:val="right"/>
              <w:rPr>
                <w:rFonts w:hint="eastAsia"/>
              </w:rPr>
            </w:pPr>
            <w:r>
              <w:rPr>
                <w:b/>
                <w:sz w:val="13"/>
              </w:rPr>
              <w:t>171,7</w:t>
            </w:r>
          </w:p>
        </w:tc>
        <w:tc>
          <w:tcPr>
            <w:tcW w:w="1644" w:type="dxa"/>
            <w:tcMar>
              <w:top w:w="4" w:type="dxa"/>
              <w:left w:w="8" w:type="dxa"/>
              <w:bottom w:w="4" w:type="dxa"/>
              <w:right w:w="8" w:type="dxa"/>
            </w:tcMar>
          </w:tcPr>
          <w:p w14:paraId="7C53A528" w14:textId="77777777" w:rsidR="00CB2C53" w:rsidRDefault="00653E00">
            <w:pPr>
              <w:spacing w:after="0"/>
              <w:jc w:val="right"/>
              <w:rPr>
                <w:rFonts w:hint="eastAsia"/>
              </w:rPr>
            </w:pPr>
            <w:r>
              <w:rPr>
                <w:b/>
                <w:sz w:val="13"/>
              </w:rPr>
              <w:t>159,6</w:t>
            </w:r>
          </w:p>
        </w:tc>
        <w:tc>
          <w:tcPr>
            <w:tcW w:w="1644" w:type="dxa"/>
            <w:tcMar>
              <w:top w:w="4" w:type="dxa"/>
              <w:left w:w="8" w:type="dxa"/>
              <w:bottom w:w="4" w:type="dxa"/>
              <w:right w:w="8" w:type="dxa"/>
            </w:tcMar>
          </w:tcPr>
          <w:p w14:paraId="2FF3EF49" w14:textId="77777777" w:rsidR="00CB2C53" w:rsidRDefault="00653E00">
            <w:pPr>
              <w:spacing w:after="0"/>
              <w:jc w:val="right"/>
              <w:rPr>
                <w:rFonts w:hint="eastAsia"/>
              </w:rPr>
            </w:pPr>
            <w:r>
              <w:rPr>
                <w:b/>
                <w:sz w:val="13"/>
              </w:rPr>
              <w:t>147,6</w:t>
            </w:r>
          </w:p>
        </w:tc>
        <w:tc>
          <w:tcPr>
            <w:tcW w:w="1644" w:type="dxa"/>
            <w:tcMar>
              <w:top w:w="4" w:type="dxa"/>
              <w:left w:w="8" w:type="dxa"/>
              <w:bottom w:w="4" w:type="dxa"/>
              <w:right w:w="8" w:type="dxa"/>
            </w:tcMar>
          </w:tcPr>
          <w:p w14:paraId="3C2F91D2" w14:textId="77777777" w:rsidR="00CB2C53" w:rsidRDefault="00653E00">
            <w:pPr>
              <w:spacing w:after="0"/>
              <w:jc w:val="right"/>
              <w:rPr>
                <w:rFonts w:hint="eastAsia"/>
              </w:rPr>
            </w:pPr>
            <w:r>
              <w:rPr>
                <w:b/>
                <w:sz w:val="13"/>
              </w:rPr>
              <w:t>135,5</w:t>
            </w:r>
          </w:p>
        </w:tc>
      </w:tr>
      <w:tr w:rsidR="00CB2C53" w14:paraId="25DC1E6C" w14:textId="77777777">
        <w:trPr>
          <w:cantSplit/>
          <w:jc w:val="center"/>
        </w:trPr>
        <w:tc>
          <w:tcPr>
            <w:tcW w:w="1644" w:type="dxa"/>
            <w:shd w:val="clear" w:color="auto" w:fill="F8FAFC"/>
            <w:tcMar>
              <w:top w:w="4" w:type="dxa"/>
              <w:left w:w="8" w:type="dxa"/>
              <w:bottom w:w="4" w:type="dxa"/>
              <w:right w:w="8" w:type="dxa"/>
            </w:tcMar>
          </w:tcPr>
          <w:p w14:paraId="1BAC52F3" w14:textId="77777777" w:rsidR="00CB2C53" w:rsidRDefault="00653E00">
            <w:pPr>
              <w:spacing w:after="0"/>
              <w:rPr>
                <w:rFonts w:hint="eastAsia"/>
              </w:rPr>
            </w:pPr>
            <w:r>
              <w:rPr>
                <w:sz w:val="13"/>
              </w:rPr>
              <w:t>(+) D&amp;A (Reversión)</w:t>
            </w:r>
          </w:p>
        </w:tc>
        <w:tc>
          <w:tcPr>
            <w:tcW w:w="1644" w:type="dxa"/>
            <w:shd w:val="clear" w:color="auto" w:fill="F8FAFC"/>
            <w:tcMar>
              <w:top w:w="4" w:type="dxa"/>
              <w:left w:w="8" w:type="dxa"/>
              <w:bottom w:w="4" w:type="dxa"/>
              <w:right w:w="8" w:type="dxa"/>
            </w:tcMar>
          </w:tcPr>
          <w:p w14:paraId="3CF6EF2C" w14:textId="77777777" w:rsidR="00CB2C53" w:rsidRDefault="00653E00">
            <w:pPr>
              <w:spacing w:after="0"/>
              <w:jc w:val="right"/>
              <w:rPr>
                <w:rFonts w:hint="eastAsia"/>
              </w:rPr>
            </w:pPr>
            <w:r>
              <w:rPr>
                <w:sz w:val="13"/>
              </w:rPr>
              <w:t>108,4</w:t>
            </w:r>
          </w:p>
        </w:tc>
        <w:tc>
          <w:tcPr>
            <w:tcW w:w="1644" w:type="dxa"/>
            <w:shd w:val="clear" w:color="auto" w:fill="F8FAFC"/>
            <w:tcMar>
              <w:top w:w="4" w:type="dxa"/>
              <w:left w:w="8" w:type="dxa"/>
              <w:bottom w:w="4" w:type="dxa"/>
              <w:right w:w="8" w:type="dxa"/>
            </w:tcMar>
          </w:tcPr>
          <w:p w14:paraId="68423BFB" w14:textId="77777777" w:rsidR="00CB2C53" w:rsidRDefault="00653E00">
            <w:pPr>
              <w:spacing w:after="0"/>
              <w:jc w:val="right"/>
              <w:rPr>
                <w:rFonts w:hint="eastAsia"/>
              </w:rPr>
            </w:pPr>
            <w:r>
              <w:rPr>
                <w:sz w:val="13"/>
              </w:rPr>
              <w:t>105,1</w:t>
            </w:r>
          </w:p>
        </w:tc>
        <w:tc>
          <w:tcPr>
            <w:tcW w:w="1644" w:type="dxa"/>
            <w:shd w:val="clear" w:color="auto" w:fill="F8FAFC"/>
            <w:tcMar>
              <w:top w:w="4" w:type="dxa"/>
              <w:left w:w="8" w:type="dxa"/>
              <w:bottom w:w="4" w:type="dxa"/>
              <w:right w:w="8" w:type="dxa"/>
            </w:tcMar>
          </w:tcPr>
          <w:p w14:paraId="5003F395" w14:textId="77777777" w:rsidR="00CB2C53" w:rsidRDefault="00653E00">
            <w:pPr>
              <w:spacing w:after="0"/>
              <w:jc w:val="right"/>
              <w:rPr>
                <w:rFonts w:hint="eastAsia"/>
              </w:rPr>
            </w:pPr>
            <w:r>
              <w:rPr>
                <w:sz w:val="13"/>
              </w:rPr>
              <w:t>101,8</w:t>
            </w:r>
          </w:p>
        </w:tc>
        <w:tc>
          <w:tcPr>
            <w:tcW w:w="1644" w:type="dxa"/>
            <w:shd w:val="clear" w:color="auto" w:fill="F8FAFC"/>
            <w:tcMar>
              <w:top w:w="4" w:type="dxa"/>
              <w:left w:w="8" w:type="dxa"/>
              <w:bottom w:w="4" w:type="dxa"/>
              <w:right w:w="8" w:type="dxa"/>
            </w:tcMar>
          </w:tcPr>
          <w:p w14:paraId="42A48E72" w14:textId="77777777" w:rsidR="00CB2C53" w:rsidRDefault="00653E00">
            <w:pPr>
              <w:spacing w:after="0"/>
              <w:jc w:val="right"/>
              <w:rPr>
                <w:rFonts w:hint="eastAsia"/>
              </w:rPr>
            </w:pPr>
            <w:r>
              <w:rPr>
                <w:sz w:val="13"/>
              </w:rPr>
              <w:t>98,5</w:t>
            </w:r>
          </w:p>
        </w:tc>
        <w:tc>
          <w:tcPr>
            <w:tcW w:w="1644" w:type="dxa"/>
            <w:shd w:val="clear" w:color="auto" w:fill="F8FAFC"/>
            <w:tcMar>
              <w:top w:w="4" w:type="dxa"/>
              <w:left w:w="8" w:type="dxa"/>
              <w:bottom w:w="4" w:type="dxa"/>
              <w:right w:w="8" w:type="dxa"/>
            </w:tcMar>
          </w:tcPr>
          <w:p w14:paraId="3DF973CC" w14:textId="77777777" w:rsidR="00CB2C53" w:rsidRDefault="00653E00">
            <w:pPr>
              <w:spacing w:after="0"/>
              <w:jc w:val="right"/>
              <w:rPr>
                <w:rFonts w:hint="eastAsia"/>
              </w:rPr>
            </w:pPr>
            <w:r>
              <w:rPr>
                <w:sz w:val="13"/>
              </w:rPr>
              <w:t>95,2</w:t>
            </w:r>
          </w:p>
        </w:tc>
      </w:tr>
      <w:tr w:rsidR="00CB2C53" w14:paraId="64B8AD4C" w14:textId="77777777">
        <w:trPr>
          <w:cantSplit/>
          <w:jc w:val="center"/>
        </w:trPr>
        <w:tc>
          <w:tcPr>
            <w:tcW w:w="1644" w:type="dxa"/>
            <w:tcMar>
              <w:top w:w="4" w:type="dxa"/>
              <w:left w:w="8" w:type="dxa"/>
              <w:bottom w:w="4" w:type="dxa"/>
              <w:right w:w="8" w:type="dxa"/>
            </w:tcMar>
          </w:tcPr>
          <w:p w14:paraId="0887C963" w14:textId="77777777" w:rsidR="00CB2C53" w:rsidRDefault="00653E00">
            <w:pPr>
              <w:spacing w:after="0"/>
              <w:rPr>
                <w:rFonts w:hint="eastAsia"/>
              </w:rPr>
            </w:pPr>
            <w:r>
              <w:rPr>
                <w:sz w:val="13"/>
              </w:rPr>
              <w:t>(-) CAPEX de Mantenimiento</w:t>
            </w:r>
          </w:p>
        </w:tc>
        <w:tc>
          <w:tcPr>
            <w:tcW w:w="1644" w:type="dxa"/>
            <w:tcMar>
              <w:top w:w="4" w:type="dxa"/>
              <w:left w:w="8" w:type="dxa"/>
              <w:bottom w:w="4" w:type="dxa"/>
              <w:right w:w="8" w:type="dxa"/>
            </w:tcMar>
          </w:tcPr>
          <w:p w14:paraId="5C459EA0" w14:textId="77777777" w:rsidR="00CB2C53" w:rsidRDefault="00653E00">
            <w:pPr>
              <w:spacing w:after="0"/>
              <w:jc w:val="right"/>
              <w:rPr>
                <w:rFonts w:hint="eastAsia"/>
              </w:rPr>
            </w:pPr>
            <w:r>
              <w:rPr>
                <w:sz w:val="13"/>
              </w:rPr>
              <w:t>(103,2)</w:t>
            </w:r>
          </w:p>
        </w:tc>
        <w:tc>
          <w:tcPr>
            <w:tcW w:w="1644" w:type="dxa"/>
            <w:tcMar>
              <w:top w:w="4" w:type="dxa"/>
              <w:left w:w="8" w:type="dxa"/>
              <w:bottom w:w="4" w:type="dxa"/>
              <w:right w:w="8" w:type="dxa"/>
            </w:tcMar>
          </w:tcPr>
          <w:p w14:paraId="75E33AC9" w14:textId="77777777" w:rsidR="00CB2C53" w:rsidRDefault="00653E00">
            <w:pPr>
              <w:spacing w:after="0"/>
              <w:jc w:val="right"/>
              <w:rPr>
                <w:rFonts w:hint="eastAsia"/>
              </w:rPr>
            </w:pPr>
            <w:r>
              <w:rPr>
                <w:sz w:val="13"/>
              </w:rPr>
              <w:t>(100,0)</w:t>
            </w:r>
          </w:p>
        </w:tc>
        <w:tc>
          <w:tcPr>
            <w:tcW w:w="1644" w:type="dxa"/>
            <w:tcMar>
              <w:top w:w="4" w:type="dxa"/>
              <w:left w:w="8" w:type="dxa"/>
              <w:bottom w:w="4" w:type="dxa"/>
              <w:right w:w="8" w:type="dxa"/>
            </w:tcMar>
          </w:tcPr>
          <w:p w14:paraId="295328FB" w14:textId="77777777" w:rsidR="00CB2C53" w:rsidRDefault="00653E00">
            <w:pPr>
              <w:spacing w:after="0"/>
              <w:jc w:val="right"/>
              <w:rPr>
                <w:rFonts w:hint="eastAsia"/>
              </w:rPr>
            </w:pPr>
            <w:r>
              <w:rPr>
                <w:sz w:val="13"/>
              </w:rPr>
              <w:t>(96,9)</w:t>
            </w:r>
          </w:p>
        </w:tc>
        <w:tc>
          <w:tcPr>
            <w:tcW w:w="1644" w:type="dxa"/>
            <w:tcMar>
              <w:top w:w="4" w:type="dxa"/>
              <w:left w:w="8" w:type="dxa"/>
              <w:bottom w:w="4" w:type="dxa"/>
              <w:right w:w="8" w:type="dxa"/>
            </w:tcMar>
          </w:tcPr>
          <w:p w14:paraId="7657F7AD" w14:textId="77777777" w:rsidR="00CB2C53" w:rsidRDefault="00653E00">
            <w:pPr>
              <w:spacing w:after="0"/>
              <w:jc w:val="right"/>
              <w:rPr>
                <w:rFonts w:hint="eastAsia"/>
              </w:rPr>
            </w:pPr>
            <w:r>
              <w:rPr>
                <w:sz w:val="13"/>
              </w:rPr>
              <w:t>(93,8)</w:t>
            </w:r>
          </w:p>
        </w:tc>
        <w:tc>
          <w:tcPr>
            <w:tcW w:w="1644" w:type="dxa"/>
            <w:tcMar>
              <w:top w:w="4" w:type="dxa"/>
              <w:left w:w="8" w:type="dxa"/>
              <w:bottom w:w="4" w:type="dxa"/>
              <w:right w:w="8" w:type="dxa"/>
            </w:tcMar>
          </w:tcPr>
          <w:p w14:paraId="27C5A787" w14:textId="77777777" w:rsidR="00CB2C53" w:rsidRDefault="00653E00">
            <w:pPr>
              <w:spacing w:after="0"/>
              <w:jc w:val="right"/>
              <w:rPr>
                <w:rFonts w:hint="eastAsia"/>
              </w:rPr>
            </w:pPr>
            <w:r>
              <w:rPr>
                <w:sz w:val="13"/>
              </w:rPr>
              <w:t>(90,6)</w:t>
            </w:r>
          </w:p>
        </w:tc>
      </w:tr>
      <w:tr w:rsidR="00CB2C53" w14:paraId="0C1F2418" w14:textId="77777777">
        <w:trPr>
          <w:cantSplit/>
          <w:jc w:val="center"/>
        </w:trPr>
        <w:tc>
          <w:tcPr>
            <w:tcW w:w="1644" w:type="dxa"/>
            <w:shd w:val="clear" w:color="auto" w:fill="F8FAFC"/>
            <w:tcMar>
              <w:top w:w="4" w:type="dxa"/>
              <w:left w:w="8" w:type="dxa"/>
              <w:bottom w:w="4" w:type="dxa"/>
              <w:right w:w="8" w:type="dxa"/>
            </w:tcMar>
          </w:tcPr>
          <w:p w14:paraId="1BDD32D9" w14:textId="77777777" w:rsidR="00CB2C53" w:rsidRDefault="00653E00">
            <w:pPr>
              <w:spacing w:after="0"/>
              <w:rPr>
                <w:rFonts w:hint="eastAsia"/>
              </w:rPr>
            </w:pPr>
            <w:r>
              <w:rPr>
                <w:sz w:val="13"/>
              </w:rPr>
              <w:t>(-) Variación Capital de Trabajo (ΔNWC)</w:t>
            </w:r>
          </w:p>
        </w:tc>
        <w:tc>
          <w:tcPr>
            <w:tcW w:w="1644" w:type="dxa"/>
            <w:shd w:val="clear" w:color="auto" w:fill="F8FAFC"/>
            <w:tcMar>
              <w:top w:w="4" w:type="dxa"/>
              <w:left w:w="8" w:type="dxa"/>
              <w:bottom w:w="4" w:type="dxa"/>
              <w:right w:w="8" w:type="dxa"/>
            </w:tcMar>
          </w:tcPr>
          <w:p w14:paraId="0FF47A70" w14:textId="77777777" w:rsidR="00CB2C53" w:rsidRDefault="00653E00">
            <w:pPr>
              <w:spacing w:after="0"/>
              <w:jc w:val="right"/>
              <w:rPr>
                <w:rFonts w:hint="eastAsia"/>
              </w:rPr>
            </w:pPr>
            <w:r>
              <w:rPr>
                <w:sz w:val="13"/>
              </w:rPr>
              <w:t>(246,5)</w:t>
            </w:r>
          </w:p>
        </w:tc>
        <w:tc>
          <w:tcPr>
            <w:tcW w:w="1644" w:type="dxa"/>
            <w:shd w:val="clear" w:color="auto" w:fill="F8FAFC"/>
            <w:tcMar>
              <w:top w:w="4" w:type="dxa"/>
              <w:left w:w="8" w:type="dxa"/>
              <w:bottom w:w="4" w:type="dxa"/>
              <w:right w:w="8" w:type="dxa"/>
            </w:tcMar>
          </w:tcPr>
          <w:p w14:paraId="3109D8BB" w14:textId="77777777" w:rsidR="00CB2C53" w:rsidRDefault="00653E00">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61CC40B1" w14:textId="77777777" w:rsidR="00CB2C53" w:rsidRDefault="00653E00">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73DAC06E" w14:textId="77777777" w:rsidR="00CB2C53" w:rsidRDefault="00653E00">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2A153F03" w14:textId="77777777" w:rsidR="00CB2C53" w:rsidRDefault="00653E00">
            <w:pPr>
              <w:spacing w:after="0"/>
              <w:jc w:val="right"/>
              <w:rPr>
                <w:rFonts w:hint="eastAsia"/>
              </w:rPr>
            </w:pPr>
            <w:r>
              <w:rPr>
                <w:sz w:val="13"/>
              </w:rPr>
              <w:t>23,9</w:t>
            </w:r>
          </w:p>
        </w:tc>
      </w:tr>
      <w:tr w:rsidR="00CB2C53" w14:paraId="399CD414" w14:textId="77777777">
        <w:trPr>
          <w:cantSplit/>
          <w:jc w:val="center"/>
        </w:trPr>
        <w:tc>
          <w:tcPr>
            <w:tcW w:w="1644" w:type="dxa"/>
            <w:tcMar>
              <w:top w:w="4" w:type="dxa"/>
              <w:left w:w="8" w:type="dxa"/>
              <w:bottom w:w="4" w:type="dxa"/>
              <w:right w:w="8" w:type="dxa"/>
            </w:tcMar>
          </w:tcPr>
          <w:p w14:paraId="21B86392" w14:textId="77777777" w:rsidR="00CB2C53" w:rsidRDefault="00653E00">
            <w:pPr>
              <w:spacing w:after="0"/>
              <w:rPr>
                <w:rFonts w:hint="eastAsia"/>
              </w:rPr>
            </w:pPr>
            <w:r>
              <w:rPr>
                <w:b/>
                <w:sz w:val="13"/>
              </w:rPr>
              <w:t>FCFF Explícito</w:t>
            </w:r>
          </w:p>
        </w:tc>
        <w:tc>
          <w:tcPr>
            <w:tcW w:w="1644" w:type="dxa"/>
            <w:tcMar>
              <w:top w:w="4" w:type="dxa"/>
              <w:left w:w="8" w:type="dxa"/>
              <w:bottom w:w="4" w:type="dxa"/>
              <w:right w:w="8" w:type="dxa"/>
            </w:tcMar>
          </w:tcPr>
          <w:p w14:paraId="39D08A04" w14:textId="77777777" w:rsidR="00CB2C53" w:rsidRDefault="00653E00">
            <w:pPr>
              <w:spacing w:after="0"/>
              <w:jc w:val="right"/>
              <w:rPr>
                <w:rFonts w:hint="eastAsia"/>
              </w:rPr>
            </w:pPr>
            <w:r>
              <w:rPr>
                <w:b/>
                <w:sz w:val="13"/>
              </w:rPr>
              <w:t>-57,5</w:t>
            </w:r>
          </w:p>
        </w:tc>
        <w:tc>
          <w:tcPr>
            <w:tcW w:w="1644" w:type="dxa"/>
            <w:tcMar>
              <w:top w:w="4" w:type="dxa"/>
              <w:left w:w="8" w:type="dxa"/>
              <w:bottom w:w="4" w:type="dxa"/>
              <w:right w:w="8" w:type="dxa"/>
            </w:tcMar>
          </w:tcPr>
          <w:p w14:paraId="104B9B37" w14:textId="77777777" w:rsidR="00CB2C53" w:rsidRDefault="00653E00">
            <w:pPr>
              <w:spacing w:after="0"/>
              <w:jc w:val="right"/>
              <w:rPr>
                <w:rFonts w:hint="eastAsia"/>
              </w:rPr>
            </w:pPr>
            <w:r>
              <w:rPr>
                <w:b/>
                <w:sz w:val="13"/>
              </w:rPr>
              <w:t>200,7</w:t>
            </w:r>
          </w:p>
        </w:tc>
        <w:tc>
          <w:tcPr>
            <w:tcW w:w="1644" w:type="dxa"/>
            <w:tcMar>
              <w:top w:w="4" w:type="dxa"/>
              <w:left w:w="8" w:type="dxa"/>
              <w:bottom w:w="4" w:type="dxa"/>
              <w:right w:w="8" w:type="dxa"/>
            </w:tcMar>
          </w:tcPr>
          <w:p w14:paraId="3F8E45B4" w14:textId="77777777" w:rsidR="00CB2C53" w:rsidRDefault="00653E00">
            <w:pPr>
              <w:spacing w:after="0"/>
              <w:jc w:val="right"/>
              <w:rPr>
                <w:rFonts w:hint="eastAsia"/>
              </w:rPr>
            </w:pPr>
            <w:r>
              <w:rPr>
                <w:b/>
                <w:sz w:val="13"/>
              </w:rPr>
              <w:t>188,4</w:t>
            </w:r>
          </w:p>
        </w:tc>
        <w:tc>
          <w:tcPr>
            <w:tcW w:w="1644" w:type="dxa"/>
            <w:tcMar>
              <w:top w:w="4" w:type="dxa"/>
              <w:left w:w="8" w:type="dxa"/>
              <w:bottom w:w="4" w:type="dxa"/>
              <w:right w:w="8" w:type="dxa"/>
            </w:tcMar>
          </w:tcPr>
          <w:p w14:paraId="5014D11F" w14:textId="77777777" w:rsidR="00CB2C53" w:rsidRDefault="00653E00">
            <w:pPr>
              <w:spacing w:after="0"/>
              <w:jc w:val="right"/>
              <w:rPr>
                <w:rFonts w:hint="eastAsia"/>
              </w:rPr>
            </w:pPr>
            <w:r>
              <w:rPr>
                <w:b/>
                <w:sz w:val="13"/>
              </w:rPr>
              <w:t>176,2</w:t>
            </w:r>
          </w:p>
        </w:tc>
        <w:tc>
          <w:tcPr>
            <w:tcW w:w="1644" w:type="dxa"/>
            <w:tcMar>
              <w:top w:w="4" w:type="dxa"/>
              <w:left w:w="8" w:type="dxa"/>
              <w:bottom w:w="4" w:type="dxa"/>
              <w:right w:w="8" w:type="dxa"/>
            </w:tcMar>
          </w:tcPr>
          <w:p w14:paraId="49A77E15" w14:textId="77777777" w:rsidR="00CB2C53" w:rsidRDefault="00653E00">
            <w:pPr>
              <w:spacing w:after="0"/>
              <w:jc w:val="right"/>
              <w:rPr>
                <w:rFonts w:hint="eastAsia"/>
              </w:rPr>
            </w:pPr>
            <w:r>
              <w:rPr>
                <w:b/>
                <w:sz w:val="13"/>
              </w:rPr>
              <w:t>164,0</w:t>
            </w:r>
          </w:p>
        </w:tc>
      </w:tr>
    </w:tbl>
    <w:p w14:paraId="5080E50C" w14:textId="77777777" w:rsidR="00CB2C53" w:rsidRDefault="00653E00">
      <w:pPr>
        <w:spacing w:after="40" w:line="259" w:lineRule="auto"/>
        <w:rPr>
          <w:rFonts w:hint="eastAsia"/>
        </w:rPr>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7BDFD8C5" w14:textId="77777777" w:rsidR="00CB2C53" w:rsidRDefault="00653E00">
      <w:pPr>
        <w:rPr>
          <w:rFonts w:hint="eastAsia"/>
        </w:rPr>
      </w:pPr>
      <w:r>
        <w:br w:type="page"/>
      </w:r>
    </w:p>
    <w:p w14:paraId="558BEE7B" w14:textId="77777777" w:rsidR="00CB2C53" w:rsidRDefault="00653E00">
      <w:pPr>
        <w:pStyle w:val="Ttulo1"/>
        <w:spacing w:before="160" w:after="60"/>
      </w:pPr>
      <w:bookmarkStart w:id="61" w:name="_Toc237787007"/>
      <w:r>
        <w:rPr>
          <w:rFonts w:ascii="Georgia" w:hAnsi="Georgia"/>
          <w:color w:val="0D233A"/>
          <w:sz w:val="24"/>
        </w:rPr>
        <w:lastRenderedPageBreak/>
        <w:t>Referencias Bibliográficas y Fuentes de Información</w:t>
      </w:r>
      <w:bookmarkEnd w:id="61"/>
    </w:p>
    <w:p w14:paraId="7448DAB1" w14:textId="77777777" w:rsidR="00CB2C53" w:rsidRDefault="00653E00">
      <w:pPr>
        <w:spacing w:after="30" w:line="254" w:lineRule="auto"/>
        <w:ind w:left="259"/>
        <w:rPr>
          <w:rFonts w:hint="eastAsia"/>
        </w:rPr>
      </w:pPr>
      <w:r>
        <w:rPr>
          <w:b/>
          <w:color w:val="0D233A"/>
        </w:rPr>
        <w:t xml:space="preserve">1. </w:t>
      </w:r>
      <w:r>
        <w:rPr>
          <w:sz w:val="17"/>
        </w:rPr>
        <w:t xml:space="preserve">Damodaran, Aswath (2012). </w:t>
      </w:r>
      <w:r>
        <w:rPr>
          <w:i/>
          <w:sz w:val="17"/>
        </w:rPr>
        <w:t>Investment Valuation: Tools and Techniques for Determining the Value of Any Asset</w:t>
      </w:r>
      <w:r>
        <w:rPr>
          <w:sz w:val="17"/>
        </w:rPr>
        <w:t>, 3rd Ed., John Wiley &amp; Sons.</w:t>
      </w:r>
    </w:p>
    <w:p w14:paraId="29FABBBA" w14:textId="77777777" w:rsidR="00CB2C53" w:rsidRDefault="00653E00">
      <w:pPr>
        <w:spacing w:after="30" w:line="254" w:lineRule="auto"/>
        <w:ind w:left="259"/>
        <w:rPr>
          <w:rFonts w:hint="eastAsia"/>
        </w:rPr>
      </w:pPr>
      <w:r>
        <w:rPr>
          <w:b/>
          <w:color w:val="0D233A"/>
        </w:rPr>
        <w:t xml:space="preserve">2. </w:t>
      </w:r>
      <w:r>
        <w:rPr>
          <w:sz w:val="17"/>
        </w:rPr>
        <w:t xml:space="preserve">Dumrauf, Guillermo L. (2013). </w:t>
      </w:r>
      <w:r>
        <w:rPr>
          <w:i/>
          <w:sz w:val="17"/>
        </w:rPr>
        <w:t>Finanzas Corporativas: Un Enfoque Latinoamericano</w:t>
      </w:r>
      <w:r>
        <w:rPr>
          <w:sz w:val="17"/>
        </w:rPr>
        <w:t>, 3ª Ed., Alfaomega Grupo Editor.</w:t>
      </w:r>
    </w:p>
    <w:p w14:paraId="13009921" w14:textId="77777777" w:rsidR="00CB2C53" w:rsidRDefault="00653E00">
      <w:pPr>
        <w:spacing w:after="30" w:line="254" w:lineRule="auto"/>
        <w:ind w:left="259"/>
        <w:rPr>
          <w:rFonts w:hint="eastAsia"/>
        </w:rPr>
      </w:pPr>
      <w:r>
        <w:rPr>
          <w:b/>
          <w:color w:val="0D233A"/>
        </w:rPr>
        <w:t xml:space="preserve">3. </w:t>
      </w:r>
      <w:r>
        <w:rPr>
          <w:sz w:val="17"/>
        </w:rPr>
        <w:t xml:space="preserve">Ross, Stephen A., Westerfield, Randolph W., Jaffe, Jeffrey (2019). </w:t>
      </w:r>
      <w:r>
        <w:rPr>
          <w:i/>
          <w:sz w:val="17"/>
        </w:rPr>
        <w:t>Corporate Finance</w:t>
      </w:r>
      <w:r>
        <w:rPr>
          <w:sz w:val="17"/>
        </w:rPr>
        <w:t>, 12th Ed., McGraw-Hill Education.</w:t>
      </w:r>
    </w:p>
    <w:p w14:paraId="18FF3034" w14:textId="77777777" w:rsidR="00CB2C53" w:rsidRDefault="00653E00">
      <w:pPr>
        <w:spacing w:after="30" w:line="254" w:lineRule="auto"/>
        <w:ind w:left="259"/>
        <w:rPr>
          <w:rFonts w:hint="eastAsia"/>
        </w:rPr>
      </w:pPr>
      <w:r>
        <w:rPr>
          <w:b/>
          <w:color w:val="0D233A"/>
        </w:rPr>
        <w:t xml:space="preserve">4. </w:t>
      </w:r>
      <w:r>
        <w:rPr>
          <w:sz w:val="17"/>
        </w:rPr>
        <w:t xml:space="preserve">Alexander, Gordon J., Sharpe, William F., Bailey, Jeffery V. (2001). </w:t>
      </w:r>
      <w:r>
        <w:rPr>
          <w:i/>
          <w:sz w:val="17"/>
        </w:rPr>
        <w:t>Fundamentos de Inversiones</w:t>
      </w:r>
      <w:r>
        <w:rPr>
          <w:sz w:val="17"/>
        </w:rPr>
        <w:t>, Pearson Educación / Prentice Hall.</w:t>
      </w:r>
    </w:p>
    <w:p w14:paraId="10E8EAA0" w14:textId="77777777" w:rsidR="00CB2C53" w:rsidRDefault="00653E00">
      <w:pPr>
        <w:spacing w:after="30" w:line="254" w:lineRule="auto"/>
        <w:ind w:left="259"/>
        <w:rPr>
          <w:rFonts w:hint="eastAsia"/>
        </w:rPr>
      </w:pPr>
      <w:r>
        <w:rPr>
          <w:b/>
          <w:color w:val="0D233A"/>
        </w:rPr>
        <w:t xml:space="preserve">5. </w:t>
      </w:r>
      <w:r>
        <w:rPr>
          <w:sz w:val="17"/>
        </w:rPr>
        <w:t xml:space="preserve">Black, Fischer, Scholes, Myron (1973). ``The Pricing of Options and Corporate Liabilities'', </w:t>
      </w:r>
      <w:r>
        <w:rPr>
          <w:i/>
          <w:sz w:val="17"/>
        </w:rPr>
        <w:t>Journal of Political Economy</w:t>
      </w:r>
      <w:r>
        <w:rPr>
          <w:sz w:val="17"/>
        </w:rPr>
        <w:t>, 81(3), pp. 637–654.</w:t>
      </w:r>
    </w:p>
    <w:p w14:paraId="527DA449" w14:textId="77777777" w:rsidR="00CB2C53" w:rsidRDefault="00653E00">
      <w:pPr>
        <w:spacing w:after="30" w:line="254" w:lineRule="auto"/>
        <w:ind w:left="259"/>
        <w:rPr>
          <w:rFonts w:hint="eastAsia"/>
        </w:rPr>
      </w:pPr>
      <w:r>
        <w:rPr>
          <w:b/>
          <w:color w:val="0D233A"/>
        </w:rPr>
        <w:t xml:space="preserve">6. </w:t>
      </w:r>
      <w:r>
        <w:rPr>
          <w:sz w:val="17"/>
        </w:rPr>
        <w:t xml:space="preserve">Longstaff, Francis A., Schwartz, Eduardo S. (2001). ``Valuing American Options by Simulation: A Simple Least-Squares Approach'', </w:t>
      </w:r>
      <w:r>
        <w:rPr>
          <w:i/>
          <w:sz w:val="17"/>
        </w:rPr>
        <w:t>Review of Financial Studies</w:t>
      </w:r>
      <w:r>
        <w:rPr>
          <w:sz w:val="17"/>
        </w:rPr>
        <w:t>, 14(1), pp. 113–147.</w:t>
      </w:r>
    </w:p>
    <w:p w14:paraId="39146C25" w14:textId="77777777" w:rsidR="00CB2C53" w:rsidRDefault="00653E00">
      <w:pPr>
        <w:spacing w:after="30" w:line="254" w:lineRule="auto"/>
        <w:ind w:left="259"/>
        <w:rPr>
          <w:rFonts w:hint="eastAsia"/>
        </w:rPr>
      </w:pPr>
      <w:r>
        <w:rPr>
          <w:b/>
          <w:color w:val="0D233A"/>
        </w:rPr>
        <w:t xml:space="preserve">7. </w:t>
      </w:r>
      <w:r>
        <w:rPr>
          <w:sz w:val="17"/>
        </w:rPr>
        <w:t xml:space="preserve">Blume, Marshall E. (1975). ``Betas and Their Regression Tendencies'', </w:t>
      </w:r>
      <w:r>
        <w:rPr>
          <w:i/>
          <w:sz w:val="17"/>
        </w:rPr>
        <w:t>Journal of Finance</w:t>
      </w:r>
      <w:r>
        <w:rPr>
          <w:sz w:val="17"/>
        </w:rPr>
        <w:t>, 30(3), pp. 785–795.</w:t>
      </w:r>
    </w:p>
    <w:p w14:paraId="5F85A94C" w14:textId="77777777" w:rsidR="00CB2C53" w:rsidRDefault="00653E00">
      <w:pPr>
        <w:spacing w:after="30" w:line="254" w:lineRule="auto"/>
        <w:ind w:left="259"/>
        <w:rPr>
          <w:rFonts w:hint="eastAsia"/>
        </w:rPr>
      </w:pPr>
      <w:r>
        <w:rPr>
          <w:b/>
          <w:color w:val="0D233A"/>
        </w:rPr>
        <w:t xml:space="preserve">8. </w:t>
      </w:r>
      <w:r>
        <w:rPr>
          <w:sz w:val="17"/>
        </w:rPr>
        <w:t xml:space="preserve">Hamada, Robert S. (1972). ``The Effect of the Firm's Capital Structure on the Systematic Risk of Common Stocks'', </w:t>
      </w:r>
      <w:r>
        <w:rPr>
          <w:i/>
          <w:sz w:val="17"/>
        </w:rPr>
        <w:t>Journal of Finance</w:t>
      </w:r>
      <w:r>
        <w:rPr>
          <w:sz w:val="17"/>
        </w:rPr>
        <w:t>, 27(2), pp. 435–452.</w:t>
      </w:r>
    </w:p>
    <w:p w14:paraId="25BCAAFE" w14:textId="77777777" w:rsidR="00CB2C53" w:rsidRDefault="00653E00">
      <w:pPr>
        <w:spacing w:after="30" w:line="254" w:lineRule="auto"/>
        <w:ind w:left="259"/>
        <w:rPr>
          <w:rFonts w:hint="eastAsia"/>
        </w:rPr>
      </w:pPr>
      <w:r>
        <w:rPr>
          <w:b/>
          <w:color w:val="0D233A"/>
        </w:rPr>
        <w:t xml:space="preserve">9. </w:t>
      </w:r>
      <w:r>
        <w:rPr>
          <w:sz w:val="17"/>
        </w:rPr>
        <w:t xml:space="preserve">Sklar, Abe (1959). ``Fonctions de Répartition à n Dimensions et Leurs Marges'', </w:t>
      </w:r>
      <w:r>
        <w:rPr>
          <w:i/>
          <w:sz w:val="17"/>
        </w:rPr>
        <w:t>Publications de l'Institut de Statistique de l'Université de Paris</w:t>
      </w:r>
      <w:r>
        <w:rPr>
          <w:sz w:val="17"/>
        </w:rPr>
        <w:t>, 8, pp. 229–231.</w:t>
      </w:r>
    </w:p>
    <w:p w14:paraId="51F898B5" w14:textId="77777777" w:rsidR="00CB2C53" w:rsidRDefault="00653E00">
      <w:pPr>
        <w:spacing w:after="30" w:line="254" w:lineRule="auto"/>
        <w:ind w:left="259"/>
        <w:rPr>
          <w:rFonts w:hint="eastAsia"/>
        </w:rPr>
      </w:pPr>
      <w:r>
        <w:rPr>
          <w:b/>
          <w:color w:val="0D233A"/>
        </w:rPr>
        <w:t xml:space="preserve">10. </w:t>
      </w:r>
      <w:r>
        <w:rPr>
          <w:sz w:val="17"/>
        </w:rPr>
        <w:t xml:space="preserve">Rockafellar, R. Tyrrell, Uryasev, Stanislav (2000). ``Optimization of Conditional Value-at-Risk'', </w:t>
      </w:r>
      <w:r>
        <w:rPr>
          <w:i/>
          <w:sz w:val="17"/>
        </w:rPr>
        <w:t>Journal of Risk</w:t>
      </w:r>
      <w:r>
        <w:rPr>
          <w:sz w:val="17"/>
        </w:rPr>
        <w:t>, 2(3), pp. 21–42.</w:t>
      </w:r>
    </w:p>
    <w:p w14:paraId="490727B4" w14:textId="77777777" w:rsidR="00CB2C53" w:rsidRDefault="00653E00">
      <w:pPr>
        <w:spacing w:after="30" w:line="254" w:lineRule="auto"/>
        <w:ind w:left="259"/>
        <w:rPr>
          <w:rFonts w:hint="eastAsia"/>
        </w:rPr>
      </w:pPr>
      <w:r>
        <w:rPr>
          <w:b/>
          <w:color w:val="0D233A"/>
        </w:rPr>
        <w:t xml:space="preserve">11. </w:t>
      </w:r>
      <w:r>
        <w:rPr>
          <w:sz w:val="17"/>
        </w:rPr>
        <w:t xml:space="preserve">Jaschke, Stefan R. (2001). ``The Cornish-Fisher-Expansion in the Context of Delta-Gamma-Normal Approximations'', </w:t>
      </w:r>
      <w:r>
        <w:rPr>
          <w:i/>
          <w:sz w:val="17"/>
        </w:rPr>
        <w:t>Journal of Risk</w:t>
      </w:r>
      <w:r>
        <w:rPr>
          <w:sz w:val="17"/>
        </w:rPr>
        <w:t>, 4(4), pp. 33–52.</w:t>
      </w:r>
    </w:p>
    <w:p w14:paraId="328AF6F6" w14:textId="77777777" w:rsidR="00CB2C53" w:rsidRDefault="00653E00">
      <w:pPr>
        <w:spacing w:after="30" w:line="254" w:lineRule="auto"/>
        <w:ind w:left="259"/>
        <w:rPr>
          <w:rFonts w:hint="eastAsia"/>
        </w:rPr>
      </w:pPr>
      <w:r>
        <w:rPr>
          <w:b/>
          <w:color w:val="0D233A"/>
        </w:rPr>
        <w:t xml:space="preserve">12. </w:t>
      </w:r>
      <w:r>
        <w:rPr>
          <w:sz w:val="17"/>
        </w:rPr>
        <w:t xml:space="preserve">Engle, Robert F., Granger, Clive W.J. (1987). ``Co-integration and Error Correction: Representation, Estimation and Testing'', </w:t>
      </w:r>
      <w:r>
        <w:rPr>
          <w:i/>
          <w:sz w:val="17"/>
        </w:rPr>
        <w:t>Econometrica</w:t>
      </w:r>
      <w:r>
        <w:rPr>
          <w:sz w:val="17"/>
        </w:rPr>
        <w:t>, 55(2), pp. 251–276.</w:t>
      </w:r>
    </w:p>
    <w:p w14:paraId="18311BA7" w14:textId="77777777" w:rsidR="00CB2C53" w:rsidRDefault="00653E00">
      <w:pPr>
        <w:spacing w:after="30" w:line="254" w:lineRule="auto"/>
        <w:ind w:left="259"/>
        <w:rPr>
          <w:rFonts w:hint="eastAsia"/>
        </w:rPr>
      </w:pPr>
      <w:r>
        <w:rPr>
          <w:b/>
          <w:color w:val="0D233A"/>
        </w:rPr>
        <w:t xml:space="preserve">13. </w:t>
      </w:r>
      <w:r>
        <w:rPr>
          <w:sz w:val="17"/>
        </w:rPr>
        <w:t xml:space="preserve">Aluar Aluminio Argentino S.A.I.C. (2020–2025). </w:t>
      </w:r>
      <w:r>
        <w:rPr>
          <w:i/>
          <w:sz w:val="17"/>
        </w:rPr>
        <w:t>Estados Financieros Consolidados Auditados y Memorias Anuales</w:t>
      </w:r>
      <w:r>
        <w:rPr>
          <w:sz w:val="17"/>
        </w:rPr>
        <w:t>, Comisión Nacional de Valores (CNV) &amp; Bolsas y Mercados Argentinos (BYMA).</w:t>
      </w:r>
    </w:p>
    <w:p w14:paraId="2EFE98CE" w14:textId="77777777" w:rsidR="00CB2C53" w:rsidRDefault="00653E00">
      <w:pPr>
        <w:pStyle w:val="Ttulo1"/>
        <w:spacing w:before="160" w:after="60"/>
      </w:pPr>
      <w:bookmarkStart w:id="62" w:name="_Toc237787008"/>
      <w:r>
        <w:rPr>
          <w:rFonts w:ascii="Georgia" w:hAnsi="Georgia"/>
          <w:color w:val="0D233A"/>
          <w:sz w:val="24"/>
        </w:rPr>
        <w:t>Aviso Legal y Certificación del Analista</w:t>
      </w:r>
      <w:bookmarkEnd w:id="62"/>
    </w:p>
    <w:tbl>
      <w:tblPr>
        <w:tblW w:w="0" w:type="auto"/>
        <w:jc w:val="center"/>
        <w:tblBorders>
          <w:top w:val="single" w:sz="4" w:space="0" w:color="D1D5DB"/>
          <w:bottom w:val="single" w:sz="4" w:space="0" w:color="D1D5DB"/>
        </w:tblBorders>
        <w:tblLook w:val="04A0" w:firstRow="1" w:lastRow="0" w:firstColumn="1" w:lastColumn="0" w:noHBand="0" w:noVBand="1"/>
      </w:tblPr>
      <w:tblGrid>
        <w:gridCol w:w="9865"/>
      </w:tblGrid>
      <w:tr w:rsidR="00CB2C53" w14:paraId="50DEFD9F" w14:textId="77777777">
        <w:trPr>
          <w:jc w:val="center"/>
        </w:trPr>
        <w:tc>
          <w:tcPr>
            <w:tcW w:w="9865" w:type="dxa"/>
            <w:shd w:val="clear" w:color="auto" w:fill="F8FAFC"/>
            <w:tcMar>
              <w:top w:w="10" w:type="dxa"/>
              <w:left w:w="15" w:type="dxa"/>
              <w:bottom w:w="10" w:type="dxa"/>
              <w:right w:w="15" w:type="dxa"/>
            </w:tcMar>
          </w:tcPr>
          <w:p w14:paraId="7838E715" w14:textId="77777777" w:rsidR="00CB2C53" w:rsidRDefault="00653E00">
            <w:pPr>
              <w:spacing w:after="30"/>
              <w:rPr>
                <w:rFonts w:hint="eastAsia"/>
              </w:rPr>
            </w:pPr>
            <w:r>
              <w:rPr>
                <w:b/>
                <w:color w:val="0D233A"/>
                <w:sz w:val="17"/>
              </w:rPr>
              <w:t>Declaración de Independencia y Descargo de Responsabilidad (Ley 26.831 / CNV)</w:t>
            </w:r>
          </w:p>
          <w:p w14:paraId="3A05FF13" w14:textId="77777777" w:rsidR="00CB2C53" w:rsidRDefault="00653E00">
            <w:pPr>
              <w:spacing w:after="24" w:line="250" w:lineRule="auto"/>
              <w:rPr>
                <w:rFonts w:hint="eastAsia"/>
              </w:rPr>
            </w:pPr>
            <w:r>
              <w:rPr>
                <w:b/>
                <w:sz w:val="16"/>
              </w:rPr>
              <w:t>Propósito del Informe:</w:t>
            </w:r>
            <w:r>
              <w:rPr>
                <w:sz w:val="16"/>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13174BDB" w14:textId="77777777" w:rsidR="00CB2C53" w:rsidRDefault="00653E00">
            <w:pPr>
              <w:spacing w:after="24" w:line="250" w:lineRule="auto"/>
              <w:rPr>
                <w:rFonts w:hint="eastAsia"/>
              </w:rPr>
            </w:pPr>
            <w:r>
              <w:rPr>
                <w:b/>
                <w:sz w:val="16"/>
              </w:rPr>
              <w:t>Ausencia de Asesoramiento Bursátil:</w:t>
            </w:r>
            <w:r>
              <w:rPr>
                <w:sz w:val="16"/>
              </w:rPr>
              <w:t xml:space="preserve"> Este documento </w:t>
            </w:r>
            <w:r>
              <w:rPr>
                <w:b/>
                <w:sz w:val="16"/>
              </w:rPr>
              <w:t>no constituye una oferta pública de valores, invitación a suscribir títulos, asesoramiento financiero personalizado, recomendación vinculante de compra o venta, ni intermediación en el mercado de capitales</w:t>
            </w:r>
            <w:r>
              <w:rPr>
                <w:sz w:val="16"/>
              </w:rPr>
              <w:t xml:space="preserve"> en los términos de la Ley de Mercado de Capitales N.º 26.831 y las normas reglamentarias dictadas por la Comisión Nacional de Valores (CNV).</w:t>
            </w:r>
          </w:p>
          <w:p w14:paraId="7FC5BCC3" w14:textId="77777777" w:rsidR="00CB2C53" w:rsidRDefault="00653E00">
            <w:pPr>
              <w:spacing w:after="24" w:line="250" w:lineRule="auto"/>
              <w:rPr>
                <w:rFonts w:hint="eastAsia"/>
              </w:rPr>
            </w:pPr>
            <w:r>
              <w:rPr>
                <w:b/>
                <w:sz w:val="16"/>
              </w:rPr>
              <w:t>Certificación de Fuentes e Independencia:</w:t>
            </w:r>
            <w:r>
              <w:rPr>
                <w:sz w:val="16"/>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w:t>
            </w:r>
            <w:r>
              <w:rPr>
                <w:sz w:val="16"/>
              </w:rPr>
              <w:t xml:space="preserve"> indirectos en Aluar Aluminio Argentino S.A.I.C. que condicionen sus conclusiones.</w:t>
            </w:r>
          </w:p>
          <w:p w14:paraId="5FE78B7C" w14:textId="77777777" w:rsidR="00CB2C53" w:rsidRDefault="00653E00">
            <w:pPr>
              <w:spacing w:after="24" w:line="250" w:lineRule="auto"/>
              <w:rPr>
                <w:rFonts w:hint="eastAsia"/>
              </w:rPr>
            </w:pPr>
            <w:r>
              <w:rPr>
                <w:b/>
                <w:sz w:val="16"/>
              </w:rPr>
              <w:t>Riesgo y Responsabilidad:</w:t>
            </w:r>
            <w:r>
              <w:rPr>
                <w:sz w:val="16"/>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15B493FB" w14:textId="77777777" w:rsidR="00653E00" w:rsidRDefault="00653E00"/>
    <w:sectPr w:rsidR="00653E00" w:rsidSect="00034616">
      <w:pgSz w:w="11909" w:h="16834"/>
      <w:pgMar w:top="1022" w:right="1022" w:bottom="1022" w:left="1022" w:header="504" w:footer="504" w:gutter="0"/>
      <w:cols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C7775" w14:textId="77777777" w:rsidR="00653E00" w:rsidRDefault="00653E00">
      <w:pPr>
        <w:spacing w:after="0" w:line="240" w:lineRule="auto"/>
        <w:rPr>
          <w:rFonts w:hint="eastAsia"/>
        </w:rPr>
      </w:pPr>
      <w:r>
        <w:separator/>
      </w:r>
    </w:p>
  </w:endnote>
  <w:endnote w:type="continuationSeparator" w:id="0">
    <w:p w14:paraId="5EAA004B" w14:textId="77777777" w:rsidR="00653E00" w:rsidRDefault="00653E0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1DDF" w14:textId="16FB6C53" w:rsidR="00CB2C53" w:rsidRDefault="00653E00">
    <w:pPr>
      <w:pStyle w:val="Piedepgina"/>
      <w:rPr>
        <w:rFonts w:hint="eastAsia"/>
      </w:rPr>
    </w:pPr>
    <w:r>
      <w:rPr>
        <w:color w:val="4A4A4A"/>
        <w:sz w:val="16"/>
      </w:rPr>
      <w:t>Federico Agustín Chillón | federico.chillon@fce.uncu.edu.ar</w:t>
    </w:r>
    <w:r>
      <w:rPr>
        <w:color w:val="4A4A4A"/>
        <w:sz w:val="16"/>
      </w:rPr>
      <w:tab/>
    </w:r>
    <w:r>
      <w:rPr>
        <w:color w:val="4A4A4A"/>
        <w:sz w:val="16"/>
      </w:rPr>
      <w:tab/>
      <w:t xml:space="preserve">Página </w:t>
    </w:r>
    <w:r>
      <w:fldChar w:fldCharType="begin"/>
    </w:r>
    <w:r>
      <w:instrText>PAGE</w:instrText>
    </w:r>
    <w:r>
      <w:rPr>
        <w:rFonts w:hint="eastAsia"/>
      </w:rPr>
      <w:fldChar w:fldCharType="separate"/>
    </w:r>
    <w:r w:rsidR="00F156C8">
      <w:rPr>
        <w:noProof/>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06356" w14:textId="77777777" w:rsidR="00653E00" w:rsidRDefault="00653E00">
      <w:pPr>
        <w:spacing w:after="0" w:line="240" w:lineRule="auto"/>
        <w:rPr>
          <w:rFonts w:hint="eastAsia"/>
        </w:rPr>
      </w:pPr>
      <w:r>
        <w:separator/>
      </w:r>
    </w:p>
  </w:footnote>
  <w:footnote w:type="continuationSeparator" w:id="0">
    <w:p w14:paraId="0DDCFD0B" w14:textId="77777777" w:rsidR="00653E00" w:rsidRDefault="00653E0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2E083" w14:textId="77777777" w:rsidR="00CB2C53" w:rsidRDefault="00653E00">
    <w:pPr>
      <w:pStyle w:val="Encabezado"/>
      <w:rPr>
        <w:rFonts w:hint="eastAsia"/>
      </w:rPr>
    </w:pPr>
    <w:r>
      <w:rPr>
        <w:b/>
        <w:color w:val="0D233A"/>
        <w:sz w:val="17"/>
      </w:rPr>
      <w:t>ALUAR S.A.I.C. (ALUA.BA) · Equity Research</w:t>
    </w:r>
    <w:r>
      <w:rPr>
        <w:b/>
        <w:color w:val="0D233A"/>
        <w:sz w:val="17"/>
      </w:rPr>
      <w:tab/>
    </w:r>
    <w:r>
      <w:rPr>
        <w:b/>
        <w:color w:val="0D233A"/>
        <w:sz w:val="17"/>
      </w:rPr>
      <w:tab/>
      <w:t>Análisis Independiente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49819689">
    <w:abstractNumId w:val="8"/>
  </w:num>
  <w:num w:numId="2" w16cid:durableId="337969449">
    <w:abstractNumId w:val="6"/>
  </w:num>
  <w:num w:numId="3" w16cid:durableId="147937554">
    <w:abstractNumId w:val="5"/>
  </w:num>
  <w:num w:numId="4" w16cid:durableId="302006464">
    <w:abstractNumId w:val="4"/>
  </w:num>
  <w:num w:numId="5" w16cid:durableId="958222524">
    <w:abstractNumId w:val="7"/>
  </w:num>
  <w:num w:numId="6" w16cid:durableId="1093546825">
    <w:abstractNumId w:val="3"/>
  </w:num>
  <w:num w:numId="7" w16cid:durableId="296686639">
    <w:abstractNumId w:val="2"/>
  </w:num>
  <w:num w:numId="8" w16cid:durableId="1132558822">
    <w:abstractNumId w:val="1"/>
  </w:num>
  <w:num w:numId="9" w16cid:durableId="591159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53E00"/>
    <w:rsid w:val="00AA1D8D"/>
    <w:rsid w:val="00B47730"/>
    <w:rsid w:val="00CB0664"/>
    <w:rsid w:val="00CB2C53"/>
    <w:rsid w:val="00F156C8"/>
    <w:rsid w:val="00F22B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E20717"/>
  <w14:defaultImageDpi w14:val="300"/>
  <w15:docId w15:val="{85662953-FAC6-46E7-BCFC-EFD020B0E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374151"/>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F156C8"/>
    <w:pPr>
      <w:spacing w:before="10" w:after="10" w:line="240" w:lineRule="auto"/>
    </w:pPr>
    <w:rPr>
      <w:sz w:val="15"/>
    </w:rPr>
  </w:style>
  <w:style w:type="paragraph" w:styleId="TDC2">
    <w:name w:val="toc 2"/>
    <w:basedOn w:val="Normal"/>
    <w:next w:val="Normal"/>
    <w:autoRedefine/>
    <w:uiPriority w:val="39"/>
    <w:unhideWhenUsed/>
    <w:rsid w:val="00F156C8"/>
    <w:pPr>
      <w:spacing w:after="0" w:line="240" w:lineRule="auto"/>
      <w:ind w:left="180"/>
    </w:pPr>
    <w:rPr>
      <w:sz w:val="13"/>
    </w:rPr>
  </w:style>
  <w:style w:type="character" w:styleId="Hipervnculo">
    <w:name w:val="Hyperlink"/>
    <w:basedOn w:val="Fuentedeprrafopredeter"/>
    <w:uiPriority w:val="99"/>
    <w:unhideWhenUsed/>
    <w:rsid w:val="00F156C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8720</Words>
  <Characters>47966</Characters>
  <Application>Microsoft Office Word</Application>
  <DocSecurity>0</DocSecurity>
  <Lines>399</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56573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dc:subject>
  <dc:creator>Federico Agustín Chillón</dc:creator>
  <cp:keywords>Valuación, Aluar, ALUA.BA, DCF, WACC, Opciones Reales, Monte Carlo, GARCH, Cópula Clayton, Chillón</cp:keywords>
  <dc:description>Informe de Valuación Financiera y Análisis Cuantitativo de Riesgo elaborado por Federico Agustín Chillón.</dc:description>
  <cp:lastModifiedBy>Federico Chillon</cp:lastModifiedBy>
  <cp:revision>2</cp:revision>
  <dcterms:created xsi:type="dcterms:W3CDTF">2013-12-23T23:15:00Z</dcterms:created>
  <dcterms:modified xsi:type="dcterms:W3CDTF">2026-08-16T18:35:00Z</dcterms:modified>
  <cp:category>Equity Research / Finanzas Corporativas</cp:category>
  <dc:language>es-AR</dc:language>
</cp:coreProperties>
</file>