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249B" w14:textId="77777777" w:rsidR="00F917EC" w:rsidRDefault="00F917EC" w:rsidP="00D23CA6">
      <w:pPr>
        <w:rPr>
          <w:rFonts w:ascii="Verdana" w:hAnsi="Verdana"/>
          <w:b/>
          <w:bCs/>
          <w:color w:val="808080"/>
          <w:sz w:val="28"/>
          <w:szCs w:val="28"/>
        </w:rPr>
      </w:pPr>
    </w:p>
    <w:p w14:paraId="037A1E43" w14:textId="77777777" w:rsidR="00092A0A" w:rsidRDefault="00092A0A" w:rsidP="00CC3292">
      <w:pPr>
        <w:jc w:val="right"/>
        <w:rPr>
          <w:rFonts w:ascii="Verdana" w:hAnsi="Verdana"/>
          <w:b/>
          <w:bCs/>
          <w:color w:val="808080"/>
          <w:sz w:val="28"/>
          <w:szCs w:val="28"/>
        </w:rPr>
      </w:pPr>
    </w:p>
    <w:p w14:paraId="7EE79C8B" w14:textId="77777777" w:rsidR="007F3A4B" w:rsidRDefault="007F3A4B" w:rsidP="00F917EC">
      <w:pPr>
        <w:rPr>
          <w:rFonts w:ascii="Verdana" w:hAnsi="Verdana"/>
          <w:b/>
          <w:bCs/>
          <w:color w:val="808080"/>
          <w:sz w:val="28"/>
          <w:szCs w:val="28"/>
        </w:rPr>
      </w:pPr>
      <w:r>
        <w:rPr>
          <w:rFonts w:ascii="Verdana" w:hAnsi="Verdana"/>
          <w:b/>
          <w:bCs/>
          <w:color w:val="808080"/>
          <w:sz w:val="28"/>
          <w:szCs w:val="28"/>
        </w:rPr>
        <w:t>LES TESTS UTILISATEURS : INTERET ET CONSEILS</w:t>
      </w:r>
    </w:p>
    <w:p w14:paraId="166D8725" w14:textId="77777777" w:rsidR="00FE29C4" w:rsidRPr="007F3A4B" w:rsidRDefault="00FE29C4" w:rsidP="00F917EC">
      <w:pPr>
        <w:rPr>
          <w:rFonts w:ascii="Verdana" w:hAnsi="Verdana"/>
          <w:b/>
          <w:bCs/>
          <w:color w:val="808080"/>
          <w:sz w:val="28"/>
          <w:szCs w:val="28"/>
        </w:rPr>
      </w:pPr>
    </w:p>
    <w:tbl>
      <w:tblPr>
        <w:tblpPr w:leftFromText="141" w:rightFromText="141" w:vertAnchor="text" w:horzAnchor="margin" w:tblpY="1"/>
        <w:tblOverlap w:val="never"/>
        <w:tblW w:w="0" w:type="auto"/>
        <w:tblCellSpacing w:w="0" w:type="dxa"/>
        <w:tblCellMar>
          <w:top w:w="150" w:type="dxa"/>
          <w:left w:w="150" w:type="dxa"/>
          <w:bottom w:w="150" w:type="dxa"/>
          <w:right w:w="150" w:type="dxa"/>
        </w:tblCellMar>
        <w:tblLook w:val="0000" w:firstRow="0" w:lastRow="0" w:firstColumn="0" w:lastColumn="0" w:noHBand="0" w:noVBand="0"/>
      </w:tblPr>
      <w:tblGrid>
        <w:gridCol w:w="9072"/>
      </w:tblGrid>
      <w:tr w:rsidR="00FE29C4" w:rsidRPr="008D39B8" w14:paraId="3E365E95" w14:textId="77777777" w:rsidTr="00F75124">
        <w:trPr>
          <w:tblCellSpacing w:w="0" w:type="dxa"/>
        </w:trPr>
        <w:tc>
          <w:tcPr>
            <w:tcW w:w="0" w:type="auto"/>
            <w:shd w:val="clear" w:color="auto" w:fill="auto"/>
          </w:tcPr>
          <w:p w14:paraId="02E659A8" w14:textId="77777777" w:rsidR="00FE29C4" w:rsidRPr="008D39B8" w:rsidRDefault="00FE29C4" w:rsidP="00F75124">
            <w:pPr>
              <w:pStyle w:val="NormalWeb"/>
              <w:rPr>
                <w:rFonts w:ascii="Verdana" w:hAnsi="Verdana"/>
                <w:color w:val="FF6600"/>
              </w:rPr>
            </w:pPr>
            <w:r w:rsidRPr="008D39B8">
              <w:rPr>
                <w:rFonts w:ascii="Verdana" w:hAnsi="Verdana"/>
                <w:b/>
                <w:bCs/>
                <w:color w:val="FF6600"/>
              </w:rPr>
              <w:t>Pourquoi tester l'expérience des uti</w:t>
            </w:r>
            <w:r>
              <w:rPr>
                <w:rFonts w:ascii="Verdana" w:hAnsi="Verdana"/>
                <w:b/>
                <w:bCs/>
                <w:color w:val="FF6600"/>
              </w:rPr>
              <w:t>lisateurs sur son site Internet</w:t>
            </w:r>
            <w:r w:rsidRPr="008D39B8">
              <w:rPr>
                <w:rFonts w:ascii="Verdana" w:hAnsi="Verdana"/>
                <w:b/>
                <w:bCs/>
                <w:color w:val="FF6600"/>
              </w:rPr>
              <w:t>?</w:t>
            </w:r>
          </w:p>
          <w:p w14:paraId="5A0A32E2" w14:textId="77777777" w:rsidR="00FE29C4" w:rsidRPr="008D39B8" w:rsidRDefault="00FE29C4" w:rsidP="00F75124">
            <w:pPr>
              <w:pStyle w:val="NormalWeb"/>
              <w:jc w:val="both"/>
              <w:rPr>
                <w:rFonts w:ascii="Verdana" w:hAnsi="Verdana"/>
              </w:rPr>
            </w:pPr>
            <w:r w:rsidRPr="008D39B8">
              <w:rPr>
                <w:rFonts w:ascii="Verdana" w:hAnsi="Verdana"/>
              </w:rPr>
              <w:t>La facilité d'utilisation d'un site est un critère essentiel de satisfaction des visiteurs. Avec la qualité du contenu et la confiance dégagée par le site, c'est l'un des trois facteurs clé qui fait revenir les internautes sur un site et qui lui permet donc de générer des revenus, directs ou indirects.</w:t>
            </w:r>
          </w:p>
          <w:p w14:paraId="544EF26D" w14:textId="77777777" w:rsidR="00FE29C4" w:rsidRPr="008D39B8" w:rsidRDefault="00FE29C4" w:rsidP="00F75124">
            <w:pPr>
              <w:pStyle w:val="NormalWeb"/>
              <w:rPr>
                <w:rFonts w:ascii="Verdana" w:hAnsi="Verdana"/>
                <w:i/>
                <w:iCs/>
              </w:rPr>
            </w:pPr>
            <w:r w:rsidRPr="008D39B8">
              <w:rPr>
                <w:rFonts w:ascii="Verdana" w:hAnsi="Verdana"/>
                <w:i/>
                <w:iCs/>
              </w:rPr>
              <w:t>Cette facilité d'utilisation, ou "utilisabilité", peut se décomposer en trois volets</w:t>
            </w:r>
          </w:p>
          <w:p w14:paraId="73B726C5" w14:textId="77777777" w:rsidR="00FE29C4" w:rsidRDefault="00FE29C4" w:rsidP="00F75124">
            <w:pPr>
              <w:rPr>
                <w:rFonts w:ascii="Verdana" w:hAnsi="Verdana"/>
                <w:b/>
                <w:bCs/>
              </w:rPr>
            </w:pPr>
            <w:r w:rsidRPr="008D39B8">
              <w:rPr>
                <w:rFonts w:ascii="Verdana" w:hAnsi="Verdana"/>
                <w:b/>
                <w:bCs/>
                <w:color w:val="FF6600"/>
              </w:rPr>
              <w:t>La facilité d'apprentissage</w:t>
            </w:r>
          </w:p>
          <w:p w14:paraId="54575857" w14:textId="77777777" w:rsidR="00FE29C4" w:rsidRDefault="00FE29C4" w:rsidP="00F75124">
            <w:pPr>
              <w:rPr>
                <w:rFonts w:ascii="Verdana" w:hAnsi="Verdana"/>
                <w:b/>
                <w:bCs/>
              </w:rPr>
            </w:pPr>
          </w:p>
          <w:p w14:paraId="35E4D65A" w14:textId="77777777" w:rsidR="00FE29C4" w:rsidRPr="008D39B8" w:rsidRDefault="00FE29C4" w:rsidP="00F75124">
            <w:pPr>
              <w:jc w:val="both"/>
              <w:rPr>
                <w:rFonts w:ascii="Verdana" w:hAnsi="Verdana"/>
              </w:rPr>
            </w:pPr>
            <w:r>
              <w:rPr>
                <w:rFonts w:ascii="Verdana" w:hAnsi="Verdana"/>
              </w:rPr>
              <w:t>S</w:t>
            </w:r>
            <w:r w:rsidRPr="008D39B8">
              <w:rPr>
                <w:rFonts w:ascii="Verdana" w:hAnsi="Verdana"/>
              </w:rPr>
              <w:t>ur Internet, le temps d'apprentissage du fonctionnement d'un site doit être proche de zéro</w:t>
            </w:r>
            <w:r w:rsidR="00236FDF">
              <w:rPr>
                <w:rFonts w:ascii="Verdana" w:hAnsi="Verdana"/>
              </w:rPr>
              <w:t xml:space="preserve"> pour tout visiteur, tant celui-ci</w:t>
            </w:r>
            <w:r w:rsidRPr="008D39B8">
              <w:rPr>
                <w:rFonts w:ascii="Verdana" w:hAnsi="Verdana"/>
              </w:rPr>
              <w:t xml:space="preserve"> aime à trouver facilement ce qu'il est venu chercher. Or, contrairement à ce que l'on trouve dans l'industrie du logiciel, où les "guides de programmation des interfaces utilisateurs" de Microsoft et d'Apple ont fixé des normes relativement bien respectées par les éditeurs, il n'y a pas de standard de présentation unique des sites web. Aussi l'utilisateur doit il réapprendre une nouvelle interface à chaque fois qu'il découvre un nouveau site, et son impatience naturelle (et grandissante !) ne lui donne aucune envie de passer du temps à découvrir le mode d'emploi. </w:t>
            </w:r>
          </w:p>
          <w:p w14:paraId="26FFFEE2" w14:textId="77777777" w:rsidR="00FE29C4" w:rsidRPr="008D39B8" w:rsidRDefault="00FE29C4" w:rsidP="00F75124">
            <w:pPr>
              <w:pStyle w:val="NormalWeb"/>
              <w:jc w:val="both"/>
              <w:rPr>
                <w:rFonts w:ascii="Verdana" w:hAnsi="Verdana"/>
              </w:rPr>
            </w:pPr>
            <w:r w:rsidRPr="008D39B8">
              <w:rPr>
                <w:rFonts w:ascii="Verdana" w:hAnsi="Verdana"/>
              </w:rPr>
              <w:t>Par conséquent, la capacité pour l'utilisateur de comprendre instantanément quelle est la proposition de valeur ajoutée du site, et comment en bénéficier, est essentielle</w:t>
            </w:r>
          </w:p>
          <w:p w14:paraId="45E1E2D1" w14:textId="77777777" w:rsidR="00FE29C4" w:rsidRDefault="00FE29C4" w:rsidP="00F75124">
            <w:pPr>
              <w:pStyle w:val="NormalWeb"/>
              <w:rPr>
                <w:rFonts w:ascii="Verdana" w:hAnsi="Verdana"/>
                <w:b/>
                <w:bCs/>
              </w:rPr>
            </w:pPr>
            <w:r w:rsidRPr="008D39B8">
              <w:rPr>
                <w:rFonts w:ascii="Verdana" w:hAnsi="Verdana"/>
                <w:b/>
                <w:bCs/>
                <w:color w:val="FF6600"/>
              </w:rPr>
              <w:t>La productivité du site pour les utilisateurs fréquents</w:t>
            </w:r>
          </w:p>
          <w:p w14:paraId="05C7470B" w14:textId="77777777" w:rsidR="00FE29C4" w:rsidRPr="008D39B8" w:rsidRDefault="00FE29C4" w:rsidP="00F75124">
            <w:pPr>
              <w:pStyle w:val="NormalWeb"/>
              <w:jc w:val="both"/>
              <w:rPr>
                <w:rFonts w:ascii="Verdana" w:hAnsi="Verdana"/>
              </w:rPr>
            </w:pPr>
            <w:r w:rsidRPr="008D39B8">
              <w:rPr>
                <w:rFonts w:ascii="Verdana" w:hAnsi="Verdana"/>
              </w:rPr>
              <w:t>Il convient que ses fonctionnalités (délivrance d'information ou services interactifs) permettent à l'utilisateur d'accomplir les tâches qu'il s'était fixées avec un maximum d'efficacité et un minimum d'interrogations ou de stress.</w:t>
            </w:r>
          </w:p>
          <w:p w14:paraId="48FD1FAD" w14:textId="77777777" w:rsidR="00FE29C4" w:rsidRDefault="00FE29C4" w:rsidP="00F75124">
            <w:pPr>
              <w:pStyle w:val="NormalWeb"/>
              <w:rPr>
                <w:rFonts w:ascii="Verdana" w:hAnsi="Verdana"/>
                <w:b/>
                <w:bCs/>
              </w:rPr>
            </w:pPr>
            <w:r w:rsidRPr="008D39B8">
              <w:rPr>
                <w:rFonts w:ascii="Verdana" w:hAnsi="Verdana"/>
                <w:b/>
                <w:bCs/>
                <w:color w:val="FF6600"/>
              </w:rPr>
              <w:t>La prévention des erreurs, et le "pardon"</w:t>
            </w:r>
          </w:p>
          <w:p w14:paraId="31B50FE8" w14:textId="77777777" w:rsidR="00FE29C4" w:rsidRPr="008D39B8" w:rsidRDefault="00FE29C4" w:rsidP="00F75124">
            <w:pPr>
              <w:pStyle w:val="NormalWeb"/>
              <w:jc w:val="both"/>
              <w:rPr>
                <w:rFonts w:ascii="Verdana" w:hAnsi="Verdana"/>
              </w:rPr>
            </w:pPr>
            <w:r>
              <w:rPr>
                <w:rFonts w:ascii="Verdana" w:hAnsi="Verdana"/>
              </w:rPr>
              <w:t>U</w:t>
            </w:r>
            <w:r w:rsidRPr="008D39B8">
              <w:rPr>
                <w:rFonts w:ascii="Verdana" w:hAnsi="Verdana"/>
              </w:rPr>
              <w:t xml:space="preserve">ne interface utilisateur, quelle qu'elle soit, doit réduire au maximum les possibilités pour l'utilisateur de faire des erreurs, et doit facilement permettre de réparer les conséquences d'une erreur lorsqu'elle survient. </w:t>
            </w:r>
            <w:r w:rsidRPr="008D39B8">
              <w:rPr>
                <w:rFonts w:ascii="Verdana" w:hAnsi="Verdana"/>
              </w:rPr>
              <w:lastRenderedPageBreak/>
              <w:t xml:space="preserve">Sur un site comportant une forte interactivité (e-commerce, chat, e-mail, enchères, remplissage de formulaires, etc...), ce critère est essentiel: en effet, un utilisateur qui commet une erreur difficile à réparer gardera d'un site le souvenir d'une très mauvaise expérience-utilisateur... </w:t>
            </w:r>
          </w:p>
          <w:p w14:paraId="0A300BE1" w14:textId="77777777" w:rsidR="00FE29C4" w:rsidRPr="008D39B8" w:rsidRDefault="00FE29C4" w:rsidP="00F75124">
            <w:pPr>
              <w:pStyle w:val="NormalWeb"/>
              <w:jc w:val="both"/>
              <w:rPr>
                <w:rFonts w:ascii="Verdana" w:hAnsi="Verdana"/>
              </w:rPr>
            </w:pPr>
            <w:r w:rsidRPr="008D39B8">
              <w:rPr>
                <w:rFonts w:ascii="Verdana" w:hAnsi="Verdana"/>
              </w:rPr>
              <w:t xml:space="preserve">D'après </w:t>
            </w:r>
            <w:hyperlink r:id="rId7" w:history="1">
              <w:r w:rsidRPr="008D39B8">
                <w:rPr>
                  <w:rStyle w:val="Lienhypertexte"/>
                  <w:rFonts w:ascii="Verdana" w:hAnsi="Verdana"/>
                  <w:color w:val="auto"/>
                  <w:u w:val="none"/>
                </w:rPr>
                <w:t>Jakob Nielsen</w:t>
              </w:r>
            </w:hyperlink>
            <w:r w:rsidRPr="008D39B8">
              <w:rPr>
                <w:rFonts w:ascii="Verdana" w:hAnsi="Verdana"/>
              </w:rPr>
              <w:t>, des tests d'utilisabilité, conduits avec une bonne méthodologie et au bon moment da</w:t>
            </w:r>
            <w:r>
              <w:rPr>
                <w:rFonts w:ascii="Verdana" w:hAnsi="Verdana"/>
              </w:rPr>
              <w:t>ns le planning de votre projet I</w:t>
            </w:r>
            <w:r w:rsidRPr="008D39B8">
              <w:rPr>
                <w:rFonts w:ascii="Verdana" w:hAnsi="Verdana"/>
              </w:rPr>
              <w:t>nternet, permettent d'améliorer les performances d'un site dans les proportions suivantes par rapport à un site pour lesquels aucun test ne serait conduit :</w:t>
            </w:r>
          </w:p>
          <w:p w14:paraId="70446CFC" w14:textId="77777777" w:rsidR="00FE29C4" w:rsidRPr="008D39B8" w:rsidRDefault="00FE29C4" w:rsidP="00F75124">
            <w:pPr>
              <w:numPr>
                <w:ilvl w:val="0"/>
                <w:numId w:val="1"/>
              </w:numPr>
              <w:spacing w:before="100" w:beforeAutospacing="1" w:after="100" w:afterAutospacing="1"/>
              <w:rPr>
                <w:rFonts w:ascii="Verdana" w:hAnsi="Verdana"/>
              </w:rPr>
            </w:pPr>
            <w:r w:rsidRPr="008D39B8">
              <w:rPr>
                <w:rFonts w:ascii="Verdana" w:hAnsi="Verdana"/>
                <w:b/>
                <w:bCs/>
              </w:rPr>
              <w:t xml:space="preserve">Facilité d'apprentissage </w:t>
            </w:r>
            <w:r w:rsidRPr="008D39B8">
              <w:rPr>
                <w:rFonts w:ascii="Verdana" w:hAnsi="Verdana"/>
              </w:rPr>
              <w:t xml:space="preserve">: plus de 100 % </w:t>
            </w:r>
          </w:p>
          <w:p w14:paraId="0C15ECDF" w14:textId="77777777" w:rsidR="00FE29C4" w:rsidRPr="008D39B8" w:rsidRDefault="00FE29C4" w:rsidP="00F75124">
            <w:pPr>
              <w:numPr>
                <w:ilvl w:val="0"/>
                <w:numId w:val="1"/>
              </w:numPr>
              <w:spacing w:before="100" w:beforeAutospacing="1" w:after="100" w:afterAutospacing="1"/>
              <w:rPr>
                <w:rFonts w:ascii="Verdana" w:hAnsi="Verdana"/>
              </w:rPr>
            </w:pPr>
            <w:r w:rsidRPr="008D39B8">
              <w:rPr>
                <w:rFonts w:ascii="Verdana" w:hAnsi="Verdana"/>
                <w:b/>
                <w:bCs/>
              </w:rPr>
              <w:t>Efficacité des utilisateurs fréquents</w:t>
            </w:r>
            <w:r w:rsidRPr="008D39B8">
              <w:rPr>
                <w:rFonts w:ascii="Verdana" w:hAnsi="Verdana"/>
              </w:rPr>
              <w:t xml:space="preserve"> : plus de 25% </w:t>
            </w:r>
          </w:p>
          <w:p w14:paraId="402CDB16" w14:textId="77777777" w:rsidR="00FE29C4" w:rsidRPr="008D39B8" w:rsidRDefault="00FE29C4" w:rsidP="00F75124">
            <w:pPr>
              <w:numPr>
                <w:ilvl w:val="0"/>
                <w:numId w:val="1"/>
              </w:numPr>
              <w:spacing w:before="100" w:beforeAutospacing="1" w:after="100" w:afterAutospacing="1"/>
              <w:rPr>
                <w:rFonts w:ascii="Verdana" w:hAnsi="Verdana"/>
              </w:rPr>
            </w:pPr>
            <w:r w:rsidRPr="008D39B8">
              <w:rPr>
                <w:rFonts w:ascii="Verdana" w:hAnsi="Verdana"/>
                <w:b/>
                <w:bCs/>
              </w:rPr>
              <w:t>Erreurs</w:t>
            </w:r>
            <w:r w:rsidRPr="008D39B8">
              <w:rPr>
                <w:rFonts w:ascii="Verdana" w:hAnsi="Verdana"/>
              </w:rPr>
              <w:t xml:space="preserve"> : division par plus de 5 du nombre d'erreurs commises par les utilisateurs. </w:t>
            </w:r>
          </w:p>
          <w:p w14:paraId="13DDBE0D" w14:textId="77777777" w:rsidR="00FE29C4" w:rsidRPr="008D39B8" w:rsidRDefault="00FE29C4" w:rsidP="00F75124">
            <w:pPr>
              <w:pStyle w:val="NormalWeb"/>
              <w:jc w:val="both"/>
              <w:rPr>
                <w:rFonts w:ascii="Verdana" w:hAnsi="Verdana"/>
                <w:i/>
                <w:iCs/>
              </w:rPr>
            </w:pPr>
            <w:r w:rsidRPr="008D39B8">
              <w:rPr>
                <w:rFonts w:ascii="Verdana" w:hAnsi="Verdana"/>
                <w:i/>
                <w:iCs/>
              </w:rPr>
              <w:t>(nb. Nielsen cite ces résultats dans le cadre de tests conduits pour des interfaces de logiciels en précisant que sur Internet, les potentiels d'amélioration sont supérieurs)</w:t>
            </w:r>
          </w:p>
          <w:p w14:paraId="3CD0B125" w14:textId="77777777" w:rsidR="00FE29C4" w:rsidRPr="008D39B8" w:rsidRDefault="00FE29C4" w:rsidP="00F75124">
            <w:pPr>
              <w:pStyle w:val="NormalWeb"/>
              <w:jc w:val="both"/>
              <w:rPr>
                <w:rFonts w:ascii="Verdana" w:hAnsi="Verdana"/>
              </w:rPr>
            </w:pPr>
            <w:r w:rsidRPr="008D39B8">
              <w:rPr>
                <w:rFonts w:ascii="Verdana" w:hAnsi="Verdana"/>
              </w:rPr>
              <w:t xml:space="preserve">Ajoutons à cela que l'amélioration de la compréhension initiale d'un site a des conséquences importantes sur la volonté de l'utilisateur de poursuivre son investigation, donc une influence très bénéfique sur le taux de transformation de ses premiers visiteurs en visiteurs réguliers, ceux qui génèrent des revenus. </w:t>
            </w:r>
          </w:p>
          <w:p w14:paraId="2D28A9AA" w14:textId="77777777" w:rsidR="00FE29C4" w:rsidRDefault="00FE29C4" w:rsidP="00F75124">
            <w:pPr>
              <w:pStyle w:val="NormalWeb"/>
              <w:jc w:val="both"/>
              <w:rPr>
                <w:rFonts w:ascii="Verdana" w:hAnsi="Verdana"/>
              </w:rPr>
            </w:pPr>
            <w:r w:rsidRPr="008D39B8">
              <w:rPr>
                <w:rFonts w:ascii="Verdana" w:hAnsi="Verdana"/>
              </w:rPr>
              <w:t xml:space="preserve">Les bénéfices attendus d'une campagne de tests d'utilisabilité sont donc énormes. Pourtant, mon surf quotidien me montre qu'à l'évidence, 90% des sites professionnels mis en ligne n'ont jamais été correctement testés. </w:t>
            </w:r>
            <w:r>
              <w:rPr>
                <w:rFonts w:ascii="Verdana" w:hAnsi="Verdana"/>
              </w:rPr>
              <w:t xml:space="preserve"> </w:t>
            </w:r>
          </w:p>
          <w:p w14:paraId="0C01B4B4" w14:textId="77777777" w:rsidR="00FE29C4" w:rsidRPr="0033410A" w:rsidRDefault="00FE29C4" w:rsidP="00F75124">
            <w:pPr>
              <w:rPr>
                <w:rFonts w:ascii="Verdana" w:hAnsi="Verdana"/>
                <w:b/>
                <w:bCs/>
                <w:iCs/>
                <w:color w:val="FF6600"/>
              </w:rPr>
            </w:pPr>
            <w:r w:rsidRPr="0033410A">
              <w:rPr>
                <w:rFonts w:ascii="Verdana" w:hAnsi="Verdana"/>
                <w:b/>
                <w:bCs/>
                <w:iCs/>
                <w:color w:val="FF6600"/>
              </w:rPr>
              <w:t>Un test utilisateur "standard" est simple.</w:t>
            </w:r>
          </w:p>
          <w:p w14:paraId="387E1DFB" w14:textId="77777777" w:rsidR="00FE29C4" w:rsidRPr="0033410A" w:rsidRDefault="00FE29C4" w:rsidP="00F75124">
            <w:pPr>
              <w:rPr>
                <w:rFonts w:ascii="Verdana" w:hAnsi="Verdana"/>
                <w:b/>
                <w:bCs/>
                <w:iCs/>
                <w:color w:val="FF6600"/>
              </w:rPr>
            </w:pPr>
            <w:r w:rsidRPr="0033410A">
              <w:rPr>
                <w:rFonts w:ascii="Verdana" w:hAnsi="Verdana"/>
                <w:b/>
                <w:bCs/>
                <w:iCs/>
                <w:color w:val="FF6600"/>
              </w:rPr>
              <w:t>7 règles essentielles caractérisent un bon test utilisateur :</w:t>
            </w:r>
          </w:p>
          <w:p w14:paraId="5950EFB0" w14:textId="77777777" w:rsidR="00FE29C4" w:rsidRPr="008D39B8" w:rsidRDefault="00FE29C4" w:rsidP="00F75124">
            <w:pPr>
              <w:rPr>
                <w:rFonts w:ascii="Verdana" w:hAnsi="Verdana"/>
                <w:i/>
                <w:iCs/>
              </w:rPr>
            </w:pPr>
          </w:p>
          <w:p w14:paraId="1108140C" w14:textId="77777777" w:rsidR="00FE29C4" w:rsidRDefault="00FE29C4" w:rsidP="00F75124">
            <w:pPr>
              <w:jc w:val="both"/>
              <w:rPr>
                <w:rFonts w:ascii="Verdana" w:hAnsi="Verdana"/>
                <w:i/>
                <w:iCs/>
              </w:rPr>
            </w:pPr>
            <w:r w:rsidRPr="008D39B8">
              <w:rPr>
                <w:rFonts w:ascii="Verdana" w:hAnsi="Verdana"/>
                <w:i/>
                <w:iCs/>
              </w:rPr>
              <w:t>1. Un bon test doit se faire avec de vrais utilisateurs, appartenant aux cibles visées par votre site, et surtout pas avec des employés de votre structure (exception : votre intranet, bien sûr) qui connaissent trop bien vos conventions de langages, vos produits, ou votre organisation structurelle, et qui de ce fait trouveront d'usage évident des parties du site peu compréhensibles par de vrais prospects. Plus encore, vous ne devez jamais faire tester votre site par des membres de votre équipe projet, car on ne peut jamais être juge fiable d'un projet dans le</w:t>
            </w:r>
            <w:r>
              <w:rPr>
                <w:rFonts w:ascii="Verdana" w:hAnsi="Verdana"/>
                <w:i/>
                <w:iCs/>
              </w:rPr>
              <w:t>quel on est fortement impliqué,</w:t>
            </w:r>
          </w:p>
          <w:p w14:paraId="7DF5D36B" w14:textId="77777777" w:rsidR="00FE29C4" w:rsidRPr="008D39B8" w:rsidRDefault="00FE29C4" w:rsidP="00F75124">
            <w:pPr>
              <w:rPr>
                <w:rFonts w:ascii="Verdana" w:hAnsi="Verdana"/>
                <w:i/>
                <w:iCs/>
              </w:rPr>
            </w:pPr>
          </w:p>
          <w:p w14:paraId="5ABC9F83" w14:textId="77777777" w:rsidR="00FE29C4" w:rsidRDefault="00FE29C4" w:rsidP="00F75124">
            <w:pPr>
              <w:jc w:val="both"/>
              <w:rPr>
                <w:rFonts w:ascii="Verdana" w:hAnsi="Verdana"/>
                <w:i/>
                <w:iCs/>
              </w:rPr>
            </w:pPr>
            <w:r w:rsidRPr="008D39B8">
              <w:rPr>
                <w:rFonts w:ascii="Verdana" w:hAnsi="Verdana"/>
                <w:i/>
                <w:iCs/>
              </w:rPr>
              <w:t>2. Les utilisateurs doivent réaliser de véritables tâches pendant le test. Il</w:t>
            </w:r>
            <w:r>
              <w:rPr>
                <w:rFonts w:ascii="Verdana" w:hAnsi="Verdana"/>
                <w:i/>
                <w:iCs/>
              </w:rPr>
              <w:t>s</w:t>
            </w:r>
            <w:r w:rsidRPr="008D39B8">
              <w:rPr>
                <w:rFonts w:ascii="Verdana" w:hAnsi="Verdana"/>
                <w:i/>
                <w:iCs/>
              </w:rPr>
              <w:t xml:space="preserve"> ne doivent pas simplement "faire joujou" avec le site, sans but particulier. Ces tâches doivent être représentatives des différentes fonctions que le site est supposé remplir auprès de ses prospects. Un test d'utilisabilité doit être en mesure de déterminer si les utilisateurs arrivent à résoudre des problèm</w:t>
            </w:r>
            <w:r>
              <w:rPr>
                <w:rFonts w:ascii="Verdana" w:hAnsi="Verdana"/>
                <w:i/>
                <w:iCs/>
              </w:rPr>
              <w:t>es spécifiques,</w:t>
            </w:r>
          </w:p>
          <w:p w14:paraId="1140574F" w14:textId="77777777" w:rsidR="00FE29C4" w:rsidRPr="008D39B8" w:rsidRDefault="00FE29C4" w:rsidP="00F75124">
            <w:pPr>
              <w:rPr>
                <w:rFonts w:ascii="Verdana" w:hAnsi="Verdana"/>
                <w:i/>
                <w:iCs/>
              </w:rPr>
            </w:pPr>
          </w:p>
          <w:p w14:paraId="6C6228B2" w14:textId="77777777" w:rsidR="00FE29C4" w:rsidRDefault="00FE29C4" w:rsidP="00F75124">
            <w:pPr>
              <w:jc w:val="both"/>
              <w:rPr>
                <w:rFonts w:ascii="Verdana" w:hAnsi="Verdana"/>
                <w:i/>
                <w:iCs/>
              </w:rPr>
            </w:pPr>
            <w:r w:rsidRPr="008D39B8">
              <w:rPr>
                <w:rFonts w:ascii="Verdana" w:hAnsi="Verdana"/>
                <w:i/>
                <w:iCs/>
              </w:rPr>
              <w:t>3. Les testeurs doivent être placés dans les conditions réelles rencontrées par la majorité des utilisateurs</w:t>
            </w:r>
            <w:r>
              <w:rPr>
                <w:rFonts w:ascii="Verdana" w:hAnsi="Verdana"/>
                <w:i/>
                <w:iCs/>
              </w:rPr>
              <w:t xml:space="preserve"> aujourd’hui </w:t>
            </w:r>
            <w:r w:rsidRPr="008D39B8">
              <w:rPr>
                <w:rFonts w:ascii="Verdana" w:hAnsi="Verdana"/>
                <w:i/>
                <w:iCs/>
              </w:rPr>
              <w:t xml:space="preserve">: </w:t>
            </w:r>
            <w:r>
              <w:rPr>
                <w:rFonts w:ascii="Verdana" w:hAnsi="Verdana"/>
                <w:i/>
                <w:iCs/>
              </w:rPr>
              <w:t>connexion haut débit</w:t>
            </w:r>
            <w:r w:rsidRPr="008D39B8">
              <w:rPr>
                <w:rFonts w:ascii="Verdana" w:hAnsi="Verdana"/>
                <w:i/>
                <w:iCs/>
              </w:rPr>
              <w:t>, écran 15 ou 17 pouces, maté</w:t>
            </w:r>
            <w:r>
              <w:rPr>
                <w:rFonts w:ascii="Verdana" w:hAnsi="Verdana"/>
                <w:i/>
                <w:iCs/>
              </w:rPr>
              <w:t>riel d'âge moyen, Firefox et IE</w:t>
            </w:r>
            <w:r w:rsidRPr="008D39B8">
              <w:rPr>
                <w:rFonts w:ascii="Verdana" w:hAnsi="Verdana"/>
                <w:i/>
                <w:iCs/>
              </w:rPr>
              <w:t xml:space="preserve"> dans des versions multiples, sauf si votre site s'adresse à des cibles bien spécifiques des milieux informatiques (designers, graphistes, développeurs) qui utilisent souvent des matériels plus évolués. Les tests sur ordinateur connectés au câble sont à proscrire tant le facteur "temps de chargement" </w:t>
            </w:r>
            <w:r>
              <w:rPr>
                <w:rFonts w:ascii="Verdana" w:hAnsi="Verdana"/>
                <w:i/>
                <w:iCs/>
              </w:rPr>
              <w:t>est essentiel pour l'internaute,</w:t>
            </w:r>
          </w:p>
          <w:p w14:paraId="0CC01AF2" w14:textId="77777777" w:rsidR="00FE29C4" w:rsidRPr="008D39B8" w:rsidRDefault="00FE29C4" w:rsidP="00F75124">
            <w:pPr>
              <w:rPr>
                <w:rFonts w:ascii="Verdana" w:hAnsi="Verdana"/>
                <w:i/>
                <w:iCs/>
              </w:rPr>
            </w:pPr>
          </w:p>
          <w:p w14:paraId="40D66724" w14:textId="77777777" w:rsidR="00FE29C4" w:rsidRDefault="00FE29C4" w:rsidP="00F75124">
            <w:pPr>
              <w:jc w:val="both"/>
              <w:rPr>
                <w:rFonts w:ascii="Verdana" w:hAnsi="Verdana"/>
                <w:i/>
                <w:iCs/>
              </w:rPr>
            </w:pPr>
            <w:r>
              <w:rPr>
                <w:rFonts w:ascii="Verdana" w:hAnsi="Verdana"/>
                <w:i/>
                <w:iCs/>
              </w:rPr>
              <w:t xml:space="preserve">4. Les testeurs </w:t>
            </w:r>
            <w:r w:rsidRPr="008D39B8">
              <w:rPr>
                <w:rFonts w:ascii="Verdana" w:hAnsi="Verdana"/>
                <w:i/>
                <w:iCs/>
              </w:rPr>
              <w:t xml:space="preserve"> doivent être en confiance : c'est le site qui est testé, pas le testeur ! ! Il ne faut pas que celui-ci se dise "qu'il doit à tout prix y arriver" ou qu'il soit incité à masquer sa perplexité devant une difficulté sous peine de "paraître ridicule"</w:t>
            </w:r>
            <w:r>
              <w:rPr>
                <w:rFonts w:ascii="Verdana" w:hAnsi="Verdana"/>
                <w:i/>
                <w:iCs/>
              </w:rPr>
              <w:t>,</w:t>
            </w:r>
          </w:p>
          <w:p w14:paraId="7C3FB6E0" w14:textId="77777777" w:rsidR="00FE29C4" w:rsidRPr="008D39B8" w:rsidRDefault="00FE29C4" w:rsidP="00F75124">
            <w:pPr>
              <w:rPr>
                <w:rFonts w:ascii="Verdana" w:hAnsi="Verdana"/>
                <w:i/>
                <w:iCs/>
              </w:rPr>
            </w:pPr>
          </w:p>
          <w:p w14:paraId="3357B7AC" w14:textId="77777777" w:rsidR="00FE29C4" w:rsidRDefault="00FE29C4" w:rsidP="00F75124">
            <w:pPr>
              <w:jc w:val="both"/>
              <w:rPr>
                <w:rFonts w:ascii="Verdana" w:hAnsi="Verdana"/>
                <w:i/>
                <w:iCs/>
              </w:rPr>
            </w:pPr>
            <w:r w:rsidRPr="008D39B8">
              <w:rPr>
                <w:rFonts w:ascii="Verdana" w:hAnsi="Verdana"/>
                <w:i/>
                <w:iCs/>
              </w:rPr>
              <w:t xml:space="preserve">5. Pendant le test, vous devez observer l'utilisateur sans jamais le guider ou l'aider, et cette règle du jeu doit être claire dès le départ. Dans la vie, les vrais utilisateurs de votre site n'ont pas une personne près d'eux pour les aider. En cas de blocage, notez l'événement, mais ne donnez jamais la solution avant la fin du dernier test (saufs événements extérieurs au test comme un plantage de </w:t>
            </w:r>
            <w:proofErr w:type="spellStart"/>
            <w:r w:rsidRPr="008D39B8">
              <w:rPr>
                <w:rFonts w:ascii="Verdana" w:hAnsi="Verdana"/>
                <w:i/>
                <w:iCs/>
              </w:rPr>
              <w:t>windows</w:t>
            </w:r>
            <w:proofErr w:type="spellEnd"/>
            <w:r w:rsidRPr="008D39B8">
              <w:rPr>
                <w:rFonts w:ascii="Verdana" w:hAnsi="Verdana"/>
                <w:i/>
                <w:iCs/>
              </w:rPr>
              <w:t>, bien sûr...)</w:t>
            </w:r>
            <w:r>
              <w:rPr>
                <w:rFonts w:ascii="Verdana" w:hAnsi="Verdana"/>
                <w:i/>
                <w:iCs/>
              </w:rPr>
              <w:t>,</w:t>
            </w:r>
          </w:p>
          <w:p w14:paraId="472E048C" w14:textId="77777777" w:rsidR="00FE29C4" w:rsidRPr="008D39B8" w:rsidRDefault="00FE29C4" w:rsidP="00F75124">
            <w:pPr>
              <w:rPr>
                <w:rFonts w:ascii="Verdana" w:hAnsi="Verdana"/>
                <w:i/>
                <w:iCs/>
              </w:rPr>
            </w:pPr>
          </w:p>
          <w:p w14:paraId="4B713824" w14:textId="77777777" w:rsidR="00FE29C4" w:rsidRPr="008D39B8" w:rsidRDefault="00FE29C4" w:rsidP="00F75124">
            <w:pPr>
              <w:jc w:val="both"/>
              <w:rPr>
                <w:rFonts w:ascii="Verdana" w:hAnsi="Verdana"/>
                <w:i/>
                <w:iCs/>
              </w:rPr>
            </w:pPr>
            <w:r w:rsidRPr="008D39B8">
              <w:rPr>
                <w:rFonts w:ascii="Verdana" w:hAnsi="Verdana"/>
                <w:i/>
                <w:iCs/>
              </w:rPr>
              <w:t>6. Incitez vos testeurs à penser à vo</w:t>
            </w:r>
            <w:r>
              <w:rPr>
                <w:rFonts w:ascii="Verdana" w:hAnsi="Verdana"/>
                <w:i/>
                <w:iCs/>
              </w:rPr>
              <w:t>ix haute pendant l'exercice</w:t>
            </w:r>
            <w:r w:rsidRPr="008D39B8">
              <w:rPr>
                <w:rFonts w:ascii="Verdana" w:hAnsi="Verdana"/>
                <w:i/>
                <w:iCs/>
              </w:rPr>
              <w:t>. Cela vous permettra d'identifier les causes des incompréhensions ou des hésitations des visiteurs et d'y trouver plus simplement des remèdes. Par exemple, vous découvrirez si les utilisateurs recherchent vos contenus là ou vous vous y attendiez, ou si les libellés de vos liens sont suffisamment clairs, ou trompeurs, etc...</w:t>
            </w:r>
          </w:p>
          <w:p w14:paraId="51838948" w14:textId="77777777" w:rsidR="00FE29C4" w:rsidRPr="008D39B8" w:rsidRDefault="00FE29C4" w:rsidP="00F75124">
            <w:pPr>
              <w:pStyle w:val="NormalWeb"/>
              <w:jc w:val="both"/>
              <w:rPr>
                <w:rFonts w:ascii="Verdana" w:hAnsi="Verdana"/>
              </w:rPr>
            </w:pPr>
            <w:r w:rsidRPr="008D39B8">
              <w:rPr>
                <w:rFonts w:ascii="Verdana" w:hAnsi="Verdana"/>
                <w:i/>
                <w:iCs/>
              </w:rPr>
              <w:t>7. Cinq utilisateurs suffisent ! cela peut paraître surprenant, mais avec 5 utilisateurs, vous découvrirez 80% des problèmes d'utilisabilité de votre site, souvent les plus importants, les plus représentatifs, et tout utilisateur supplémentaire ne vous amènera que très peu de nouvelles découvertes.</w:t>
            </w:r>
          </w:p>
        </w:tc>
      </w:tr>
    </w:tbl>
    <w:p w14:paraId="46D74249" w14:textId="77777777" w:rsidR="00925F04" w:rsidRPr="00925F04" w:rsidRDefault="00925F04" w:rsidP="00925F04">
      <w:pPr>
        <w:rPr>
          <w:vanish/>
        </w:rPr>
      </w:pPr>
    </w:p>
    <w:p w14:paraId="4B16C149" w14:textId="77777777" w:rsidR="00C02F9D" w:rsidRDefault="00C02F9D" w:rsidP="001C31B4">
      <w:pPr>
        <w:jc w:val="both"/>
        <w:rPr>
          <w:sz w:val="28"/>
          <w:szCs w:val="28"/>
        </w:rPr>
      </w:pPr>
    </w:p>
    <w:p w14:paraId="4301F465" w14:textId="77777777" w:rsidR="002C6B06" w:rsidRPr="00737039" w:rsidRDefault="002779C9" w:rsidP="001C31B4">
      <w:pPr>
        <w:jc w:val="both"/>
        <w:rPr>
          <w:rFonts w:ascii="Verdana" w:hAnsi="Verdana"/>
        </w:rPr>
      </w:pPr>
      <w:r w:rsidRPr="00737039">
        <w:rPr>
          <w:rFonts w:ascii="Verdana" w:hAnsi="Verdana"/>
        </w:rPr>
        <w:t>Ce travail devra être effectué en amont (fin de phas</w:t>
      </w:r>
      <w:r w:rsidR="00FE29C4">
        <w:rPr>
          <w:rFonts w:ascii="Verdana" w:hAnsi="Verdana"/>
        </w:rPr>
        <w:t xml:space="preserve">e de conception et à </w:t>
      </w:r>
      <w:r w:rsidRPr="00737039">
        <w:rPr>
          <w:rFonts w:ascii="Verdana" w:hAnsi="Verdana"/>
        </w:rPr>
        <w:t>l’i</w:t>
      </w:r>
      <w:r w:rsidR="00FE29C4">
        <w:rPr>
          <w:rFonts w:ascii="Verdana" w:hAnsi="Verdana"/>
        </w:rPr>
        <w:t xml:space="preserve">ssue de la phase de réalisation, </w:t>
      </w:r>
      <w:r w:rsidRPr="00737039">
        <w:rPr>
          <w:rFonts w:ascii="Verdana" w:hAnsi="Verdana"/>
        </w:rPr>
        <w:t>a</w:t>
      </w:r>
      <w:r w:rsidR="00FE29C4">
        <w:rPr>
          <w:rFonts w:ascii="Verdana" w:hAnsi="Verdana"/>
        </w:rPr>
        <w:t xml:space="preserve">vant la présentation </w:t>
      </w:r>
      <w:r w:rsidRPr="00737039">
        <w:rPr>
          <w:rFonts w:ascii="Verdana" w:hAnsi="Verdana"/>
        </w:rPr>
        <w:t>du site au client et la mise en ligne définitive</w:t>
      </w:r>
      <w:r w:rsidR="00BE1D0C">
        <w:rPr>
          <w:rFonts w:ascii="Verdana" w:hAnsi="Verdana"/>
        </w:rPr>
        <w:t>)</w:t>
      </w:r>
      <w:r w:rsidRPr="00737039">
        <w:rPr>
          <w:rFonts w:ascii="Verdana" w:hAnsi="Verdana"/>
        </w:rPr>
        <w:t xml:space="preserve">. </w:t>
      </w:r>
      <w:r w:rsidR="00BE1D0C">
        <w:rPr>
          <w:rFonts w:ascii="Verdana" w:hAnsi="Verdana"/>
        </w:rPr>
        <w:t xml:space="preserve">On évitera des </w:t>
      </w:r>
      <w:r w:rsidR="00B74C44" w:rsidRPr="00737039">
        <w:rPr>
          <w:rFonts w:ascii="Verdana" w:hAnsi="Verdana"/>
        </w:rPr>
        <w:t>tests utilisateur</w:t>
      </w:r>
      <w:r w:rsidR="00BE1D0C">
        <w:rPr>
          <w:rFonts w:ascii="Verdana" w:hAnsi="Verdana"/>
        </w:rPr>
        <w:t>s intervenant ultérieurement, alors que le site est déjà réalisé et validé. Ils seront largement inutiles</w:t>
      </w:r>
      <w:r w:rsidR="00B74C44" w:rsidRPr="00737039">
        <w:rPr>
          <w:rFonts w:ascii="Verdana" w:hAnsi="Verdana"/>
        </w:rPr>
        <w:t>, sans parler du coût difficile à évaluer pour l’image de marque de l’entrepri</w:t>
      </w:r>
      <w:r w:rsidR="001C31B4">
        <w:rPr>
          <w:rFonts w:ascii="Verdana" w:hAnsi="Verdana"/>
        </w:rPr>
        <w:t>se dont le site fonctionne</w:t>
      </w:r>
      <w:r w:rsidR="00E61DEE">
        <w:rPr>
          <w:rFonts w:ascii="Verdana" w:hAnsi="Verdana"/>
        </w:rPr>
        <w:t xml:space="preserve">rait mal et </w:t>
      </w:r>
      <w:r w:rsidR="00B74C44" w:rsidRPr="00737039">
        <w:rPr>
          <w:rFonts w:ascii="Verdana" w:hAnsi="Verdana"/>
        </w:rPr>
        <w:t>connaît</w:t>
      </w:r>
      <w:r w:rsidR="00BE1D0C">
        <w:rPr>
          <w:rFonts w:ascii="Verdana" w:hAnsi="Verdana"/>
        </w:rPr>
        <w:t>rait</w:t>
      </w:r>
      <w:r w:rsidR="00B74C44" w:rsidRPr="00737039">
        <w:rPr>
          <w:rFonts w:ascii="Verdana" w:hAnsi="Verdana"/>
        </w:rPr>
        <w:t xml:space="preserve"> des problèmes de fréquentation … </w:t>
      </w:r>
      <w:r w:rsidR="002C6B06" w:rsidRPr="00737039">
        <w:rPr>
          <w:rFonts w:ascii="Verdana" w:hAnsi="Verdana"/>
        </w:rPr>
        <w:t>Les techniques</w:t>
      </w:r>
      <w:r w:rsidR="00E61DEE">
        <w:rPr>
          <w:rFonts w:ascii="Verdana" w:hAnsi="Verdana"/>
        </w:rPr>
        <w:t xml:space="preserve"> permettant l’amélioration de votre site web</w:t>
      </w:r>
      <w:r w:rsidR="002C6B06" w:rsidRPr="00737039">
        <w:rPr>
          <w:rFonts w:ascii="Verdana" w:hAnsi="Verdana"/>
        </w:rPr>
        <w:t xml:space="preserve"> sont plus larges que ce </w:t>
      </w:r>
      <w:r w:rsidR="001C31B4">
        <w:rPr>
          <w:rFonts w:ascii="Verdana" w:hAnsi="Verdana"/>
        </w:rPr>
        <w:t>qui est décrit plus haut</w:t>
      </w:r>
      <w:r w:rsidR="002C6B06" w:rsidRPr="00737039">
        <w:rPr>
          <w:rFonts w:ascii="Verdana" w:hAnsi="Verdana"/>
        </w:rPr>
        <w:t> : on peut proposer du « one to one » ou « face à face »</w:t>
      </w:r>
      <w:r w:rsidR="00E61DEE">
        <w:rPr>
          <w:rFonts w:ascii="Verdana" w:hAnsi="Verdana"/>
        </w:rPr>
        <w:t xml:space="preserve"> (entretien personnalisé approfondi), mais aussi utiliser</w:t>
      </w:r>
      <w:r w:rsidR="001C31B4">
        <w:rPr>
          <w:rFonts w:ascii="Verdana" w:hAnsi="Verdana"/>
        </w:rPr>
        <w:t xml:space="preserve"> les techniques </w:t>
      </w:r>
      <w:r w:rsidR="002C6B06" w:rsidRPr="00737039">
        <w:rPr>
          <w:rFonts w:ascii="Verdana" w:hAnsi="Verdana"/>
        </w:rPr>
        <w:t xml:space="preserve">des focus groups ou groupes de discussion … </w:t>
      </w:r>
    </w:p>
    <w:p w14:paraId="3D09AF97" w14:textId="77777777" w:rsidR="002C6B06" w:rsidRPr="00737039" w:rsidRDefault="002C6B06" w:rsidP="00737039">
      <w:pPr>
        <w:pStyle w:val="NormalWeb"/>
        <w:jc w:val="both"/>
        <w:rPr>
          <w:rFonts w:ascii="Verdana" w:hAnsi="Verdana"/>
        </w:rPr>
      </w:pPr>
      <w:r w:rsidRPr="00737039">
        <w:rPr>
          <w:rFonts w:ascii="Verdana" w:hAnsi="Verdana"/>
        </w:rPr>
        <w:t>Les thèmes sur lesquels porteront les tests, dépendent aussi de la nature du site et peuvent être plus ciblés, plus précis que ce que je vous propose dans l</w:t>
      </w:r>
      <w:r w:rsidR="00C30203">
        <w:rPr>
          <w:rFonts w:ascii="Verdana" w:hAnsi="Verdana"/>
        </w:rPr>
        <w:t>a grille d’observation ci-joint</w:t>
      </w:r>
      <w:r w:rsidRPr="00737039">
        <w:rPr>
          <w:rFonts w:ascii="Verdana" w:hAnsi="Verdana"/>
        </w:rPr>
        <w:t xml:space="preserve">. </w:t>
      </w:r>
    </w:p>
    <w:p w14:paraId="37A21916" w14:textId="77777777" w:rsidR="006368F9" w:rsidRPr="00C30203" w:rsidRDefault="002C6B06" w:rsidP="00737039">
      <w:pPr>
        <w:pStyle w:val="NormalWeb"/>
        <w:jc w:val="both"/>
        <w:rPr>
          <w:rFonts w:ascii="Verdana" w:hAnsi="Verdana"/>
          <w:iCs/>
        </w:rPr>
      </w:pPr>
      <w:r w:rsidRPr="00C30203">
        <w:rPr>
          <w:rFonts w:ascii="Verdana" w:hAnsi="Verdana"/>
          <w:iCs/>
        </w:rPr>
        <w:t xml:space="preserve">S’il s’agit d’un </w:t>
      </w:r>
      <w:r w:rsidRPr="00C30203">
        <w:rPr>
          <w:rFonts w:ascii="Verdana" w:hAnsi="Verdana"/>
          <w:b/>
          <w:iCs/>
        </w:rPr>
        <w:t>site commercial d’une entreprise</w:t>
      </w:r>
      <w:r w:rsidRPr="00C30203">
        <w:rPr>
          <w:rFonts w:ascii="Verdana" w:hAnsi="Verdana"/>
          <w:iCs/>
        </w:rPr>
        <w:t>, ayant une double fonction : site vitrine (amélioration de l’image de l’entreprise/ communication d’image) et site de vente en ligne (optimisation et augmentation rapide de la fréquentation du si</w:t>
      </w:r>
      <w:r w:rsidR="00C30203" w:rsidRPr="00C30203">
        <w:rPr>
          <w:rFonts w:ascii="Verdana" w:hAnsi="Verdana"/>
          <w:iCs/>
        </w:rPr>
        <w:t>te et des achats en ligne), vous pourrez</w:t>
      </w:r>
      <w:r w:rsidRPr="00C30203">
        <w:rPr>
          <w:rFonts w:ascii="Verdana" w:hAnsi="Verdana"/>
          <w:iCs/>
        </w:rPr>
        <w:t xml:space="preserve"> notamment proposer des tests autour des thèmes suivants : </w:t>
      </w:r>
    </w:p>
    <w:p w14:paraId="60A923AD"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Image véhiculée par le site</w:t>
      </w:r>
    </w:p>
    <w:p w14:paraId="53CA9703"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Performance et niveau de séduction de la page d’accueil</w:t>
      </w:r>
    </w:p>
    <w:p w14:paraId="1E102EE6" w14:textId="77777777" w:rsidR="0033410A" w:rsidRPr="00925F04" w:rsidRDefault="002C6B06" w:rsidP="0033410A">
      <w:pPr>
        <w:pStyle w:val="NormalWeb"/>
        <w:jc w:val="both"/>
        <w:rPr>
          <w:rFonts w:ascii="Verdana" w:hAnsi="Verdana"/>
          <w:b/>
          <w:bCs/>
          <w:color w:val="595959"/>
        </w:rPr>
      </w:pPr>
      <w:r w:rsidRPr="00925F04">
        <w:rPr>
          <w:rFonts w:ascii="Verdana" w:hAnsi="Verdana"/>
          <w:b/>
          <w:bCs/>
          <w:color w:val="595959"/>
        </w:rPr>
        <w:t>Ergonomie et aisance de navigation</w:t>
      </w:r>
    </w:p>
    <w:p w14:paraId="6DE3FB1A"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Capacité de fidélisation</w:t>
      </w:r>
    </w:p>
    <w:p w14:paraId="5E251492"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Incitation à l’achat, performance de l’approche avant-vente et du processus de commande</w:t>
      </w:r>
    </w:p>
    <w:p w14:paraId="4F931641"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Qualité des contenus et services à valeur ajoutée</w:t>
      </w:r>
    </w:p>
    <w:p w14:paraId="58C9A70F"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Qualité de la relation clients-prospects</w:t>
      </w:r>
    </w:p>
    <w:p w14:paraId="4B1AD66C" w14:textId="77777777" w:rsidR="007268B1" w:rsidRDefault="002C6B06" w:rsidP="000300FB">
      <w:pPr>
        <w:pStyle w:val="NormalWeb"/>
        <w:ind w:right="850"/>
        <w:jc w:val="both"/>
        <w:rPr>
          <w:rFonts w:ascii="Verdana" w:hAnsi="Verdana"/>
          <w:b/>
          <w:bCs/>
          <w:color w:val="595959"/>
        </w:rPr>
      </w:pPr>
      <w:r w:rsidRPr="00925F04">
        <w:rPr>
          <w:rFonts w:ascii="Verdana" w:hAnsi="Verdana"/>
          <w:b/>
          <w:bCs/>
          <w:color w:val="595959"/>
        </w:rPr>
        <w:t xml:space="preserve">Performance du processus de recueil d’informations marketing </w:t>
      </w:r>
      <w:r w:rsidR="00A64270" w:rsidRPr="00925F04">
        <w:rPr>
          <w:rFonts w:ascii="Verdana" w:hAnsi="Verdana"/>
          <w:b/>
          <w:bCs/>
          <w:color w:val="595959"/>
        </w:rPr>
        <w:t xml:space="preserve">pour améliorer le site </w:t>
      </w:r>
    </w:p>
    <w:p w14:paraId="5FA0BD42" w14:textId="77777777" w:rsidR="00C02F9D" w:rsidRDefault="00C02F9D" w:rsidP="000300FB">
      <w:pPr>
        <w:pStyle w:val="NormalWeb"/>
        <w:ind w:right="850"/>
        <w:jc w:val="both"/>
        <w:rPr>
          <w:rFonts w:ascii="Verdana" w:hAnsi="Verdana"/>
          <w:b/>
          <w:bCs/>
          <w:color w:val="595959"/>
        </w:rPr>
      </w:pPr>
    </w:p>
    <w:p w14:paraId="34896684" w14:textId="77777777" w:rsidR="00983AFA" w:rsidRDefault="00983AFA" w:rsidP="000300FB">
      <w:pPr>
        <w:pStyle w:val="NormalWeb"/>
        <w:ind w:right="850"/>
        <w:jc w:val="both"/>
        <w:rPr>
          <w:rFonts w:ascii="Verdana" w:hAnsi="Verdana"/>
          <w:b/>
          <w:bCs/>
          <w:color w:val="595959"/>
          <w:sz w:val="28"/>
          <w:szCs w:val="28"/>
        </w:rPr>
      </w:pPr>
    </w:p>
    <w:p w14:paraId="162EB21E" w14:textId="77777777" w:rsidR="003B1099" w:rsidRDefault="003B1099" w:rsidP="000300FB">
      <w:pPr>
        <w:pStyle w:val="NormalWeb"/>
        <w:ind w:right="850"/>
        <w:jc w:val="both"/>
        <w:rPr>
          <w:rFonts w:ascii="Verdana" w:hAnsi="Verdana"/>
          <w:b/>
          <w:bCs/>
          <w:color w:val="595959"/>
          <w:sz w:val="28"/>
          <w:szCs w:val="28"/>
        </w:rPr>
      </w:pPr>
    </w:p>
    <w:p w14:paraId="1873EC69" w14:textId="77777777" w:rsidR="00236FDF" w:rsidRDefault="00236FDF" w:rsidP="000300FB">
      <w:pPr>
        <w:pStyle w:val="NormalWeb"/>
        <w:ind w:right="850"/>
        <w:jc w:val="both"/>
        <w:rPr>
          <w:rFonts w:ascii="Verdana" w:hAnsi="Verdana"/>
          <w:b/>
          <w:bCs/>
          <w:color w:val="595959"/>
          <w:sz w:val="28"/>
          <w:szCs w:val="28"/>
        </w:rPr>
      </w:pPr>
    </w:p>
    <w:p w14:paraId="3D14BCB9" w14:textId="77777777" w:rsidR="00EB7B2C" w:rsidRDefault="00EB7B2C" w:rsidP="000300FB">
      <w:pPr>
        <w:pStyle w:val="NormalWeb"/>
        <w:ind w:right="850"/>
        <w:jc w:val="both"/>
        <w:rPr>
          <w:rFonts w:ascii="Verdana" w:hAnsi="Verdana"/>
          <w:b/>
          <w:bCs/>
          <w:color w:val="595959"/>
          <w:sz w:val="28"/>
          <w:szCs w:val="28"/>
        </w:rPr>
      </w:pPr>
    </w:p>
    <w:p w14:paraId="0CFBF8DB" w14:textId="77777777" w:rsidR="007268B1" w:rsidRPr="00925F04" w:rsidRDefault="00FE29C4" w:rsidP="000300FB">
      <w:pPr>
        <w:pStyle w:val="NormalWeb"/>
        <w:ind w:right="850"/>
        <w:jc w:val="both"/>
        <w:rPr>
          <w:rFonts w:ascii="Verdana" w:hAnsi="Verdana"/>
          <w:b/>
          <w:bCs/>
          <w:color w:val="595959"/>
          <w:sz w:val="28"/>
          <w:szCs w:val="28"/>
        </w:rPr>
      </w:pPr>
      <w:r>
        <w:rPr>
          <w:rFonts w:ascii="Verdana" w:hAnsi="Verdana"/>
          <w:b/>
          <w:bCs/>
          <w:color w:val="595959"/>
          <w:sz w:val="28"/>
          <w:szCs w:val="28"/>
        </w:rPr>
        <w:t>LES TESTS : MODE DE PRESENTATION SUGGÉRÉ</w:t>
      </w:r>
    </w:p>
    <w:p w14:paraId="398694DE" w14:textId="77777777" w:rsidR="007268B1" w:rsidRPr="00244A9F" w:rsidRDefault="00FF0609" w:rsidP="00A4629B">
      <w:pPr>
        <w:pStyle w:val="NormalWeb"/>
        <w:jc w:val="both"/>
        <w:rPr>
          <w:rFonts w:ascii="Verdana" w:hAnsi="Verdana"/>
          <w:b/>
          <w:bCs/>
          <w:iCs/>
          <w:color w:val="F15517"/>
        </w:rPr>
      </w:pPr>
      <w:r w:rsidRPr="00244A9F">
        <w:rPr>
          <w:rFonts w:ascii="Verdana" w:hAnsi="Verdana"/>
          <w:b/>
          <w:bCs/>
          <w:iCs/>
          <w:color w:val="F15517"/>
        </w:rPr>
        <w:t>Pour mener à bien les tests utilisa</w:t>
      </w:r>
      <w:r w:rsidR="00FE29C4">
        <w:rPr>
          <w:rFonts w:ascii="Verdana" w:hAnsi="Verdana"/>
          <w:b/>
          <w:bCs/>
          <w:iCs/>
          <w:color w:val="F15517"/>
        </w:rPr>
        <w:t>teurs il faut respecter</w:t>
      </w:r>
      <w:r w:rsidRPr="00244A9F">
        <w:rPr>
          <w:rFonts w:ascii="Verdana" w:hAnsi="Verdana"/>
          <w:b/>
          <w:bCs/>
          <w:iCs/>
          <w:color w:val="F15517"/>
        </w:rPr>
        <w:t xml:space="preserve"> les 7 règles essentielles édictées plus haut. Autrement dit vous devrez </w:t>
      </w:r>
      <w:r w:rsidR="00FE29C4">
        <w:rPr>
          <w:rFonts w:ascii="Verdana" w:hAnsi="Verdana"/>
          <w:b/>
          <w:bCs/>
          <w:iCs/>
          <w:color w:val="F15517"/>
        </w:rPr>
        <w:t>envisager d’</w:t>
      </w:r>
      <w:r w:rsidRPr="00244A9F">
        <w:rPr>
          <w:rFonts w:ascii="Verdana" w:hAnsi="Verdana"/>
          <w:b/>
          <w:bCs/>
          <w:iCs/>
          <w:color w:val="F15517"/>
        </w:rPr>
        <w:t>effectuer vos tests auprès d</w:t>
      </w:r>
      <w:r w:rsidR="00CB6E96" w:rsidRPr="00244A9F">
        <w:rPr>
          <w:rFonts w:ascii="Verdana" w:hAnsi="Verdana"/>
          <w:b/>
          <w:bCs/>
          <w:iCs/>
          <w:color w:val="F15517"/>
        </w:rPr>
        <w:t xml:space="preserve">e 5 </w:t>
      </w:r>
      <w:r w:rsidR="00983AFA">
        <w:rPr>
          <w:rFonts w:ascii="Verdana" w:hAnsi="Verdana"/>
          <w:b/>
          <w:bCs/>
          <w:iCs/>
          <w:color w:val="F15517"/>
        </w:rPr>
        <w:t>utilisateurs</w:t>
      </w:r>
      <w:r w:rsidR="00CB6E96" w:rsidRPr="00244A9F">
        <w:rPr>
          <w:rFonts w:ascii="Verdana" w:hAnsi="Verdana"/>
          <w:b/>
          <w:bCs/>
          <w:iCs/>
          <w:color w:val="F15517"/>
        </w:rPr>
        <w:t xml:space="preserve">. </w:t>
      </w:r>
      <w:r w:rsidR="00FE29C4">
        <w:rPr>
          <w:rFonts w:ascii="Verdana" w:hAnsi="Verdana"/>
          <w:b/>
          <w:bCs/>
          <w:iCs/>
          <w:color w:val="F15517"/>
        </w:rPr>
        <w:t xml:space="preserve">Vous devrez préciser leurs profils (échantillon représentatif). </w:t>
      </w:r>
    </w:p>
    <w:p w14:paraId="7B09E209" w14:textId="77777777" w:rsidR="00CB6E96" w:rsidRDefault="00CB6E96" w:rsidP="000300FB">
      <w:pPr>
        <w:pStyle w:val="NormalWeb"/>
        <w:ind w:right="850"/>
        <w:jc w:val="both"/>
        <w:rPr>
          <w:rFonts w:ascii="Verdana" w:hAnsi="Verdana"/>
          <w:bCs/>
          <w:iCs/>
        </w:rPr>
      </w:pPr>
      <w:r>
        <w:rPr>
          <w:rFonts w:ascii="Verdana" w:hAnsi="Verdana"/>
          <w:bCs/>
          <w:iCs/>
        </w:rPr>
        <w:t>Pour mener à bien le travail :</w:t>
      </w:r>
    </w:p>
    <w:p w14:paraId="453167DC" w14:textId="77777777" w:rsidR="00CB6E96" w:rsidRPr="001F6D5A" w:rsidRDefault="00CB6E96" w:rsidP="00CB6E96">
      <w:pPr>
        <w:pStyle w:val="Paragraphedeliste"/>
        <w:numPr>
          <w:ilvl w:val="0"/>
          <w:numId w:val="3"/>
        </w:numPr>
        <w:jc w:val="both"/>
        <w:rPr>
          <w:rFonts w:ascii="Verdana" w:hAnsi="Verdana"/>
        </w:rPr>
      </w:pPr>
      <w:r>
        <w:rPr>
          <w:rFonts w:ascii="Verdana" w:hAnsi="Verdana"/>
        </w:rPr>
        <w:t>Une dizaine</w:t>
      </w:r>
      <w:r w:rsidRPr="001F6D5A">
        <w:rPr>
          <w:rFonts w:ascii="Verdana" w:hAnsi="Verdana"/>
        </w:rPr>
        <w:t xml:space="preserve"> de tests couvrant l’ensemble des 6 critères d’util</w:t>
      </w:r>
      <w:r>
        <w:rPr>
          <w:rFonts w:ascii="Verdana" w:hAnsi="Verdana"/>
        </w:rPr>
        <w:t>isation</w:t>
      </w:r>
      <w:r w:rsidRPr="001F6D5A">
        <w:rPr>
          <w:rFonts w:ascii="Verdana" w:hAnsi="Verdana"/>
        </w:rPr>
        <w:t>,</w:t>
      </w:r>
    </w:p>
    <w:p w14:paraId="136A2EAD" w14:textId="77777777" w:rsidR="00CB6E96" w:rsidRPr="001F6D5A" w:rsidRDefault="00CB6E96" w:rsidP="00CB6E96">
      <w:pPr>
        <w:pStyle w:val="Paragraphedeliste"/>
        <w:numPr>
          <w:ilvl w:val="0"/>
          <w:numId w:val="3"/>
        </w:numPr>
        <w:jc w:val="both"/>
        <w:rPr>
          <w:rFonts w:ascii="Verdana" w:hAnsi="Verdana"/>
        </w:rPr>
      </w:pPr>
      <w:r w:rsidRPr="001F6D5A">
        <w:rPr>
          <w:rFonts w:ascii="Verdana" w:hAnsi="Verdana"/>
        </w:rPr>
        <w:t xml:space="preserve">Les tests doivent être spécifiquement adaptés au site </w:t>
      </w:r>
      <w:r>
        <w:rPr>
          <w:rFonts w:ascii="Verdana" w:hAnsi="Verdana"/>
        </w:rPr>
        <w:t xml:space="preserve">étudié </w:t>
      </w:r>
      <w:r w:rsidRPr="001F6D5A">
        <w:rPr>
          <w:rFonts w:ascii="Verdana" w:hAnsi="Verdana"/>
        </w:rPr>
        <w:t>(éviter les actions ou questions trop vagues qui pourraient être appliquées à n’importe quel site),</w:t>
      </w:r>
    </w:p>
    <w:p w14:paraId="6B8D6ED3" w14:textId="77777777" w:rsidR="00CB6E96" w:rsidRDefault="00CB6E96" w:rsidP="00CB6E96">
      <w:pPr>
        <w:pStyle w:val="Paragraphedeliste"/>
        <w:numPr>
          <w:ilvl w:val="0"/>
          <w:numId w:val="3"/>
        </w:numPr>
        <w:jc w:val="both"/>
        <w:rPr>
          <w:rFonts w:ascii="Verdana" w:hAnsi="Verdana"/>
        </w:rPr>
      </w:pPr>
      <w:r w:rsidRPr="001F6D5A">
        <w:rPr>
          <w:rFonts w:ascii="Verdana" w:hAnsi="Verdana"/>
        </w:rPr>
        <w:t>Les tests doivent recouvrir l’ensemble des vocations du site (</w:t>
      </w:r>
      <w:r w:rsidR="00983AFA" w:rsidRPr="00983AFA">
        <w:rPr>
          <w:rFonts w:ascii="Verdana" w:hAnsi="Verdana"/>
          <w:i/>
        </w:rPr>
        <w:t>par exemple</w:t>
      </w:r>
      <w:r w:rsidR="00983AFA">
        <w:rPr>
          <w:rFonts w:ascii="Verdana" w:hAnsi="Verdana"/>
        </w:rPr>
        <w:t xml:space="preserve"> : </w:t>
      </w:r>
      <w:r w:rsidRPr="001F6D5A">
        <w:rPr>
          <w:rFonts w:ascii="Verdana" w:hAnsi="Verdana"/>
        </w:rPr>
        <w:t xml:space="preserve">d’abord informatif, mais aussi communicationnel </w:t>
      </w:r>
      <w:r w:rsidRPr="001F6D5A">
        <w:rPr>
          <w:rFonts w:ascii="Verdana" w:hAnsi="Verdana"/>
        </w:rPr>
        <w:sym w:font="Wingdings" w:char="F0E0"/>
      </w:r>
      <w:r>
        <w:rPr>
          <w:rFonts w:ascii="Verdana" w:hAnsi="Verdana"/>
        </w:rPr>
        <w:t xml:space="preserve"> interactivité, </w:t>
      </w:r>
      <w:r w:rsidRPr="001F6D5A">
        <w:rPr>
          <w:rFonts w:ascii="Verdana" w:hAnsi="Verdana"/>
        </w:rPr>
        <w:t xml:space="preserve">commercial : </w:t>
      </w:r>
      <w:r w:rsidRPr="00B155C4">
        <w:rPr>
          <w:rFonts w:ascii="Verdana" w:hAnsi="Verdana"/>
          <w:i/>
        </w:rPr>
        <w:t>achat en ligne à partir de fiches produits</w:t>
      </w:r>
      <w:r>
        <w:rPr>
          <w:rFonts w:ascii="Verdana" w:hAnsi="Verdana"/>
        </w:rPr>
        <w:t xml:space="preserve"> …</w:t>
      </w:r>
      <w:r w:rsidRPr="001F6D5A">
        <w:rPr>
          <w:rFonts w:ascii="Verdana" w:hAnsi="Verdana"/>
        </w:rPr>
        <w:t>)</w:t>
      </w:r>
      <w:r>
        <w:rPr>
          <w:rFonts w:ascii="Verdana" w:hAnsi="Verdana"/>
        </w:rPr>
        <w:t>.</w:t>
      </w:r>
    </w:p>
    <w:p w14:paraId="2BE17589" w14:textId="77777777" w:rsidR="00CB6E96" w:rsidRPr="00244A9F" w:rsidRDefault="00CB6E96" w:rsidP="00CB6E96">
      <w:pPr>
        <w:pStyle w:val="Paragraphedeliste"/>
        <w:ind w:left="0"/>
        <w:jc w:val="both"/>
        <w:rPr>
          <w:rFonts w:ascii="Verdana" w:hAnsi="Verdana"/>
          <w:color w:val="F15517"/>
        </w:rPr>
      </w:pPr>
    </w:p>
    <w:p w14:paraId="0366DD5E" w14:textId="77777777" w:rsidR="00A4629B" w:rsidRPr="00244A9F" w:rsidRDefault="00A4629B" w:rsidP="00CB6E96">
      <w:pPr>
        <w:pStyle w:val="Paragraphedeliste"/>
        <w:ind w:left="0"/>
        <w:jc w:val="both"/>
        <w:rPr>
          <w:rFonts w:ascii="Verdana" w:hAnsi="Verdana"/>
          <w:color w:val="F15517"/>
        </w:rPr>
      </w:pPr>
    </w:p>
    <w:p w14:paraId="1C471566" w14:textId="77777777" w:rsidR="00A4629B" w:rsidRPr="00244A9F" w:rsidRDefault="00A4629B" w:rsidP="00A4629B">
      <w:pPr>
        <w:pStyle w:val="Paragraphedeliste"/>
        <w:ind w:left="0"/>
        <w:jc w:val="both"/>
        <w:rPr>
          <w:rFonts w:ascii="Verdana" w:hAnsi="Verdana"/>
          <w:b/>
          <w:color w:val="F15517"/>
        </w:rPr>
      </w:pPr>
      <w:r w:rsidRPr="00244A9F">
        <w:rPr>
          <w:rFonts w:ascii="Verdana" w:hAnsi="Verdana"/>
          <w:b/>
          <w:color w:val="F15517"/>
        </w:rPr>
        <w:t>Mode de présentation</w:t>
      </w:r>
    </w:p>
    <w:p w14:paraId="6E0CB102" w14:textId="77777777" w:rsidR="00A4629B" w:rsidRPr="00925F04" w:rsidRDefault="00A4629B" w:rsidP="00A4629B">
      <w:pPr>
        <w:pStyle w:val="Paragraphedeliste"/>
        <w:ind w:left="0"/>
        <w:jc w:val="both"/>
        <w:rPr>
          <w:rFonts w:ascii="Verdana" w:hAnsi="Verdana"/>
          <w:b/>
          <w:color w:val="F79646"/>
        </w:rPr>
      </w:pPr>
    </w:p>
    <w:p w14:paraId="77EF9A73" w14:textId="77777777" w:rsidR="00A4629B" w:rsidRPr="00A4629B" w:rsidRDefault="00A4629B" w:rsidP="00A4629B">
      <w:pPr>
        <w:spacing w:after="200"/>
        <w:jc w:val="both"/>
        <w:rPr>
          <w:rFonts w:ascii="Verdana" w:eastAsia="Cambria" w:hAnsi="Verdana"/>
          <w:lang w:eastAsia="en-US"/>
        </w:rPr>
      </w:pPr>
      <w:r w:rsidRPr="00A4629B">
        <w:rPr>
          <w:rFonts w:ascii="Verdana" w:eastAsia="Cambria" w:hAnsi="Verdana"/>
          <w:b/>
          <w:lang w:eastAsia="en-US"/>
        </w:rPr>
        <w:t>Thème (voir grille) :</w:t>
      </w:r>
      <w:r w:rsidRPr="00A4629B">
        <w:rPr>
          <w:rFonts w:ascii="Verdana" w:eastAsia="Cambria" w:hAnsi="Verdana"/>
          <w:lang w:eastAsia="en-US"/>
        </w:rPr>
        <w:t xml:space="preserve"> utilisabilité/ergonomie (accès à l’info par le menu)</w:t>
      </w:r>
    </w:p>
    <w:p w14:paraId="3E053061" w14:textId="77777777" w:rsidR="008F648A" w:rsidRPr="008F648A" w:rsidRDefault="00A4629B" w:rsidP="00A4629B">
      <w:pPr>
        <w:spacing w:after="200"/>
        <w:jc w:val="both"/>
        <w:rPr>
          <w:rFonts w:ascii="Verdana" w:eastAsia="Cambria" w:hAnsi="Verdana"/>
          <w:i/>
          <w:lang w:eastAsia="en-US"/>
        </w:rPr>
      </w:pPr>
      <w:r w:rsidRPr="00A4629B">
        <w:rPr>
          <w:rFonts w:ascii="Verdana" w:eastAsia="Cambria" w:hAnsi="Verdana"/>
          <w:b/>
          <w:lang w:eastAsia="en-US"/>
        </w:rPr>
        <w:t>Objectif de performance ou acceptabilité :</w:t>
      </w:r>
      <w:r w:rsidRPr="00A4629B">
        <w:rPr>
          <w:rFonts w:ascii="Verdana" w:eastAsia="Cambria" w:hAnsi="Verdana"/>
          <w:lang w:eastAsia="en-US"/>
        </w:rPr>
        <w:t xml:space="preserve"> </w:t>
      </w:r>
      <w:r w:rsidR="00983AFA">
        <w:rPr>
          <w:rFonts w:ascii="Verdana" w:eastAsia="Cambria" w:hAnsi="Verdana"/>
          <w:lang w:eastAsia="en-US"/>
        </w:rPr>
        <w:t>E</w:t>
      </w:r>
      <w:r w:rsidRPr="00983AFA">
        <w:rPr>
          <w:rFonts w:ascii="Verdana" w:eastAsia="Cambria" w:hAnsi="Verdana"/>
          <w:lang w:eastAsia="en-US"/>
        </w:rPr>
        <w:t>xemple</w:t>
      </w:r>
      <w:r w:rsidRPr="00A4629B">
        <w:rPr>
          <w:rFonts w:ascii="Verdana" w:eastAsia="Cambria" w:hAnsi="Verdana"/>
          <w:lang w:eastAsia="en-US"/>
        </w:rPr>
        <w:t xml:space="preserve">/ </w:t>
      </w:r>
      <w:r w:rsidRPr="00A4629B">
        <w:rPr>
          <w:rFonts w:ascii="Verdana" w:eastAsia="Cambria" w:hAnsi="Verdana"/>
          <w:i/>
          <w:lang w:eastAsia="en-US"/>
        </w:rPr>
        <w:t xml:space="preserve">le choix d’un menu par onglet avec </w:t>
      </w:r>
      <w:r w:rsidR="00983AFA">
        <w:rPr>
          <w:rFonts w:ascii="Verdana" w:eastAsia="Cambria" w:hAnsi="Verdana"/>
          <w:i/>
          <w:lang w:eastAsia="en-US"/>
        </w:rPr>
        <w:t>codes couleurs permet</w:t>
      </w:r>
      <w:r w:rsidRPr="00A4629B">
        <w:rPr>
          <w:rFonts w:ascii="Verdana" w:eastAsia="Cambria" w:hAnsi="Verdana"/>
          <w:i/>
          <w:lang w:eastAsia="en-US"/>
        </w:rPr>
        <w:t xml:space="preserve"> de repérer fa</w:t>
      </w:r>
      <w:r w:rsidR="00983AFA">
        <w:rPr>
          <w:rFonts w:ascii="Verdana" w:eastAsia="Cambria" w:hAnsi="Verdana"/>
          <w:i/>
          <w:lang w:eastAsia="en-US"/>
        </w:rPr>
        <w:t>cilement les différents thèmes artistiques</w:t>
      </w:r>
      <w:r w:rsidRPr="00A4629B">
        <w:rPr>
          <w:rFonts w:ascii="Verdana" w:eastAsia="Cambria" w:hAnsi="Verdana"/>
          <w:i/>
          <w:lang w:eastAsia="en-US"/>
        </w:rPr>
        <w:t xml:space="preserve"> du site</w:t>
      </w:r>
      <w:r w:rsidR="00983AFA">
        <w:rPr>
          <w:rFonts w:ascii="Verdana" w:eastAsia="Cambria" w:hAnsi="Verdana"/>
          <w:i/>
          <w:lang w:eastAsia="en-US"/>
        </w:rPr>
        <w:t xml:space="preserve">. </w:t>
      </w:r>
    </w:p>
    <w:p w14:paraId="681DC3CA" w14:textId="77777777" w:rsidR="00A4629B" w:rsidRPr="00A4629B" w:rsidRDefault="00A4629B" w:rsidP="00A4629B">
      <w:pPr>
        <w:spacing w:after="200"/>
        <w:jc w:val="both"/>
        <w:rPr>
          <w:rFonts w:ascii="Verdana" w:eastAsia="Cambria" w:hAnsi="Verdana"/>
          <w:b/>
          <w:lang w:eastAsia="en-US"/>
        </w:rPr>
      </w:pPr>
      <w:r w:rsidRPr="00A4629B">
        <w:rPr>
          <w:rFonts w:ascii="Verdana" w:eastAsia="Cambria" w:hAnsi="Verdana"/>
          <w:b/>
          <w:lang w:eastAsia="en-US"/>
        </w:rPr>
        <w:t xml:space="preserve">Test utilisateur : </w:t>
      </w:r>
    </w:p>
    <w:p w14:paraId="58ED1252" w14:textId="77777777" w:rsidR="00D23CA6" w:rsidRDefault="00A4629B" w:rsidP="00A4629B">
      <w:pPr>
        <w:spacing w:after="200"/>
        <w:jc w:val="both"/>
        <w:rPr>
          <w:rFonts w:ascii="Verdana" w:eastAsia="Cambria" w:hAnsi="Verdana"/>
          <w:i/>
          <w:lang w:eastAsia="en-US"/>
        </w:rPr>
      </w:pPr>
      <w:r w:rsidRPr="00A4629B">
        <w:rPr>
          <w:rFonts w:ascii="Verdana" w:eastAsia="Cambria" w:hAnsi="Verdana"/>
          <w:lang w:eastAsia="en-US"/>
        </w:rPr>
        <w:t xml:space="preserve">Exemple/ </w:t>
      </w:r>
      <w:r w:rsidRPr="00A4629B">
        <w:rPr>
          <w:rFonts w:ascii="Verdana" w:eastAsia="Cambria" w:hAnsi="Verdana"/>
          <w:i/>
          <w:lang w:eastAsia="en-US"/>
        </w:rPr>
        <w:t>Parvenez-vous à repérer</w:t>
      </w:r>
      <w:r w:rsidR="00983AFA">
        <w:rPr>
          <w:rFonts w:ascii="Verdana" w:eastAsia="Cambria" w:hAnsi="Verdana"/>
          <w:i/>
          <w:lang w:eastAsia="en-US"/>
        </w:rPr>
        <w:t xml:space="preserve"> et distinguer facilement dès</w:t>
      </w:r>
      <w:r>
        <w:rPr>
          <w:rFonts w:ascii="Verdana" w:eastAsia="Cambria" w:hAnsi="Verdana"/>
          <w:i/>
          <w:lang w:eastAsia="en-US"/>
        </w:rPr>
        <w:t xml:space="preserve"> la page d’accueil l’ensemble des </w:t>
      </w:r>
      <w:r w:rsidR="00983AFA">
        <w:rPr>
          <w:rFonts w:ascii="Verdana" w:eastAsia="Cambria" w:hAnsi="Verdana"/>
          <w:i/>
          <w:lang w:eastAsia="en-US"/>
        </w:rPr>
        <w:t xml:space="preserve">thèmes proposez par le site </w:t>
      </w:r>
      <w:r w:rsidRPr="00A4629B">
        <w:rPr>
          <w:rFonts w:ascii="Verdana" w:eastAsia="Cambria" w:hAnsi="Verdana"/>
          <w:i/>
          <w:lang w:eastAsia="en-US"/>
        </w:rPr>
        <w:t>?</w:t>
      </w:r>
    </w:p>
    <w:p w14:paraId="19E4A9E2" w14:textId="77777777" w:rsidR="00C02F9D" w:rsidRPr="00C30203" w:rsidRDefault="00A4629B" w:rsidP="00A4629B">
      <w:pPr>
        <w:spacing w:after="200"/>
        <w:jc w:val="both"/>
        <w:rPr>
          <w:rFonts w:ascii="Verdana" w:eastAsia="Cambria" w:hAnsi="Verdana"/>
          <w:i/>
          <w:lang w:eastAsia="en-US"/>
        </w:rPr>
      </w:pPr>
      <w:r w:rsidRPr="00A4629B">
        <w:rPr>
          <w:rFonts w:ascii="Verdana" w:eastAsia="Cambria" w:hAnsi="Verdana"/>
          <w:i/>
          <w:lang w:eastAsia="en-US"/>
        </w:rPr>
        <w:t>Accédez en 2 clics à la s</w:t>
      </w:r>
      <w:r w:rsidR="00983AFA">
        <w:rPr>
          <w:rFonts w:ascii="Verdana" w:eastAsia="Cambria" w:hAnsi="Verdana"/>
          <w:i/>
          <w:lang w:eastAsia="en-US"/>
        </w:rPr>
        <w:t>ous rubrique « estampes japonaises</w:t>
      </w:r>
      <w:r w:rsidRPr="00A4629B">
        <w:rPr>
          <w:rFonts w:ascii="Verdana" w:eastAsia="Cambria" w:hAnsi="Verdana"/>
          <w:i/>
          <w:lang w:eastAsia="en-US"/>
        </w:rPr>
        <w:t xml:space="preserve"> ».</w:t>
      </w:r>
    </w:p>
    <w:p w14:paraId="745611A0" w14:textId="77777777" w:rsidR="00CB6E96" w:rsidRPr="00983AFA" w:rsidRDefault="00C30203" w:rsidP="00983AFA">
      <w:pPr>
        <w:spacing w:after="200"/>
        <w:jc w:val="both"/>
        <w:rPr>
          <w:rFonts w:ascii="Verdana" w:eastAsia="Cambria" w:hAnsi="Verdana"/>
          <w:bCs/>
          <w:lang w:eastAsia="en-US"/>
        </w:rPr>
      </w:pPr>
      <w:r>
        <w:rPr>
          <w:rFonts w:ascii="Verdana" w:eastAsia="Cambria" w:hAnsi="Verdana"/>
          <w:b/>
          <w:bCs/>
          <w:lang w:eastAsia="en-US"/>
        </w:rPr>
        <w:t>Remarques/ résultats du test </w:t>
      </w:r>
      <w:r>
        <w:rPr>
          <w:rFonts w:ascii="Verdana" w:eastAsia="Cambria" w:hAnsi="Verdana"/>
          <w:bCs/>
          <w:lang w:eastAsia="en-US"/>
        </w:rPr>
        <w:t>(à préciser)</w:t>
      </w:r>
    </w:p>
    <w:p w14:paraId="24EF0EC1" w14:textId="77777777" w:rsidR="00236FDF" w:rsidRDefault="00236FDF" w:rsidP="000300FB">
      <w:pPr>
        <w:pStyle w:val="NormalWeb"/>
        <w:ind w:right="850"/>
        <w:jc w:val="both"/>
        <w:rPr>
          <w:rFonts w:ascii="Verdana" w:eastAsia="Cambria" w:hAnsi="Verdana"/>
          <w:b/>
          <w:color w:val="595959"/>
          <w:sz w:val="28"/>
          <w:szCs w:val="28"/>
          <w:lang w:eastAsia="en-US"/>
        </w:rPr>
      </w:pPr>
    </w:p>
    <w:p w14:paraId="0215BDAF" w14:textId="77777777" w:rsidR="00236FDF" w:rsidRDefault="00236FDF" w:rsidP="000300FB">
      <w:pPr>
        <w:pStyle w:val="NormalWeb"/>
        <w:ind w:right="850"/>
        <w:jc w:val="both"/>
        <w:rPr>
          <w:rFonts w:ascii="Verdana" w:eastAsia="Cambria" w:hAnsi="Verdana"/>
          <w:b/>
          <w:color w:val="595959"/>
          <w:sz w:val="28"/>
          <w:szCs w:val="28"/>
          <w:lang w:eastAsia="en-US"/>
        </w:rPr>
      </w:pPr>
    </w:p>
    <w:p w14:paraId="171AA590" w14:textId="77777777" w:rsidR="003B1099" w:rsidRDefault="003B1099" w:rsidP="000300FB">
      <w:pPr>
        <w:pStyle w:val="NormalWeb"/>
        <w:ind w:right="850"/>
        <w:jc w:val="both"/>
        <w:rPr>
          <w:rFonts w:ascii="Verdana" w:eastAsia="Cambria" w:hAnsi="Verdana"/>
          <w:b/>
          <w:color w:val="595959"/>
          <w:sz w:val="28"/>
          <w:szCs w:val="28"/>
          <w:lang w:eastAsia="en-US"/>
        </w:rPr>
      </w:pPr>
    </w:p>
    <w:p w14:paraId="744E47A0" w14:textId="77777777" w:rsidR="003B1099" w:rsidRDefault="003B1099" w:rsidP="000300FB">
      <w:pPr>
        <w:pStyle w:val="NormalWeb"/>
        <w:ind w:right="850"/>
        <w:jc w:val="both"/>
        <w:rPr>
          <w:rFonts w:ascii="Verdana" w:eastAsia="Cambria" w:hAnsi="Verdana"/>
          <w:b/>
          <w:color w:val="595959"/>
          <w:sz w:val="28"/>
          <w:szCs w:val="28"/>
          <w:lang w:eastAsia="en-US"/>
        </w:rPr>
      </w:pPr>
    </w:p>
    <w:p w14:paraId="7A1EAC73" w14:textId="5F98CBDD" w:rsidR="00A4629B" w:rsidRPr="00925F04" w:rsidRDefault="00A4629B" w:rsidP="00236FDF">
      <w:pPr>
        <w:pStyle w:val="NormalWeb"/>
        <w:ind w:right="850" w:firstLine="360"/>
        <w:jc w:val="both"/>
        <w:rPr>
          <w:rFonts w:ascii="Verdana" w:eastAsia="Cambria" w:hAnsi="Verdana"/>
          <w:b/>
          <w:color w:val="595959"/>
          <w:sz w:val="28"/>
          <w:szCs w:val="28"/>
          <w:lang w:eastAsia="en-US"/>
        </w:rPr>
      </w:pPr>
      <w:r w:rsidRPr="00925F04">
        <w:rPr>
          <w:rFonts w:ascii="Verdana" w:eastAsia="Cambria" w:hAnsi="Verdana"/>
          <w:b/>
          <w:color w:val="595959"/>
          <w:sz w:val="28"/>
          <w:szCs w:val="28"/>
          <w:lang w:eastAsia="en-US"/>
        </w:rPr>
        <w:t>EXERCICE</w:t>
      </w:r>
    </w:p>
    <w:p w14:paraId="05CAA434" w14:textId="53107743" w:rsidR="0095557C" w:rsidRDefault="00983AFA" w:rsidP="0011370F">
      <w:pPr>
        <w:numPr>
          <w:ilvl w:val="0"/>
          <w:numId w:val="4"/>
        </w:numPr>
        <w:jc w:val="both"/>
        <w:rPr>
          <w:rFonts w:ascii="Verdana" w:hAnsi="Verdana"/>
        </w:rPr>
      </w:pPr>
      <w:r w:rsidRPr="00983AFA">
        <w:rPr>
          <w:rFonts w:ascii="Verdana" w:eastAsia="Cambria" w:hAnsi="Verdana"/>
          <w:b/>
          <w:lang w:eastAsia="en-US"/>
        </w:rPr>
        <w:t>T</w:t>
      </w:r>
      <w:r w:rsidR="00DA44CF">
        <w:rPr>
          <w:rFonts w:ascii="Verdana" w:eastAsia="Cambria" w:hAnsi="Verdana"/>
          <w:b/>
          <w:lang w:eastAsia="en-US"/>
        </w:rPr>
        <w:t>P1</w:t>
      </w:r>
      <w:r w:rsidRPr="00983AFA">
        <w:rPr>
          <w:rFonts w:ascii="Verdana" w:eastAsia="Cambria" w:hAnsi="Verdana"/>
          <w:b/>
          <w:lang w:eastAsia="en-US"/>
        </w:rPr>
        <w:t> : Composition de</w:t>
      </w:r>
      <w:r w:rsidR="00F85C14">
        <w:rPr>
          <w:rFonts w:ascii="Verdana" w:eastAsia="Cambria" w:hAnsi="Verdana"/>
          <w:b/>
          <w:lang w:eastAsia="en-US"/>
        </w:rPr>
        <w:t xml:space="preserve"> binômes (ou trinôme si pas le choix)</w:t>
      </w:r>
      <w:r w:rsidR="00A4629B" w:rsidRPr="00983AFA">
        <w:rPr>
          <w:rFonts w:ascii="Verdana" w:eastAsia="Cambria" w:hAnsi="Verdana"/>
          <w:b/>
          <w:lang w:eastAsia="en-US"/>
        </w:rPr>
        <w:t xml:space="preserve"> pour réaliser le travail jusqu’au bout. </w:t>
      </w:r>
      <w:r w:rsidRPr="00983AFA">
        <w:rPr>
          <w:rFonts w:ascii="Verdana" w:eastAsia="Cambria" w:hAnsi="Verdana"/>
          <w:b/>
          <w:lang w:eastAsia="en-US"/>
        </w:rPr>
        <w:t>Dans un premier temps</w:t>
      </w:r>
      <w:r w:rsidR="0097799B" w:rsidRPr="00983AFA">
        <w:rPr>
          <w:rFonts w:ascii="Verdana" w:eastAsia="Cambria" w:hAnsi="Verdana"/>
          <w:b/>
          <w:lang w:eastAsia="en-US"/>
        </w:rPr>
        <w:t xml:space="preserve"> vous allez réfléchir et trouver un site de </w:t>
      </w:r>
      <w:proofErr w:type="spellStart"/>
      <w:r w:rsidR="0097799B" w:rsidRPr="00983AFA">
        <w:rPr>
          <w:rFonts w:ascii="Verdana" w:eastAsia="Cambria" w:hAnsi="Verdana"/>
          <w:b/>
          <w:lang w:eastAsia="en-US"/>
        </w:rPr>
        <w:t>e.commerce</w:t>
      </w:r>
      <w:proofErr w:type="spellEnd"/>
      <w:r w:rsidR="0097799B" w:rsidRPr="00983AFA">
        <w:rPr>
          <w:rFonts w:ascii="Verdana" w:eastAsia="Cambria" w:hAnsi="Verdana"/>
          <w:b/>
          <w:lang w:eastAsia="en-US"/>
        </w:rPr>
        <w:t xml:space="preserve"> (vente en ligne) qui corresponde </w:t>
      </w:r>
      <w:r w:rsidR="007F69C9" w:rsidRPr="00983AFA">
        <w:rPr>
          <w:rFonts w:ascii="Verdana" w:eastAsia="Cambria" w:hAnsi="Verdana"/>
          <w:b/>
          <w:lang w:eastAsia="en-US"/>
        </w:rPr>
        <w:t xml:space="preserve">aux pratiques de jeunes de votre âge, </w:t>
      </w:r>
      <w:r w:rsidR="00374A1D" w:rsidRPr="00983AFA">
        <w:rPr>
          <w:rFonts w:ascii="Verdana" w:eastAsia="Cambria" w:hAnsi="Verdana"/>
          <w:b/>
          <w:lang w:eastAsia="en-US"/>
        </w:rPr>
        <w:t>ou de vos parents, ou de vos jeunes frères et sœurs</w:t>
      </w:r>
      <w:r w:rsidR="007F69C9" w:rsidRPr="00983AFA">
        <w:rPr>
          <w:rFonts w:ascii="Verdana" w:eastAsia="Cambria" w:hAnsi="Verdana"/>
          <w:b/>
          <w:lang w:eastAsia="en-US"/>
        </w:rPr>
        <w:t xml:space="preserve"> … </w:t>
      </w:r>
      <w:r w:rsidRPr="00983AFA">
        <w:rPr>
          <w:rFonts w:ascii="Verdana" w:hAnsi="Verdana"/>
        </w:rPr>
        <w:t xml:space="preserve">Vous préciserez </w:t>
      </w:r>
      <w:r w:rsidR="007F69C9" w:rsidRPr="00983AFA">
        <w:rPr>
          <w:rFonts w:ascii="Verdana" w:hAnsi="Verdana"/>
        </w:rPr>
        <w:t>le nombre et la composition du groupe de testeurs  que vous solliciter</w:t>
      </w:r>
      <w:r w:rsidR="00374A1D" w:rsidRPr="00983AFA">
        <w:rPr>
          <w:rFonts w:ascii="Verdana" w:hAnsi="Verdana"/>
        </w:rPr>
        <w:t>i</w:t>
      </w:r>
      <w:r w:rsidR="007F69C9" w:rsidRPr="00983AFA">
        <w:rPr>
          <w:rFonts w:ascii="Verdana" w:hAnsi="Verdana"/>
        </w:rPr>
        <w:t>ez (profils), de manière pertinente par rapport aux cibles prioritairement visées par le site</w:t>
      </w:r>
      <w:r w:rsidR="00374A1D" w:rsidRPr="00983AFA">
        <w:rPr>
          <w:rFonts w:ascii="Verdana" w:hAnsi="Verdana"/>
        </w:rPr>
        <w:t xml:space="preserve"> (infos données par le site, enquêtes ou habitudes de consommation …</w:t>
      </w:r>
      <w:r w:rsidR="007F69C9" w:rsidRPr="00983AFA">
        <w:rPr>
          <w:rFonts w:ascii="Verdana" w:hAnsi="Verdana"/>
        </w:rPr>
        <w:t>)</w:t>
      </w:r>
      <w:r w:rsidRPr="00983AFA">
        <w:rPr>
          <w:rFonts w:ascii="Verdana" w:hAnsi="Verdana"/>
        </w:rPr>
        <w:t>. Vous débutez l’</w:t>
      </w:r>
      <w:r>
        <w:rPr>
          <w:rFonts w:ascii="Verdana" w:hAnsi="Verdana"/>
        </w:rPr>
        <w:t xml:space="preserve">analyse (grilles fournies) pour faire ressortir en particulier les points à améliorer selon vous. </w:t>
      </w:r>
    </w:p>
    <w:p w14:paraId="4A0A0C12" w14:textId="77777777" w:rsidR="00983AFA" w:rsidRPr="00983AFA" w:rsidRDefault="00983AFA" w:rsidP="00983AFA">
      <w:pPr>
        <w:ind w:left="720"/>
        <w:jc w:val="both"/>
        <w:rPr>
          <w:rFonts w:ascii="Verdana" w:hAnsi="Verdana"/>
        </w:rPr>
      </w:pPr>
    </w:p>
    <w:p w14:paraId="7E7DFCAE" w14:textId="34AB4282" w:rsidR="00374A1D" w:rsidRPr="00374A1D" w:rsidRDefault="00983AFA" w:rsidP="00374A1D">
      <w:pPr>
        <w:numPr>
          <w:ilvl w:val="0"/>
          <w:numId w:val="4"/>
        </w:numPr>
        <w:jc w:val="both"/>
        <w:rPr>
          <w:rFonts w:ascii="Verdana" w:hAnsi="Verdana"/>
        </w:rPr>
      </w:pPr>
      <w:r>
        <w:rPr>
          <w:rFonts w:ascii="Verdana" w:hAnsi="Verdana"/>
          <w:b/>
        </w:rPr>
        <w:t>T</w:t>
      </w:r>
      <w:r w:rsidR="00DA44CF">
        <w:rPr>
          <w:rFonts w:ascii="Verdana" w:hAnsi="Verdana"/>
          <w:b/>
        </w:rPr>
        <w:t>P</w:t>
      </w:r>
      <w:r>
        <w:rPr>
          <w:rFonts w:ascii="Verdana" w:hAnsi="Verdana"/>
          <w:b/>
        </w:rPr>
        <w:t>2 : Terminer les analyses et é</w:t>
      </w:r>
      <w:r w:rsidR="0095557C">
        <w:rPr>
          <w:rFonts w:ascii="Verdana" w:hAnsi="Verdana"/>
          <w:b/>
        </w:rPr>
        <w:t xml:space="preserve">tablir votre grille de tests. </w:t>
      </w:r>
    </w:p>
    <w:p w14:paraId="42539FDD" w14:textId="77777777" w:rsidR="00983AFA" w:rsidRDefault="00983AFA" w:rsidP="00983AFA">
      <w:pPr>
        <w:pStyle w:val="Paragraphedeliste"/>
        <w:numPr>
          <w:ilvl w:val="0"/>
          <w:numId w:val="5"/>
        </w:numPr>
        <w:jc w:val="both"/>
        <w:rPr>
          <w:rFonts w:ascii="Verdana" w:hAnsi="Verdana"/>
        </w:rPr>
      </w:pPr>
      <w:r w:rsidRPr="00983AFA">
        <w:rPr>
          <w:rFonts w:ascii="Verdana" w:hAnsi="Verdana"/>
        </w:rPr>
        <w:t>Vous n’oublierez pas de faire une synthèse des résultats de l’analyse</w:t>
      </w:r>
      <w:r>
        <w:rPr>
          <w:rFonts w:ascii="Verdana" w:hAnsi="Verdana"/>
        </w:rPr>
        <w:t xml:space="preserve"> (points faibles)</w:t>
      </w:r>
      <w:r w:rsidRPr="00983AFA">
        <w:rPr>
          <w:rFonts w:ascii="Verdana" w:hAnsi="Verdana"/>
        </w:rPr>
        <w:t xml:space="preserve"> permettant d’envisager les modifications éventuelles qui permettraient d’</w:t>
      </w:r>
      <w:r>
        <w:rPr>
          <w:rFonts w:ascii="Verdana" w:hAnsi="Verdana"/>
        </w:rPr>
        <w:t>améliorer le site web (objectifs de refonte)</w:t>
      </w:r>
      <w:r w:rsidRPr="00983AFA">
        <w:rPr>
          <w:rFonts w:ascii="Verdana" w:hAnsi="Verdana"/>
        </w:rPr>
        <w:t>,</w:t>
      </w:r>
    </w:p>
    <w:p w14:paraId="1D28B67B" w14:textId="77777777" w:rsidR="00983AFA" w:rsidRDefault="00983AFA" w:rsidP="00983AFA">
      <w:pPr>
        <w:pStyle w:val="Paragraphedeliste"/>
        <w:ind w:left="1080"/>
        <w:jc w:val="both"/>
        <w:rPr>
          <w:rFonts w:ascii="Verdana" w:hAnsi="Verdana"/>
        </w:rPr>
      </w:pPr>
    </w:p>
    <w:p w14:paraId="3DED5451" w14:textId="292350F1" w:rsidR="0095557C" w:rsidRDefault="007441A7" w:rsidP="00CC3292">
      <w:pPr>
        <w:pStyle w:val="Paragraphedeliste"/>
        <w:numPr>
          <w:ilvl w:val="0"/>
          <w:numId w:val="5"/>
        </w:numPr>
        <w:jc w:val="both"/>
        <w:rPr>
          <w:rFonts w:ascii="Verdana" w:hAnsi="Verdana"/>
        </w:rPr>
      </w:pPr>
      <w:r>
        <w:rPr>
          <w:rFonts w:ascii="Verdana" w:hAnsi="Verdana"/>
        </w:rPr>
        <w:t>À</w:t>
      </w:r>
      <w:r w:rsidR="00983AFA">
        <w:rPr>
          <w:rFonts w:ascii="Verdana" w:hAnsi="Verdana"/>
        </w:rPr>
        <w:t xml:space="preserve"> partir de l’analyse v</w:t>
      </w:r>
      <w:r w:rsidR="0095557C" w:rsidRPr="00983AFA">
        <w:rPr>
          <w:rFonts w:ascii="Verdana" w:hAnsi="Verdana"/>
        </w:rPr>
        <w:t xml:space="preserve">ous allez construire une grille de tests suivant un scénario bien précis, </w:t>
      </w:r>
      <w:r w:rsidR="0095557C" w:rsidRPr="00983AFA">
        <w:rPr>
          <w:rFonts w:ascii="Verdana" w:hAnsi="Verdana"/>
          <w:b/>
          <w:bCs/>
        </w:rPr>
        <w:t>en une dizaine de points tout au plus.</w:t>
      </w:r>
      <w:r w:rsidR="0095557C" w:rsidRPr="00983AFA">
        <w:rPr>
          <w:rFonts w:ascii="Verdana" w:hAnsi="Verdana"/>
        </w:rPr>
        <w:t xml:space="preserve"> Cette grille devra d</w:t>
      </w:r>
      <w:r w:rsidR="0057540D">
        <w:rPr>
          <w:rFonts w:ascii="Verdana" w:hAnsi="Verdana"/>
        </w:rPr>
        <w:t>éfinir des objectifs de performa</w:t>
      </w:r>
      <w:r w:rsidR="0095557C" w:rsidRPr="00983AFA">
        <w:rPr>
          <w:rFonts w:ascii="Verdana" w:hAnsi="Verdana"/>
        </w:rPr>
        <w:t xml:space="preserve">nce </w:t>
      </w:r>
      <w:r w:rsidR="00983AFA">
        <w:rPr>
          <w:rFonts w:ascii="Verdana" w:hAnsi="Verdana"/>
        </w:rPr>
        <w:t xml:space="preserve">liés aux objectifs d’amélioration du site </w:t>
      </w:r>
      <w:r w:rsidR="0095557C" w:rsidRPr="00983AFA">
        <w:rPr>
          <w:rFonts w:ascii="Verdana" w:hAnsi="Verdana"/>
          <w:i/>
          <w:iCs/>
        </w:rPr>
        <w:t xml:space="preserve">(par exemple : « l’Internaute repère immédiatement le moyen de rechercher et trouver une actualité précise archivée dans le site »), </w:t>
      </w:r>
      <w:r w:rsidR="0095557C" w:rsidRPr="00983AFA">
        <w:rPr>
          <w:rFonts w:ascii="Verdana" w:hAnsi="Verdana"/>
        </w:rPr>
        <w:t xml:space="preserve">traduit en « test » </w:t>
      </w:r>
      <w:r w:rsidR="0095557C" w:rsidRPr="00983AFA">
        <w:rPr>
          <w:rFonts w:ascii="Verdana" w:hAnsi="Verdana"/>
          <w:i/>
          <w:iCs/>
        </w:rPr>
        <w:t>(recherchez une actual</w:t>
      </w:r>
      <w:r w:rsidR="00374A1D" w:rsidRPr="00983AFA">
        <w:rPr>
          <w:rFonts w:ascii="Verdana" w:hAnsi="Verdana"/>
          <w:i/>
          <w:iCs/>
        </w:rPr>
        <w:t xml:space="preserve">ité précise de plus d’une semaine </w:t>
      </w:r>
      <w:r w:rsidR="00374A1D" w:rsidRPr="00CC3292">
        <w:rPr>
          <w:rFonts w:ascii="Verdana" w:hAnsi="Verdana"/>
          <w:i/>
          <w:iCs/>
        </w:rPr>
        <w:t>archivée sur le site</w:t>
      </w:r>
      <w:r w:rsidR="0095557C" w:rsidRPr="00CC3292">
        <w:rPr>
          <w:rFonts w:ascii="Verdana" w:hAnsi="Verdana"/>
          <w:i/>
          <w:iCs/>
        </w:rPr>
        <w:t>)</w:t>
      </w:r>
      <w:r w:rsidR="0095557C" w:rsidRPr="00CC3292">
        <w:rPr>
          <w:rFonts w:ascii="Verdana" w:hAnsi="Verdana"/>
        </w:rPr>
        <w:t xml:space="preserve">. </w:t>
      </w:r>
    </w:p>
    <w:p w14:paraId="4B7C857D" w14:textId="77777777" w:rsidR="00DA44CF" w:rsidRPr="00DA44CF" w:rsidRDefault="00DA44CF" w:rsidP="00DA44CF">
      <w:pPr>
        <w:pStyle w:val="Paragraphedeliste"/>
        <w:rPr>
          <w:rFonts w:ascii="Verdana" w:hAnsi="Verdana"/>
        </w:rPr>
      </w:pPr>
    </w:p>
    <w:p w14:paraId="4AE4ED9D" w14:textId="1E99F8DC" w:rsidR="00DA44CF" w:rsidRPr="00CC3292" w:rsidRDefault="00DA44CF" w:rsidP="00CC3292">
      <w:pPr>
        <w:pStyle w:val="Paragraphedeliste"/>
        <w:numPr>
          <w:ilvl w:val="0"/>
          <w:numId w:val="5"/>
        </w:numPr>
        <w:jc w:val="both"/>
        <w:rPr>
          <w:rFonts w:ascii="Verdana" w:hAnsi="Verdana"/>
        </w:rPr>
      </w:pPr>
      <w:r>
        <w:rPr>
          <w:rFonts w:ascii="Verdana" w:hAnsi="Verdana"/>
        </w:rPr>
        <w:t>Validation de la grille de tests (questions à poser aux utilisateurs).</w:t>
      </w:r>
    </w:p>
    <w:p w14:paraId="54C873C7" w14:textId="77777777" w:rsidR="0095557C" w:rsidRPr="00726325" w:rsidRDefault="0095557C" w:rsidP="0095557C">
      <w:pPr>
        <w:jc w:val="both"/>
        <w:rPr>
          <w:rFonts w:ascii="Verdana" w:hAnsi="Verdana"/>
        </w:rPr>
      </w:pPr>
    </w:p>
    <w:p w14:paraId="7F7AF5EB" w14:textId="5A581004" w:rsidR="00DA44CF" w:rsidRPr="00DA44CF" w:rsidRDefault="00DA44CF" w:rsidP="007F69C9">
      <w:pPr>
        <w:numPr>
          <w:ilvl w:val="0"/>
          <w:numId w:val="4"/>
        </w:numPr>
        <w:jc w:val="both"/>
        <w:rPr>
          <w:rFonts w:ascii="Verdana" w:hAnsi="Verdana"/>
          <w:b/>
          <w:bCs/>
        </w:rPr>
      </w:pPr>
      <w:r w:rsidRPr="00DA44CF">
        <w:rPr>
          <w:rFonts w:ascii="Verdana" w:hAnsi="Verdana"/>
          <w:b/>
          <w:bCs/>
        </w:rPr>
        <w:t>TP3 :</w:t>
      </w:r>
      <w:r>
        <w:rPr>
          <w:rFonts w:ascii="Verdana" w:hAnsi="Verdana"/>
          <w:b/>
          <w:bCs/>
        </w:rPr>
        <w:t xml:space="preserve"> recueil des résultats et rédaction de la synthèse de l’analyse du site</w:t>
      </w:r>
      <w:r w:rsidR="00985ACB">
        <w:rPr>
          <w:rFonts w:ascii="Verdana" w:hAnsi="Verdana"/>
          <w:b/>
          <w:bCs/>
        </w:rPr>
        <w:t xml:space="preserve"> (Bilan).</w:t>
      </w:r>
    </w:p>
    <w:p w14:paraId="19E93565" w14:textId="622FE361" w:rsidR="00DA44CF" w:rsidRDefault="00DA44CF" w:rsidP="00DA44CF">
      <w:pPr>
        <w:ind w:left="720"/>
        <w:jc w:val="both"/>
        <w:rPr>
          <w:rFonts w:ascii="Verdana" w:hAnsi="Verdana"/>
        </w:rPr>
      </w:pPr>
      <w:r>
        <w:rPr>
          <w:rFonts w:ascii="Verdana" w:hAnsi="Verdana"/>
        </w:rPr>
        <w:t xml:space="preserve">C’est le moment de préparation du dossier qui doit expliquer vos choix de tests </w:t>
      </w:r>
      <w:r>
        <w:rPr>
          <w:rFonts w:ascii="Verdana" w:hAnsi="Verdana"/>
        </w:rPr>
        <w:t>par rapport aux résultats de votre analyse (</w:t>
      </w:r>
      <w:r w:rsidRPr="00985ACB">
        <w:rPr>
          <w:rFonts w:ascii="Verdana" w:hAnsi="Verdana"/>
          <w:b/>
          <w:bCs/>
        </w:rPr>
        <w:t xml:space="preserve">points à améliorer), </w:t>
      </w:r>
      <w:r w:rsidRPr="00985ACB">
        <w:rPr>
          <w:rFonts w:ascii="Verdana" w:hAnsi="Verdana"/>
        </w:rPr>
        <w:t>mais aussi par rapport aux attentes présumées/ aux exigences</w:t>
      </w:r>
      <w:r>
        <w:rPr>
          <w:rFonts w:ascii="Verdana" w:hAnsi="Verdana"/>
        </w:rPr>
        <w:t xml:space="preserve"> des internautes.</w:t>
      </w:r>
      <w:r w:rsidR="00985ACB">
        <w:rPr>
          <w:rFonts w:ascii="Verdana" w:hAnsi="Verdana"/>
        </w:rPr>
        <w:t xml:space="preserve"> Ce dossier doit également contenir les grilles de tests avec échantillon type des testeurs (profils) et au moins </w:t>
      </w:r>
      <w:r w:rsidR="00985ACB" w:rsidRPr="00985ACB">
        <w:rPr>
          <w:rFonts w:ascii="Verdana" w:hAnsi="Verdana"/>
          <w:b/>
          <w:bCs/>
        </w:rPr>
        <w:t xml:space="preserve">deux tests par étudiant du </w:t>
      </w:r>
      <w:r w:rsidR="00985ACB" w:rsidRPr="00985ACB">
        <w:rPr>
          <w:rFonts w:ascii="Verdana" w:hAnsi="Verdana"/>
          <w:b/>
          <w:bCs/>
        </w:rPr>
        <w:t>binôme</w:t>
      </w:r>
      <w:r w:rsidR="00985ACB" w:rsidRPr="00985ACB">
        <w:rPr>
          <w:rFonts w:ascii="Verdana" w:hAnsi="Verdana"/>
          <w:bCs/>
        </w:rPr>
        <w:t xml:space="preserve"> réalisés auprès de proches, d’amis, d’étudiants</w:t>
      </w:r>
      <w:r w:rsidR="00985ACB">
        <w:rPr>
          <w:rFonts w:ascii="Verdana" w:hAnsi="Verdana"/>
          <w:b/>
        </w:rPr>
        <w:t>, plus le bilan.</w:t>
      </w:r>
    </w:p>
    <w:p w14:paraId="5DCFF08E" w14:textId="0D4C5F37" w:rsidR="00DA44CF" w:rsidRDefault="00DA44CF" w:rsidP="00DA44CF">
      <w:pPr>
        <w:ind w:left="720"/>
        <w:jc w:val="both"/>
        <w:rPr>
          <w:rFonts w:ascii="Verdana" w:hAnsi="Verdana"/>
        </w:rPr>
      </w:pPr>
    </w:p>
    <w:p w14:paraId="45ED7C79" w14:textId="77777777" w:rsidR="00DA44CF" w:rsidRPr="00DA44CF" w:rsidRDefault="00DA44CF" w:rsidP="00DA44CF">
      <w:pPr>
        <w:ind w:left="720"/>
        <w:jc w:val="both"/>
        <w:rPr>
          <w:rFonts w:ascii="Verdana" w:hAnsi="Verdana"/>
        </w:rPr>
      </w:pPr>
    </w:p>
    <w:p w14:paraId="2AEACAF2" w14:textId="03BEC5E1" w:rsidR="00A4629B" w:rsidRPr="00985ACB" w:rsidRDefault="00DA44CF" w:rsidP="00985ACB">
      <w:pPr>
        <w:numPr>
          <w:ilvl w:val="0"/>
          <w:numId w:val="4"/>
        </w:numPr>
        <w:jc w:val="both"/>
        <w:rPr>
          <w:rFonts w:ascii="Verdana" w:hAnsi="Verdana"/>
        </w:rPr>
      </w:pPr>
      <w:r>
        <w:rPr>
          <w:rFonts w:ascii="Verdana" w:hAnsi="Verdana"/>
          <w:b/>
        </w:rPr>
        <w:t xml:space="preserve">Dépôt du dossier lundi, le 9 janvier 2023 sur </w:t>
      </w:r>
      <w:proofErr w:type="spellStart"/>
      <w:r>
        <w:rPr>
          <w:rFonts w:ascii="Verdana" w:hAnsi="Verdana"/>
          <w:b/>
        </w:rPr>
        <w:t>Célène</w:t>
      </w:r>
      <w:proofErr w:type="spellEnd"/>
      <w:r>
        <w:rPr>
          <w:rFonts w:ascii="Verdana" w:hAnsi="Verdana"/>
          <w:b/>
        </w:rPr>
        <w:t>.</w:t>
      </w:r>
    </w:p>
    <w:sectPr w:rsidR="00A4629B" w:rsidRPr="00985AC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E194C" w14:textId="77777777" w:rsidR="00AC38FB" w:rsidRDefault="00AC38FB">
      <w:r>
        <w:separator/>
      </w:r>
    </w:p>
  </w:endnote>
  <w:endnote w:type="continuationSeparator" w:id="0">
    <w:p w14:paraId="30F1E0C3" w14:textId="77777777" w:rsidR="00AC38FB" w:rsidRDefault="00AC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DE3E" w14:textId="77777777" w:rsidR="00AC38FB" w:rsidRDefault="00AC38FB">
      <w:r>
        <w:separator/>
      </w:r>
    </w:p>
  </w:footnote>
  <w:footnote w:type="continuationSeparator" w:id="0">
    <w:p w14:paraId="0925CC62" w14:textId="77777777" w:rsidR="00AC38FB" w:rsidRDefault="00AC3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99F6" w14:textId="77777777" w:rsidR="00656789" w:rsidRDefault="00F60A07" w:rsidP="00EB7B2C">
    <w:pPr>
      <w:pStyle w:val="En-tte"/>
      <w:rPr>
        <w:rFonts w:ascii="Georgia" w:hAnsi="Georgia"/>
        <w:bCs/>
        <w:iCs/>
        <w:color w:val="808080"/>
      </w:rPr>
    </w:pPr>
    <w:r>
      <w:rPr>
        <w:rFonts w:ascii="Garamond" w:hAnsi="Garamond"/>
        <w:b/>
        <w:color w:val="FF6600"/>
      </w:rPr>
      <w:t xml:space="preserve"> </w:t>
    </w:r>
    <w:r w:rsidR="00862F75" w:rsidRPr="00E5458E">
      <w:rPr>
        <w:rFonts w:ascii="Garamond" w:hAnsi="Garamond"/>
        <w:b/>
        <w:color w:val="FF6600"/>
      </w:rPr>
      <w:tab/>
    </w:r>
  </w:p>
  <w:p w14:paraId="6B09BB14" w14:textId="5E22A07D" w:rsidR="00EB7B2C" w:rsidRPr="00656789" w:rsidRDefault="001B339D" w:rsidP="00EB7B2C">
    <w:pPr>
      <w:pStyle w:val="En-tte"/>
      <w:rPr>
        <w:rFonts w:ascii="Georgia" w:hAnsi="Georgia"/>
        <w:bCs/>
        <w:iCs/>
        <w:color w:val="808080"/>
      </w:rPr>
    </w:pPr>
    <w:r>
      <w:rPr>
        <w:rFonts w:ascii="Verdana" w:hAnsi="Verdana"/>
      </w:rPr>
      <w:t xml:space="preserve">Ergonomie et accessibilité </w:t>
    </w:r>
    <w:r w:rsidR="00EB7B2C">
      <w:rPr>
        <w:rFonts w:ascii="Verdana" w:hAnsi="Verdana"/>
      </w:rPr>
      <w:tab/>
    </w:r>
    <w:r w:rsidR="00EB7B2C">
      <w:rPr>
        <w:rFonts w:ascii="Verdana" w:hAnsi="Verdana"/>
      </w:rPr>
      <w:tab/>
    </w:r>
    <w:r w:rsidR="00EB7B2C" w:rsidRPr="003D7F86">
      <w:rPr>
        <w:noProof/>
      </w:rPr>
      <w:drawing>
        <wp:inline distT="0" distB="0" distL="0" distR="0" wp14:anchorId="0C72FAD4" wp14:editId="320D42B3">
          <wp:extent cx="702000" cy="352800"/>
          <wp:effectExtent l="0" t="0" r="0" b="3175"/>
          <wp:docPr id="33" name="Image 33" descr="I:\Accès Restreint\Services Centraux\COMMUNICATION\LOGOS\logo iut 2019\logo iut\Logo iut print\logo iut couleurs vertical print\logo_iut_couleurs_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ccès Restreint\Services Centraux\COMMUNICATION\LOGOS\logo iut 2019\logo iut\Logo iut print\logo iut couleurs vertical print\logo_iut_couleurs_cmj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2000" cy="352800"/>
                  </a:xfrm>
                  <a:prstGeom prst="rect">
                    <a:avLst/>
                  </a:prstGeom>
                  <a:noFill/>
                  <a:ln>
                    <a:noFill/>
                  </a:ln>
                </pic:spPr>
              </pic:pic>
            </a:graphicData>
          </a:graphic>
        </wp:inline>
      </w:drawing>
    </w:r>
  </w:p>
  <w:p w14:paraId="6F5AE0E7" w14:textId="4960A8B4" w:rsidR="00EB7B2C" w:rsidRPr="00656789" w:rsidRDefault="00EB7B2C" w:rsidP="00EB7B2C">
    <w:pPr>
      <w:pStyle w:val="En-tte"/>
      <w:rPr>
        <w:rFonts w:ascii="Verdana" w:hAnsi="Verdana"/>
      </w:rPr>
    </w:pPr>
    <w:r w:rsidRPr="00656789">
      <w:rPr>
        <w:rFonts w:ascii="Verdana" w:hAnsi="Verdana"/>
      </w:rPr>
      <w:t xml:space="preserve">MMI 1 – </w:t>
    </w:r>
    <w:r w:rsidR="0068075C">
      <w:rPr>
        <w:rFonts w:ascii="Verdana" w:hAnsi="Verdana"/>
      </w:rPr>
      <w:t>D</w:t>
    </w:r>
    <w:r w:rsidR="001B339D">
      <w:rPr>
        <w:rFonts w:ascii="Verdana" w:hAnsi="Verdana"/>
      </w:rPr>
      <w:t>écembre 202</w:t>
    </w:r>
    <w:r w:rsidR="0068075C">
      <w:rPr>
        <w:rFonts w:ascii="Verdana" w:hAnsi="Verdana"/>
      </w:rPr>
      <w:t>2/Janvier 2023   TP</w:t>
    </w:r>
    <w:r w:rsidR="00DA44CF">
      <w:rPr>
        <w:rFonts w:ascii="Verdana" w:hAnsi="Verdana"/>
      </w:rPr>
      <w:t>1</w:t>
    </w:r>
    <w:r w:rsidR="0068075C">
      <w:rPr>
        <w:rFonts w:ascii="Verdana" w:hAnsi="Verdana"/>
      </w:rPr>
      <w:t xml:space="preserve"> a</w:t>
    </w:r>
    <w:r w:rsidR="00DA44CF">
      <w:rPr>
        <w:rFonts w:ascii="Verdana" w:hAnsi="Verdana"/>
      </w:rPr>
      <w:t>u TP3</w:t>
    </w:r>
    <w:r w:rsidRPr="00656789">
      <w:rPr>
        <w:rFonts w:ascii="Verdana" w:hAnsi="Verdana"/>
      </w:rPr>
      <w:t xml:space="preserve"> </w:t>
    </w:r>
    <w:r w:rsidR="00656789" w:rsidRPr="00656789">
      <w:rPr>
        <w:rFonts w:ascii="Verdana" w:hAnsi="Verdana"/>
      </w:rPr>
      <w:t xml:space="preserve"> </w:t>
    </w:r>
  </w:p>
  <w:p w14:paraId="46E1FBB2" w14:textId="77777777" w:rsidR="008C0DCE" w:rsidRPr="00656789" w:rsidRDefault="008C0DCE">
    <w:pPr>
      <w:pStyle w:val="En-tte"/>
      <w:rPr>
        <w:rFonts w:ascii="Georgia" w:hAnsi="Georgia"/>
        <w:b/>
        <w:iCs/>
        <w:color w:val="FF66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948"/>
    <w:multiLevelType w:val="hybridMultilevel"/>
    <w:tmpl w:val="BC441C78"/>
    <w:lvl w:ilvl="0" w:tplc="FDF65A4E">
      <w:start w:val="1"/>
      <w:numFmt w:val="decimal"/>
      <w:lvlText w:val="%1."/>
      <w:lvlJc w:val="left"/>
      <w:pPr>
        <w:tabs>
          <w:tab w:val="num" w:pos="720"/>
        </w:tabs>
        <w:ind w:left="720" w:hanging="360"/>
      </w:pPr>
      <w:rPr>
        <w:rFonts w:hint="default"/>
        <w:color w:val="FF660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21D47B8E"/>
    <w:multiLevelType w:val="multilevel"/>
    <w:tmpl w:val="ACE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93B13"/>
    <w:multiLevelType w:val="hybridMultilevel"/>
    <w:tmpl w:val="910AC2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406E0"/>
    <w:multiLevelType w:val="hybridMultilevel"/>
    <w:tmpl w:val="2EFAB42C"/>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592D5E63"/>
    <w:multiLevelType w:val="hybridMultilevel"/>
    <w:tmpl w:val="F8E2C03A"/>
    <w:lvl w:ilvl="0" w:tplc="DA3CE0C2">
      <w:start w:val="3"/>
      <w:numFmt w:val="bullet"/>
      <w:lvlText w:val="-"/>
      <w:lvlJc w:val="left"/>
      <w:pPr>
        <w:ind w:left="1080" w:hanging="360"/>
      </w:pPr>
      <w:rPr>
        <w:rFonts w:ascii="Verdana" w:eastAsia="Times New Roman" w:hAnsi="Verdana"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43063236">
    <w:abstractNumId w:val="1"/>
  </w:num>
  <w:num w:numId="2" w16cid:durableId="486360041">
    <w:abstractNumId w:val="0"/>
  </w:num>
  <w:num w:numId="3" w16cid:durableId="87819492">
    <w:abstractNumId w:val="2"/>
  </w:num>
  <w:num w:numId="4" w16cid:durableId="693577837">
    <w:abstractNumId w:val="3"/>
  </w:num>
  <w:num w:numId="5" w16cid:durableId="1088623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86"/>
    <w:rsid w:val="000058B7"/>
    <w:rsid w:val="00027EC9"/>
    <w:rsid w:val="000300FB"/>
    <w:rsid w:val="00055266"/>
    <w:rsid w:val="00092A0A"/>
    <w:rsid w:val="000A1D07"/>
    <w:rsid w:val="000C7491"/>
    <w:rsid w:val="000D488A"/>
    <w:rsid w:val="000D5B96"/>
    <w:rsid w:val="000E196F"/>
    <w:rsid w:val="0011269E"/>
    <w:rsid w:val="00120A78"/>
    <w:rsid w:val="00146609"/>
    <w:rsid w:val="00157F62"/>
    <w:rsid w:val="001A290C"/>
    <w:rsid w:val="001A6CFD"/>
    <w:rsid w:val="001B339D"/>
    <w:rsid w:val="001C31B4"/>
    <w:rsid w:val="00222851"/>
    <w:rsid w:val="00236FDF"/>
    <w:rsid w:val="00244A9F"/>
    <w:rsid w:val="0026067A"/>
    <w:rsid w:val="002779C9"/>
    <w:rsid w:val="002C6B06"/>
    <w:rsid w:val="00327EBC"/>
    <w:rsid w:val="0033410A"/>
    <w:rsid w:val="003444A3"/>
    <w:rsid w:val="00353C08"/>
    <w:rsid w:val="00374A1D"/>
    <w:rsid w:val="003B1099"/>
    <w:rsid w:val="00407122"/>
    <w:rsid w:val="004169A2"/>
    <w:rsid w:val="0052720A"/>
    <w:rsid w:val="00547A3A"/>
    <w:rsid w:val="0057540D"/>
    <w:rsid w:val="005F5CD8"/>
    <w:rsid w:val="00626846"/>
    <w:rsid w:val="00633A18"/>
    <w:rsid w:val="006368F9"/>
    <w:rsid w:val="00656789"/>
    <w:rsid w:val="0068075C"/>
    <w:rsid w:val="00685117"/>
    <w:rsid w:val="00687E72"/>
    <w:rsid w:val="00694247"/>
    <w:rsid w:val="006B505F"/>
    <w:rsid w:val="006C5C9B"/>
    <w:rsid w:val="0071213D"/>
    <w:rsid w:val="007268B1"/>
    <w:rsid w:val="00737039"/>
    <w:rsid w:val="007441A7"/>
    <w:rsid w:val="00750B33"/>
    <w:rsid w:val="007640A1"/>
    <w:rsid w:val="007D2079"/>
    <w:rsid w:val="007F3A4B"/>
    <w:rsid w:val="007F69C9"/>
    <w:rsid w:val="00821AF5"/>
    <w:rsid w:val="00862F75"/>
    <w:rsid w:val="008A02E6"/>
    <w:rsid w:val="008C0DCE"/>
    <w:rsid w:val="008D39B8"/>
    <w:rsid w:val="008D4C73"/>
    <w:rsid w:val="008F648A"/>
    <w:rsid w:val="00906E46"/>
    <w:rsid w:val="00925F04"/>
    <w:rsid w:val="00954CD1"/>
    <w:rsid w:val="0095557C"/>
    <w:rsid w:val="00970D15"/>
    <w:rsid w:val="0097799B"/>
    <w:rsid w:val="00983AFA"/>
    <w:rsid w:val="00985ACB"/>
    <w:rsid w:val="009B7F7F"/>
    <w:rsid w:val="009E607E"/>
    <w:rsid w:val="009F2D3C"/>
    <w:rsid w:val="00A125CF"/>
    <w:rsid w:val="00A23062"/>
    <w:rsid w:val="00A4629B"/>
    <w:rsid w:val="00A64270"/>
    <w:rsid w:val="00AC38FB"/>
    <w:rsid w:val="00AD768C"/>
    <w:rsid w:val="00AE20D9"/>
    <w:rsid w:val="00B03792"/>
    <w:rsid w:val="00B72490"/>
    <w:rsid w:val="00B74C44"/>
    <w:rsid w:val="00B76AB1"/>
    <w:rsid w:val="00BE1D0C"/>
    <w:rsid w:val="00C02F9D"/>
    <w:rsid w:val="00C25467"/>
    <w:rsid w:val="00C30203"/>
    <w:rsid w:val="00C37BC5"/>
    <w:rsid w:val="00C63B56"/>
    <w:rsid w:val="00C83204"/>
    <w:rsid w:val="00C93086"/>
    <w:rsid w:val="00CA58DC"/>
    <w:rsid w:val="00CB6E96"/>
    <w:rsid w:val="00CC3292"/>
    <w:rsid w:val="00D11030"/>
    <w:rsid w:val="00D23CA6"/>
    <w:rsid w:val="00D24286"/>
    <w:rsid w:val="00D42621"/>
    <w:rsid w:val="00D84409"/>
    <w:rsid w:val="00DA44CF"/>
    <w:rsid w:val="00DD6664"/>
    <w:rsid w:val="00DE4301"/>
    <w:rsid w:val="00E20D36"/>
    <w:rsid w:val="00E26F9F"/>
    <w:rsid w:val="00E47ED1"/>
    <w:rsid w:val="00E53CFB"/>
    <w:rsid w:val="00E61DEE"/>
    <w:rsid w:val="00E92BD3"/>
    <w:rsid w:val="00E94C16"/>
    <w:rsid w:val="00EB7B2C"/>
    <w:rsid w:val="00F60A07"/>
    <w:rsid w:val="00F85C14"/>
    <w:rsid w:val="00F917EC"/>
    <w:rsid w:val="00FC40CD"/>
    <w:rsid w:val="00FE29C4"/>
    <w:rsid w:val="00FE4402"/>
    <w:rsid w:val="00FE6E9C"/>
    <w:rsid w:val="00FF0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84867"/>
  <w15:docId w15:val="{AE17BE97-D1D2-40DD-8283-28542EF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125CF"/>
    <w:pPr>
      <w:tabs>
        <w:tab w:val="center" w:pos="4536"/>
        <w:tab w:val="right" w:pos="9072"/>
      </w:tabs>
    </w:pPr>
  </w:style>
  <w:style w:type="paragraph" w:styleId="Pieddepage">
    <w:name w:val="footer"/>
    <w:basedOn w:val="Normal"/>
    <w:rsid w:val="00A125CF"/>
    <w:pPr>
      <w:tabs>
        <w:tab w:val="center" w:pos="4536"/>
        <w:tab w:val="right" w:pos="9072"/>
      </w:tabs>
    </w:pPr>
  </w:style>
  <w:style w:type="paragraph" w:styleId="NormalWeb">
    <w:name w:val="Normal (Web)"/>
    <w:basedOn w:val="Normal"/>
    <w:rsid w:val="00A125CF"/>
    <w:pPr>
      <w:spacing w:before="100" w:beforeAutospacing="1" w:after="100" w:afterAutospacing="1"/>
    </w:pPr>
  </w:style>
  <w:style w:type="character" w:styleId="Lienhypertexte">
    <w:name w:val="Hyperlink"/>
    <w:rsid w:val="00A125CF"/>
    <w:rPr>
      <w:color w:val="0000FF"/>
      <w:u w:val="single"/>
    </w:rPr>
  </w:style>
  <w:style w:type="character" w:customStyle="1" w:styleId="a">
    <w:name w:val="a"/>
    <w:basedOn w:val="Policepardfaut"/>
    <w:rsid w:val="007D2079"/>
  </w:style>
  <w:style w:type="paragraph" w:styleId="Paragraphedeliste">
    <w:name w:val="List Paragraph"/>
    <w:basedOn w:val="Normal"/>
    <w:uiPriority w:val="34"/>
    <w:qFormat/>
    <w:rsid w:val="00CB6E96"/>
    <w:pPr>
      <w:spacing w:after="200"/>
      <w:ind w:left="720"/>
      <w:contextualSpacing/>
    </w:pPr>
    <w:rPr>
      <w:rFonts w:ascii="Cambria" w:eastAsia="Cambria" w:hAnsi="Cambria"/>
      <w:lang w:eastAsia="en-US"/>
    </w:rPr>
  </w:style>
  <w:style w:type="paragraph" w:styleId="Textedebulles">
    <w:name w:val="Balloon Text"/>
    <w:basedOn w:val="Normal"/>
    <w:link w:val="TextedebullesCar"/>
    <w:rsid w:val="006B505F"/>
    <w:rPr>
      <w:rFonts w:ascii="Tahoma" w:hAnsi="Tahoma" w:cs="Tahoma"/>
      <w:sz w:val="16"/>
      <w:szCs w:val="16"/>
    </w:rPr>
  </w:style>
  <w:style w:type="character" w:customStyle="1" w:styleId="TextedebullesCar">
    <w:name w:val="Texte de bulles Car"/>
    <w:basedOn w:val="Policepardfaut"/>
    <w:link w:val="Textedebulles"/>
    <w:rsid w:val="006B505F"/>
    <w:rPr>
      <w:rFonts w:ascii="Tahoma" w:hAnsi="Tahoma" w:cs="Tahoma"/>
      <w:sz w:val="16"/>
      <w:szCs w:val="16"/>
    </w:rPr>
  </w:style>
  <w:style w:type="character" w:customStyle="1" w:styleId="En-tteCar">
    <w:name w:val="En-tête Car"/>
    <w:basedOn w:val="Policepardfaut"/>
    <w:link w:val="En-tte"/>
    <w:uiPriority w:val="99"/>
    <w:rsid w:val="00C02F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59386">
      <w:bodyDiv w:val="1"/>
      <w:marLeft w:val="0"/>
      <w:marRight w:val="0"/>
      <w:marTop w:val="0"/>
      <w:marBottom w:val="0"/>
      <w:divBdr>
        <w:top w:val="none" w:sz="0" w:space="0" w:color="auto"/>
        <w:left w:val="none" w:sz="0" w:space="0" w:color="auto"/>
        <w:bottom w:val="none" w:sz="0" w:space="0" w:color="auto"/>
        <w:right w:val="none" w:sz="0" w:space="0" w:color="auto"/>
      </w:divBdr>
      <w:divsChild>
        <w:div w:id="1001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54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eveloper.ibm.com/library/articles/nielsen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1784</Words>
  <Characters>9812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Pourquoi tester l'expérience des utilisateurs sur son site internet </vt:lpstr>
    </vt:vector>
  </TitlesOfParts>
  <Company>La sienne</Company>
  <LinksUpToDate>false</LinksUpToDate>
  <CharactersWithSpaces>11573</CharactersWithSpaces>
  <SharedDoc>false</SharedDoc>
  <HLinks>
    <vt:vector size="6" baseType="variant">
      <vt:variant>
        <vt:i4>2097270</vt:i4>
      </vt:variant>
      <vt:variant>
        <vt:i4>0</vt:i4>
      </vt:variant>
      <vt:variant>
        <vt:i4>0</vt:i4>
      </vt:variant>
      <vt:variant>
        <vt:i4>5</vt:i4>
      </vt:variant>
      <vt:variant>
        <vt:lpwstr>http://www.developer.ibm.com/library/articles/nielsen2.html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Pourquoi tester l'expérience des utilisateurs sur son site internet </dc:title>
  <dc:subject/>
  <dc:creator> </dc:creator>
  <cp:keywords/>
  <cp:lastModifiedBy>Cidicley Miranda Dos Santos</cp:lastModifiedBy>
  <cp:revision>2</cp:revision>
  <dcterms:created xsi:type="dcterms:W3CDTF">2022-12-04T17:53:00Z</dcterms:created>
  <dcterms:modified xsi:type="dcterms:W3CDTF">2022-12-04T17:53:00Z</dcterms:modified>
</cp:coreProperties>
</file>