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773A" w14:textId="6AF2A7E8" w:rsidR="00A46AA4" w:rsidRDefault="00A46AA4" w:rsidP="00A46AA4">
      <w:pPr>
        <w:jc w:val="center"/>
        <w:rPr>
          <w:b/>
          <w:bCs/>
          <w:sz w:val="36"/>
          <w:szCs w:val="36"/>
          <w:u w:val="single"/>
        </w:rPr>
      </w:pPr>
      <w:r w:rsidRPr="00A46AA4">
        <w:rPr>
          <w:b/>
          <w:bCs/>
          <w:sz w:val="36"/>
          <w:szCs w:val="36"/>
          <w:u w:val="single"/>
        </w:rPr>
        <w:t xml:space="preserve">Linear </w:t>
      </w:r>
      <w:proofErr w:type="spellStart"/>
      <w:r w:rsidRPr="00A46AA4">
        <w:rPr>
          <w:b/>
          <w:bCs/>
          <w:sz w:val="36"/>
          <w:szCs w:val="36"/>
          <w:u w:val="single"/>
        </w:rPr>
        <w:t>Rgegression</w:t>
      </w:r>
      <w:proofErr w:type="spellEnd"/>
      <w:r w:rsidRPr="00A46AA4">
        <w:rPr>
          <w:b/>
          <w:bCs/>
          <w:sz w:val="36"/>
          <w:szCs w:val="36"/>
          <w:u w:val="single"/>
        </w:rPr>
        <w:t>:</w:t>
      </w:r>
    </w:p>
    <w:p w14:paraId="11D568B3" w14:textId="77777777" w:rsidR="00A46AA4" w:rsidRDefault="00A46AA4" w:rsidP="00A46AA4">
      <w:pPr>
        <w:pStyle w:val="nt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Regression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is used to predict a numerical label. This means your output can take an infinite set of values, like in the example of predicting an apartment's market value above.</w:t>
      </w:r>
    </w:p>
    <w:p w14:paraId="60AB9E61" w14:textId="77777777" w:rsidR="00A46AA4" w:rsidRPr="00A46AA4" w:rsidRDefault="00A46AA4" w:rsidP="00A46AA4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A46AA4"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14:ligatures w14:val="none"/>
        </w:rPr>
        <w:t>What problems can be solved using linear regression?</w:t>
      </w:r>
    </w:p>
    <w:p w14:paraId="32E7EB2C" w14:textId="77777777" w:rsidR="00A46AA4" w:rsidRPr="00A46AA4" w:rsidRDefault="00A46AA4" w:rsidP="00A46AA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can see how knowing your algorithm's category enables you to identify what problems you can use it for. In simple terms, any problem with the output being a numerical value can use linear regression.</w:t>
      </w:r>
    </w:p>
    <w:p w14:paraId="0635BB19" w14:textId="77777777" w:rsidR="00A46AA4" w:rsidRPr="00A46AA4" w:rsidRDefault="00A46AA4" w:rsidP="00A46A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addition to the apartment value prediction mentioned above, here are several other examples:</w:t>
      </w:r>
    </w:p>
    <w:p w14:paraId="565765D4" w14:textId="77777777" w:rsidR="00A46AA4" w:rsidRPr="00A46AA4" w:rsidRDefault="00A46AA4" w:rsidP="00A46AA4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Predicting taxi fare based on distance traveled</w:t>
      </w:r>
    </w:p>
    <w:p w14:paraId="71EA553F" w14:textId="77777777" w:rsidR="00A46AA4" w:rsidRPr="00A46AA4" w:rsidRDefault="00A46AA4" w:rsidP="00A46AA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Predicting rainfall based on time of the year and location</w:t>
      </w:r>
    </w:p>
    <w:p w14:paraId="45D54CEB" w14:textId="77777777" w:rsidR="00A46AA4" w:rsidRPr="00A46AA4" w:rsidRDefault="00A46AA4" w:rsidP="00A46AA4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Predicting the homicide rate in the area based on income level and the prevalence of gun ownership</w:t>
      </w:r>
    </w:p>
    <w:p w14:paraId="22F4B71A" w14:textId="77777777" w:rsidR="00A46AA4" w:rsidRPr="00A46AA4" w:rsidRDefault="00A46AA4" w:rsidP="00A46AA4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A46AA4"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14:ligatures w14:val="none"/>
        </w:rPr>
        <w:t>How does the linear regression algorithm work?</w:t>
      </w:r>
    </w:p>
    <w:p w14:paraId="21213138" w14:textId="77777777" w:rsidR="00A46AA4" w:rsidRPr="00A46AA4" w:rsidRDefault="00A46AA4" w:rsidP="00A46AA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Linear regression models are often fitted using the least-squares approach. This requires finding the values of the parameters described in a linear equation of the ‘best-fit line,’ which is achieved by minimizing the sum of squared residuals.</w:t>
      </w:r>
    </w:p>
    <w:p w14:paraId="116A03D8" w14:textId="77777777" w:rsidR="00A46AA4" w:rsidRPr="00A46AA4" w:rsidRDefault="00A46AA4" w:rsidP="00A46A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While this may sound complicated, the logic behind it is quite simple. Instead of describing it with </w:t>
      </w:r>
      <w:proofErr w:type="spellStart"/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maths</w:t>
      </w:r>
      <w:proofErr w:type="spellEnd"/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equations, let us look at the below chart. Black dots are the observations, the red line is the best-fit line, and the thin green lines are the residuals.</w:t>
      </w:r>
    </w:p>
    <w:p w14:paraId="2B22286C" w14:textId="77777777" w:rsidR="00A46AA4" w:rsidRPr="00A46AA4" w:rsidRDefault="00A46AA4" w:rsidP="00A46A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A46AA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linear regression algorithm's goal is to find a line (in this case, the red line) that has as many observations as close to the line as possible. This is what minimizing the sum of squared residuals is.</w:t>
      </w:r>
    </w:p>
    <w:p w14:paraId="6C85323E" w14:textId="49ECBD6A" w:rsidR="00A46AA4" w:rsidRDefault="00A46AA4" w:rsidP="00A46AA4">
      <w:pPr>
        <w:rPr>
          <w:sz w:val="24"/>
          <w:szCs w:val="24"/>
        </w:rPr>
      </w:pPr>
    </w:p>
    <w:p w14:paraId="5F3BDE4C" w14:textId="451E7F50" w:rsidR="00A46AA4" w:rsidRDefault="00A46AA4" w:rsidP="00A46AA4">
      <w:pPr>
        <w:rPr>
          <w:sz w:val="24"/>
          <w:szCs w:val="24"/>
        </w:rPr>
      </w:pPr>
      <w:r w:rsidRPr="00A46AA4">
        <w:rPr>
          <w:sz w:val="24"/>
          <w:szCs w:val="24"/>
        </w:rPr>
        <w:drawing>
          <wp:inline distT="0" distB="0" distL="0" distR="0" wp14:anchorId="3E06F375" wp14:editId="30E9EB8E">
            <wp:extent cx="5943600" cy="4349750"/>
            <wp:effectExtent l="0" t="0" r="0" b="0"/>
            <wp:docPr id="28434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4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395" w14:textId="77777777" w:rsidR="00A46AA4" w:rsidRDefault="00A46AA4" w:rsidP="00A46AA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Since the above example is for a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simple linear regression</w:t>
      </w:r>
      <w:r>
        <w:rPr>
          <w:rFonts w:ascii="Georgia" w:hAnsi="Georgia"/>
          <w:color w:val="242424"/>
          <w:spacing w:val="-1"/>
          <w:sz w:val="30"/>
          <w:szCs w:val="30"/>
        </w:rPr>
        <w:t> (only 1 input variable), the best-fit line would have the following equation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y=</w:t>
      </w:r>
      <w:proofErr w:type="spellStart"/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ax+b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, where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y</w:t>
      </w:r>
      <w:r>
        <w:rPr>
          <w:rFonts w:ascii="Georgia" w:hAnsi="Georgia"/>
          <w:color w:val="242424"/>
          <w:spacing w:val="-1"/>
          <w:sz w:val="30"/>
          <w:szCs w:val="30"/>
        </w:rPr>
        <w:t> is the output (dependent) variable,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x</w:t>
      </w:r>
      <w:r>
        <w:rPr>
          <w:rFonts w:ascii="Georgia" w:hAnsi="Georgia"/>
          <w:color w:val="242424"/>
          <w:spacing w:val="-1"/>
          <w:sz w:val="30"/>
          <w:szCs w:val="30"/>
        </w:rPr>
        <w:t> is the input (independent) variable, and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a</w:t>
      </w:r>
      <w:r>
        <w:rPr>
          <w:rFonts w:ascii="Georgia" w:hAnsi="Georgia"/>
          <w:color w:val="242424"/>
          <w:spacing w:val="-1"/>
          <w:sz w:val="30"/>
          <w:szCs w:val="30"/>
        </w:rPr>
        <w:t> and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b</w:t>
      </w:r>
      <w:r>
        <w:rPr>
          <w:rFonts w:ascii="Georgia" w:hAnsi="Georgia"/>
          <w:color w:val="242424"/>
          <w:spacing w:val="-1"/>
          <w:sz w:val="30"/>
          <w:szCs w:val="30"/>
        </w:rPr>
        <w:t> are the parameters known as slope and intercept.</w:t>
      </w:r>
    </w:p>
    <w:p w14:paraId="311E0EAB" w14:textId="2A6BAB1B" w:rsidR="00A46AA4" w:rsidRDefault="00A46AA4" w:rsidP="00A46AA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Textoennegrita"/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Note, linear regression is not limited to using only 1 input variable. In fact, you can use as many input variables as you like. This is known as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multiple linear regression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 xml:space="preserve">. </w:t>
      </w:r>
    </w:p>
    <w:p w14:paraId="152E2E47" w14:textId="77777777" w:rsidR="00A46AA4" w:rsidRDefault="00A46AA4" w:rsidP="00A46AA4">
      <w:pPr>
        <w:pStyle w:val="Ttulo2"/>
        <w:shd w:val="clear" w:color="auto" w:fill="FFFFFF"/>
        <w:spacing w:before="413" w:beforeAutospacing="0" w:after="0" w:afterAutospacing="0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How can I use linear regression to build a model in Python?</w:t>
      </w:r>
    </w:p>
    <w:p w14:paraId="27B227DF" w14:textId="77777777" w:rsidR="00A46AA4" w:rsidRDefault="00A46AA4" w:rsidP="00A46AA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two examples in this section are:</w:t>
      </w:r>
    </w:p>
    <w:p w14:paraId="78B053D3" w14:textId="77777777" w:rsidR="00A46AA4" w:rsidRDefault="00A46AA4" w:rsidP="00A46AA4">
      <w:pPr>
        <w:pStyle w:val="nt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simple linear regression (using 1 input variable)</w:t>
      </w:r>
    </w:p>
    <w:p w14:paraId="1F8CC03D" w14:textId="77777777" w:rsidR="00A46AA4" w:rsidRDefault="00A46AA4" w:rsidP="00A46AA4">
      <w:pPr>
        <w:pStyle w:val="n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multiple linear regression (using 2 input variables). Note, I chose 2 input variables instead of, say, 5 because I wanted to draw a chart to help you visualize the solution. However, multiple linear regression can handle as many inputs as you like.</w:t>
      </w:r>
    </w:p>
    <w:p w14:paraId="333ACE31" w14:textId="7777777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</w:p>
    <w:p w14:paraId="438D6C93" w14:textId="7777777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</w:p>
    <w:p w14:paraId="2824C545" w14:textId="7777777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</w:p>
    <w:p w14:paraId="06E98B87" w14:textId="7777777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</w:p>
    <w:p w14:paraId="69B2BE9B" w14:textId="7777777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</w:p>
    <w:p w14:paraId="5DC8F30E" w14:textId="489A7CCE" w:rsidR="00A46AA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jc w:val="center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proofErr w:type="spellStart"/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t>Polinomial</w:t>
      </w:r>
      <w:proofErr w:type="spellEnd"/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t xml:space="preserve"> Regression.</w:t>
      </w:r>
    </w:p>
    <w:p w14:paraId="28544D6C" w14:textId="78A31CF6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drawing>
          <wp:inline distT="0" distB="0" distL="0" distR="0" wp14:anchorId="249B0381" wp14:editId="69E22DB9">
            <wp:extent cx="5921253" cy="4084674"/>
            <wp:effectExtent l="0" t="0" r="3810" b="0"/>
            <wp:docPr id="1180113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3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A4E0" w14:textId="77777777" w:rsidR="00C12CB4" w:rsidRDefault="00C12CB4" w:rsidP="00C12CB4">
      <w:pPr>
        <w:pStyle w:val="Ttulo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What is Polynomial Regression?</w:t>
      </w:r>
    </w:p>
    <w:p w14:paraId="429EDCD2" w14:textId="77777777" w:rsidR="00C12CB4" w:rsidRDefault="00C12CB4" w:rsidP="00C12CB4">
      <w:pPr>
        <w:pStyle w:val="mn"/>
        <w:numPr>
          <w:ilvl w:val="0"/>
          <w:numId w:val="4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Polynomial Regression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is a form of regression analysis in which the relationship between the independent variables and dependent variables are modeled in the nth degree polynomial.</w:t>
      </w:r>
    </w:p>
    <w:p w14:paraId="4BDFC53F" w14:textId="77777777" w:rsidR="00C12CB4" w:rsidRDefault="00C12CB4" w:rsidP="00C12CB4">
      <w:pPr>
        <w:pStyle w:val="mn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Polynomial Regression is a special case of Linear Regression where we fit the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polynomial equation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on the data with a curvilinear relationship between the dependent and independent variables.</w:t>
      </w:r>
    </w:p>
    <w:p w14:paraId="629EDAE6" w14:textId="77777777" w:rsidR="00C12CB4" w:rsidRDefault="00C12CB4" w:rsidP="00C12CB4">
      <w:pPr>
        <w:pStyle w:val="mn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A Quadratic Equation is a Polynomial Equation of 2nd </w:t>
      </w:r>
      <w:proofErr w:type="spellStart"/>
      <w:proofErr w:type="gramStart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>Degree.However,this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2"/>
          <w:szCs w:val="32"/>
        </w:rPr>
        <w:t xml:space="preserve"> degree can increase to nth values.</w:t>
      </w:r>
    </w:p>
    <w:p w14:paraId="08303091" w14:textId="0EF38D47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drawing>
          <wp:inline distT="0" distB="0" distL="0" distR="0" wp14:anchorId="307F92F8" wp14:editId="1D432351">
            <wp:extent cx="5943600" cy="2082800"/>
            <wp:effectExtent l="0" t="0" r="0" b="0"/>
            <wp:docPr id="993773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7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EBA0" w14:textId="77777777" w:rsidR="00C12CB4" w:rsidRDefault="00C12CB4" w:rsidP="00C12CB4">
      <w:pPr>
        <w:pStyle w:val="Ttulo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Assumptions of Polynomial Regression:</w:t>
      </w:r>
    </w:p>
    <w:p w14:paraId="492F0329" w14:textId="77777777" w:rsidR="00C12CB4" w:rsidRDefault="00C12CB4" w:rsidP="00C12CB4">
      <w:pPr>
        <w:pStyle w:val="mn"/>
        <w:numPr>
          <w:ilvl w:val="0"/>
          <w:numId w:val="5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behavior of a dependent variable can be explained by a linear, or curvilinear, additive relationship between the dependent variable and a set of </w:t>
      </w:r>
      <w:r>
        <w:rPr>
          <w:rStyle w:val="nfasis"/>
          <w:rFonts w:ascii="Georgia" w:hAnsi="Georgia" w:cs="Segoe UI"/>
          <w:color w:val="242424"/>
          <w:spacing w:val="-1"/>
          <w:sz w:val="30"/>
          <w:szCs w:val="30"/>
        </w:rPr>
        <w:t>k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independent variables </w:t>
      </w:r>
      <w:r>
        <w:rPr>
          <w:rStyle w:val="nfasis"/>
          <w:rFonts w:ascii="Georgia" w:hAnsi="Georgia" w:cs="Segoe UI"/>
          <w:color w:val="242424"/>
          <w:spacing w:val="-1"/>
          <w:sz w:val="30"/>
          <w:szCs w:val="30"/>
        </w:rPr>
        <w:t xml:space="preserve">(xi, </w:t>
      </w:r>
      <w:proofErr w:type="spellStart"/>
      <w:r>
        <w:rPr>
          <w:rStyle w:val="nfasis"/>
          <w:rFonts w:ascii="Georgia" w:hAnsi="Georgia" w:cs="Segoe UI"/>
          <w:color w:val="242424"/>
          <w:spacing w:val="-1"/>
          <w:sz w:val="30"/>
          <w:szCs w:val="30"/>
        </w:rPr>
        <w:t>i</w:t>
      </w:r>
      <w:proofErr w:type="spellEnd"/>
      <w:r>
        <w:rPr>
          <w:rStyle w:val="nfasis"/>
          <w:rFonts w:ascii="Georgia" w:hAnsi="Georgia" w:cs="Segoe UI"/>
          <w:color w:val="242424"/>
          <w:spacing w:val="-1"/>
          <w:sz w:val="30"/>
          <w:szCs w:val="30"/>
        </w:rPr>
        <w:t>=1 to k).</w:t>
      </w:r>
    </w:p>
    <w:p w14:paraId="2B9911EB" w14:textId="77777777" w:rsidR="00C12CB4" w:rsidRDefault="00C12CB4" w:rsidP="00C12CB4">
      <w:pPr>
        <w:pStyle w:val="mn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relationship between the dependent variable and any independent variable is linear or curvilinear (specifically polynomial).</w:t>
      </w:r>
    </w:p>
    <w:p w14:paraId="2A511C92" w14:textId="77777777" w:rsidR="00C12CB4" w:rsidRDefault="00C12CB4" w:rsidP="00C12CB4">
      <w:pPr>
        <w:pStyle w:val="mn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independent variables are independent of each other.</w:t>
      </w:r>
    </w:p>
    <w:p w14:paraId="04C1C95C" w14:textId="77777777" w:rsidR="00C12CB4" w:rsidRDefault="00C12CB4" w:rsidP="00C12CB4">
      <w:pPr>
        <w:pStyle w:val="mn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errors are independent, normally distributed with mean zero and a constant variance (</w:t>
      </w:r>
      <w:r>
        <w:rPr>
          <w:rStyle w:val="nfasis"/>
          <w:rFonts w:ascii="Georgia" w:hAnsi="Georgia" w:cs="Segoe UI"/>
          <w:color w:val="242424"/>
          <w:spacing w:val="-1"/>
          <w:sz w:val="30"/>
          <w:szCs w:val="30"/>
        </w:rPr>
        <w:t>OLS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).</w:t>
      </w:r>
    </w:p>
    <w:p w14:paraId="3EF23702" w14:textId="77777777" w:rsidR="00C12CB4" w:rsidRDefault="00C12CB4" w:rsidP="00C12CB4">
      <w:pPr>
        <w:pStyle w:val="Ttulo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Why do we need Polynomial Regression?</w:t>
      </w:r>
    </w:p>
    <w:p w14:paraId="6D352CE1" w14:textId="77777777" w:rsidR="00C12CB4" w:rsidRDefault="00C12CB4" w:rsidP="00C12CB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Let’s consider a case of </w:t>
      </w:r>
      <w:hyperlink r:id="rId8" w:history="1">
        <w:r>
          <w:rPr>
            <w:rStyle w:val="nfasis"/>
            <w:rFonts w:ascii="Georgia" w:hAnsi="Georgia"/>
            <w:b/>
            <w:bCs/>
            <w:color w:val="0000FF"/>
            <w:spacing w:val="-1"/>
            <w:sz w:val="30"/>
            <w:szCs w:val="30"/>
            <w:u w:val="single"/>
          </w:rPr>
          <w:t>Simple Linear Regression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2C0795D2" w14:textId="77777777" w:rsidR="00C12CB4" w:rsidRDefault="00C12CB4" w:rsidP="00C12CB4">
      <w:pPr>
        <w:pStyle w:val="mn"/>
        <w:numPr>
          <w:ilvl w:val="0"/>
          <w:numId w:val="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We make our model and find out that it performs very badly,</w:t>
      </w:r>
    </w:p>
    <w:p w14:paraId="3A0B6A4A" w14:textId="77777777" w:rsidR="00C12CB4" w:rsidRDefault="00C12CB4" w:rsidP="00C12CB4">
      <w:pPr>
        <w:pStyle w:val="mn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We observe between the actual value and the best fit </w:t>
      </w:r>
      <w:proofErr w:type="spellStart"/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line,which</w:t>
      </w:r>
      <w:proofErr w:type="spellEnd"/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we predicted and it seems that the actual value has some kind of curve in the graph and our line is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no where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near to cutting the mean of the points.</w:t>
      </w:r>
    </w:p>
    <w:p w14:paraId="62F959EB" w14:textId="77777777" w:rsidR="00C12CB4" w:rsidRDefault="00C12CB4" w:rsidP="00C12CB4">
      <w:pPr>
        <w:pStyle w:val="mn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This where polynomial Regression comes to the </w:t>
      </w:r>
      <w:proofErr w:type="spellStart"/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play,it</w:t>
      </w:r>
      <w:proofErr w:type="spellEnd"/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predicts the best fit line that follows the pattern(curve) of the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data,as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shown in the pic below:</w:t>
      </w:r>
    </w:p>
    <w:p w14:paraId="4C44348B" w14:textId="6250DF0C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drawing>
          <wp:inline distT="0" distB="0" distL="0" distR="0" wp14:anchorId="5389A78D" wp14:editId="2CD87438">
            <wp:extent cx="5943600" cy="2455545"/>
            <wp:effectExtent l="0" t="0" r="0" b="1905"/>
            <wp:docPr id="67995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8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2A51" w14:textId="77777777" w:rsidR="00C12CB4" w:rsidRDefault="00C12CB4" w:rsidP="00C12CB4">
      <w:pPr>
        <w:pStyle w:val="mn"/>
        <w:numPr>
          <w:ilvl w:val="0"/>
          <w:numId w:val="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 xml:space="preserve">Polynomial Regression does not require the relationship between the independent and dependent variables to be linear in the data </w:t>
      </w:r>
      <w:proofErr w:type="spellStart"/>
      <w:proofErr w:type="gramStart"/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set,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This</w:t>
      </w:r>
      <w:proofErr w:type="spellEnd"/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is also one of the main difference between the Linear and Polynomial Regression.</w:t>
      </w:r>
    </w:p>
    <w:p w14:paraId="076337C7" w14:textId="77777777" w:rsidR="00C12CB4" w:rsidRDefault="00C12CB4" w:rsidP="00C12CB4">
      <w:pPr>
        <w:pStyle w:val="mn"/>
        <w:numPr>
          <w:ilvl w:val="0"/>
          <w:numId w:val="7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Polynomial Regression is generally used when the points in the data are not captured by the Linear Regression Model and the </w:t>
      </w:r>
      <w:hyperlink r:id="rId10" w:history="1">
        <w:r>
          <w:rPr>
            <w:rStyle w:val="Hipervnculo"/>
            <w:rFonts w:ascii="Georgia" w:hAnsi="Georgia" w:cs="Segoe UI"/>
            <w:spacing w:val="-1"/>
            <w:sz w:val="30"/>
            <w:szCs w:val="30"/>
          </w:rPr>
          <w:t>Linear Regression</w:t>
        </w:r>
      </w:hyperlink>
      <w:r>
        <w:rPr>
          <w:rFonts w:ascii="Georgia" w:hAnsi="Georgia" w:cs="Segoe UI"/>
          <w:color w:val="242424"/>
          <w:spacing w:val="-1"/>
          <w:sz w:val="30"/>
          <w:szCs w:val="30"/>
        </w:rPr>
        <w:t> fails in describing the best result clearly.</w:t>
      </w:r>
    </w:p>
    <w:p w14:paraId="25747AD4" w14:textId="63B05C73" w:rsid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</w:pPr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 xml:space="preserve">As we increase the degree in the </w:t>
      </w:r>
      <w:proofErr w:type="spellStart"/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>model,it</w:t>
      </w:r>
      <w:proofErr w:type="spellEnd"/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 xml:space="preserve"> tends to increase the performance of the </w:t>
      </w:r>
      <w:proofErr w:type="spellStart"/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>model.However,increasing</w:t>
      </w:r>
      <w:proofErr w:type="spellEnd"/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 xml:space="preserve"> the degrees of the model also increases the risk of </w:t>
      </w:r>
      <w:hyperlink r:id="rId11" w:history="1">
        <w:r>
          <w:rPr>
            <w:rStyle w:val="Hipervnculo"/>
            <w:rFonts w:ascii="Helvetica" w:hAnsi="Helvetica"/>
            <w:spacing w:val="-4"/>
            <w:sz w:val="42"/>
            <w:szCs w:val="42"/>
            <w:shd w:val="clear" w:color="auto" w:fill="FFFFFF"/>
          </w:rPr>
          <w:t>over-fitting and under-fitting</w:t>
        </w:r>
      </w:hyperlink>
      <w:r>
        <w:rPr>
          <w:rFonts w:ascii="Helvetica" w:hAnsi="Helvetica"/>
          <w:color w:val="6B6B6B"/>
          <w:spacing w:val="-4"/>
          <w:sz w:val="42"/>
          <w:szCs w:val="42"/>
          <w:shd w:val="clear" w:color="auto" w:fill="FFFFFF"/>
        </w:rPr>
        <w:t> the data.</w:t>
      </w:r>
    </w:p>
    <w:p w14:paraId="5D2F8DBC" w14:textId="78F80960" w:rsidR="00C12CB4" w:rsidRPr="00C12CB4" w:rsidRDefault="00C12CB4" w:rsidP="00C12CB4">
      <w:pPr>
        <w:pStyle w:val="nt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r w:rsidRPr="00C12CB4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drawing>
          <wp:inline distT="0" distB="0" distL="0" distR="0" wp14:anchorId="5E8CA12F" wp14:editId="76C87D47">
            <wp:extent cx="5943600" cy="5177155"/>
            <wp:effectExtent l="0" t="0" r="0" b="4445"/>
            <wp:docPr id="203995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1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525" w14:textId="77777777" w:rsidR="00A46AA4" w:rsidRPr="00C12CB4" w:rsidRDefault="00A46AA4" w:rsidP="00A46AA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42424"/>
          <w:spacing w:val="-1"/>
          <w:sz w:val="30"/>
          <w:szCs w:val="30"/>
          <w:u w:val="single"/>
        </w:rPr>
      </w:pPr>
    </w:p>
    <w:p w14:paraId="75979285" w14:textId="77777777" w:rsidR="00A46AA4" w:rsidRPr="00A46AA4" w:rsidRDefault="00A46AA4" w:rsidP="00A46AA4">
      <w:pPr>
        <w:rPr>
          <w:sz w:val="24"/>
          <w:szCs w:val="24"/>
        </w:rPr>
      </w:pPr>
    </w:p>
    <w:p w14:paraId="090A4B2D" w14:textId="77777777" w:rsidR="00A46AA4" w:rsidRDefault="00A46AA4"/>
    <w:sectPr w:rsidR="00A4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F6A"/>
    <w:multiLevelType w:val="multilevel"/>
    <w:tmpl w:val="352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13F5"/>
    <w:multiLevelType w:val="multilevel"/>
    <w:tmpl w:val="8134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5892"/>
    <w:multiLevelType w:val="multilevel"/>
    <w:tmpl w:val="5B00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55664"/>
    <w:multiLevelType w:val="multilevel"/>
    <w:tmpl w:val="F7A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162F4"/>
    <w:multiLevelType w:val="multilevel"/>
    <w:tmpl w:val="FDF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F5619"/>
    <w:multiLevelType w:val="multilevel"/>
    <w:tmpl w:val="980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624EB"/>
    <w:multiLevelType w:val="multilevel"/>
    <w:tmpl w:val="1C4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7797">
    <w:abstractNumId w:val="6"/>
  </w:num>
  <w:num w:numId="2" w16cid:durableId="1824542939">
    <w:abstractNumId w:val="1"/>
  </w:num>
  <w:num w:numId="3" w16cid:durableId="1860118777">
    <w:abstractNumId w:val="4"/>
  </w:num>
  <w:num w:numId="4" w16cid:durableId="282227235">
    <w:abstractNumId w:val="3"/>
  </w:num>
  <w:num w:numId="5" w16cid:durableId="835345027">
    <w:abstractNumId w:val="5"/>
  </w:num>
  <w:num w:numId="6" w16cid:durableId="1491167028">
    <w:abstractNumId w:val="0"/>
  </w:num>
  <w:num w:numId="7" w16cid:durableId="122298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A4"/>
    <w:rsid w:val="00A46AA4"/>
    <w:rsid w:val="00C12CB4"/>
    <w:rsid w:val="00E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C8A9"/>
  <w15:chartTrackingRefBased/>
  <w15:docId w15:val="{FFCE9815-621B-4161-AB85-C2183C96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6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t">
    <w:name w:val="nt"/>
    <w:basedOn w:val="Normal"/>
    <w:rsid w:val="00A4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A46AA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46AA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pw-post-body-paragraph">
    <w:name w:val="pw-post-body-paragraph"/>
    <w:basedOn w:val="Normal"/>
    <w:rsid w:val="00A4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12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n">
    <w:name w:val="mn"/>
    <w:basedOn w:val="Normal"/>
    <w:rsid w:val="00C1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is">
    <w:name w:val="Emphasis"/>
    <w:basedOn w:val="Fuentedeprrafopredeter"/>
    <w:uiPriority w:val="20"/>
    <w:qFormat/>
    <w:rsid w:val="00C12CB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1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understanding-the-linear-regression-808c1f6941c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analytics-vidhya/over-fitted-and-under-fitted-models-f5c96e9ac58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dium.com/analytics-vidhya/understanding-the-linear-regression-808c1f6941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What problems can be solved using linear regression?</vt:lpstr>
      <vt:lpstr>    How does the linear regression algorithm work?</vt:lpstr>
      <vt:lpstr>    How can I use linear regression to build a model in Python?</vt:lpstr>
      <vt:lpstr>What is Polynomial Regression?</vt:lpstr>
      <vt:lpstr>Assumptions of Polynomial Regression:</vt:lpstr>
      <vt:lpstr>Why do we need Polynomial Regression?</vt:lpstr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2023-10-04T22:49:00Z</dcterms:created>
  <dcterms:modified xsi:type="dcterms:W3CDTF">2023-10-05T11:07:00Z</dcterms:modified>
</cp:coreProperties>
</file>