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C9" w:rsidRPr="003341C0" w:rsidRDefault="00E57528" w:rsidP="00564142">
      <w:pPr>
        <w:pStyle w:val="Textoindependiente"/>
        <w:tabs>
          <w:tab w:val="left" w:pos="7115"/>
          <w:tab w:val="left" w:pos="8966"/>
          <w:tab w:val="left" w:pos="9182"/>
        </w:tabs>
        <w:spacing w:before="73"/>
        <w:ind w:left="2374" w:right="274" w:hanging="550"/>
        <w:rPr>
          <w:spacing w:val="-2"/>
          <w:w w:val="90"/>
        </w:rPr>
      </w:pPr>
      <w:r w:rsidRPr="003341C0">
        <w:rPr>
          <w:noProof/>
          <w:spacing w:val="-2"/>
          <w:w w:val="90"/>
          <w:lang w:val="es-AR" w:eastAsia="es-AR"/>
        </w:rPr>
        <w:drawing>
          <wp:anchor distT="0" distB="0" distL="0" distR="0" simplePos="0" relativeHeight="15729664" behindDoc="0" locked="0" layoutInCell="1" allowOverlap="1" wp14:anchorId="4D35A1BA" wp14:editId="1D8A29D3">
            <wp:simplePos x="0" y="0"/>
            <wp:positionH relativeFrom="page">
              <wp:posOffset>173312</wp:posOffset>
            </wp:positionH>
            <wp:positionV relativeFrom="paragraph">
              <wp:posOffset>66675</wp:posOffset>
            </wp:positionV>
            <wp:extent cx="946298" cy="1281006"/>
            <wp:effectExtent l="0" t="0" r="6350" b="0"/>
            <wp:wrapNone/>
            <wp:docPr id="1" name="Image 1" descr="Descripción: SELLO OVAL DP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escripción: SELLO OVAL DPT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298" cy="1281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341C0">
        <w:rPr>
          <w:spacing w:val="-2"/>
          <w:w w:val="90"/>
        </w:rPr>
        <w:t>POLICIA DE LA PROVINCIA</w:t>
      </w:r>
      <w:r w:rsidR="003341C0">
        <w:rPr>
          <w:spacing w:val="-2"/>
          <w:w w:val="90"/>
        </w:rPr>
        <w:t xml:space="preserve">                              </w:t>
      </w:r>
      <w:bookmarkStart w:id="0" w:name="_GoBack"/>
      <w:bookmarkEnd w:id="0"/>
      <w:r w:rsidR="003341C0">
        <w:rPr>
          <w:spacing w:val="-2"/>
          <w:w w:val="90"/>
        </w:rPr>
        <w:t xml:space="preserve">                                           </w:t>
      </w:r>
      <w:r w:rsidR="00564142">
        <w:rPr>
          <w:spacing w:val="-2"/>
          <w:w w:val="90"/>
        </w:rPr>
        <w:t xml:space="preserve">     </w:t>
      </w:r>
      <w:r w:rsidRPr="003341C0">
        <w:rPr>
          <w:spacing w:val="-2"/>
          <w:w w:val="90"/>
        </w:rPr>
        <w:t>DEPARTAMENTO</w:t>
      </w:r>
      <w:r w:rsidR="00560F4A" w:rsidRPr="003341C0">
        <w:rPr>
          <w:spacing w:val="-2"/>
          <w:w w:val="90"/>
        </w:rPr>
        <w:t xml:space="preserve"> </w:t>
      </w:r>
      <w:r w:rsidR="003341C0">
        <w:rPr>
          <w:spacing w:val="-2"/>
          <w:w w:val="90"/>
        </w:rPr>
        <w:t xml:space="preserve">                   </w:t>
      </w:r>
      <w:r>
        <w:rPr>
          <w:spacing w:val="-2"/>
          <w:w w:val="90"/>
        </w:rPr>
        <w:t>CORDOBA</w:t>
      </w:r>
      <w:r w:rsidR="00560F4A" w:rsidRPr="003341C0">
        <w:rPr>
          <w:spacing w:val="-2"/>
          <w:w w:val="90"/>
        </w:rPr>
        <w:tab/>
      </w:r>
      <w:r w:rsidR="00560F4A" w:rsidRPr="003341C0">
        <w:rPr>
          <w:spacing w:val="-2"/>
          <w:w w:val="90"/>
        </w:rPr>
        <w:tab/>
      </w:r>
      <w:r w:rsidR="00564142">
        <w:rPr>
          <w:spacing w:val="-2"/>
          <w:w w:val="90"/>
        </w:rPr>
        <w:t xml:space="preserve">    </w:t>
      </w:r>
      <w:r w:rsidRPr="003341C0">
        <w:rPr>
          <w:spacing w:val="-2"/>
          <w:w w:val="90"/>
        </w:rPr>
        <w:t>TRANSPORTE</w:t>
      </w:r>
    </w:p>
    <w:p w:rsidR="007522C9" w:rsidRDefault="007522C9">
      <w:pPr>
        <w:pStyle w:val="Textoindependiente"/>
        <w:spacing w:before="275"/>
      </w:pPr>
    </w:p>
    <w:p w:rsidR="007522C9" w:rsidRDefault="00E57528">
      <w:pPr>
        <w:pStyle w:val="Ttulo"/>
        <w:rPr>
          <w:u w:val="none"/>
        </w:rPr>
      </w:pPr>
      <w:r>
        <w:rPr>
          <w:w w:val="80"/>
        </w:rPr>
        <w:t>PARTE</w:t>
      </w:r>
      <w:r>
        <w:rPr>
          <w:spacing w:val="3"/>
        </w:rPr>
        <w:t xml:space="preserve"> </w:t>
      </w:r>
      <w:r>
        <w:rPr>
          <w:w w:val="80"/>
        </w:rPr>
        <w:t>ESPECIAL</w:t>
      </w:r>
      <w:r>
        <w:rPr>
          <w:spacing w:val="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spacing w:val="-2"/>
          <w:w w:val="80"/>
        </w:rPr>
        <w:t>NOVEDADES</w:t>
      </w:r>
    </w:p>
    <w:p w:rsidR="00455AC8" w:rsidRDefault="00455AC8" w:rsidP="00560F4A">
      <w:pPr>
        <w:tabs>
          <w:tab w:val="left" w:pos="6074"/>
        </w:tabs>
        <w:ind w:left="1825"/>
        <w:rPr>
          <w:w w:val="80"/>
          <w:sz w:val="28"/>
          <w:u w:val="single"/>
        </w:rPr>
      </w:pPr>
    </w:p>
    <w:p w:rsidR="007522C9" w:rsidRDefault="00E57528" w:rsidP="00455AC8">
      <w:pPr>
        <w:tabs>
          <w:tab w:val="left" w:pos="6074"/>
        </w:tabs>
        <w:ind w:left="1825"/>
        <w:rPr>
          <w:sz w:val="28"/>
        </w:rPr>
      </w:pPr>
      <w:r>
        <w:rPr>
          <w:w w:val="80"/>
          <w:sz w:val="28"/>
          <w:u w:val="single"/>
        </w:rPr>
        <w:t>PRODUCIDO</w:t>
      </w:r>
      <w:r>
        <w:rPr>
          <w:sz w:val="28"/>
          <w:u w:val="single"/>
        </w:rPr>
        <w:t xml:space="preserve"> </w:t>
      </w:r>
      <w:r>
        <w:rPr>
          <w:w w:val="90"/>
          <w:sz w:val="28"/>
          <w:u w:val="single"/>
        </w:rPr>
        <w:t>POR:</w:t>
      </w:r>
      <w:r>
        <w:rPr>
          <w:sz w:val="28"/>
          <w:u w:val="single"/>
        </w:rPr>
        <w:t xml:space="preserve"> </w:t>
      </w:r>
      <w:r>
        <w:rPr>
          <w:sz w:val="28"/>
        </w:rPr>
        <w:tab/>
      </w:r>
      <w:r>
        <w:rPr>
          <w:w w:val="80"/>
          <w:sz w:val="28"/>
        </w:rPr>
        <w:t>DEPARTAMENTO</w:t>
      </w:r>
      <w:r>
        <w:rPr>
          <w:spacing w:val="25"/>
          <w:sz w:val="28"/>
        </w:rPr>
        <w:t xml:space="preserve"> </w:t>
      </w:r>
      <w:r>
        <w:rPr>
          <w:spacing w:val="-2"/>
          <w:w w:val="90"/>
          <w:sz w:val="28"/>
        </w:rPr>
        <w:t>TRANSPORTE.</w:t>
      </w:r>
    </w:p>
    <w:p w:rsidR="00455AC8" w:rsidRDefault="00E57528" w:rsidP="00455AC8">
      <w:pPr>
        <w:tabs>
          <w:tab w:val="left" w:pos="3662"/>
          <w:tab w:val="left" w:pos="6074"/>
        </w:tabs>
        <w:spacing w:before="322"/>
        <w:ind w:left="1825"/>
        <w:rPr>
          <w:w w:val="80"/>
          <w:sz w:val="28"/>
        </w:rPr>
      </w:pPr>
      <w:r>
        <w:rPr>
          <w:w w:val="80"/>
          <w:sz w:val="28"/>
          <w:u w:val="single"/>
        </w:rPr>
        <w:t>DIRIGIDO</w:t>
      </w:r>
      <w:r>
        <w:rPr>
          <w:spacing w:val="1"/>
          <w:sz w:val="28"/>
          <w:u w:val="single"/>
        </w:rPr>
        <w:t xml:space="preserve"> </w:t>
      </w:r>
      <w:r>
        <w:rPr>
          <w:spacing w:val="-12"/>
          <w:w w:val="90"/>
          <w:sz w:val="28"/>
          <w:u w:val="single"/>
        </w:rPr>
        <w:t>A</w:t>
      </w:r>
      <w:r>
        <w:rPr>
          <w:sz w:val="28"/>
          <w:u w:val="single"/>
        </w:rPr>
        <w:tab/>
      </w:r>
      <w:r>
        <w:rPr>
          <w:spacing w:val="-10"/>
          <w:w w:val="90"/>
          <w:sz w:val="28"/>
          <w:u w:val="single"/>
        </w:rPr>
        <w:t>:</w:t>
      </w:r>
      <w:r>
        <w:rPr>
          <w:sz w:val="28"/>
        </w:rPr>
        <w:tab/>
      </w:r>
      <w:r w:rsidR="00560F4A" w:rsidRPr="00560F4A">
        <w:rPr>
          <w:w w:val="80"/>
          <w:sz w:val="28"/>
        </w:rPr>
        <w:t>DIR. LOGISTICA</w:t>
      </w:r>
      <w:r w:rsidR="00455AC8">
        <w:rPr>
          <w:w w:val="80"/>
          <w:sz w:val="28"/>
        </w:rPr>
        <w:t xml:space="preserve"> </w:t>
      </w:r>
    </w:p>
    <w:p w:rsidR="00560F4A" w:rsidRPr="00560F4A" w:rsidRDefault="00455AC8" w:rsidP="00455AC8">
      <w:pPr>
        <w:tabs>
          <w:tab w:val="left" w:pos="3662"/>
          <w:tab w:val="left" w:pos="6074"/>
        </w:tabs>
        <w:spacing w:before="322"/>
        <w:ind w:left="1825"/>
        <w:rPr>
          <w:w w:val="80"/>
          <w:sz w:val="28"/>
        </w:rPr>
      </w:pPr>
      <w:r>
        <w:rPr>
          <w:w w:val="80"/>
          <w:sz w:val="28"/>
        </w:rPr>
        <w:t xml:space="preserve">                                                                    </w:t>
      </w:r>
      <w:r w:rsidR="00560F4A" w:rsidRPr="00560F4A">
        <w:rPr>
          <w:w w:val="80"/>
          <w:sz w:val="28"/>
        </w:rPr>
        <w:t>D.G.C.C.P.</w:t>
      </w:r>
      <w:r>
        <w:rPr>
          <w:w w:val="80"/>
          <w:sz w:val="28"/>
        </w:rPr>
        <w:t xml:space="preserve"> /  </w:t>
      </w:r>
      <w:r w:rsidR="00560F4A" w:rsidRPr="00560F4A">
        <w:rPr>
          <w:w w:val="80"/>
          <w:sz w:val="28"/>
        </w:rPr>
        <w:t>D.G.C.I.F.S.</w:t>
      </w:r>
    </w:p>
    <w:p w:rsidR="007522C9" w:rsidRDefault="00E57528" w:rsidP="00455AC8">
      <w:pPr>
        <w:tabs>
          <w:tab w:val="left" w:pos="3713"/>
          <w:tab w:val="left" w:pos="6074"/>
        </w:tabs>
        <w:spacing w:before="321"/>
        <w:ind w:left="1825"/>
        <w:rPr>
          <w:sz w:val="28"/>
        </w:rPr>
      </w:pPr>
      <w:r>
        <w:rPr>
          <w:spacing w:val="-2"/>
          <w:w w:val="90"/>
          <w:sz w:val="28"/>
          <w:u w:val="single"/>
        </w:rPr>
        <w:t>REFERENCIAS</w:t>
      </w:r>
      <w:r>
        <w:rPr>
          <w:sz w:val="28"/>
          <w:u w:val="single"/>
        </w:rPr>
        <w:tab/>
      </w:r>
      <w:r>
        <w:rPr>
          <w:spacing w:val="-10"/>
          <w:w w:val="90"/>
          <w:sz w:val="28"/>
          <w:u w:val="single"/>
        </w:rPr>
        <w:t>:</w:t>
      </w:r>
      <w:r>
        <w:rPr>
          <w:sz w:val="28"/>
        </w:rPr>
        <w:tab/>
      </w:r>
      <w:r>
        <w:rPr>
          <w:w w:val="80"/>
          <w:sz w:val="28"/>
        </w:rPr>
        <w:t>INFORMAR</w:t>
      </w:r>
      <w:r>
        <w:rPr>
          <w:spacing w:val="12"/>
          <w:sz w:val="28"/>
        </w:rPr>
        <w:t xml:space="preserve"> </w:t>
      </w:r>
      <w:r w:rsidR="00560F4A">
        <w:rPr>
          <w:w w:val="80"/>
          <w:sz w:val="28"/>
        </w:rPr>
        <w:t>SINIESTRO VIAL</w:t>
      </w:r>
      <w:r>
        <w:rPr>
          <w:spacing w:val="-2"/>
          <w:w w:val="80"/>
          <w:sz w:val="28"/>
        </w:rPr>
        <w:t>.</w:t>
      </w:r>
    </w:p>
    <w:p w:rsidR="007522C9" w:rsidRDefault="00E57528" w:rsidP="00455AC8">
      <w:pPr>
        <w:tabs>
          <w:tab w:val="left" w:pos="3753"/>
          <w:tab w:val="left" w:pos="6074"/>
        </w:tabs>
        <w:spacing w:before="322"/>
        <w:ind w:left="1825"/>
        <w:rPr>
          <w:spacing w:val="-2"/>
          <w:w w:val="80"/>
          <w:sz w:val="28"/>
        </w:rPr>
      </w:pPr>
      <w:r>
        <w:rPr>
          <w:spacing w:val="-2"/>
          <w:w w:val="90"/>
          <w:sz w:val="28"/>
          <w:u w:val="single"/>
        </w:rPr>
        <w:t>FECHA</w:t>
      </w:r>
      <w:r>
        <w:rPr>
          <w:sz w:val="28"/>
          <w:u w:val="single"/>
        </w:rPr>
        <w:tab/>
      </w:r>
      <w:r>
        <w:rPr>
          <w:spacing w:val="-10"/>
          <w:w w:val="90"/>
          <w:sz w:val="28"/>
          <w:u w:val="single"/>
        </w:rPr>
        <w:t>:</w:t>
      </w:r>
      <w:r>
        <w:rPr>
          <w:sz w:val="28"/>
        </w:rPr>
        <w:tab/>
      </w:r>
      <w:r w:rsidR="00564142">
        <w:rPr>
          <w:w w:val="80"/>
          <w:sz w:val="28"/>
        </w:rPr>
        <w:t>16</w:t>
      </w:r>
      <w:r>
        <w:rPr>
          <w:spacing w:val="-6"/>
          <w:sz w:val="28"/>
        </w:rPr>
        <w:t xml:space="preserve"> </w:t>
      </w:r>
      <w:r>
        <w:rPr>
          <w:w w:val="80"/>
          <w:sz w:val="28"/>
        </w:rPr>
        <w:t>DE</w:t>
      </w:r>
      <w:r>
        <w:rPr>
          <w:spacing w:val="-6"/>
          <w:sz w:val="28"/>
        </w:rPr>
        <w:t xml:space="preserve"> </w:t>
      </w:r>
      <w:r w:rsidR="00671454">
        <w:rPr>
          <w:w w:val="80"/>
          <w:sz w:val="28"/>
        </w:rPr>
        <w:t xml:space="preserve">MAYO </w:t>
      </w:r>
      <w:r>
        <w:rPr>
          <w:w w:val="80"/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w w:val="80"/>
          <w:sz w:val="28"/>
        </w:rPr>
        <w:t>2024.</w:t>
      </w:r>
    </w:p>
    <w:p w:rsidR="003341C0" w:rsidRPr="003341C0" w:rsidRDefault="003341C0" w:rsidP="00455AC8">
      <w:pPr>
        <w:tabs>
          <w:tab w:val="left" w:pos="3753"/>
          <w:tab w:val="left" w:pos="6074"/>
        </w:tabs>
        <w:spacing w:before="322"/>
        <w:ind w:left="1825"/>
        <w:rPr>
          <w:spacing w:val="-2"/>
          <w:w w:val="90"/>
          <w:sz w:val="28"/>
          <w:u w:val="single"/>
        </w:rPr>
      </w:pPr>
      <w:r w:rsidRPr="003341C0">
        <w:rPr>
          <w:spacing w:val="-2"/>
          <w:w w:val="90"/>
          <w:sz w:val="28"/>
          <w:u w:val="single"/>
        </w:rPr>
        <w:t>HORA</w:t>
      </w:r>
      <w:r w:rsidRPr="003341C0">
        <w:rPr>
          <w:spacing w:val="-2"/>
          <w:w w:val="90"/>
          <w:sz w:val="28"/>
          <w:u w:val="single"/>
        </w:rPr>
        <w:tab/>
        <w:t>:</w:t>
      </w:r>
      <w:r w:rsidRPr="003341C0">
        <w:rPr>
          <w:spacing w:val="-2"/>
          <w:w w:val="90"/>
          <w:sz w:val="28"/>
        </w:rPr>
        <w:tab/>
        <w:t>11:30HS.</w:t>
      </w:r>
    </w:p>
    <w:p w:rsidR="007522C9" w:rsidRDefault="007522C9">
      <w:pPr>
        <w:pStyle w:val="Textoindependiente"/>
        <w:spacing w:before="92"/>
        <w:rPr>
          <w:sz w:val="20"/>
        </w:rPr>
      </w:pPr>
    </w:p>
    <w:p w:rsidR="007522C9" w:rsidRDefault="003341C0" w:rsidP="003341C0">
      <w:pPr>
        <w:pStyle w:val="Textoindependiente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66FC6C75" wp14:editId="7CD9C24E">
                <wp:simplePos x="0" y="0"/>
                <wp:positionH relativeFrom="column">
                  <wp:posOffset>1137285</wp:posOffset>
                </wp:positionH>
                <wp:positionV relativeFrom="paragraph">
                  <wp:posOffset>62230</wp:posOffset>
                </wp:positionV>
                <wp:extent cx="5838825" cy="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 w="15875" cap="rnd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z-index:48758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5pt,4.9pt" to="549.3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" strokecolor="black [3040]" strokeweight="1.25pt">
                <v:stroke endcap="round"/>
              </v:line>
            </w:pict>
          </mc:Fallback>
        </mc:AlternateContent>
      </w:r>
    </w:p>
    <w:p w:rsidR="003341C0" w:rsidRDefault="003341C0" w:rsidP="003341C0">
      <w:pPr>
        <w:pStyle w:val="Textoindependiente"/>
      </w:pPr>
    </w:p>
    <w:p w:rsidR="00E16589" w:rsidRDefault="00787C74" w:rsidP="00455AC8">
      <w:pPr>
        <w:pStyle w:val="Textoindependiente"/>
        <w:numPr>
          <w:ilvl w:val="0"/>
          <w:numId w:val="1"/>
        </w:numPr>
        <w:tabs>
          <w:tab w:val="left" w:pos="4657"/>
        </w:tabs>
        <w:ind w:right="140"/>
        <w:jc w:val="both"/>
        <w:rPr>
          <w:spacing w:val="-2"/>
          <w:w w:val="85"/>
          <w:sz w:val="26"/>
        </w:rPr>
      </w:pPr>
      <w:r w:rsidRPr="00564142">
        <w:rPr>
          <w:spacing w:val="-2"/>
          <w:w w:val="85"/>
          <w:sz w:val="26"/>
        </w:rPr>
        <w:t xml:space="preserve">Elevo a usted la presente  a fin de informarle </w:t>
      </w:r>
      <w:r w:rsidR="00E16589">
        <w:rPr>
          <w:spacing w:val="-2"/>
          <w:w w:val="85"/>
          <w:sz w:val="26"/>
        </w:rPr>
        <w:t>referente al s</w:t>
      </w:r>
      <w:r w:rsidR="00ED1404" w:rsidRPr="00564142">
        <w:rPr>
          <w:spacing w:val="-2"/>
          <w:w w:val="85"/>
          <w:sz w:val="26"/>
        </w:rPr>
        <w:t>iniestr</w:t>
      </w:r>
      <w:r w:rsidR="00E16589">
        <w:rPr>
          <w:spacing w:val="-2"/>
          <w:w w:val="85"/>
          <w:sz w:val="26"/>
        </w:rPr>
        <w:t>o</w:t>
      </w:r>
    </w:p>
    <w:p w:rsidR="009769E1" w:rsidRPr="00564142" w:rsidRDefault="00E16589" w:rsidP="00E16589">
      <w:pPr>
        <w:pStyle w:val="Textoindependiente"/>
        <w:tabs>
          <w:tab w:val="left" w:pos="4657"/>
        </w:tabs>
        <w:ind w:left="1825" w:right="140"/>
        <w:jc w:val="both"/>
        <w:rPr>
          <w:spacing w:val="-2"/>
          <w:w w:val="85"/>
          <w:sz w:val="26"/>
        </w:rPr>
      </w:pPr>
      <w:r>
        <w:rPr>
          <w:spacing w:val="-2"/>
          <w:w w:val="85"/>
          <w:sz w:val="26"/>
        </w:rPr>
        <w:t>vial</w:t>
      </w:r>
      <w:r w:rsidR="00ED1404" w:rsidRPr="00564142">
        <w:rPr>
          <w:spacing w:val="-2"/>
          <w:w w:val="85"/>
          <w:sz w:val="26"/>
        </w:rPr>
        <w:t xml:space="preserve"> ocurrido en la fecha y hora mencionada protagonizado por</w:t>
      </w:r>
      <w:r w:rsidR="00787C74" w:rsidRPr="00564142">
        <w:rPr>
          <w:spacing w:val="-2"/>
          <w:w w:val="85"/>
          <w:sz w:val="26"/>
        </w:rPr>
        <w:t xml:space="preserve"> </w:t>
      </w:r>
      <w:r w:rsidR="00560F4A" w:rsidRPr="00564142">
        <w:rPr>
          <w:spacing w:val="-2"/>
          <w:w w:val="85"/>
          <w:sz w:val="26"/>
        </w:rPr>
        <w:t>el Sgto. Nicanor Manuel Menéndez, adscripto a esta dependencia, cumpliendo</w:t>
      </w:r>
      <w:r w:rsidR="00455AC8" w:rsidRPr="00564142">
        <w:rPr>
          <w:spacing w:val="-2"/>
          <w:w w:val="85"/>
          <w:sz w:val="26"/>
        </w:rPr>
        <w:t xml:space="preserve"> </w:t>
      </w:r>
      <w:r w:rsidR="00560F4A" w:rsidRPr="00564142">
        <w:rPr>
          <w:spacing w:val="-2"/>
          <w:w w:val="85"/>
          <w:sz w:val="26"/>
        </w:rPr>
        <w:t>la función de encargado de compras, en el horario de 07:00hs a 14:00hs.</w:t>
      </w:r>
    </w:p>
    <w:p w:rsidR="009769E1" w:rsidRPr="00564142" w:rsidRDefault="009769E1" w:rsidP="00455AC8">
      <w:pPr>
        <w:pStyle w:val="Textoindependiente"/>
        <w:tabs>
          <w:tab w:val="left" w:pos="4657"/>
        </w:tabs>
        <w:ind w:left="4645" w:right="140"/>
        <w:jc w:val="both"/>
        <w:rPr>
          <w:spacing w:val="-2"/>
          <w:w w:val="85"/>
          <w:sz w:val="26"/>
        </w:rPr>
      </w:pPr>
    </w:p>
    <w:p w:rsidR="00ED1404" w:rsidRPr="00822617" w:rsidRDefault="009769E1" w:rsidP="00E16589">
      <w:pPr>
        <w:pStyle w:val="Textoindependiente"/>
        <w:numPr>
          <w:ilvl w:val="0"/>
          <w:numId w:val="1"/>
        </w:numPr>
        <w:tabs>
          <w:tab w:val="left" w:pos="4657"/>
        </w:tabs>
        <w:ind w:left="1825" w:right="140"/>
        <w:jc w:val="both"/>
        <w:rPr>
          <w:w w:val="80"/>
          <w:sz w:val="26"/>
        </w:rPr>
      </w:pPr>
      <w:r w:rsidRPr="00822617">
        <w:rPr>
          <w:w w:val="80"/>
          <w:sz w:val="26"/>
        </w:rPr>
        <w:t xml:space="preserve">Mientras cumplía la función </w:t>
      </w:r>
      <w:r w:rsidR="00822617" w:rsidRPr="00822617">
        <w:rPr>
          <w:w w:val="80"/>
          <w:sz w:val="26"/>
        </w:rPr>
        <w:t>asignada</w:t>
      </w:r>
      <w:r w:rsidR="00822617">
        <w:rPr>
          <w:w w:val="80"/>
          <w:sz w:val="26"/>
        </w:rPr>
        <w:t xml:space="preserve"> </w:t>
      </w:r>
      <w:r w:rsidRPr="00822617">
        <w:rPr>
          <w:w w:val="80"/>
          <w:sz w:val="26"/>
        </w:rPr>
        <w:t xml:space="preserve">en el horario mencionado, al regresar de una comisión conduciendo el móvil policial no identificable Toyota Hilux, matrícula interna 4678, por Avenida Estados Unidos al 3400, a metros de la intersección con la Avenida Obispo Castellanos, detiene su marcha a la espera de la habilitación del semáforo. Al encenderse la luz verde, inicia su marcha sobre la arteria mencionada en dirección oeste-este, impactando en la parte trasera de un vehículo marca Volkswagen Gol, dominio HEY093, el cual había iniciado su marcha y se detuvo repentinamente, </w:t>
      </w:r>
      <w:r w:rsidR="00ED1404" w:rsidRPr="00822617">
        <w:rPr>
          <w:w w:val="80"/>
          <w:sz w:val="26"/>
        </w:rPr>
        <w:t>impi</w:t>
      </w:r>
      <w:r w:rsidRPr="00822617">
        <w:rPr>
          <w:w w:val="80"/>
          <w:sz w:val="26"/>
        </w:rPr>
        <w:t xml:space="preserve">diendo </w:t>
      </w:r>
      <w:r w:rsidR="00ED1404" w:rsidRPr="00822617">
        <w:rPr>
          <w:w w:val="80"/>
          <w:sz w:val="26"/>
        </w:rPr>
        <w:t>a</w:t>
      </w:r>
      <w:r w:rsidRPr="00822617">
        <w:rPr>
          <w:w w:val="80"/>
          <w:sz w:val="26"/>
        </w:rPr>
        <w:t xml:space="preserve">l </w:t>
      </w:r>
      <w:r w:rsidR="00787C74" w:rsidRPr="00822617">
        <w:rPr>
          <w:w w:val="80"/>
          <w:sz w:val="26"/>
        </w:rPr>
        <w:t>efectivo</w:t>
      </w:r>
      <w:r w:rsidRPr="00822617">
        <w:rPr>
          <w:w w:val="80"/>
          <w:sz w:val="26"/>
        </w:rPr>
        <w:t xml:space="preserve"> frenar </w:t>
      </w:r>
      <w:r w:rsidR="00ED1404" w:rsidRPr="00822617">
        <w:rPr>
          <w:w w:val="80"/>
          <w:sz w:val="26"/>
        </w:rPr>
        <w:t xml:space="preserve">el rodado </w:t>
      </w:r>
      <w:r w:rsidRPr="00822617">
        <w:rPr>
          <w:w w:val="80"/>
          <w:sz w:val="26"/>
        </w:rPr>
        <w:t>a tiempo.</w:t>
      </w:r>
    </w:p>
    <w:p w:rsidR="00ED1404" w:rsidRPr="00564142" w:rsidRDefault="00ED1404" w:rsidP="00455AC8">
      <w:pPr>
        <w:pStyle w:val="Textoindependiente"/>
        <w:tabs>
          <w:tab w:val="left" w:pos="4657"/>
        </w:tabs>
        <w:ind w:left="4645" w:right="140"/>
        <w:jc w:val="both"/>
        <w:rPr>
          <w:w w:val="80"/>
          <w:sz w:val="26"/>
        </w:rPr>
      </w:pPr>
    </w:p>
    <w:p w:rsidR="00E16589" w:rsidRPr="00E16589" w:rsidRDefault="00ED1404" w:rsidP="00455AC8">
      <w:pPr>
        <w:pStyle w:val="Textoindependiente"/>
        <w:numPr>
          <w:ilvl w:val="0"/>
          <w:numId w:val="1"/>
        </w:numPr>
        <w:tabs>
          <w:tab w:val="left" w:pos="4657"/>
        </w:tabs>
        <w:ind w:right="140"/>
        <w:jc w:val="both"/>
        <w:rPr>
          <w:sz w:val="22"/>
        </w:rPr>
      </w:pPr>
      <w:r w:rsidRPr="00564142">
        <w:rPr>
          <w:w w:val="80"/>
          <w:sz w:val="26"/>
        </w:rPr>
        <w:t xml:space="preserve">Como resultado del incidente, no </w:t>
      </w:r>
      <w:r w:rsidR="00E16589">
        <w:rPr>
          <w:w w:val="80"/>
          <w:sz w:val="26"/>
        </w:rPr>
        <w:t>se produjo daño alguno al móvil</w:t>
      </w:r>
    </w:p>
    <w:p w:rsidR="007522C9" w:rsidRPr="00564142" w:rsidRDefault="00822617" w:rsidP="00E16589">
      <w:pPr>
        <w:pStyle w:val="Textoindependiente"/>
        <w:tabs>
          <w:tab w:val="left" w:pos="4657"/>
        </w:tabs>
        <w:ind w:left="1825" w:right="140"/>
        <w:jc w:val="both"/>
        <w:rPr>
          <w:sz w:val="22"/>
        </w:rPr>
      </w:pPr>
      <w:r w:rsidRPr="00564142">
        <w:rPr>
          <w:w w:val="80"/>
          <w:sz w:val="26"/>
        </w:rPr>
        <w:t>Policial</w:t>
      </w:r>
      <w:r w:rsidR="00ED1404" w:rsidRPr="00564142">
        <w:rPr>
          <w:w w:val="80"/>
          <w:sz w:val="26"/>
        </w:rPr>
        <w:t>, mientras que el vehículo sedán sufrió la rotura del paragolpes trasero en su parte central y la abolladura de la puerta del baúl a la misma altura. Posteriormente, se entrevistó al conductor del sedán, el Sr. César Gabriel Ahumada, D.N.I. 22.162.107, domiciliado en Av. Antártida Argentina N° 134 de la localidad de Huerta Grande, quien manifestó expresamente que no necesitaba asistencia médica, ya que no presentaba dolencia ni lesión alguna.</w:t>
      </w:r>
      <w:r w:rsidR="00787C74" w:rsidRPr="00564142">
        <w:rPr>
          <w:w w:val="80"/>
          <w:sz w:val="26"/>
        </w:rPr>
        <w:t xml:space="preserve"> </w:t>
      </w:r>
      <w:r w:rsidR="009769E1" w:rsidRPr="00564142">
        <w:rPr>
          <w:w w:val="80"/>
          <w:sz w:val="26"/>
        </w:rPr>
        <w:t xml:space="preserve"> </w:t>
      </w:r>
    </w:p>
    <w:p w:rsidR="007522C9" w:rsidRDefault="007522C9">
      <w:pPr>
        <w:pStyle w:val="Textoindependiente"/>
        <w:spacing w:before="111"/>
        <w:rPr>
          <w:sz w:val="20"/>
        </w:rPr>
      </w:pPr>
    </w:p>
    <w:p w:rsidR="007522C9" w:rsidRDefault="007522C9">
      <w:pPr>
        <w:pStyle w:val="Textoindependiente"/>
        <w:spacing w:before="33"/>
      </w:pPr>
    </w:p>
    <w:sectPr w:rsidR="007522C9" w:rsidSect="00564142">
      <w:pgSz w:w="11910" w:h="16840"/>
      <w:pgMar w:top="1134" w:right="567" w:bottom="278" w:left="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03109"/>
    <w:multiLevelType w:val="hybridMultilevel"/>
    <w:tmpl w:val="481A99C8"/>
    <w:lvl w:ilvl="0" w:tplc="1260575E">
      <w:start w:val="1"/>
      <w:numFmt w:val="decimal"/>
      <w:lvlText w:val="%1."/>
      <w:lvlJc w:val="left"/>
      <w:pPr>
        <w:ind w:left="4645" w:hanging="2820"/>
      </w:pPr>
      <w:rPr>
        <w:rFonts w:hint="default"/>
        <w:b w:val="0"/>
        <w:w w:val="90"/>
        <w:sz w:val="26"/>
      </w:rPr>
    </w:lvl>
    <w:lvl w:ilvl="1" w:tplc="2C0A0019" w:tentative="1">
      <w:start w:val="1"/>
      <w:numFmt w:val="lowerLetter"/>
      <w:lvlText w:val="%2."/>
      <w:lvlJc w:val="left"/>
      <w:pPr>
        <w:ind w:left="2905" w:hanging="360"/>
      </w:pPr>
    </w:lvl>
    <w:lvl w:ilvl="2" w:tplc="2C0A001B" w:tentative="1">
      <w:start w:val="1"/>
      <w:numFmt w:val="lowerRoman"/>
      <w:lvlText w:val="%3."/>
      <w:lvlJc w:val="right"/>
      <w:pPr>
        <w:ind w:left="3625" w:hanging="180"/>
      </w:pPr>
    </w:lvl>
    <w:lvl w:ilvl="3" w:tplc="2C0A000F" w:tentative="1">
      <w:start w:val="1"/>
      <w:numFmt w:val="decimal"/>
      <w:lvlText w:val="%4."/>
      <w:lvlJc w:val="left"/>
      <w:pPr>
        <w:ind w:left="4345" w:hanging="360"/>
      </w:pPr>
    </w:lvl>
    <w:lvl w:ilvl="4" w:tplc="2C0A0019" w:tentative="1">
      <w:start w:val="1"/>
      <w:numFmt w:val="lowerLetter"/>
      <w:lvlText w:val="%5."/>
      <w:lvlJc w:val="left"/>
      <w:pPr>
        <w:ind w:left="5065" w:hanging="360"/>
      </w:pPr>
    </w:lvl>
    <w:lvl w:ilvl="5" w:tplc="2C0A001B" w:tentative="1">
      <w:start w:val="1"/>
      <w:numFmt w:val="lowerRoman"/>
      <w:lvlText w:val="%6."/>
      <w:lvlJc w:val="right"/>
      <w:pPr>
        <w:ind w:left="5785" w:hanging="180"/>
      </w:pPr>
    </w:lvl>
    <w:lvl w:ilvl="6" w:tplc="2C0A000F" w:tentative="1">
      <w:start w:val="1"/>
      <w:numFmt w:val="decimal"/>
      <w:lvlText w:val="%7."/>
      <w:lvlJc w:val="left"/>
      <w:pPr>
        <w:ind w:left="6505" w:hanging="360"/>
      </w:pPr>
    </w:lvl>
    <w:lvl w:ilvl="7" w:tplc="2C0A0019" w:tentative="1">
      <w:start w:val="1"/>
      <w:numFmt w:val="lowerLetter"/>
      <w:lvlText w:val="%8."/>
      <w:lvlJc w:val="left"/>
      <w:pPr>
        <w:ind w:left="7225" w:hanging="360"/>
      </w:pPr>
    </w:lvl>
    <w:lvl w:ilvl="8" w:tplc="2C0A001B" w:tentative="1">
      <w:start w:val="1"/>
      <w:numFmt w:val="lowerRoman"/>
      <w:lvlText w:val="%9."/>
      <w:lvlJc w:val="right"/>
      <w:pPr>
        <w:ind w:left="79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522C9"/>
    <w:rsid w:val="003341C0"/>
    <w:rsid w:val="00455AC8"/>
    <w:rsid w:val="00560F4A"/>
    <w:rsid w:val="00563526"/>
    <w:rsid w:val="00564142"/>
    <w:rsid w:val="00576141"/>
    <w:rsid w:val="00604BEF"/>
    <w:rsid w:val="00671454"/>
    <w:rsid w:val="007522C9"/>
    <w:rsid w:val="00787C74"/>
    <w:rsid w:val="00822617"/>
    <w:rsid w:val="00822D27"/>
    <w:rsid w:val="009769E1"/>
    <w:rsid w:val="00AA76A0"/>
    <w:rsid w:val="00B32EEE"/>
    <w:rsid w:val="00E16589"/>
    <w:rsid w:val="00E57528"/>
    <w:rsid w:val="00EB1B1E"/>
    <w:rsid w:val="00ED1404"/>
    <w:rsid w:val="00F4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4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46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9ACE-43B8-4BE4-935A-7734746F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POLICIA DE LA PROVINCIA</vt:lpstr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POLICIA DE LA PROVINCIA</dc:title>
  <dc:creator>Pc</dc:creator>
  <cp:lastModifiedBy>Federico Gonzalo Gomez</cp:lastModifiedBy>
  <cp:revision>6</cp:revision>
  <cp:lastPrinted>2024-05-17T15:35:00Z</cp:lastPrinted>
  <dcterms:created xsi:type="dcterms:W3CDTF">2024-05-17T14:49:00Z</dcterms:created>
  <dcterms:modified xsi:type="dcterms:W3CDTF">2024-05-31T11:15:00Z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2024-05-09T00:00:00Z</vt:filetime>
  </property>
  <property fmtid="{D5CDD505-2E9C-101B-9397-08002B2CF9AE}" pid="5" name="Producer">
    <vt:lpwstr>Microsoft® Word 2010</vt:lpwstr>
  </property>
</Properties>
</file>