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1A0" w:rsidRDefault="004271A0" w:rsidP="004271A0">
      <w:pPr>
        <w:spacing w:after="0" w:line="360" w:lineRule="auto"/>
        <w:jc w:val="center"/>
        <w:rPr>
          <w:rFonts w:asciiTheme="majorHAnsi" w:hAnsiTheme="majorHAnsi"/>
          <w:i/>
          <w:sz w:val="36"/>
        </w:rPr>
      </w:pPr>
    </w:p>
    <w:p w:rsidR="00CB3D31" w:rsidRDefault="00CB3D31" w:rsidP="004271A0">
      <w:pPr>
        <w:spacing w:after="0" w:line="360" w:lineRule="auto"/>
        <w:jc w:val="center"/>
        <w:rPr>
          <w:rFonts w:asciiTheme="majorHAnsi" w:hAnsiTheme="majorHAnsi"/>
          <w:i/>
          <w:sz w:val="36"/>
        </w:rPr>
      </w:pPr>
    </w:p>
    <w:p w:rsidR="004271A0" w:rsidRPr="004271A0" w:rsidRDefault="004271A0" w:rsidP="004271A0">
      <w:pPr>
        <w:spacing w:after="0" w:line="360" w:lineRule="auto"/>
        <w:jc w:val="center"/>
        <w:rPr>
          <w:rFonts w:asciiTheme="majorHAnsi" w:hAnsiTheme="majorHAnsi"/>
          <w:i/>
          <w:sz w:val="36"/>
        </w:rPr>
      </w:pPr>
      <w:r w:rsidRPr="004271A0">
        <w:rPr>
          <w:rFonts w:asciiTheme="majorHAnsi" w:hAnsiTheme="majorHAnsi"/>
          <w:i/>
          <w:sz w:val="36"/>
        </w:rPr>
        <w:t>66.70 Estructura del Computador</w:t>
      </w:r>
    </w:p>
    <w:p w:rsidR="004271A0" w:rsidRPr="004271A0" w:rsidRDefault="004271A0" w:rsidP="004271A0">
      <w:pPr>
        <w:spacing w:after="0" w:line="360" w:lineRule="auto"/>
        <w:jc w:val="center"/>
        <w:rPr>
          <w:rFonts w:asciiTheme="majorHAnsi" w:hAnsiTheme="majorHAnsi"/>
          <w:i/>
          <w:sz w:val="36"/>
        </w:rPr>
      </w:pPr>
      <w:r w:rsidRPr="004271A0">
        <w:rPr>
          <w:rFonts w:asciiTheme="majorHAnsi" w:hAnsiTheme="majorHAnsi"/>
          <w:i/>
          <w:sz w:val="36"/>
        </w:rPr>
        <w:t>Trabajo Práctico</w:t>
      </w:r>
    </w:p>
    <w:p w:rsidR="004271A0" w:rsidRPr="004271A0" w:rsidRDefault="004271A0" w:rsidP="004271A0">
      <w:pPr>
        <w:spacing w:after="0" w:line="360" w:lineRule="auto"/>
        <w:jc w:val="center"/>
        <w:rPr>
          <w:rFonts w:asciiTheme="majorHAnsi" w:hAnsiTheme="majorHAnsi"/>
          <w:i/>
          <w:sz w:val="32"/>
        </w:rPr>
      </w:pPr>
      <w:r w:rsidRPr="004271A0">
        <w:rPr>
          <w:rFonts w:asciiTheme="majorHAnsi" w:hAnsiTheme="majorHAnsi"/>
          <w:i/>
          <w:sz w:val="32"/>
        </w:rPr>
        <w:t>2do Cuatrimestre 2012</w:t>
      </w:r>
    </w:p>
    <w:p w:rsidR="004271A0" w:rsidRDefault="004271A0" w:rsidP="004271A0">
      <w:pPr>
        <w:spacing w:after="0"/>
        <w:jc w:val="center"/>
        <w:rPr>
          <w:rFonts w:asciiTheme="majorHAnsi" w:hAnsiTheme="majorHAnsi"/>
          <w:sz w:val="32"/>
        </w:rPr>
      </w:pPr>
    </w:p>
    <w:p w:rsidR="004271A0" w:rsidRDefault="004271A0" w:rsidP="004271A0">
      <w:pPr>
        <w:spacing w:after="0"/>
        <w:jc w:val="center"/>
        <w:rPr>
          <w:rFonts w:asciiTheme="majorHAnsi" w:hAnsiTheme="majorHAnsi"/>
          <w:sz w:val="32"/>
        </w:rPr>
      </w:pPr>
    </w:p>
    <w:p w:rsidR="004271A0" w:rsidRDefault="004271A0" w:rsidP="004271A0">
      <w:pPr>
        <w:spacing w:after="0"/>
        <w:jc w:val="center"/>
        <w:rPr>
          <w:rFonts w:asciiTheme="majorHAnsi" w:hAnsiTheme="majorHAnsi"/>
          <w:sz w:val="32"/>
        </w:rPr>
      </w:pPr>
    </w:p>
    <w:p w:rsidR="004271A0" w:rsidRDefault="004271A0" w:rsidP="004271A0">
      <w:pPr>
        <w:spacing w:after="0"/>
        <w:jc w:val="center"/>
        <w:rPr>
          <w:rFonts w:asciiTheme="majorHAnsi" w:hAnsiTheme="majorHAnsi"/>
          <w:b/>
          <w:sz w:val="44"/>
        </w:rPr>
      </w:pPr>
      <w:r w:rsidRPr="004271A0">
        <w:rPr>
          <w:rFonts w:asciiTheme="majorHAnsi" w:hAnsiTheme="majorHAnsi"/>
          <w:b/>
          <w:sz w:val="44"/>
        </w:rPr>
        <w:t>Diseño de la lógica de un sistema</w:t>
      </w:r>
    </w:p>
    <w:p w:rsidR="004271A0" w:rsidRDefault="004271A0" w:rsidP="004271A0">
      <w:pPr>
        <w:spacing w:after="0"/>
        <w:jc w:val="center"/>
        <w:rPr>
          <w:rFonts w:asciiTheme="majorHAnsi" w:hAnsiTheme="majorHAnsi"/>
          <w:b/>
          <w:sz w:val="44"/>
        </w:rPr>
      </w:pPr>
      <w:r w:rsidRPr="004271A0">
        <w:rPr>
          <w:rFonts w:asciiTheme="majorHAnsi" w:hAnsiTheme="majorHAnsi"/>
          <w:b/>
          <w:sz w:val="44"/>
        </w:rPr>
        <w:t xml:space="preserve"> </w:t>
      </w:r>
      <w:proofErr w:type="gramStart"/>
      <w:r w:rsidRPr="004271A0">
        <w:rPr>
          <w:rFonts w:asciiTheme="majorHAnsi" w:hAnsiTheme="majorHAnsi"/>
          <w:b/>
          <w:sz w:val="44"/>
        </w:rPr>
        <w:t>de</w:t>
      </w:r>
      <w:proofErr w:type="gramEnd"/>
      <w:r w:rsidRPr="004271A0">
        <w:rPr>
          <w:rFonts w:asciiTheme="majorHAnsi" w:hAnsiTheme="majorHAnsi"/>
          <w:b/>
          <w:sz w:val="44"/>
        </w:rPr>
        <w:t xml:space="preserve"> semáforos</w:t>
      </w:r>
    </w:p>
    <w:p w:rsidR="004271A0" w:rsidRDefault="004271A0" w:rsidP="004271A0">
      <w:pPr>
        <w:spacing w:after="0"/>
        <w:jc w:val="center"/>
        <w:rPr>
          <w:rFonts w:asciiTheme="majorHAnsi" w:hAnsiTheme="majorHAnsi"/>
          <w:b/>
          <w:i/>
          <w:sz w:val="36"/>
        </w:rPr>
      </w:pPr>
    </w:p>
    <w:p w:rsidR="006D381D" w:rsidRPr="001E3224" w:rsidRDefault="006D381D" w:rsidP="004271A0">
      <w:pPr>
        <w:spacing w:after="0"/>
        <w:jc w:val="center"/>
        <w:rPr>
          <w:rFonts w:asciiTheme="majorHAnsi" w:hAnsiTheme="majorHAnsi"/>
          <w:sz w:val="16"/>
        </w:rPr>
      </w:pPr>
    </w:p>
    <w:p w:rsidR="00CB3D31" w:rsidRPr="001E3224" w:rsidRDefault="00FB06F0" w:rsidP="004271A0">
      <w:pPr>
        <w:spacing w:after="0"/>
        <w:jc w:val="center"/>
        <w:rPr>
          <w:rFonts w:asciiTheme="majorHAnsi" w:hAnsiTheme="majorHAnsi"/>
          <w:i/>
          <w:sz w:val="32"/>
        </w:rPr>
      </w:pPr>
      <w:r>
        <w:rPr>
          <w:rFonts w:asciiTheme="majorHAnsi" w:hAnsiTheme="majorHAnsi"/>
          <w:i/>
          <w:sz w:val="32"/>
        </w:rPr>
        <w:t>Primer entrega</w:t>
      </w:r>
      <w:r w:rsidR="006D381D">
        <w:rPr>
          <w:rFonts w:asciiTheme="majorHAnsi" w:hAnsiTheme="majorHAnsi"/>
          <w:i/>
          <w:sz w:val="32"/>
        </w:rPr>
        <w:t>: “Solución cableada”</w:t>
      </w:r>
    </w:p>
    <w:p w:rsidR="00CB3D31" w:rsidRDefault="00CB3D31" w:rsidP="004271A0">
      <w:pPr>
        <w:spacing w:after="0"/>
        <w:jc w:val="center"/>
        <w:rPr>
          <w:rFonts w:asciiTheme="majorHAnsi" w:hAnsiTheme="majorHAnsi"/>
          <w:sz w:val="32"/>
        </w:rPr>
      </w:pPr>
    </w:p>
    <w:p w:rsidR="004271A0" w:rsidRDefault="004271A0" w:rsidP="004271A0">
      <w:pPr>
        <w:spacing w:after="0"/>
        <w:jc w:val="center"/>
        <w:rPr>
          <w:rFonts w:asciiTheme="majorHAnsi" w:hAnsiTheme="majorHAnsi"/>
          <w:sz w:val="32"/>
        </w:rPr>
      </w:pPr>
    </w:p>
    <w:p w:rsidR="00CB3D31" w:rsidRDefault="00CB3D31" w:rsidP="004271A0">
      <w:pPr>
        <w:spacing w:after="0"/>
        <w:jc w:val="center"/>
        <w:rPr>
          <w:rFonts w:asciiTheme="majorHAnsi" w:hAnsiTheme="majorHAnsi"/>
          <w:sz w:val="32"/>
        </w:rPr>
      </w:pPr>
    </w:p>
    <w:p w:rsidR="001E3224" w:rsidRDefault="001E3224" w:rsidP="004271A0">
      <w:pPr>
        <w:spacing w:after="0"/>
        <w:jc w:val="center"/>
        <w:rPr>
          <w:rFonts w:asciiTheme="majorHAnsi" w:hAnsiTheme="majorHAnsi"/>
          <w:sz w:val="3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10"/>
      </w:tblGrid>
      <w:tr w:rsidR="004271A0" w:rsidTr="008F07E9">
        <w:trPr>
          <w:trHeight w:val="264"/>
        </w:trPr>
        <w:tc>
          <w:tcPr>
            <w:tcW w:w="1668" w:type="dxa"/>
          </w:tcPr>
          <w:p w:rsidR="004271A0" w:rsidRPr="00567A5A" w:rsidRDefault="004271A0" w:rsidP="004271A0">
            <w:pPr>
              <w:rPr>
                <w:rFonts w:asciiTheme="majorHAnsi" w:hAnsiTheme="majorHAnsi"/>
                <w:i/>
                <w:sz w:val="28"/>
              </w:rPr>
            </w:pPr>
            <w:r w:rsidRPr="00567A5A">
              <w:rPr>
                <w:rFonts w:asciiTheme="majorHAnsi" w:hAnsiTheme="majorHAnsi"/>
                <w:i/>
                <w:sz w:val="28"/>
              </w:rPr>
              <w:t>Corrector:</w:t>
            </w:r>
          </w:p>
        </w:tc>
        <w:tc>
          <w:tcPr>
            <w:tcW w:w="7310" w:type="dxa"/>
          </w:tcPr>
          <w:p w:rsidR="004271A0" w:rsidRPr="004271A0" w:rsidRDefault="004271A0" w:rsidP="004271A0">
            <w:pPr>
              <w:rPr>
                <w:rFonts w:asciiTheme="majorHAnsi" w:hAnsiTheme="majorHAnsi"/>
                <w:sz w:val="32"/>
              </w:rPr>
            </w:pPr>
            <w:r w:rsidRPr="004271A0">
              <w:rPr>
                <w:rFonts w:asciiTheme="majorHAnsi" w:hAnsiTheme="majorHAnsi"/>
                <w:b/>
                <w:sz w:val="28"/>
              </w:rPr>
              <w:t xml:space="preserve">Ing. </w:t>
            </w:r>
            <w:proofErr w:type="spellStart"/>
            <w:r w:rsidRPr="004271A0">
              <w:rPr>
                <w:rFonts w:asciiTheme="majorHAnsi" w:hAnsiTheme="majorHAnsi"/>
                <w:b/>
                <w:sz w:val="28"/>
              </w:rPr>
              <w:t>Dario</w:t>
            </w:r>
            <w:proofErr w:type="spellEnd"/>
            <w:r w:rsidRPr="004271A0">
              <w:rPr>
                <w:rFonts w:asciiTheme="majorHAnsi" w:hAnsiTheme="majorHAnsi"/>
                <w:b/>
                <w:sz w:val="28"/>
              </w:rPr>
              <w:t xml:space="preserve"> </w:t>
            </w:r>
            <w:proofErr w:type="spellStart"/>
            <w:r w:rsidRPr="004271A0">
              <w:rPr>
                <w:rFonts w:asciiTheme="majorHAnsi" w:hAnsiTheme="majorHAnsi"/>
                <w:b/>
                <w:sz w:val="28"/>
              </w:rPr>
              <w:t>Novodvoretz</w:t>
            </w:r>
            <w:proofErr w:type="spellEnd"/>
          </w:p>
        </w:tc>
      </w:tr>
      <w:tr w:rsidR="004271A0" w:rsidTr="008F07E9">
        <w:trPr>
          <w:trHeight w:val="368"/>
        </w:trPr>
        <w:tc>
          <w:tcPr>
            <w:tcW w:w="1668" w:type="dxa"/>
          </w:tcPr>
          <w:p w:rsidR="004271A0" w:rsidRPr="00567A5A" w:rsidRDefault="004271A0" w:rsidP="004271A0">
            <w:pPr>
              <w:rPr>
                <w:rFonts w:asciiTheme="majorHAnsi" w:hAnsiTheme="majorHAnsi"/>
                <w:i/>
                <w:sz w:val="28"/>
              </w:rPr>
            </w:pPr>
            <w:r w:rsidRPr="00567A5A">
              <w:rPr>
                <w:rFonts w:asciiTheme="majorHAnsi" w:hAnsiTheme="majorHAnsi"/>
                <w:i/>
                <w:sz w:val="28"/>
              </w:rPr>
              <w:t>Grupo:</w:t>
            </w:r>
          </w:p>
        </w:tc>
        <w:tc>
          <w:tcPr>
            <w:tcW w:w="7310" w:type="dxa"/>
          </w:tcPr>
          <w:p w:rsidR="004271A0" w:rsidRPr="004271A0" w:rsidRDefault="004271A0" w:rsidP="004271A0">
            <w:pPr>
              <w:rPr>
                <w:rFonts w:asciiTheme="majorHAnsi" w:hAnsiTheme="majorHAnsi"/>
                <w:b/>
                <w:sz w:val="28"/>
              </w:rPr>
            </w:pPr>
            <w:r w:rsidRPr="004271A0">
              <w:rPr>
                <w:rFonts w:asciiTheme="majorHAnsi" w:hAnsiTheme="majorHAnsi"/>
                <w:b/>
                <w:sz w:val="28"/>
              </w:rPr>
              <w:t>8</w:t>
            </w:r>
          </w:p>
        </w:tc>
      </w:tr>
      <w:tr w:rsidR="004271A0" w:rsidTr="00567A5A">
        <w:tc>
          <w:tcPr>
            <w:tcW w:w="1668" w:type="dxa"/>
          </w:tcPr>
          <w:p w:rsidR="004271A0" w:rsidRPr="00567A5A" w:rsidRDefault="004271A0" w:rsidP="004271A0">
            <w:pPr>
              <w:rPr>
                <w:rFonts w:asciiTheme="majorHAnsi" w:hAnsiTheme="majorHAnsi"/>
                <w:i/>
                <w:sz w:val="28"/>
              </w:rPr>
            </w:pPr>
            <w:r w:rsidRPr="00567A5A">
              <w:rPr>
                <w:rFonts w:asciiTheme="majorHAnsi" w:hAnsiTheme="majorHAnsi"/>
                <w:i/>
                <w:sz w:val="28"/>
              </w:rPr>
              <w:t>Integrantes:</w:t>
            </w:r>
          </w:p>
        </w:tc>
        <w:tc>
          <w:tcPr>
            <w:tcW w:w="7310" w:type="dxa"/>
          </w:tcPr>
          <w:p w:rsidR="004271A0" w:rsidRDefault="004271A0" w:rsidP="004271A0">
            <w:pPr>
              <w:rPr>
                <w:rFonts w:asciiTheme="majorHAnsi" w:hAnsiTheme="majorHAnsi"/>
                <w:sz w:val="28"/>
              </w:rPr>
            </w:pPr>
          </w:p>
        </w:tc>
      </w:tr>
    </w:tbl>
    <w:p w:rsidR="004271A0" w:rsidRPr="00CB3D31" w:rsidRDefault="004271A0" w:rsidP="004271A0">
      <w:pPr>
        <w:spacing w:after="0"/>
        <w:rPr>
          <w:rFonts w:asciiTheme="majorHAnsi" w:hAnsiTheme="majorHAnsi"/>
          <w:sz w:val="12"/>
        </w:rPr>
      </w:pPr>
    </w:p>
    <w:tbl>
      <w:tblPr>
        <w:tblStyle w:val="Tablaconcuadrcula"/>
        <w:tblW w:w="9054" w:type="dxa"/>
        <w:tblInd w:w="108" w:type="dxa"/>
        <w:tblLook w:val="04A0" w:firstRow="1" w:lastRow="0" w:firstColumn="1" w:lastColumn="0" w:noHBand="0" w:noVBand="1"/>
      </w:tblPr>
      <w:tblGrid>
        <w:gridCol w:w="3510"/>
        <w:gridCol w:w="1276"/>
        <w:gridCol w:w="4268"/>
      </w:tblGrid>
      <w:tr w:rsidR="004271A0" w:rsidRPr="004271A0" w:rsidTr="00CB3D31">
        <w:trPr>
          <w:trHeight w:val="467"/>
        </w:trPr>
        <w:tc>
          <w:tcPr>
            <w:tcW w:w="3510" w:type="dxa"/>
            <w:vAlign w:val="center"/>
          </w:tcPr>
          <w:p w:rsidR="004271A0" w:rsidRPr="004271A0" w:rsidRDefault="004271A0" w:rsidP="00CB3D31">
            <w:pPr>
              <w:spacing w:line="276" w:lineRule="auto"/>
              <w:rPr>
                <w:rFonts w:asciiTheme="majorHAnsi" w:hAnsiTheme="majorHAnsi"/>
                <w:i/>
                <w:sz w:val="28"/>
              </w:rPr>
            </w:pPr>
            <w:r w:rsidRPr="004271A0">
              <w:rPr>
                <w:rFonts w:asciiTheme="majorHAnsi" w:hAnsiTheme="majorHAnsi"/>
                <w:i/>
                <w:sz w:val="28"/>
              </w:rPr>
              <w:t>Alumno</w:t>
            </w:r>
          </w:p>
        </w:tc>
        <w:tc>
          <w:tcPr>
            <w:tcW w:w="1276" w:type="dxa"/>
            <w:vAlign w:val="center"/>
          </w:tcPr>
          <w:p w:rsidR="004271A0" w:rsidRPr="004271A0" w:rsidRDefault="004271A0" w:rsidP="00CB3D31">
            <w:pPr>
              <w:spacing w:line="276" w:lineRule="auto"/>
              <w:jc w:val="center"/>
              <w:rPr>
                <w:rFonts w:asciiTheme="majorHAnsi" w:hAnsiTheme="majorHAnsi"/>
                <w:i/>
                <w:sz w:val="28"/>
              </w:rPr>
            </w:pPr>
            <w:r w:rsidRPr="004271A0">
              <w:rPr>
                <w:rFonts w:asciiTheme="majorHAnsi" w:hAnsiTheme="majorHAnsi"/>
                <w:i/>
                <w:sz w:val="28"/>
              </w:rPr>
              <w:t>Padrón</w:t>
            </w:r>
          </w:p>
        </w:tc>
        <w:tc>
          <w:tcPr>
            <w:tcW w:w="4268" w:type="dxa"/>
            <w:vAlign w:val="center"/>
          </w:tcPr>
          <w:p w:rsidR="004271A0" w:rsidRPr="004271A0" w:rsidRDefault="004271A0" w:rsidP="00CB3D31">
            <w:pPr>
              <w:spacing w:line="276" w:lineRule="auto"/>
              <w:rPr>
                <w:rFonts w:asciiTheme="majorHAnsi" w:hAnsiTheme="majorHAnsi"/>
                <w:i/>
                <w:sz w:val="28"/>
              </w:rPr>
            </w:pPr>
            <w:r w:rsidRPr="004271A0">
              <w:rPr>
                <w:rFonts w:asciiTheme="majorHAnsi" w:hAnsiTheme="majorHAnsi"/>
                <w:i/>
                <w:sz w:val="28"/>
              </w:rPr>
              <w:t>E-Mail</w:t>
            </w:r>
          </w:p>
        </w:tc>
      </w:tr>
      <w:tr w:rsidR="004271A0" w:rsidTr="00CB3D31">
        <w:tc>
          <w:tcPr>
            <w:tcW w:w="3510" w:type="dxa"/>
            <w:vAlign w:val="center"/>
          </w:tcPr>
          <w:p w:rsidR="004271A0" w:rsidRPr="00CB3D31" w:rsidRDefault="004271A0" w:rsidP="004271A0">
            <w:pPr>
              <w:rPr>
                <w:rFonts w:asciiTheme="majorHAnsi" w:hAnsiTheme="majorHAnsi"/>
                <w:b/>
                <w:sz w:val="28"/>
              </w:rPr>
            </w:pPr>
            <w:proofErr w:type="spellStart"/>
            <w:r w:rsidRPr="00CB3D31">
              <w:rPr>
                <w:rFonts w:asciiTheme="majorHAnsi" w:hAnsiTheme="majorHAnsi"/>
                <w:b/>
                <w:sz w:val="28"/>
              </w:rPr>
              <w:t>Pántano</w:t>
            </w:r>
            <w:proofErr w:type="spellEnd"/>
            <w:r w:rsidRPr="00CB3D31">
              <w:rPr>
                <w:rFonts w:asciiTheme="majorHAnsi" w:hAnsiTheme="majorHAnsi"/>
                <w:b/>
                <w:sz w:val="28"/>
              </w:rPr>
              <w:t>, Laura Raquel</w:t>
            </w:r>
          </w:p>
        </w:tc>
        <w:tc>
          <w:tcPr>
            <w:tcW w:w="1276" w:type="dxa"/>
            <w:vAlign w:val="center"/>
          </w:tcPr>
          <w:p w:rsidR="004271A0" w:rsidRPr="004271A0" w:rsidRDefault="004271A0" w:rsidP="004271A0">
            <w:pPr>
              <w:jc w:val="center"/>
              <w:rPr>
                <w:rFonts w:asciiTheme="majorHAnsi" w:hAnsiTheme="majorHAnsi"/>
                <w:sz w:val="28"/>
              </w:rPr>
            </w:pPr>
          </w:p>
        </w:tc>
        <w:tc>
          <w:tcPr>
            <w:tcW w:w="4268" w:type="dxa"/>
            <w:vAlign w:val="center"/>
          </w:tcPr>
          <w:p w:rsidR="004271A0" w:rsidRDefault="004271A0" w:rsidP="004271A0">
            <w:pPr>
              <w:rPr>
                <w:rFonts w:asciiTheme="majorHAnsi" w:hAnsiTheme="majorHAnsi"/>
                <w:sz w:val="32"/>
              </w:rPr>
            </w:pPr>
          </w:p>
        </w:tc>
      </w:tr>
      <w:tr w:rsidR="004271A0" w:rsidTr="00CB3D31">
        <w:tc>
          <w:tcPr>
            <w:tcW w:w="3510" w:type="dxa"/>
            <w:vAlign w:val="center"/>
          </w:tcPr>
          <w:p w:rsidR="004271A0" w:rsidRPr="00CB3D31" w:rsidRDefault="004271A0" w:rsidP="004271A0">
            <w:pPr>
              <w:rPr>
                <w:rFonts w:asciiTheme="majorHAnsi" w:hAnsiTheme="majorHAnsi"/>
                <w:b/>
                <w:sz w:val="28"/>
              </w:rPr>
            </w:pPr>
            <w:proofErr w:type="spellStart"/>
            <w:r w:rsidRPr="00CB3D31">
              <w:rPr>
                <w:rFonts w:asciiTheme="majorHAnsi" w:hAnsiTheme="majorHAnsi"/>
                <w:b/>
                <w:sz w:val="28"/>
              </w:rPr>
              <w:t>Extramiana</w:t>
            </w:r>
            <w:proofErr w:type="spellEnd"/>
            <w:r w:rsidRPr="00CB3D31">
              <w:rPr>
                <w:rFonts w:asciiTheme="majorHAnsi" w:hAnsiTheme="majorHAnsi"/>
                <w:b/>
                <w:sz w:val="28"/>
              </w:rPr>
              <w:t>, Federico</w:t>
            </w:r>
          </w:p>
        </w:tc>
        <w:tc>
          <w:tcPr>
            <w:tcW w:w="1276" w:type="dxa"/>
            <w:vAlign w:val="center"/>
          </w:tcPr>
          <w:p w:rsidR="004271A0" w:rsidRPr="004271A0" w:rsidRDefault="005E33BE" w:rsidP="004271A0">
            <w:pPr>
              <w:jc w:val="center"/>
              <w:rPr>
                <w:rFonts w:asciiTheme="majorHAnsi" w:hAnsiTheme="majorHAnsi"/>
                <w:sz w:val="28"/>
              </w:rPr>
            </w:pPr>
            <w:r w:rsidRPr="001272DF">
              <w:rPr>
                <w:rFonts w:asciiTheme="majorHAnsi" w:hAnsiTheme="majorHAnsi"/>
                <w:sz w:val="24"/>
              </w:rPr>
              <w:t>93656</w:t>
            </w:r>
          </w:p>
        </w:tc>
        <w:tc>
          <w:tcPr>
            <w:tcW w:w="4268" w:type="dxa"/>
            <w:vAlign w:val="center"/>
          </w:tcPr>
          <w:p w:rsidR="004271A0" w:rsidRPr="001272DF" w:rsidRDefault="001272DF" w:rsidP="005E33BE">
            <w:pPr>
              <w:rPr>
                <w:rFonts w:asciiTheme="majorHAnsi" w:hAnsiTheme="majorHAnsi"/>
                <w:sz w:val="26"/>
                <w:szCs w:val="26"/>
              </w:rPr>
            </w:pPr>
            <w:r w:rsidRPr="001272DF">
              <w:rPr>
                <w:rFonts w:asciiTheme="majorHAnsi" w:hAnsiTheme="majorHAnsi"/>
                <w:sz w:val="26"/>
                <w:szCs w:val="26"/>
              </w:rPr>
              <w:t>f</w:t>
            </w:r>
            <w:r w:rsidR="005E33BE" w:rsidRPr="001272DF">
              <w:rPr>
                <w:rFonts w:asciiTheme="majorHAnsi" w:hAnsiTheme="majorHAnsi"/>
                <w:sz w:val="26"/>
                <w:szCs w:val="26"/>
              </w:rPr>
              <w:t>edericoextramiana@hotmail.com</w:t>
            </w:r>
          </w:p>
        </w:tc>
      </w:tr>
      <w:tr w:rsidR="004271A0" w:rsidTr="00CB3D31">
        <w:trPr>
          <w:trHeight w:val="434"/>
        </w:trPr>
        <w:tc>
          <w:tcPr>
            <w:tcW w:w="3510" w:type="dxa"/>
            <w:vAlign w:val="center"/>
          </w:tcPr>
          <w:p w:rsidR="004271A0" w:rsidRPr="00CB3D31" w:rsidRDefault="004271A0" w:rsidP="004271A0">
            <w:pPr>
              <w:rPr>
                <w:rFonts w:asciiTheme="majorHAnsi" w:hAnsiTheme="majorHAnsi"/>
                <w:b/>
                <w:sz w:val="28"/>
              </w:rPr>
            </w:pPr>
            <w:r w:rsidRPr="00CB3D31">
              <w:rPr>
                <w:rFonts w:asciiTheme="majorHAnsi" w:hAnsiTheme="majorHAnsi"/>
                <w:b/>
                <w:sz w:val="28"/>
              </w:rPr>
              <w:t>Rossi, Federico Martín</w:t>
            </w:r>
          </w:p>
        </w:tc>
        <w:tc>
          <w:tcPr>
            <w:tcW w:w="1276" w:type="dxa"/>
            <w:vAlign w:val="center"/>
          </w:tcPr>
          <w:p w:rsidR="004271A0" w:rsidRPr="00CB3D31" w:rsidRDefault="004271A0" w:rsidP="004271A0">
            <w:pPr>
              <w:jc w:val="center"/>
              <w:rPr>
                <w:rFonts w:asciiTheme="majorHAnsi" w:hAnsiTheme="majorHAnsi"/>
                <w:sz w:val="26"/>
                <w:szCs w:val="26"/>
              </w:rPr>
            </w:pPr>
            <w:r w:rsidRPr="00CB3D31">
              <w:rPr>
                <w:rFonts w:asciiTheme="majorHAnsi" w:hAnsiTheme="majorHAnsi"/>
                <w:sz w:val="26"/>
                <w:szCs w:val="26"/>
              </w:rPr>
              <w:t>92086</w:t>
            </w:r>
          </w:p>
        </w:tc>
        <w:tc>
          <w:tcPr>
            <w:tcW w:w="4268" w:type="dxa"/>
            <w:vAlign w:val="center"/>
          </w:tcPr>
          <w:p w:rsidR="004271A0" w:rsidRPr="00CB3D31" w:rsidRDefault="004271A0" w:rsidP="004271A0">
            <w:pPr>
              <w:rPr>
                <w:rFonts w:asciiTheme="majorHAnsi" w:hAnsiTheme="majorHAnsi"/>
                <w:sz w:val="26"/>
                <w:szCs w:val="26"/>
              </w:rPr>
            </w:pPr>
            <w:r w:rsidRPr="00CB3D31">
              <w:rPr>
                <w:rFonts w:asciiTheme="majorHAnsi" w:hAnsiTheme="majorHAnsi"/>
                <w:sz w:val="26"/>
                <w:szCs w:val="26"/>
              </w:rPr>
              <w:t>federicomrossi@gmail.com</w:t>
            </w:r>
          </w:p>
        </w:tc>
      </w:tr>
    </w:tbl>
    <w:p w:rsidR="00FB0BE0" w:rsidRDefault="00FB0BE0" w:rsidP="004271A0">
      <w:pPr>
        <w:spacing w:after="0"/>
        <w:jc w:val="center"/>
        <w:rPr>
          <w:rFonts w:asciiTheme="majorHAnsi" w:hAnsiTheme="majorHAnsi"/>
          <w:sz w:val="32"/>
        </w:rPr>
      </w:pPr>
    </w:p>
    <w:p w:rsidR="006D381D" w:rsidRDefault="00FB0BE0">
      <w:pPr>
        <w:rPr>
          <w:rFonts w:asciiTheme="majorHAnsi" w:hAnsiTheme="majorHAnsi"/>
          <w:sz w:val="32"/>
        </w:rPr>
      </w:pPr>
      <w:r>
        <w:rPr>
          <w:rFonts w:asciiTheme="majorHAnsi" w:hAnsiTheme="majorHAnsi"/>
          <w:sz w:val="32"/>
        </w:rPr>
        <w:br w:type="page"/>
      </w:r>
      <w:r w:rsidR="006D381D">
        <w:rPr>
          <w:rFonts w:asciiTheme="majorHAnsi" w:hAnsiTheme="majorHAnsi"/>
          <w:sz w:val="32"/>
        </w:rPr>
        <w:lastRenderedPageBreak/>
        <w:br w:type="page"/>
      </w:r>
    </w:p>
    <w:p w:rsidR="00FB0BE0" w:rsidRPr="006D381D" w:rsidRDefault="00FB0BE0">
      <w:pPr>
        <w:rPr>
          <w:rFonts w:asciiTheme="majorHAnsi" w:hAnsiTheme="majorHAnsi"/>
          <w:sz w:val="32"/>
        </w:rPr>
      </w:pPr>
      <w:r>
        <w:rPr>
          <w:rFonts w:asciiTheme="majorHAnsi" w:hAnsiTheme="majorHAnsi"/>
          <w:b/>
          <w:sz w:val="72"/>
        </w:rPr>
        <w:lastRenderedPageBreak/>
        <w:tab/>
      </w:r>
      <w:r w:rsidRPr="00FB0BE0">
        <w:rPr>
          <w:rFonts w:asciiTheme="majorHAnsi" w:hAnsiTheme="majorHAnsi"/>
          <w:b/>
          <w:sz w:val="72"/>
        </w:rPr>
        <w:t>Índice</w:t>
      </w:r>
    </w:p>
    <w:p w:rsidR="004271A0" w:rsidRDefault="004271A0" w:rsidP="00FB0BE0">
      <w:pPr>
        <w:spacing w:after="0"/>
        <w:rPr>
          <w:rFonts w:asciiTheme="majorHAnsi" w:hAnsiTheme="majorHAnsi"/>
          <w:sz w:val="32"/>
        </w:rPr>
      </w:pPr>
    </w:p>
    <w:p w:rsidR="00FB0BE0" w:rsidRDefault="00FB0BE0" w:rsidP="00FB0BE0">
      <w:pPr>
        <w:spacing w:after="0"/>
        <w:rPr>
          <w:rFonts w:asciiTheme="majorHAnsi" w:hAnsiTheme="majorHAnsi"/>
          <w:sz w:val="24"/>
        </w:rPr>
      </w:pPr>
      <w:proofErr w:type="gramStart"/>
      <w:r w:rsidRPr="00FB0BE0">
        <w:rPr>
          <w:rFonts w:asciiTheme="majorHAnsi" w:hAnsiTheme="majorHAnsi"/>
          <w:sz w:val="24"/>
        </w:rPr>
        <w:t>[ Hacer</w:t>
      </w:r>
      <w:proofErr w:type="gramEnd"/>
      <w:r w:rsidRPr="00FB0BE0">
        <w:rPr>
          <w:rFonts w:asciiTheme="majorHAnsi" w:hAnsiTheme="majorHAnsi"/>
          <w:sz w:val="24"/>
        </w:rPr>
        <w:t xml:space="preserve"> índice]</w:t>
      </w:r>
    </w:p>
    <w:p w:rsidR="00FB0BE0" w:rsidRDefault="00FB0BE0">
      <w:pPr>
        <w:rPr>
          <w:rFonts w:asciiTheme="majorHAnsi" w:hAnsiTheme="majorHAnsi"/>
          <w:sz w:val="24"/>
        </w:rPr>
      </w:pPr>
      <w:r>
        <w:rPr>
          <w:rFonts w:asciiTheme="majorHAnsi" w:hAnsiTheme="majorHAnsi"/>
          <w:sz w:val="24"/>
        </w:rPr>
        <w:br w:type="page"/>
      </w:r>
    </w:p>
    <w:p w:rsidR="00FB0BE0" w:rsidRDefault="00FB0BE0" w:rsidP="00FB0BE0">
      <w:pPr>
        <w:spacing w:after="0"/>
        <w:ind w:left="567" w:hanging="567"/>
        <w:rPr>
          <w:rFonts w:asciiTheme="majorHAnsi" w:hAnsiTheme="majorHAnsi"/>
          <w:b/>
          <w:sz w:val="36"/>
        </w:rPr>
      </w:pPr>
      <w:r w:rsidRPr="00FB0BE0">
        <w:rPr>
          <w:rFonts w:asciiTheme="majorHAnsi" w:hAnsiTheme="majorHAnsi"/>
          <w:b/>
          <w:sz w:val="36"/>
        </w:rPr>
        <w:lastRenderedPageBreak/>
        <w:t>1.</w:t>
      </w:r>
      <w:r w:rsidRPr="00FB0BE0">
        <w:rPr>
          <w:rFonts w:asciiTheme="majorHAnsi" w:hAnsiTheme="majorHAnsi"/>
          <w:b/>
          <w:sz w:val="36"/>
        </w:rPr>
        <w:tab/>
        <w:t>Introducción</w:t>
      </w:r>
    </w:p>
    <w:p w:rsidR="00FB0BE0" w:rsidRDefault="00FB0BE0" w:rsidP="00FB0BE0">
      <w:pPr>
        <w:spacing w:after="0"/>
        <w:ind w:left="567" w:hanging="567"/>
        <w:rPr>
          <w:rFonts w:asciiTheme="majorHAnsi" w:hAnsiTheme="majorHAnsi"/>
          <w:sz w:val="24"/>
        </w:rPr>
      </w:pPr>
    </w:p>
    <w:p w:rsidR="00FB0BE0" w:rsidRPr="003D4292" w:rsidRDefault="00FB0BE0" w:rsidP="00F97021">
      <w:pPr>
        <w:autoSpaceDE w:val="0"/>
        <w:autoSpaceDN w:val="0"/>
        <w:adjustRightInd w:val="0"/>
        <w:spacing w:after="0"/>
        <w:jc w:val="both"/>
        <w:rPr>
          <w:rFonts w:asciiTheme="majorHAnsi" w:hAnsiTheme="majorHAnsi" w:cs="TimesNewRomanPSMT"/>
          <w:sz w:val="21"/>
          <w:szCs w:val="21"/>
        </w:rPr>
      </w:pPr>
      <w:r>
        <w:rPr>
          <w:rFonts w:asciiTheme="majorHAnsi" w:hAnsiTheme="majorHAnsi" w:cs="TimesNewRomanPSMT"/>
          <w:sz w:val="24"/>
          <w:szCs w:val="24"/>
        </w:rPr>
        <w:tab/>
      </w:r>
      <w:r w:rsidRPr="003D4292">
        <w:rPr>
          <w:rFonts w:asciiTheme="majorHAnsi" w:hAnsiTheme="majorHAnsi" w:cs="TimesNewRomanPSMT"/>
          <w:sz w:val="21"/>
          <w:szCs w:val="21"/>
        </w:rPr>
        <w:t>Se ha solicitado desarrollar el sistema para el funcionamiento nocturno del par de semáforos que se encuentran en la esquina de una estación de Bomberos. A continuación se describe cómo debe ser el funcionamiento de los mismos:</w:t>
      </w:r>
    </w:p>
    <w:p w:rsidR="00E96CBE" w:rsidRPr="003D4292" w:rsidRDefault="00E96CBE" w:rsidP="00F97021">
      <w:pPr>
        <w:autoSpaceDE w:val="0"/>
        <w:autoSpaceDN w:val="0"/>
        <w:adjustRightInd w:val="0"/>
        <w:spacing w:after="0"/>
        <w:jc w:val="both"/>
        <w:rPr>
          <w:rFonts w:asciiTheme="majorHAnsi" w:hAnsiTheme="majorHAnsi" w:cs="TimesNewRomanPSMT"/>
          <w:sz w:val="21"/>
          <w:szCs w:val="21"/>
        </w:rPr>
      </w:pPr>
    </w:p>
    <w:p w:rsidR="00E96CBE" w:rsidRPr="003D4292" w:rsidRDefault="00E96CBE" w:rsidP="00F97021">
      <w:pPr>
        <w:pStyle w:val="Prrafodelista"/>
        <w:numPr>
          <w:ilvl w:val="0"/>
          <w:numId w:val="1"/>
        </w:numPr>
        <w:autoSpaceDE w:val="0"/>
        <w:autoSpaceDN w:val="0"/>
        <w:adjustRightInd w:val="0"/>
        <w:spacing w:after="0"/>
        <w:ind w:left="426" w:hanging="207"/>
        <w:jc w:val="both"/>
        <w:rPr>
          <w:rFonts w:asciiTheme="majorHAnsi" w:hAnsiTheme="majorHAnsi"/>
          <w:sz w:val="21"/>
          <w:szCs w:val="21"/>
        </w:rPr>
      </w:pPr>
      <w:r w:rsidRPr="003D4292">
        <w:rPr>
          <w:rFonts w:asciiTheme="majorHAnsi" w:hAnsiTheme="majorHAnsi"/>
          <w:sz w:val="21"/>
          <w:szCs w:val="21"/>
        </w:rPr>
        <w:t xml:space="preserve">Ambos semáforos se encontrarán por defecto en un estado en el cual la luz amarilla se enciende de forma intermitente (1 </w:t>
      </w:r>
      <w:proofErr w:type="spellStart"/>
      <w:r w:rsidRPr="003D4292">
        <w:rPr>
          <w:rFonts w:asciiTheme="majorHAnsi" w:hAnsiTheme="majorHAnsi"/>
          <w:sz w:val="21"/>
          <w:szCs w:val="21"/>
        </w:rPr>
        <w:t>seg</w:t>
      </w:r>
      <w:proofErr w:type="spellEnd"/>
      <w:r w:rsidRPr="003D4292">
        <w:rPr>
          <w:rFonts w:asciiTheme="majorHAnsi" w:hAnsiTheme="majorHAnsi"/>
          <w:sz w:val="21"/>
          <w:szCs w:val="21"/>
        </w:rPr>
        <w:t xml:space="preserve">. prendida – 1 </w:t>
      </w:r>
      <w:proofErr w:type="spellStart"/>
      <w:r w:rsidRPr="003D4292">
        <w:rPr>
          <w:rFonts w:asciiTheme="majorHAnsi" w:hAnsiTheme="majorHAnsi"/>
          <w:sz w:val="21"/>
          <w:szCs w:val="21"/>
        </w:rPr>
        <w:t>seg</w:t>
      </w:r>
      <w:proofErr w:type="spellEnd"/>
      <w:r w:rsidRPr="003D4292">
        <w:rPr>
          <w:rFonts w:asciiTheme="majorHAnsi" w:hAnsiTheme="majorHAnsi"/>
          <w:sz w:val="21"/>
          <w:szCs w:val="21"/>
        </w:rPr>
        <w:t>. apagada);</w:t>
      </w:r>
    </w:p>
    <w:p w:rsidR="00E96CBE" w:rsidRPr="003D4292" w:rsidRDefault="00E96CBE" w:rsidP="00F97021">
      <w:pPr>
        <w:pStyle w:val="Prrafodelista"/>
        <w:numPr>
          <w:ilvl w:val="0"/>
          <w:numId w:val="1"/>
        </w:numPr>
        <w:autoSpaceDE w:val="0"/>
        <w:autoSpaceDN w:val="0"/>
        <w:adjustRightInd w:val="0"/>
        <w:spacing w:after="0"/>
        <w:ind w:left="426" w:hanging="207"/>
        <w:jc w:val="both"/>
        <w:rPr>
          <w:rFonts w:asciiTheme="majorHAnsi" w:hAnsiTheme="majorHAnsi"/>
          <w:sz w:val="21"/>
          <w:szCs w:val="21"/>
        </w:rPr>
      </w:pPr>
      <w:r w:rsidRPr="003D4292">
        <w:rPr>
          <w:rFonts w:asciiTheme="majorHAnsi" w:hAnsiTheme="majorHAnsi"/>
          <w:sz w:val="21"/>
          <w:szCs w:val="21"/>
        </w:rPr>
        <w:t xml:space="preserve">Cuando un peatón desea cruzar, debe pulsar el botón que se encuentra debajo del semáforo. En tal caso, </w:t>
      </w:r>
      <w:r w:rsidR="006B08B3" w:rsidRPr="003D4292">
        <w:rPr>
          <w:rFonts w:asciiTheme="majorHAnsi" w:hAnsiTheme="majorHAnsi"/>
          <w:sz w:val="21"/>
          <w:szCs w:val="21"/>
        </w:rPr>
        <w:t>los semáforos seguirán la siguiente secuencia:</w:t>
      </w:r>
    </w:p>
    <w:p w:rsidR="00F97021" w:rsidRPr="003D4292" w:rsidRDefault="00F97021" w:rsidP="00F97021">
      <w:pPr>
        <w:pStyle w:val="Prrafodelista"/>
        <w:autoSpaceDE w:val="0"/>
        <w:autoSpaceDN w:val="0"/>
        <w:adjustRightInd w:val="0"/>
        <w:spacing w:after="0"/>
        <w:ind w:left="426"/>
        <w:jc w:val="both"/>
        <w:rPr>
          <w:rFonts w:asciiTheme="majorHAnsi" w:hAnsiTheme="majorHAnsi"/>
          <w:sz w:val="21"/>
          <w:szCs w:val="21"/>
        </w:rPr>
      </w:pPr>
    </w:p>
    <w:p w:rsidR="006B08B3" w:rsidRPr="003D4292" w:rsidRDefault="006B08B3" w:rsidP="00F97021">
      <w:pPr>
        <w:pStyle w:val="Prrafodelista"/>
        <w:numPr>
          <w:ilvl w:val="0"/>
          <w:numId w:val="2"/>
        </w:numPr>
        <w:autoSpaceDE w:val="0"/>
        <w:autoSpaceDN w:val="0"/>
        <w:adjustRightInd w:val="0"/>
        <w:spacing w:after="0"/>
        <w:ind w:left="851" w:hanging="196"/>
        <w:jc w:val="both"/>
        <w:rPr>
          <w:rFonts w:asciiTheme="majorHAnsi" w:hAnsiTheme="majorHAnsi"/>
          <w:sz w:val="21"/>
          <w:szCs w:val="21"/>
        </w:rPr>
      </w:pPr>
      <w:r w:rsidRPr="003D4292">
        <w:rPr>
          <w:rFonts w:asciiTheme="majorHAnsi" w:hAnsiTheme="majorHAnsi"/>
          <w:sz w:val="21"/>
          <w:szCs w:val="21"/>
        </w:rPr>
        <w:t>Por 5 segundos se mantendrá encendida la luz amarilla en el semáforo 1, y se encenderá la luz roja en el semáforo 2.</w:t>
      </w:r>
    </w:p>
    <w:p w:rsidR="006B08B3" w:rsidRPr="003D4292" w:rsidRDefault="006B08B3" w:rsidP="00F97021">
      <w:pPr>
        <w:pStyle w:val="Prrafodelista"/>
        <w:numPr>
          <w:ilvl w:val="0"/>
          <w:numId w:val="2"/>
        </w:numPr>
        <w:autoSpaceDE w:val="0"/>
        <w:autoSpaceDN w:val="0"/>
        <w:adjustRightInd w:val="0"/>
        <w:spacing w:after="0"/>
        <w:ind w:left="851" w:hanging="196"/>
        <w:jc w:val="both"/>
        <w:rPr>
          <w:rFonts w:asciiTheme="majorHAnsi" w:hAnsiTheme="majorHAnsi"/>
          <w:sz w:val="21"/>
          <w:szCs w:val="21"/>
        </w:rPr>
      </w:pPr>
      <w:r w:rsidRPr="003D4292">
        <w:rPr>
          <w:rFonts w:asciiTheme="majorHAnsi" w:hAnsiTheme="majorHAnsi"/>
          <w:sz w:val="21"/>
          <w:szCs w:val="21"/>
        </w:rPr>
        <w:t>Luego, se encenderá la luz verde del semáforo 1 dejando la luz roja en el semáforo 2. Se permanecerá en este estado por una duración de 30 segundos.</w:t>
      </w:r>
    </w:p>
    <w:p w:rsidR="006B08B3" w:rsidRPr="003D4292" w:rsidRDefault="006B08B3" w:rsidP="00F97021">
      <w:pPr>
        <w:pStyle w:val="Prrafodelista"/>
        <w:numPr>
          <w:ilvl w:val="0"/>
          <w:numId w:val="2"/>
        </w:numPr>
        <w:autoSpaceDE w:val="0"/>
        <w:autoSpaceDN w:val="0"/>
        <w:adjustRightInd w:val="0"/>
        <w:spacing w:after="0"/>
        <w:ind w:left="851" w:hanging="196"/>
        <w:jc w:val="both"/>
        <w:rPr>
          <w:rFonts w:asciiTheme="majorHAnsi" w:hAnsiTheme="majorHAnsi"/>
          <w:sz w:val="21"/>
          <w:szCs w:val="21"/>
        </w:rPr>
      </w:pPr>
      <w:r w:rsidRPr="003D4292">
        <w:rPr>
          <w:rFonts w:asciiTheme="majorHAnsi" w:hAnsiTheme="majorHAnsi"/>
          <w:sz w:val="21"/>
          <w:szCs w:val="21"/>
        </w:rPr>
        <w:t xml:space="preserve">Transcurrido ese período, se encenderá la luz amarilla del semáforo 1 mientras que el semáforo 2 </w:t>
      </w:r>
      <w:proofErr w:type="gramStart"/>
      <w:r w:rsidRPr="003D4292">
        <w:rPr>
          <w:rFonts w:asciiTheme="majorHAnsi" w:hAnsiTheme="majorHAnsi"/>
          <w:sz w:val="21"/>
          <w:szCs w:val="21"/>
        </w:rPr>
        <w:t>continua</w:t>
      </w:r>
      <w:proofErr w:type="gramEnd"/>
      <w:r w:rsidRPr="003D4292">
        <w:rPr>
          <w:rFonts w:asciiTheme="majorHAnsi" w:hAnsiTheme="majorHAnsi"/>
          <w:sz w:val="21"/>
          <w:szCs w:val="21"/>
        </w:rPr>
        <w:t xml:space="preserve"> con la luz roja encendida.</w:t>
      </w:r>
    </w:p>
    <w:p w:rsidR="006B08B3" w:rsidRPr="003D4292" w:rsidRDefault="006B08B3" w:rsidP="00F97021">
      <w:pPr>
        <w:pStyle w:val="Prrafodelista"/>
        <w:numPr>
          <w:ilvl w:val="0"/>
          <w:numId w:val="2"/>
        </w:numPr>
        <w:autoSpaceDE w:val="0"/>
        <w:autoSpaceDN w:val="0"/>
        <w:adjustRightInd w:val="0"/>
        <w:spacing w:after="0"/>
        <w:ind w:left="851" w:hanging="196"/>
        <w:jc w:val="both"/>
        <w:rPr>
          <w:rFonts w:asciiTheme="majorHAnsi" w:hAnsiTheme="majorHAnsi"/>
          <w:sz w:val="21"/>
          <w:szCs w:val="21"/>
        </w:rPr>
      </w:pPr>
      <w:r w:rsidRPr="003D4292">
        <w:rPr>
          <w:rFonts w:asciiTheme="majorHAnsi" w:hAnsiTheme="majorHAnsi"/>
          <w:sz w:val="21"/>
          <w:szCs w:val="21"/>
        </w:rPr>
        <w:t>Una vez transcurridos 5 segundos, se enciende la luz roja del semáforo 1 mientras que se pone en amarillo el semáforo 2. Se quedará en este estado por 5 segundos.</w:t>
      </w:r>
    </w:p>
    <w:p w:rsidR="006B08B3" w:rsidRPr="003D4292" w:rsidRDefault="006B08B3" w:rsidP="00F97021">
      <w:pPr>
        <w:pStyle w:val="Prrafodelista"/>
        <w:numPr>
          <w:ilvl w:val="0"/>
          <w:numId w:val="2"/>
        </w:numPr>
        <w:autoSpaceDE w:val="0"/>
        <w:autoSpaceDN w:val="0"/>
        <w:adjustRightInd w:val="0"/>
        <w:spacing w:after="0"/>
        <w:ind w:left="851" w:hanging="196"/>
        <w:jc w:val="both"/>
        <w:rPr>
          <w:rFonts w:asciiTheme="majorHAnsi" w:hAnsiTheme="majorHAnsi"/>
          <w:sz w:val="21"/>
          <w:szCs w:val="21"/>
        </w:rPr>
      </w:pPr>
      <w:r w:rsidRPr="003D4292">
        <w:rPr>
          <w:rFonts w:asciiTheme="majorHAnsi" w:hAnsiTheme="majorHAnsi"/>
          <w:sz w:val="21"/>
          <w:szCs w:val="21"/>
        </w:rPr>
        <w:t>Ahora deberá permanecer el semáforo 1 en rojo mientras que el semáforo 2 prende únicamente la luz verde, quedando en este estado por otros 30 segundos.</w:t>
      </w:r>
    </w:p>
    <w:p w:rsidR="006B08B3" w:rsidRPr="003D4292" w:rsidRDefault="006B08B3" w:rsidP="00F97021">
      <w:pPr>
        <w:pStyle w:val="Prrafodelista"/>
        <w:numPr>
          <w:ilvl w:val="0"/>
          <w:numId w:val="2"/>
        </w:numPr>
        <w:autoSpaceDE w:val="0"/>
        <w:autoSpaceDN w:val="0"/>
        <w:adjustRightInd w:val="0"/>
        <w:spacing w:after="0"/>
        <w:ind w:left="851" w:hanging="196"/>
        <w:jc w:val="both"/>
        <w:rPr>
          <w:rFonts w:asciiTheme="majorHAnsi" w:hAnsiTheme="majorHAnsi"/>
          <w:sz w:val="21"/>
          <w:szCs w:val="21"/>
        </w:rPr>
      </w:pPr>
      <w:r w:rsidRPr="003D4292">
        <w:rPr>
          <w:rFonts w:asciiTheme="majorHAnsi" w:hAnsiTheme="majorHAnsi"/>
          <w:sz w:val="21"/>
          <w:szCs w:val="21"/>
        </w:rPr>
        <w:t>Cumplido dicho tiempo, se procede a encender la luz amarilla exclusivamente en el semáforo 2, mientras que en el semáforo 1 se mantiene encendida la roja.</w:t>
      </w:r>
    </w:p>
    <w:p w:rsidR="00F97021" w:rsidRPr="003D4292" w:rsidRDefault="006B08B3" w:rsidP="00F97021">
      <w:pPr>
        <w:pStyle w:val="Prrafodelista"/>
        <w:numPr>
          <w:ilvl w:val="0"/>
          <w:numId w:val="2"/>
        </w:numPr>
        <w:autoSpaceDE w:val="0"/>
        <w:autoSpaceDN w:val="0"/>
        <w:adjustRightInd w:val="0"/>
        <w:spacing w:after="0"/>
        <w:ind w:left="851" w:hanging="196"/>
        <w:jc w:val="both"/>
        <w:rPr>
          <w:rFonts w:asciiTheme="majorHAnsi" w:hAnsiTheme="majorHAnsi"/>
          <w:sz w:val="21"/>
          <w:szCs w:val="21"/>
        </w:rPr>
      </w:pPr>
      <w:r w:rsidRPr="003D4292">
        <w:rPr>
          <w:rFonts w:asciiTheme="majorHAnsi" w:hAnsiTheme="majorHAnsi"/>
          <w:sz w:val="21"/>
          <w:szCs w:val="21"/>
        </w:rPr>
        <w:t xml:space="preserve">Luego de 5 segundos, se procede a volver al estado por defecto, en el cual ambos semáforos encienden de forma intermitente sus luces amarillas. </w:t>
      </w:r>
    </w:p>
    <w:p w:rsidR="00F97021" w:rsidRPr="003D4292" w:rsidRDefault="00F97021" w:rsidP="00F97021">
      <w:pPr>
        <w:autoSpaceDE w:val="0"/>
        <w:autoSpaceDN w:val="0"/>
        <w:adjustRightInd w:val="0"/>
        <w:spacing w:after="0"/>
        <w:jc w:val="both"/>
        <w:rPr>
          <w:rFonts w:asciiTheme="majorHAnsi" w:hAnsiTheme="majorHAnsi"/>
          <w:sz w:val="21"/>
          <w:szCs w:val="21"/>
        </w:rPr>
      </w:pPr>
    </w:p>
    <w:p w:rsidR="006B08B3" w:rsidRPr="003D4292" w:rsidRDefault="006B08B3" w:rsidP="00F97021">
      <w:pPr>
        <w:pStyle w:val="Prrafodelista"/>
        <w:numPr>
          <w:ilvl w:val="0"/>
          <w:numId w:val="3"/>
        </w:numPr>
        <w:autoSpaceDE w:val="0"/>
        <w:autoSpaceDN w:val="0"/>
        <w:adjustRightInd w:val="0"/>
        <w:spacing w:after="0"/>
        <w:ind w:left="426" w:hanging="219"/>
        <w:jc w:val="both"/>
        <w:rPr>
          <w:rFonts w:asciiTheme="majorHAnsi" w:hAnsiTheme="majorHAnsi"/>
          <w:sz w:val="21"/>
          <w:szCs w:val="21"/>
        </w:rPr>
      </w:pPr>
      <w:r w:rsidRPr="003D4292">
        <w:rPr>
          <w:rFonts w:asciiTheme="majorHAnsi" w:hAnsiTheme="majorHAnsi"/>
          <w:sz w:val="21"/>
          <w:szCs w:val="21"/>
        </w:rPr>
        <w:t>En caso de volverse a presionar el botón para el cruce de los peatones mientras se ejecuta la secuencia anterior, éste no tiene ningún efecto.</w:t>
      </w:r>
    </w:p>
    <w:p w:rsidR="006B08B3" w:rsidRPr="003D4292" w:rsidRDefault="006B08B3" w:rsidP="00F97021">
      <w:pPr>
        <w:pStyle w:val="Prrafodelista"/>
        <w:numPr>
          <w:ilvl w:val="0"/>
          <w:numId w:val="3"/>
        </w:numPr>
        <w:autoSpaceDE w:val="0"/>
        <w:autoSpaceDN w:val="0"/>
        <w:adjustRightInd w:val="0"/>
        <w:spacing w:after="0"/>
        <w:ind w:left="426" w:hanging="219"/>
        <w:jc w:val="both"/>
        <w:rPr>
          <w:rFonts w:asciiTheme="majorHAnsi" w:hAnsiTheme="majorHAnsi"/>
          <w:sz w:val="21"/>
          <w:szCs w:val="21"/>
        </w:rPr>
      </w:pPr>
      <w:r w:rsidRPr="003D4292">
        <w:rPr>
          <w:rFonts w:asciiTheme="majorHAnsi" w:hAnsiTheme="majorHAnsi"/>
          <w:sz w:val="21"/>
          <w:szCs w:val="21"/>
        </w:rPr>
        <w:t xml:space="preserve">Existe también un botón </w:t>
      </w:r>
      <w:r w:rsidR="007C480A" w:rsidRPr="003D4292">
        <w:rPr>
          <w:rFonts w:asciiTheme="majorHAnsi" w:hAnsiTheme="majorHAnsi"/>
          <w:sz w:val="21"/>
          <w:szCs w:val="21"/>
        </w:rPr>
        <w:t>que es utilizado al momento que deben salir los camiones de Bomberos. Cuando este es presionado, ambos semáforos deben pasar a encender su luz roja y su luz amarilla simultáneamente. Debido a que el tiempo requerido para la salida de los camiones no es conocido, se debe esperar a que este botón sea pulsado nuevamente para volver al estado por defecto de los semáforos (sin importar en qué estados se encontraban previamente).</w:t>
      </w:r>
    </w:p>
    <w:p w:rsidR="007C480A" w:rsidRPr="003D4292" w:rsidRDefault="007C480A" w:rsidP="00F97021">
      <w:pPr>
        <w:pStyle w:val="Prrafodelista"/>
        <w:numPr>
          <w:ilvl w:val="0"/>
          <w:numId w:val="3"/>
        </w:numPr>
        <w:autoSpaceDE w:val="0"/>
        <w:autoSpaceDN w:val="0"/>
        <w:adjustRightInd w:val="0"/>
        <w:spacing w:after="0"/>
        <w:ind w:left="426" w:hanging="219"/>
        <w:jc w:val="both"/>
        <w:rPr>
          <w:rFonts w:asciiTheme="majorHAnsi" w:hAnsiTheme="majorHAnsi"/>
          <w:sz w:val="21"/>
          <w:szCs w:val="21"/>
        </w:rPr>
      </w:pPr>
      <w:r w:rsidRPr="003D4292">
        <w:rPr>
          <w:rFonts w:asciiTheme="majorHAnsi" w:hAnsiTheme="majorHAnsi"/>
          <w:sz w:val="21"/>
          <w:szCs w:val="21"/>
        </w:rPr>
        <w:t xml:space="preserve">Para tener referencia temporal, </w:t>
      </w:r>
      <w:r w:rsidR="00FB06F0" w:rsidRPr="003D4292">
        <w:rPr>
          <w:rFonts w:asciiTheme="majorHAnsi" w:hAnsiTheme="majorHAnsi"/>
          <w:sz w:val="21"/>
          <w:szCs w:val="21"/>
        </w:rPr>
        <w:t>existe una señal de reloj de 32</w:t>
      </w:r>
      <w:r w:rsidRPr="003D4292">
        <w:rPr>
          <w:rFonts w:asciiTheme="majorHAnsi" w:hAnsiTheme="majorHAnsi"/>
          <w:sz w:val="21"/>
          <w:szCs w:val="21"/>
        </w:rPr>
        <w:t>kHz que puede ser utilizada en cada uno de los semáforos.</w:t>
      </w:r>
    </w:p>
    <w:p w:rsidR="00C5357A" w:rsidRPr="003D4292" w:rsidRDefault="00C5357A" w:rsidP="00C5357A">
      <w:pPr>
        <w:autoSpaceDE w:val="0"/>
        <w:autoSpaceDN w:val="0"/>
        <w:adjustRightInd w:val="0"/>
        <w:spacing w:after="0"/>
        <w:jc w:val="both"/>
        <w:rPr>
          <w:rFonts w:asciiTheme="majorHAnsi" w:hAnsiTheme="majorHAnsi"/>
          <w:sz w:val="21"/>
          <w:szCs w:val="21"/>
        </w:rPr>
      </w:pPr>
    </w:p>
    <w:p w:rsidR="00C5357A" w:rsidRPr="003D4292" w:rsidRDefault="00C5357A" w:rsidP="00C5357A">
      <w:pPr>
        <w:autoSpaceDE w:val="0"/>
        <w:autoSpaceDN w:val="0"/>
        <w:adjustRightInd w:val="0"/>
        <w:spacing w:after="0"/>
        <w:jc w:val="both"/>
        <w:rPr>
          <w:rFonts w:asciiTheme="majorHAnsi" w:hAnsiTheme="majorHAnsi"/>
          <w:sz w:val="21"/>
          <w:szCs w:val="21"/>
        </w:rPr>
      </w:pPr>
      <w:r w:rsidRPr="003D4292">
        <w:rPr>
          <w:rFonts w:asciiTheme="majorHAnsi" w:hAnsiTheme="majorHAnsi"/>
          <w:sz w:val="21"/>
          <w:szCs w:val="21"/>
        </w:rPr>
        <w:tab/>
        <w:t xml:space="preserve">Este primer informe se limita solamente a la búsqueda y desarrollo de una solución cableada, es decir, mediante el uso de compuertas lógicas, </w:t>
      </w:r>
      <w:proofErr w:type="spellStart"/>
      <w:r w:rsidRPr="003D4292">
        <w:rPr>
          <w:rFonts w:asciiTheme="majorHAnsi" w:hAnsiTheme="majorHAnsi"/>
          <w:sz w:val="21"/>
          <w:szCs w:val="21"/>
        </w:rPr>
        <w:t>flip-flops</w:t>
      </w:r>
      <w:proofErr w:type="spellEnd"/>
      <w:r w:rsidRPr="003D4292">
        <w:rPr>
          <w:rFonts w:asciiTheme="majorHAnsi" w:hAnsiTheme="majorHAnsi"/>
          <w:sz w:val="21"/>
          <w:szCs w:val="21"/>
        </w:rPr>
        <w:t xml:space="preserve"> y demás componentes electrónicos cuyas hojas de datos se encuentran </w:t>
      </w:r>
      <w:r w:rsidR="00FF1CBE" w:rsidRPr="003D4292">
        <w:rPr>
          <w:rFonts w:asciiTheme="majorHAnsi" w:hAnsiTheme="majorHAnsi"/>
          <w:sz w:val="21"/>
          <w:szCs w:val="21"/>
        </w:rPr>
        <w:t xml:space="preserve">adjuntas </w:t>
      </w:r>
      <w:r w:rsidRPr="003D4292">
        <w:rPr>
          <w:rFonts w:asciiTheme="majorHAnsi" w:hAnsiTheme="majorHAnsi"/>
          <w:sz w:val="21"/>
          <w:szCs w:val="21"/>
        </w:rPr>
        <w:t xml:space="preserve">en el </w:t>
      </w:r>
      <w:r w:rsidRPr="003D4292">
        <w:rPr>
          <w:rFonts w:asciiTheme="majorHAnsi" w:hAnsiTheme="majorHAnsi"/>
          <w:i/>
          <w:sz w:val="21"/>
          <w:szCs w:val="21"/>
        </w:rPr>
        <w:t>Apéndice A</w:t>
      </w:r>
      <w:r w:rsidRPr="003D4292">
        <w:rPr>
          <w:rFonts w:asciiTheme="majorHAnsi" w:hAnsiTheme="majorHAnsi"/>
          <w:sz w:val="21"/>
          <w:szCs w:val="21"/>
        </w:rPr>
        <w:t xml:space="preserve">. </w:t>
      </w:r>
    </w:p>
    <w:p w:rsidR="00C5357A" w:rsidRDefault="00C5357A" w:rsidP="00C5357A">
      <w:pPr>
        <w:autoSpaceDE w:val="0"/>
        <w:autoSpaceDN w:val="0"/>
        <w:adjustRightInd w:val="0"/>
        <w:spacing w:after="0"/>
        <w:jc w:val="both"/>
        <w:rPr>
          <w:rFonts w:asciiTheme="majorHAnsi" w:hAnsiTheme="majorHAnsi"/>
        </w:rPr>
      </w:pPr>
    </w:p>
    <w:p w:rsidR="00C5357A" w:rsidRDefault="00C5357A" w:rsidP="00C5357A">
      <w:pPr>
        <w:spacing w:after="0"/>
        <w:ind w:left="567" w:hanging="567"/>
        <w:rPr>
          <w:rFonts w:asciiTheme="majorHAnsi" w:hAnsiTheme="majorHAnsi"/>
          <w:b/>
          <w:sz w:val="36"/>
        </w:rPr>
      </w:pPr>
    </w:p>
    <w:p w:rsidR="003D4292" w:rsidRDefault="003D4292" w:rsidP="00C5357A">
      <w:pPr>
        <w:spacing w:after="0"/>
        <w:ind w:left="567" w:hanging="567"/>
        <w:rPr>
          <w:rFonts w:asciiTheme="majorHAnsi" w:hAnsiTheme="majorHAnsi"/>
          <w:b/>
          <w:sz w:val="36"/>
        </w:rPr>
      </w:pPr>
    </w:p>
    <w:p w:rsidR="00C5357A" w:rsidRDefault="00C5357A" w:rsidP="00C5357A">
      <w:pPr>
        <w:spacing w:after="0"/>
        <w:ind w:left="567" w:hanging="567"/>
        <w:rPr>
          <w:rFonts w:asciiTheme="majorHAnsi" w:hAnsiTheme="majorHAnsi"/>
          <w:b/>
          <w:sz w:val="36"/>
        </w:rPr>
      </w:pPr>
      <w:r>
        <w:rPr>
          <w:rFonts w:asciiTheme="majorHAnsi" w:hAnsiTheme="majorHAnsi"/>
          <w:b/>
          <w:sz w:val="36"/>
        </w:rPr>
        <w:lastRenderedPageBreak/>
        <w:t>2</w:t>
      </w:r>
      <w:r w:rsidRPr="00FB0BE0">
        <w:rPr>
          <w:rFonts w:asciiTheme="majorHAnsi" w:hAnsiTheme="majorHAnsi"/>
          <w:b/>
          <w:sz w:val="36"/>
        </w:rPr>
        <w:t>.</w:t>
      </w:r>
      <w:r w:rsidRPr="00FB0BE0">
        <w:rPr>
          <w:rFonts w:asciiTheme="majorHAnsi" w:hAnsiTheme="majorHAnsi"/>
          <w:b/>
          <w:sz w:val="36"/>
        </w:rPr>
        <w:tab/>
      </w:r>
      <w:r>
        <w:rPr>
          <w:rFonts w:asciiTheme="majorHAnsi" w:hAnsiTheme="majorHAnsi"/>
          <w:b/>
          <w:sz w:val="36"/>
        </w:rPr>
        <w:t>Diagrama de estados</w:t>
      </w:r>
    </w:p>
    <w:p w:rsidR="00C5357A" w:rsidRDefault="00C5357A" w:rsidP="00C5357A">
      <w:pPr>
        <w:spacing w:after="0"/>
        <w:ind w:left="567" w:hanging="567"/>
        <w:rPr>
          <w:rFonts w:asciiTheme="majorHAnsi" w:hAnsiTheme="majorHAnsi"/>
          <w:sz w:val="24"/>
        </w:rPr>
      </w:pPr>
    </w:p>
    <w:p w:rsidR="00C5357A" w:rsidRPr="003D4292" w:rsidRDefault="00C5357A" w:rsidP="00C5357A">
      <w:pPr>
        <w:autoSpaceDE w:val="0"/>
        <w:autoSpaceDN w:val="0"/>
        <w:adjustRightInd w:val="0"/>
        <w:spacing w:after="0"/>
        <w:jc w:val="both"/>
        <w:rPr>
          <w:rFonts w:asciiTheme="majorHAnsi" w:hAnsiTheme="majorHAnsi" w:cs="TimesNewRomanPSMT"/>
          <w:sz w:val="21"/>
          <w:szCs w:val="21"/>
        </w:rPr>
      </w:pPr>
      <w:r>
        <w:rPr>
          <w:rFonts w:asciiTheme="majorHAnsi" w:hAnsiTheme="majorHAnsi" w:cs="TimesNewRomanPSMT"/>
          <w:sz w:val="24"/>
          <w:szCs w:val="24"/>
        </w:rPr>
        <w:tab/>
      </w:r>
      <w:r w:rsidRPr="003D4292">
        <w:rPr>
          <w:rFonts w:asciiTheme="majorHAnsi" w:hAnsiTheme="majorHAnsi" w:cs="TimesNewRomanPSMT"/>
          <w:sz w:val="21"/>
          <w:szCs w:val="21"/>
        </w:rPr>
        <w:t>Para iniciar el camino hacia una solución cableada que cumpla con los requerimientos de forma eficiente, comenzaremos realizando el diagrama de estados pertinente. Paso previo se deben establecer las variables de entrada y de salida principales del sistema, l</w:t>
      </w:r>
      <w:r w:rsidR="00456F23" w:rsidRPr="003D4292">
        <w:rPr>
          <w:rFonts w:asciiTheme="majorHAnsi" w:hAnsiTheme="majorHAnsi" w:cs="TimesNewRomanPSMT"/>
          <w:sz w:val="21"/>
          <w:szCs w:val="21"/>
        </w:rPr>
        <w:t>a</w:t>
      </w:r>
      <w:r w:rsidRPr="003D4292">
        <w:rPr>
          <w:rFonts w:asciiTheme="majorHAnsi" w:hAnsiTheme="majorHAnsi" w:cs="TimesNewRomanPSMT"/>
          <w:sz w:val="21"/>
          <w:szCs w:val="21"/>
        </w:rPr>
        <w:t xml:space="preserve">s cuales se muestran en la </w:t>
      </w:r>
      <w:r w:rsidRPr="003D4292">
        <w:rPr>
          <w:rFonts w:asciiTheme="majorHAnsi" w:hAnsiTheme="majorHAnsi" w:cs="TimesNewRomanPSMT"/>
          <w:i/>
          <w:sz w:val="21"/>
          <w:szCs w:val="21"/>
        </w:rPr>
        <w:t>Tabla 2.1</w:t>
      </w:r>
      <w:r w:rsidRPr="003D4292">
        <w:rPr>
          <w:rFonts w:asciiTheme="majorHAnsi" w:hAnsiTheme="majorHAnsi" w:cs="TimesNewRomanPSMT"/>
          <w:sz w:val="21"/>
          <w:szCs w:val="21"/>
        </w:rPr>
        <w:t xml:space="preserve">. </w:t>
      </w:r>
    </w:p>
    <w:p w:rsidR="00497535" w:rsidRDefault="00497535" w:rsidP="00C5357A">
      <w:pPr>
        <w:autoSpaceDE w:val="0"/>
        <w:autoSpaceDN w:val="0"/>
        <w:adjustRightInd w:val="0"/>
        <w:spacing w:after="0"/>
        <w:jc w:val="both"/>
        <w:rPr>
          <w:rFonts w:asciiTheme="majorHAnsi" w:hAnsiTheme="majorHAnsi" w:cs="TimesNewRomanPSMT"/>
          <w:szCs w:val="24"/>
        </w:rPr>
      </w:pPr>
    </w:p>
    <w:p w:rsidR="00497535" w:rsidRDefault="00497535" w:rsidP="00C5357A">
      <w:pPr>
        <w:autoSpaceDE w:val="0"/>
        <w:autoSpaceDN w:val="0"/>
        <w:adjustRightInd w:val="0"/>
        <w:spacing w:after="0"/>
        <w:jc w:val="both"/>
        <w:rPr>
          <w:rFonts w:asciiTheme="majorHAnsi" w:hAnsiTheme="majorHAnsi" w:cs="TimesNewRomanPSMT"/>
          <w:szCs w:val="24"/>
        </w:rPr>
      </w:pPr>
    </w:p>
    <w:tbl>
      <w:tblPr>
        <w:tblStyle w:val="Tablaconcuadrcula"/>
        <w:tblW w:w="0" w:type="auto"/>
        <w:jc w:val="center"/>
        <w:tblLook w:val="04A0" w:firstRow="1" w:lastRow="0" w:firstColumn="1" w:lastColumn="0" w:noHBand="0" w:noVBand="1"/>
      </w:tblPr>
      <w:tblGrid>
        <w:gridCol w:w="1809"/>
        <w:gridCol w:w="3686"/>
        <w:gridCol w:w="992"/>
      </w:tblGrid>
      <w:tr w:rsidR="00497535" w:rsidTr="00092B38">
        <w:trPr>
          <w:trHeight w:val="376"/>
          <w:jc w:val="center"/>
        </w:trPr>
        <w:tc>
          <w:tcPr>
            <w:tcW w:w="1809" w:type="dxa"/>
            <w:shd w:val="clear" w:color="auto" w:fill="F2F2F2" w:themeFill="background1" w:themeFillShade="F2"/>
            <w:vAlign w:val="center"/>
          </w:tcPr>
          <w:p w:rsidR="00497535" w:rsidRPr="00092B38" w:rsidRDefault="00497535" w:rsidP="00092B38">
            <w:pPr>
              <w:autoSpaceDE w:val="0"/>
              <w:autoSpaceDN w:val="0"/>
              <w:adjustRightInd w:val="0"/>
              <w:spacing w:line="276" w:lineRule="auto"/>
              <w:jc w:val="both"/>
              <w:rPr>
                <w:rFonts w:asciiTheme="majorHAnsi" w:hAnsiTheme="majorHAnsi"/>
                <w:b/>
                <w:sz w:val="20"/>
              </w:rPr>
            </w:pPr>
            <w:r w:rsidRPr="00092B38">
              <w:rPr>
                <w:rFonts w:asciiTheme="majorHAnsi" w:hAnsiTheme="majorHAnsi"/>
                <w:b/>
                <w:sz w:val="20"/>
              </w:rPr>
              <w:t>Tipo de variable</w:t>
            </w:r>
          </w:p>
        </w:tc>
        <w:tc>
          <w:tcPr>
            <w:tcW w:w="3686" w:type="dxa"/>
            <w:shd w:val="clear" w:color="auto" w:fill="F2F2F2" w:themeFill="background1" w:themeFillShade="F2"/>
            <w:vAlign w:val="center"/>
          </w:tcPr>
          <w:p w:rsidR="00497535" w:rsidRPr="00092B38" w:rsidRDefault="00092B38" w:rsidP="00092B38">
            <w:pPr>
              <w:autoSpaceDE w:val="0"/>
              <w:autoSpaceDN w:val="0"/>
              <w:adjustRightInd w:val="0"/>
              <w:spacing w:line="276" w:lineRule="auto"/>
              <w:jc w:val="both"/>
              <w:rPr>
                <w:rFonts w:asciiTheme="majorHAnsi" w:hAnsiTheme="majorHAnsi"/>
                <w:b/>
                <w:sz w:val="20"/>
              </w:rPr>
            </w:pPr>
            <w:r w:rsidRPr="00092B38">
              <w:rPr>
                <w:rFonts w:asciiTheme="majorHAnsi" w:hAnsiTheme="majorHAnsi"/>
                <w:b/>
                <w:sz w:val="20"/>
              </w:rPr>
              <w:t>Especificación</w:t>
            </w:r>
          </w:p>
        </w:tc>
        <w:tc>
          <w:tcPr>
            <w:tcW w:w="992" w:type="dxa"/>
            <w:shd w:val="clear" w:color="auto" w:fill="F2F2F2" w:themeFill="background1" w:themeFillShade="F2"/>
            <w:vAlign w:val="center"/>
          </w:tcPr>
          <w:p w:rsidR="00497535" w:rsidRPr="00092B38" w:rsidRDefault="00456F23" w:rsidP="00092B38">
            <w:pPr>
              <w:autoSpaceDE w:val="0"/>
              <w:autoSpaceDN w:val="0"/>
              <w:adjustRightInd w:val="0"/>
              <w:spacing w:line="276" w:lineRule="auto"/>
              <w:jc w:val="center"/>
              <w:rPr>
                <w:rFonts w:asciiTheme="majorHAnsi" w:hAnsiTheme="majorHAnsi"/>
                <w:b/>
                <w:sz w:val="20"/>
              </w:rPr>
            </w:pPr>
            <w:r>
              <w:rPr>
                <w:rFonts w:asciiTheme="majorHAnsi" w:hAnsiTheme="majorHAnsi"/>
                <w:b/>
                <w:sz w:val="20"/>
              </w:rPr>
              <w:t>ID</w:t>
            </w:r>
          </w:p>
        </w:tc>
      </w:tr>
      <w:tr w:rsidR="00497535" w:rsidTr="00092B38">
        <w:trPr>
          <w:jc w:val="center"/>
        </w:trPr>
        <w:tc>
          <w:tcPr>
            <w:tcW w:w="1809" w:type="dxa"/>
            <w:vMerge w:val="restart"/>
            <w:vAlign w:val="center"/>
          </w:tcPr>
          <w:p w:rsidR="00497535" w:rsidRDefault="00497535" w:rsidP="00497535">
            <w:pPr>
              <w:autoSpaceDE w:val="0"/>
              <w:autoSpaceDN w:val="0"/>
              <w:adjustRightInd w:val="0"/>
              <w:jc w:val="center"/>
              <w:rPr>
                <w:rFonts w:asciiTheme="majorHAnsi" w:hAnsiTheme="majorHAnsi"/>
                <w:sz w:val="20"/>
              </w:rPr>
            </w:pPr>
            <w:r>
              <w:rPr>
                <w:rFonts w:asciiTheme="majorHAnsi" w:hAnsiTheme="majorHAnsi"/>
                <w:sz w:val="20"/>
              </w:rPr>
              <w:t>Entrada</w:t>
            </w: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r>
              <w:rPr>
                <w:rFonts w:asciiTheme="majorHAnsi" w:hAnsiTheme="majorHAnsi"/>
                <w:sz w:val="20"/>
              </w:rPr>
              <w:t>Botón de cruce del peatón</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BP</w:t>
            </w:r>
          </w:p>
        </w:tc>
      </w:tr>
      <w:tr w:rsidR="00497535" w:rsidTr="00092B38">
        <w:trPr>
          <w:jc w:val="center"/>
        </w:trPr>
        <w:tc>
          <w:tcPr>
            <w:tcW w:w="1809" w:type="dxa"/>
            <w:vMerge/>
            <w:vAlign w:val="center"/>
          </w:tcPr>
          <w:p w:rsidR="00497535" w:rsidRDefault="00497535" w:rsidP="00497535">
            <w:pPr>
              <w:autoSpaceDE w:val="0"/>
              <w:autoSpaceDN w:val="0"/>
              <w:adjustRightInd w:val="0"/>
              <w:jc w:val="center"/>
              <w:rPr>
                <w:rFonts w:asciiTheme="majorHAnsi" w:hAnsiTheme="majorHAnsi"/>
                <w:sz w:val="20"/>
              </w:rPr>
            </w:pP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r>
              <w:rPr>
                <w:rFonts w:asciiTheme="majorHAnsi" w:hAnsiTheme="majorHAnsi"/>
                <w:sz w:val="20"/>
              </w:rPr>
              <w:t>Botón de salida de camión de Bomberos</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BB</w:t>
            </w:r>
          </w:p>
        </w:tc>
      </w:tr>
      <w:tr w:rsidR="00497535" w:rsidTr="00092B38">
        <w:trPr>
          <w:jc w:val="center"/>
        </w:trPr>
        <w:tc>
          <w:tcPr>
            <w:tcW w:w="1809" w:type="dxa"/>
            <w:vMerge/>
            <w:vAlign w:val="center"/>
          </w:tcPr>
          <w:p w:rsidR="00497535" w:rsidRDefault="00497535" w:rsidP="00497535">
            <w:pPr>
              <w:autoSpaceDE w:val="0"/>
              <w:autoSpaceDN w:val="0"/>
              <w:adjustRightInd w:val="0"/>
              <w:jc w:val="center"/>
              <w:rPr>
                <w:rFonts w:asciiTheme="majorHAnsi" w:hAnsiTheme="majorHAnsi"/>
                <w:sz w:val="20"/>
              </w:rPr>
            </w:pPr>
          </w:p>
        </w:tc>
        <w:tc>
          <w:tcPr>
            <w:tcW w:w="3686" w:type="dxa"/>
            <w:vAlign w:val="center"/>
          </w:tcPr>
          <w:p w:rsidR="00092B38" w:rsidRDefault="00092B38" w:rsidP="00092B38">
            <w:pPr>
              <w:autoSpaceDE w:val="0"/>
              <w:autoSpaceDN w:val="0"/>
              <w:adjustRightInd w:val="0"/>
              <w:spacing w:line="276" w:lineRule="auto"/>
              <w:jc w:val="both"/>
              <w:rPr>
                <w:rFonts w:asciiTheme="majorHAnsi" w:hAnsiTheme="majorHAnsi"/>
                <w:sz w:val="20"/>
              </w:rPr>
            </w:pPr>
            <w:proofErr w:type="spellStart"/>
            <w:r>
              <w:rPr>
                <w:rFonts w:asciiTheme="majorHAnsi" w:hAnsiTheme="majorHAnsi"/>
                <w:sz w:val="20"/>
              </w:rPr>
              <w:t>Timer</w:t>
            </w:r>
            <w:proofErr w:type="spellEnd"/>
            <w:r>
              <w:rPr>
                <w:rFonts w:asciiTheme="majorHAnsi" w:hAnsiTheme="majorHAnsi"/>
                <w:sz w:val="20"/>
              </w:rPr>
              <w:t xml:space="preserve"> de 1 segundo</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T1</w:t>
            </w:r>
          </w:p>
        </w:tc>
      </w:tr>
      <w:tr w:rsidR="00497535" w:rsidTr="00092B38">
        <w:trPr>
          <w:jc w:val="center"/>
        </w:trPr>
        <w:tc>
          <w:tcPr>
            <w:tcW w:w="1809" w:type="dxa"/>
            <w:vMerge/>
            <w:vAlign w:val="center"/>
          </w:tcPr>
          <w:p w:rsidR="00497535" w:rsidRDefault="00497535" w:rsidP="00497535">
            <w:pPr>
              <w:autoSpaceDE w:val="0"/>
              <w:autoSpaceDN w:val="0"/>
              <w:adjustRightInd w:val="0"/>
              <w:jc w:val="center"/>
              <w:rPr>
                <w:rFonts w:asciiTheme="majorHAnsi" w:hAnsiTheme="majorHAnsi"/>
                <w:sz w:val="20"/>
              </w:rPr>
            </w:pP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proofErr w:type="spellStart"/>
            <w:r>
              <w:rPr>
                <w:rFonts w:asciiTheme="majorHAnsi" w:hAnsiTheme="majorHAnsi"/>
                <w:sz w:val="20"/>
              </w:rPr>
              <w:t>Timer</w:t>
            </w:r>
            <w:proofErr w:type="spellEnd"/>
            <w:r>
              <w:rPr>
                <w:rFonts w:asciiTheme="majorHAnsi" w:hAnsiTheme="majorHAnsi"/>
                <w:sz w:val="20"/>
              </w:rPr>
              <w:t xml:space="preserve"> de 5 segundos</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T5</w:t>
            </w:r>
          </w:p>
        </w:tc>
      </w:tr>
      <w:tr w:rsidR="00497535" w:rsidTr="00092B38">
        <w:trPr>
          <w:jc w:val="center"/>
        </w:trPr>
        <w:tc>
          <w:tcPr>
            <w:tcW w:w="1809" w:type="dxa"/>
            <w:vMerge/>
            <w:vAlign w:val="center"/>
          </w:tcPr>
          <w:p w:rsidR="00497535" w:rsidRDefault="00497535" w:rsidP="00497535">
            <w:pPr>
              <w:autoSpaceDE w:val="0"/>
              <w:autoSpaceDN w:val="0"/>
              <w:adjustRightInd w:val="0"/>
              <w:jc w:val="center"/>
              <w:rPr>
                <w:rFonts w:asciiTheme="majorHAnsi" w:hAnsiTheme="majorHAnsi"/>
                <w:sz w:val="20"/>
              </w:rPr>
            </w:pP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proofErr w:type="spellStart"/>
            <w:r>
              <w:rPr>
                <w:rFonts w:asciiTheme="majorHAnsi" w:hAnsiTheme="majorHAnsi"/>
                <w:sz w:val="20"/>
              </w:rPr>
              <w:t>Timer</w:t>
            </w:r>
            <w:proofErr w:type="spellEnd"/>
            <w:r>
              <w:rPr>
                <w:rFonts w:asciiTheme="majorHAnsi" w:hAnsiTheme="majorHAnsi"/>
                <w:sz w:val="20"/>
              </w:rPr>
              <w:t xml:space="preserve"> de 30 segundos</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T30</w:t>
            </w:r>
          </w:p>
        </w:tc>
      </w:tr>
      <w:tr w:rsidR="00497535" w:rsidTr="00092B38">
        <w:trPr>
          <w:jc w:val="center"/>
        </w:trPr>
        <w:tc>
          <w:tcPr>
            <w:tcW w:w="1809" w:type="dxa"/>
            <w:vMerge w:val="restart"/>
            <w:vAlign w:val="center"/>
          </w:tcPr>
          <w:p w:rsidR="00497535" w:rsidRDefault="00497535" w:rsidP="00497535">
            <w:pPr>
              <w:autoSpaceDE w:val="0"/>
              <w:autoSpaceDN w:val="0"/>
              <w:adjustRightInd w:val="0"/>
              <w:jc w:val="center"/>
              <w:rPr>
                <w:rFonts w:asciiTheme="majorHAnsi" w:hAnsiTheme="majorHAnsi"/>
                <w:sz w:val="20"/>
              </w:rPr>
            </w:pPr>
            <w:r>
              <w:rPr>
                <w:rFonts w:asciiTheme="majorHAnsi" w:hAnsiTheme="majorHAnsi"/>
                <w:sz w:val="20"/>
              </w:rPr>
              <w:t>Salida</w:t>
            </w: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r>
              <w:rPr>
                <w:rFonts w:asciiTheme="majorHAnsi" w:hAnsiTheme="majorHAnsi"/>
                <w:sz w:val="20"/>
              </w:rPr>
              <w:t>Luz Roja del Semáforo 1</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R1</w:t>
            </w:r>
          </w:p>
        </w:tc>
      </w:tr>
      <w:tr w:rsidR="00497535" w:rsidTr="00092B38">
        <w:trPr>
          <w:jc w:val="center"/>
        </w:trPr>
        <w:tc>
          <w:tcPr>
            <w:tcW w:w="1809" w:type="dxa"/>
            <w:vMerge/>
            <w:vAlign w:val="center"/>
          </w:tcPr>
          <w:p w:rsidR="00497535" w:rsidRDefault="00497535" w:rsidP="00C5357A">
            <w:pPr>
              <w:autoSpaceDE w:val="0"/>
              <w:autoSpaceDN w:val="0"/>
              <w:adjustRightInd w:val="0"/>
              <w:jc w:val="both"/>
              <w:rPr>
                <w:rFonts w:asciiTheme="majorHAnsi" w:hAnsiTheme="majorHAnsi"/>
                <w:sz w:val="20"/>
              </w:rPr>
            </w:pP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r>
              <w:rPr>
                <w:rFonts w:asciiTheme="majorHAnsi" w:hAnsiTheme="majorHAnsi"/>
                <w:sz w:val="20"/>
              </w:rPr>
              <w:t>Luz Amarilla del Semáforo 1</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A1</w:t>
            </w:r>
          </w:p>
        </w:tc>
      </w:tr>
      <w:tr w:rsidR="00497535" w:rsidTr="00092B38">
        <w:trPr>
          <w:jc w:val="center"/>
        </w:trPr>
        <w:tc>
          <w:tcPr>
            <w:tcW w:w="1809" w:type="dxa"/>
            <w:vMerge/>
            <w:vAlign w:val="center"/>
          </w:tcPr>
          <w:p w:rsidR="00497535" w:rsidRDefault="00497535" w:rsidP="00C5357A">
            <w:pPr>
              <w:autoSpaceDE w:val="0"/>
              <w:autoSpaceDN w:val="0"/>
              <w:adjustRightInd w:val="0"/>
              <w:jc w:val="both"/>
              <w:rPr>
                <w:rFonts w:asciiTheme="majorHAnsi" w:hAnsiTheme="majorHAnsi"/>
                <w:sz w:val="20"/>
              </w:rPr>
            </w:pP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r>
              <w:rPr>
                <w:rFonts w:asciiTheme="majorHAnsi" w:hAnsiTheme="majorHAnsi"/>
                <w:sz w:val="20"/>
              </w:rPr>
              <w:t>Luz Verde del Semáforo 1</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V1</w:t>
            </w:r>
          </w:p>
        </w:tc>
      </w:tr>
      <w:tr w:rsidR="00497535" w:rsidTr="00092B38">
        <w:trPr>
          <w:jc w:val="center"/>
        </w:trPr>
        <w:tc>
          <w:tcPr>
            <w:tcW w:w="1809" w:type="dxa"/>
            <w:vMerge/>
            <w:vAlign w:val="center"/>
          </w:tcPr>
          <w:p w:rsidR="00497535" w:rsidRDefault="00497535" w:rsidP="00C5357A">
            <w:pPr>
              <w:autoSpaceDE w:val="0"/>
              <w:autoSpaceDN w:val="0"/>
              <w:adjustRightInd w:val="0"/>
              <w:jc w:val="both"/>
              <w:rPr>
                <w:rFonts w:asciiTheme="majorHAnsi" w:hAnsiTheme="majorHAnsi"/>
                <w:sz w:val="20"/>
              </w:rPr>
            </w:pP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r>
              <w:rPr>
                <w:rFonts w:asciiTheme="majorHAnsi" w:hAnsiTheme="majorHAnsi"/>
                <w:sz w:val="20"/>
              </w:rPr>
              <w:t>Luz Roja del Semáforo 2</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R2</w:t>
            </w:r>
          </w:p>
        </w:tc>
      </w:tr>
      <w:tr w:rsidR="00497535" w:rsidTr="00092B38">
        <w:trPr>
          <w:jc w:val="center"/>
        </w:trPr>
        <w:tc>
          <w:tcPr>
            <w:tcW w:w="1809" w:type="dxa"/>
            <w:vMerge/>
            <w:vAlign w:val="center"/>
          </w:tcPr>
          <w:p w:rsidR="00497535" w:rsidRDefault="00497535" w:rsidP="00C5357A">
            <w:pPr>
              <w:autoSpaceDE w:val="0"/>
              <w:autoSpaceDN w:val="0"/>
              <w:adjustRightInd w:val="0"/>
              <w:jc w:val="both"/>
              <w:rPr>
                <w:rFonts w:asciiTheme="majorHAnsi" w:hAnsiTheme="majorHAnsi"/>
                <w:sz w:val="20"/>
              </w:rPr>
            </w:pP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r>
              <w:rPr>
                <w:rFonts w:asciiTheme="majorHAnsi" w:hAnsiTheme="majorHAnsi"/>
                <w:sz w:val="20"/>
              </w:rPr>
              <w:t>Luz Amarilla del Semáforo 2</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A2</w:t>
            </w:r>
          </w:p>
        </w:tc>
      </w:tr>
      <w:tr w:rsidR="00497535" w:rsidTr="00092B38">
        <w:trPr>
          <w:jc w:val="center"/>
        </w:trPr>
        <w:tc>
          <w:tcPr>
            <w:tcW w:w="1809" w:type="dxa"/>
            <w:vMerge/>
            <w:vAlign w:val="center"/>
          </w:tcPr>
          <w:p w:rsidR="00497535" w:rsidRDefault="00497535" w:rsidP="00C5357A">
            <w:pPr>
              <w:autoSpaceDE w:val="0"/>
              <w:autoSpaceDN w:val="0"/>
              <w:adjustRightInd w:val="0"/>
              <w:jc w:val="both"/>
              <w:rPr>
                <w:rFonts w:asciiTheme="majorHAnsi" w:hAnsiTheme="majorHAnsi"/>
                <w:sz w:val="20"/>
              </w:rPr>
            </w:pPr>
          </w:p>
        </w:tc>
        <w:tc>
          <w:tcPr>
            <w:tcW w:w="3686" w:type="dxa"/>
            <w:vAlign w:val="center"/>
          </w:tcPr>
          <w:p w:rsidR="00497535" w:rsidRDefault="00092B38" w:rsidP="00092B38">
            <w:pPr>
              <w:autoSpaceDE w:val="0"/>
              <w:autoSpaceDN w:val="0"/>
              <w:adjustRightInd w:val="0"/>
              <w:spacing w:line="276" w:lineRule="auto"/>
              <w:jc w:val="both"/>
              <w:rPr>
                <w:rFonts w:asciiTheme="majorHAnsi" w:hAnsiTheme="majorHAnsi"/>
                <w:sz w:val="20"/>
              </w:rPr>
            </w:pPr>
            <w:r>
              <w:rPr>
                <w:rFonts w:asciiTheme="majorHAnsi" w:hAnsiTheme="majorHAnsi"/>
                <w:sz w:val="20"/>
              </w:rPr>
              <w:t>Luz Verde del Semáforo 2</w:t>
            </w:r>
          </w:p>
        </w:tc>
        <w:tc>
          <w:tcPr>
            <w:tcW w:w="992" w:type="dxa"/>
            <w:vAlign w:val="center"/>
          </w:tcPr>
          <w:p w:rsidR="00497535" w:rsidRDefault="00092B38" w:rsidP="00092B38">
            <w:pPr>
              <w:autoSpaceDE w:val="0"/>
              <w:autoSpaceDN w:val="0"/>
              <w:adjustRightInd w:val="0"/>
              <w:jc w:val="center"/>
              <w:rPr>
                <w:rFonts w:asciiTheme="majorHAnsi" w:hAnsiTheme="majorHAnsi"/>
                <w:sz w:val="20"/>
              </w:rPr>
            </w:pPr>
            <w:r>
              <w:rPr>
                <w:rFonts w:asciiTheme="majorHAnsi" w:hAnsiTheme="majorHAnsi"/>
                <w:sz w:val="20"/>
              </w:rPr>
              <w:t>V2</w:t>
            </w:r>
          </w:p>
        </w:tc>
      </w:tr>
    </w:tbl>
    <w:p w:rsidR="00092B38" w:rsidRPr="00092B38" w:rsidRDefault="00092B38" w:rsidP="00092B38">
      <w:pPr>
        <w:autoSpaceDE w:val="0"/>
        <w:autoSpaceDN w:val="0"/>
        <w:adjustRightInd w:val="0"/>
        <w:spacing w:after="0"/>
        <w:jc w:val="center"/>
        <w:rPr>
          <w:rFonts w:asciiTheme="majorHAnsi" w:hAnsiTheme="majorHAnsi"/>
          <w:sz w:val="14"/>
        </w:rPr>
      </w:pPr>
    </w:p>
    <w:p w:rsidR="00092B38" w:rsidRDefault="00092B38" w:rsidP="00092B38">
      <w:pPr>
        <w:autoSpaceDE w:val="0"/>
        <w:autoSpaceDN w:val="0"/>
        <w:adjustRightInd w:val="0"/>
        <w:spacing w:after="0"/>
        <w:jc w:val="center"/>
        <w:rPr>
          <w:rFonts w:asciiTheme="majorHAnsi" w:hAnsiTheme="majorHAnsi"/>
          <w:i/>
          <w:sz w:val="20"/>
        </w:rPr>
      </w:pPr>
      <w:r w:rsidRPr="00092B38">
        <w:rPr>
          <w:rFonts w:asciiTheme="majorHAnsi" w:hAnsiTheme="majorHAnsi"/>
          <w:b/>
          <w:sz w:val="20"/>
        </w:rPr>
        <w:t>Tabla 2.1</w:t>
      </w:r>
      <w:r>
        <w:rPr>
          <w:rFonts w:asciiTheme="majorHAnsi" w:hAnsiTheme="majorHAnsi"/>
          <w:sz w:val="20"/>
        </w:rPr>
        <w:t xml:space="preserve"> – </w:t>
      </w:r>
      <w:r w:rsidRPr="00092B38">
        <w:rPr>
          <w:rFonts w:asciiTheme="majorHAnsi" w:hAnsiTheme="majorHAnsi"/>
          <w:i/>
          <w:sz w:val="20"/>
        </w:rPr>
        <w:t>Definición de variables de entrada y salida del sistema.</w:t>
      </w:r>
    </w:p>
    <w:p w:rsidR="00092B38" w:rsidRDefault="00092B38" w:rsidP="00092B38">
      <w:pPr>
        <w:autoSpaceDE w:val="0"/>
        <w:autoSpaceDN w:val="0"/>
        <w:adjustRightInd w:val="0"/>
        <w:spacing w:after="0"/>
        <w:jc w:val="center"/>
        <w:rPr>
          <w:rFonts w:asciiTheme="majorHAnsi" w:hAnsiTheme="majorHAnsi"/>
          <w:i/>
          <w:sz w:val="20"/>
        </w:rPr>
      </w:pPr>
    </w:p>
    <w:p w:rsidR="00092B38" w:rsidRDefault="00092B38" w:rsidP="00092B38">
      <w:pPr>
        <w:autoSpaceDE w:val="0"/>
        <w:autoSpaceDN w:val="0"/>
        <w:adjustRightInd w:val="0"/>
        <w:spacing w:after="0"/>
        <w:jc w:val="center"/>
        <w:rPr>
          <w:rFonts w:asciiTheme="majorHAnsi" w:hAnsiTheme="majorHAnsi"/>
          <w:i/>
          <w:sz w:val="20"/>
        </w:rPr>
      </w:pPr>
    </w:p>
    <w:p w:rsidR="00092B38" w:rsidRDefault="00092B38" w:rsidP="00092B38">
      <w:pPr>
        <w:autoSpaceDE w:val="0"/>
        <w:autoSpaceDN w:val="0"/>
        <w:adjustRightInd w:val="0"/>
        <w:spacing w:after="0"/>
        <w:jc w:val="center"/>
        <w:rPr>
          <w:rFonts w:asciiTheme="majorHAnsi" w:hAnsiTheme="majorHAnsi"/>
          <w:i/>
          <w:sz w:val="20"/>
        </w:rPr>
      </w:pPr>
    </w:p>
    <w:p w:rsidR="00092B38" w:rsidRDefault="00092B38" w:rsidP="00092B38">
      <w:pPr>
        <w:autoSpaceDE w:val="0"/>
        <w:autoSpaceDN w:val="0"/>
        <w:adjustRightInd w:val="0"/>
        <w:spacing w:after="0"/>
        <w:jc w:val="both"/>
        <w:rPr>
          <w:rFonts w:asciiTheme="majorHAnsi" w:hAnsiTheme="majorHAnsi"/>
          <w:sz w:val="21"/>
          <w:szCs w:val="21"/>
        </w:rPr>
      </w:pPr>
      <w:r>
        <w:rPr>
          <w:rFonts w:asciiTheme="majorHAnsi" w:hAnsiTheme="majorHAnsi"/>
          <w:i/>
          <w:sz w:val="20"/>
        </w:rPr>
        <w:tab/>
      </w:r>
      <w:r w:rsidRPr="003D4292">
        <w:rPr>
          <w:rFonts w:asciiTheme="majorHAnsi" w:hAnsiTheme="majorHAnsi"/>
          <w:sz w:val="21"/>
          <w:szCs w:val="21"/>
        </w:rPr>
        <w:t>Hecho esto pasamos a armar el diagrama de estados (</w:t>
      </w:r>
      <w:r w:rsidRPr="003D4292">
        <w:rPr>
          <w:rFonts w:asciiTheme="majorHAnsi" w:hAnsiTheme="majorHAnsi"/>
          <w:i/>
          <w:sz w:val="21"/>
          <w:szCs w:val="21"/>
        </w:rPr>
        <w:t>Figura 2.1</w:t>
      </w:r>
      <w:r w:rsidRPr="003D4292">
        <w:rPr>
          <w:rFonts w:asciiTheme="majorHAnsi" w:hAnsiTheme="majorHAnsi"/>
          <w:sz w:val="21"/>
          <w:szCs w:val="21"/>
        </w:rPr>
        <w:t xml:space="preserve">),  el cual, como puede apreciarse, se encuentra dividido en tres módulos, siendo estos simplemente una </w:t>
      </w:r>
      <w:proofErr w:type="spellStart"/>
      <w:r w:rsidRPr="003D4292">
        <w:rPr>
          <w:rFonts w:asciiTheme="majorHAnsi" w:hAnsiTheme="majorHAnsi"/>
          <w:sz w:val="21"/>
          <w:szCs w:val="21"/>
        </w:rPr>
        <w:t>reagru</w:t>
      </w:r>
      <w:proofErr w:type="spellEnd"/>
      <w:r w:rsidR="0013638D" w:rsidRPr="003D4292">
        <w:rPr>
          <w:rFonts w:asciiTheme="majorHAnsi" w:hAnsiTheme="majorHAnsi"/>
          <w:sz w:val="21"/>
          <w:szCs w:val="21"/>
        </w:rPr>
        <w:t>-</w:t>
      </w:r>
      <w:r w:rsidRPr="003D4292">
        <w:rPr>
          <w:rFonts w:asciiTheme="majorHAnsi" w:hAnsiTheme="majorHAnsi"/>
          <w:sz w:val="21"/>
          <w:szCs w:val="21"/>
        </w:rPr>
        <w:t>pación de estados correspondientes a cierto evento provocado por las entradas.</w:t>
      </w:r>
      <w:r w:rsidR="00357C97">
        <w:rPr>
          <w:rFonts w:asciiTheme="majorHAnsi" w:hAnsiTheme="majorHAnsi"/>
          <w:sz w:val="21"/>
          <w:szCs w:val="21"/>
        </w:rPr>
        <w:t xml:space="preserve"> </w:t>
      </w:r>
    </w:p>
    <w:p w:rsidR="00357C97" w:rsidRPr="003D4292" w:rsidRDefault="00357C97" w:rsidP="00092B38">
      <w:pPr>
        <w:autoSpaceDE w:val="0"/>
        <w:autoSpaceDN w:val="0"/>
        <w:adjustRightInd w:val="0"/>
        <w:spacing w:after="0"/>
        <w:jc w:val="both"/>
        <w:rPr>
          <w:rFonts w:asciiTheme="majorHAnsi" w:hAnsiTheme="majorHAnsi"/>
          <w:sz w:val="21"/>
          <w:szCs w:val="21"/>
        </w:rPr>
      </w:pPr>
      <w:r>
        <w:rPr>
          <w:rFonts w:asciiTheme="majorHAnsi" w:hAnsiTheme="majorHAnsi"/>
          <w:sz w:val="21"/>
          <w:szCs w:val="21"/>
        </w:rPr>
        <w:tab/>
      </w:r>
    </w:p>
    <w:p w:rsidR="00092B38" w:rsidRDefault="00357C97" w:rsidP="00092B38">
      <w:pPr>
        <w:autoSpaceDE w:val="0"/>
        <w:autoSpaceDN w:val="0"/>
        <w:adjustRightInd w:val="0"/>
        <w:spacing w:after="0"/>
        <w:jc w:val="both"/>
        <w:rPr>
          <w:rFonts w:asciiTheme="majorHAnsi" w:hAnsiTheme="majorHAnsi"/>
        </w:rPr>
      </w:pPr>
      <w:r>
        <w:rPr>
          <w:rFonts w:asciiTheme="majorHAnsi" w:hAnsiTheme="majorHAnsi"/>
        </w:rPr>
        <w:tab/>
      </w:r>
    </w:p>
    <w:p w:rsidR="00092B38" w:rsidRPr="003D4292" w:rsidRDefault="00702071" w:rsidP="00357C97">
      <w:pPr>
        <w:autoSpaceDE w:val="0"/>
        <w:autoSpaceDN w:val="0"/>
        <w:adjustRightInd w:val="0"/>
        <w:spacing w:after="0"/>
        <w:jc w:val="center"/>
        <w:rPr>
          <w:rFonts w:asciiTheme="majorHAnsi" w:hAnsiTheme="majorHAnsi"/>
          <w:sz w:val="21"/>
          <w:szCs w:val="21"/>
          <w:u w:val="single"/>
        </w:rPr>
      </w:pPr>
      <w:r>
        <w:object w:dxaOrig="8169" w:dyaOrig="8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6in" o:ole="">
            <v:imagedata r:id="rId9" o:title=""/>
          </v:shape>
          <o:OLEObject Type="Embed" ProgID="Visio.Drawing.11" ShapeID="_x0000_i1025" DrawAspect="Content" ObjectID="_1414504332" r:id="rId10"/>
        </w:object>
      </w:r>
    </w:p>
    <w:p w:rsidR="00092B38" w:rsidRDefault="00092B38" w:rsidP="00092B38">
      <w:pPr>
        <w:autoSpaceDE w:val="0"/>
        <w:autoSpaceDN w:val="0"/>
        <w:adjustRightInd w:val="0"/>
        <w:spacing w:after="0"/>
        <w:jc w:val="both"/>
        <w:rPr>
          <w:rFonts w:asciiTheme="majorHAnsi" w:hAnsiTheme="majorHAnsi"/>
          <w:sz w:val="21"/>
          <w:szCs w:val="21"/>
          <w:u w:val="single"/>
        </w:rPr>
      </w:pPr>
    </w:p>
    <w:p w:rsidR="00A9377F" w:rsidRDefault="00A9377F" w:rsidP="00092B38">
      <w:pPr>
        <w:autoSpaceDE w:val="0"/>
        <w:autoSpaceDN w:val="0"/>
        <w:adjustRightInd w:val="0"/>
        <w:spacing w:after="0"/>
        <w:jc w:val="both"/>
        <w:rPr>
          <w:rFonts w:asciiTheme="majorHAnsi" w:hAnsiTheme="majorHAnsi"/>
          <w:sz w:val="21"/>
          <w:szCs w:val="21"/>
          <w:u w:val="single"/>
        </w:rPr>
      </w:pPr>
    </w:p>
    <w:p w:rsidR="00357C97" w:rsidRDefault="00357C97" w:rsidP="00357C97">
      <w:pPr>
        <w:autoSpaceDE w:val="0"/>
        <w:autoSpaceDN w:val="0"/>
        <w:adjustRightInd w:val="0"/>
        <w:spacing w:after="0"/>
        <w:jc w:val="center"/>
        <w:rPr>
          <w:rFonts w:asciiTheme="majorHAnsi" w:hAnsiTheme="majorHAnsi"/>
          <w:sz w:val="21"/>
          <w:szCs w:val="21"/>
          <w:u w:val="single"/>
        </w:rPr>
      </w:pPr>
      <w:r>
        <w:rPr>
          <w:rFonts w:asciiTheme="majorHAnsi" w:hAnsiTheme="majorHAnsi"/>
          <w:b/>
          <w:sz w:val="20"/>
        </w:rPr>
        <w:t>Figura</w:t>
      </w:r>
      <w:r w:rsidRPr="00092B38">
        <w:rPr>
          <w:rFonts w:asciiTheme="majorHAnsi" w:hAnsiTheme="majorHAnsi"/>
          <w:b/>
          <w:sz w:val="20"/>
        </w:rPr>
        <w:t xml:space="preserve"> 2.1</w:t>
      </w:r>
      <w:r>
        <w:rPr>
          <w:rFonts w:asciiTheme="majorHAnsi" w:hAnsiTheme="majorHAnsi"/>
          <w:sz w:val="20"/>
        </w:rPr>
        <w:t xml:space="preserve"> – </w:t>
      </w:r>
      <w:r>
        <w:rPr>
          <w:rFonts w:asciiTheme="majorHAnsi" w:hAnsiTheme="majorHAnsi"/>
          <w:i/>
          <w:sz w:val="20"/>
        </w:rPr>
        <w:t>Diagrama de estados correspondiente al sistema de semáforo.</w:t>
      </w:r>
    </w:p>
    <w:p w:rsidR="00357C97" w:rsidRPr="003D4292" w:rsidRDefault="00357C97" w:rsidP="00092B38">
      <w:pPr>
        <w:autoSpaceDE w:val="0"/>
        <w:autoSpaceDN w:val="0"/>
        <w:adjustRightInd w:val="0"/>
        <w:spacing w:after="0"/>
        <w:jc w:val="both"/>
        <w:rPr>
          <w:rFonts w:asciiTheme="majorHAnsi" w:hAnsiTheme="majorHAnsi"/>
          <w:sz w:val="21"/>
          <w:szCs w:val="21"/>
          <w:u w:val="single"/>
        </w:rPr>
      </w:pPr>
    </w:p>
    <w:p w:rsidR="00092B38" w:rsidRDefault="00092B38" w:rsidP="00092B38">
      <w:pPr>
        <w:autoSpaceDE w:val="0"/>
        <w:autoSpaceDN w:val="0"/>
        <w:adjustRightInd w:val="0"/>
        <w:spacing w:after="0"/>
        <w:jc w:val="both"/>
        <w:rPr>
          <w:rFonts w:asciiTheme="majorHAnsi" w:hAnsiTheme="majorHAnsi"/>
        </w:rPr>
      </w:pPr>
    </w:p>
    <w:p w:rsidR="00357C97" w:rsidRDefault="00357C97" w:rsidP="00092B38">
      <w:pPr>
        <w:autoSpaceDE w:val="0"/>
        <w:autoSpaceDN w:val="0"/>
        <w:adjustRightInd w:val="0"/>
        <w:spacing w:after="0"/>
        <w:jc w:val="both"/>
        <w:rPr>
          <w:rFonts w:asciiTheme="majorHAnsi" w:hAnsiTheme="majorHAnsi"/>
        </w:rPr>
      </w:pPr>
    </w:p>
    <w:p w:rsidR="00092B38" w:rsidRDefault="00092B38" w:rsidP="00092B38">
      <w:pPr>
        <w:autoSpaceDE w:val="0"/>
        <w:autoSpaceDN w:val="0"/>
        <w:adjustRightInd w:val="0"/>
        <w:spacing w:after="0"/>
        <w:jc w:val="both"/>
        <w:rPr>
          <w:rFonts w:asciiTheme="majorHAnsi" w:hAnsiTheme="majorHAnsi"/>
        </w:rPr>
      </w:pPr>
    </w:p>
    <w:p w:rsidR="00092B38" w:rsidRDefault="00092B38" w:rsidP="00092B38">
      <w:pPr>
        <w:spacing w:after="0"/>
        <w:ind w:left="567" w:hanging="567"/>
        <w:rPr>
          <w:rFonts w:asciiTheme="majorHAnsi" w:hAnsiTheme="majorHAnsi"/>
          <w:b/>
          <w:sz w:val="36"/>
        </w:rPr>
      </w:pPr>
      <w:r>
        <w:rPr>
          <w:rFonts w:asciiTheme="majorHAnsi" w:hAnsiTheme="majorHAnsi"/>
          <w:b/>
          <w:sz w:val="36"/>
        </w:rPr>
        <w:t>3</w:t>
      </w:r>
      <w:r w:rsidRPr="00FB0BE0">
        <w:rPr>
          <w:rFonts w:asciiTheme="majorHAnsi" w:hAnsiTheme="majorHAnsi"/>
          <w:b/>
          <w:sz w:val="36"/>
        </w:rPr>
        <w:t>.</w:t>
      </w:r>
      <w:r w:rsidRPr="00FB0BE0">
        <w:rPr>
          <w:rFonts w:asciiTheme="majorHAnsi" w:hAnsiTheme="majorHAnsi"/>
          <w:b/>
          <w:sz w:val="36"/>
        </w:rPr>
        <w:tab/>
      </w:r>
      <w:r>
        <w:rPr>
          <w:rFonts w:asciiTheme="majorHAnsi" w:hAnsiTheme="majorHAnsi"/>
          <w:b/>
          <w:sz w:val="36"/>
        </w:rPr>
        <w:t>Diagramas en bloque</w:t>
      </w:r>
    </w:p>
    <w:p w:rsidR="00092B38" w:rsidRDefault="00092B38" w:rsidP="00092B38">
      <w:pPr>
        <w:spacing w:after="0"/>
        <w:ind w:left="567" w:hanging="567"/>
        <w:rPr>
          <w:rFonts w:asciiTheme="majorHAnsi" w:hAnsiTheme="majorHAnsi"/>
          <w:sz w:val="24"/>
        </w:rPr>
      </w:pPr>
    </w:p>
    <w:p w:rsidR="00092B38" w:rsidRPr="003D4292" w:rsidRDefault="00092B38" w:rsidP="00092B38">
      <w:pPr>
        <w:autoSpaceDE w:val="0"/>
        <w:autoSpaceDN w:val="0"/>
        <w:adjustRightInd w:val="0"/>
        <w:spacing w:after="0"/>
        <w:jc w:val="both"/>
        <w:rPr>
          <w:rFonts w:asciiTheme="majorHAnsi" w:hAnsiTheme="majorHAnsi" w:cs="TimesNewRomanPSMT"/>
          <w:sz w:val="21"/>
          <w:szCs w:val="21"/>
        </w:rPr>
      </w:pPr>
      <w:r w:rsidRPr="003D4292">
        <w:rPr>
          <w:rFonts w:asciiTheme="majorHAnsi" w:hAnsiTheme="majorHAnsi" w:cs="TimesNewRomanPSMT"/>
          <w:sz w:val="21"/>
          <w:szCs w:val="21"/>
        </w:rPr>
        <w:tab/>
      </w:r>
      <w:proofErr w:type="gramStart"/>
      <w:r w:rsidRPr="003D4292">
        <w:rPr>
          <w:rFonts w:asciiTheme="majorHAnsi" w:hAnsiTheme="majorHAnsi" w:cs="TimesNewRomanPSMT"/>
          <w:sz w:val="21"/>
          <w:szCs w:val="21"/>
        </w:rPr>
        <w:t>[ Colocar</w:t>
      </w:r>
      <w:proofErr w:type="gramEnd"/>
      <w:r w:rsidRPr="003D4292">
        <w:rPr>
          <w:rFonts w:asciiTheme="majorHAnsi" w:hAnsiTheme="majorHAnsi" w:cs="TimesNewRomanPSMT"/>
          <w:sz w:val="21"/>
          <w:szCs w:val="21"/>
        </w:rPr>
        <w:t xml:space="preserve"> texto aquí ]</w:t>
      </w:r>
    </w:p>
    <w:p w:rsidR="00092B38" w:rsidRDefault="00092B38" w:rsidP="00092B38">
      <w:pPr>
        <w:autoSpaceDE w:val="0"/>
        <w:autoSpaceDN w:val="0"/>
        <w:adjustRightInd w:val="0"/>
        <w:spacing w:after="0"/>
        <w:jc w:val="both"/>
        <w:rPr>
          <w:rFonts w:asciiTheme="majorHAnsi" w:hAnsiTheme="majorHAnsi" w:cs="TimesNewRomanPSMT"/>
          <w:szCs w:val="24"/>
        </w:rPr>
      </w:pPr>
    </w:p>
    <w:p w:rsidR="00092B38" w:rsidRDefault="00092B38" w:rsidP="00092B38">
      <w:pPr>
        <w:autoSpaceDE w:val="0"/>
        <w:autoSpaceDN w:val="0"/>
        <w:adjustRightInd w:val="0"/>
        <w:spacing w:after="0"/>
        <w:jc w:val="both"/>
        <w:rPr>
          <w:rFonts w:asciiTheme="majorHAnsi" w:hAnsiTheme="majorHAnsi" w:cs="TimesNewRomanPSMT"/>
          <w:szCs w:val="24"/>
        </w:rPr>
      </w:pPr>
    </w:p>
    <w:p w:rsidR="000852DD" w:rsidRDefault="000852DD" w:rsidP="00092B38">
      <w:pPr>
        <w:spacing w:after="0"/>
        <w:ind w:left="567" w:hanging="567"/>
        <w:rPr>
          <w:rFonts w:asciiTheme="majorHAnsi" w:hAnsiTheme="majorHAnsi"/>
          <w:b/>
          <w:sz w:val="30"/>
          <w:szCs w:val="30"/>
        </w:rPr>
      </w:pPr>
    </w:p>
    <w:p w:rsidR="000852DD" w:rsidRDefault="000852DD" w:rsidP="000852DD">
      <w:pPr>
        <w:spacing w:after="0"/>
        <w:ind w:left="567" w:hanging="567"/>
        <w:rPr>
          <w:rFonts w:asciiTheme="majorHAnsi" w:hAnsiTheme="majorHAnsi"/>
          <w:b/>
          <w:sz w:val="30"/>
          <w:szCs w:val="30"/>
        </w:rPr>
      </w:pPr>
      <w:r w:rsidRPr="00092B38">
        <w:rPr>
          <w:rFonts w:asciiTheme="majorHAnsi" w:hAnsiTheme="majorHAnsi"/>
          <w:b/>
          <w:sz w:val="30"/>
          <w:szCs w:val="30"/>
        </w:rPr>
        <w:lastRenderedPageBreak/>
        <w:t>3.</w:t>
      </w:r>
      <w:r>
        <w:rPr>
          <w:rFonts w:asciiTheme="majorHAnsi" w:hAnsiTheme="majorHAnsi"/>
          <w:b/>
          <w:sz w:val="30"/>
          <w:szCs w:val="30"/>
        </w:rPr>
        <w:t>1</w:t>
      </w:r>
      <w:r w:rsidRPr="00092B38">
        <w:rPr>
          <w:rFonts w:asciiTheme="majorHAnsi" w:hAnsiTheme="majorHAnsi"/>
          <w:b/>
          <w:sz w:val="30"/>
          <w:szCs w:val="30"/>
        </w:rPr>
        <w:t xml:space="preserve">.  </w:t>
      </w:r>
      <w:r>
        <w:rPr>
          <w:rFonts w:asciiTheme="majorHAnsi" w:hAnsiTheme="majorHAnsi"/>
          <w:b/>
          <w:sz w:val="30"/>
          <w:szCs w:val="30"/>
        </w:rPr>
        <w:t>Controlador de transiciones</w:t>
      </w:r>
    </w:p>
    <w:p w:rsidR="000852DD" w:rsidRPr="000852DD" w:rsidRDefault="000852DD" w:rsidP="000852DD">
      <w:pPr>
        <w:spacing w:after="0"/>
        <w:ind w:left="567" w:hanging="567"/>
        <w:rPr>
          <w:rFonts w:asciiTheme="majorHAnsi" w:hAnsiTheme="majorHAnsi"/>
          <w:b/>
          <w:sz w:val="20"/>
          <w:szCs w:val="30"/>
        </w:rPr>
      </w:pPr>
    </w:p>
    <w:p w:rsidR="000852DD" w:rsidRDefault="000852DD" w:rsidP="00092B38">
      <w:pPr>
        <w:spacing w:after="0"/>
        <w:ind w:left="567" w:hanging="567"/>
        <w:rPr>
          <w:rFonts w:asciiTheme="majorHAnsi" w:hAnsiTheme="majorHAnsi" w:cs="TimesNewRomanPSMT"/>
          <w:sz w:val="21"/>
          <w:szCs w:val="21"/>
        </w:rPr>
      </w:pPr>
      <w:r>
        <w:rPr>
          <w:rFonts w:asciiTheme="majorHAnsi" w:hAnsiTheme="majorHAnsi" w:cs="TimesNewRomanPSMT"/>
          <w:szCs w:val="24"/>
        </w:rPr>
        <w:tab/>
      </w:r>
      <w:proofErr w:type="gramStart"/>
      <w:r w:rsidRPr="003D4292">
        <w:rPr>
          <w:rFonts w:asciiTheme="majorHAnsi" w:hAnsiTheme="majorHAnsi" w:cs="TimesNewRomanPSMT"/>
          <w:sz w:val="21"/>
          <w:szCs w:val="21"/>
        </w:rPr>
        <w:t>[ Colocar</w:t>
      </w:r>
      <w:proofErr w:type="gramEnd"/>
      <w:r w:rsidRPr="003D4292">
        <w:rPr>
          <w:rFonts w:asciiTheme="majorHAnsi" w:hAnsiTheme="majorHAnsi" w:cs="TimesNewRomanPSMT"/>
          <w:sz w:val="21"/>
          <w:szCs w:val="21"/>
        </w:rPr>
        <w:t xml:space="preserve"> texto aquí ]</w:t>
      </w:r>
    </w:p>
    <w:p w:rsidR="00A9377F" w:rsidRDefault="00A9377F" w:rsidP="00092B38">
      <w:pPr>
        <w:spacing w:after="0"/>
        <w:ind w:left="567" w:hanging="567"/>
        <w:rPr>
          <w:rFonts w:asciiTheme="majorHAnsi" w:hAnsiTheme="majorHAnsi" w:cs="TimesNewRomanPSMT"/>
          <w:sz w:val="21"/>
          <w:szCs w:val="21"/>
        </w:rPr>
      </w:pPr>
    </w:p>
    <w:p w:rsidR="00A9377F" w:rsidRDefault="00A9377F" w:rsidP="00092B38">
      <w:pPr>
        <w:spacing w:after="0"/>
        <w:ind w:left="567" w:hanging="567"/>
        <w:rPr>
          <w:rFonts w:asciiTheme="majorHAnsi" w:hAnsiTheme="majorHAnsi" w:cs="TimesNewRomanPSMT"/>
          <w:sz w:val="21"/>
          <w:szCs w:val="21"/>
        </w:rPr>
      </w:pPr>
    </w:p>
    <w:tbl>
      <w:tblPr>
        <w:tblStyle w:val="Tablaconcuadrcula"/>
        <w:tblW w:w="0" w:type="auto"/>
        <w:jc w:val="center"/>
        <w:tblInd w:w="567" w:type="dxa"/>
        <w:tblLayout w:type="fixed"/>
        <w:tblLook w:val="04A0" w:firstRow="1" w:lastRow="0" w:firstColumn="1" w:lastColumn="0" w:noHBand="0" w:noVBand="1"/>
      </w:tblPr>
      <w:tblGrid>
        <w:gridCol w:w="817"/>
        <w:gridCol w:w="851"/>
        <w:gridCol w:w="850"/>
        <w:gridCol w:w="567"/>
        <w:gridCol w:w="567"/>
        <w:gridCol w:w="709"/>
      </w:tblGrid>
      <w:tr w:rsidR="00A9377F" w:rsidTr="001C32E0">
        <w:trPr>
          <w:jc w:val="center"/>
        </w:trPr>
        <w:tc>
          <w:tcPr>
            <w:tcW w:w="817" w:type="dxa"/>
            <w:shd w:val="clear" w:color="auto" w:fill="F2F2F2" w:themeFill="background1" w:themeFillShade="F2"/>
          </w:tcPr>
          <w:p w:rsidR="00A9377F" w:rsidRPr="00A9377F" w:rsidRDefault="00A9377F" w:rsidP="00A9377F">
            <w:pPr>
              <w:jc w:val="center"/>
              <w:rPr>
                <w:rFonts w:asciiTheme="majorHAnsi" w:hAnsiTheme="majorHAnsi"/>
                <w:b/>
                <w:sz w:val="21"/>
                <w:szCs w:val="21"/>
              </w:rPr>
            </w:pPr>
            <w:r w:rsidRPr="00A9377F">
              <w:rPr>
                <w:rFonts w:asciiTheme="majorHAnsi" w:hAnsiTheme="majorHAnsi"/>
                <w:b/>
                <w:sz w:val="21"/>
                <w:szCs w:val="21"/>
              </w:rPr>
              <w:t>SP</w:t>
            </w:r>
          </w:p>
        </w:tc>
        <w:tc>
          <w:tcPr>
            <w:tcW w:w="851" w:type="dxa"/>
            <w:shd w:val="clear" w:color="auto" w:fill="F2F2F2" w:themeFill="background1" w:themeFillShade="F2"/>
          </w:tcPr>
          <w:p w:rsidR="00A9377F" w:rsidRPr="00A9377F" w:rsidRDefault="00A9377F" w:rsidP="00A9377F">
            <w:pPr>
              <w:jc w:val="center"/>
              <w:rPr>
                <w:rFonts w:asciiTheme="majorHAnsi" w:hAnsiTheme="majorHAnsi"/>
                <w:b/>
                <w:sz w:val="21"/>
                <w:szCs w:val="21"/>
              </w:rPr>
            </w:pPr>
            <w:r w:rsidRPr="00A9377F">
              <w:rPr>
                <w:rFonts w:asciiTheme="majorHAnsi" w:hAnsiTheme="majorHAnsi"/>
                <w:b/>
                <w:sz w:val="21"/>
                <w:szCs w:val="21"/>
              </w:rPr>
              <w:t>Q</w:t>
            </w:r>
            <w:r w:rsidRPr="00A9377F">
              <w:rPr>
                <w:rFonts w:asciiTheme="majorHAnsi" w:hAnsiTheme="majorHAnsi"/>
                <w:b/>
                <w:sz w:val="21"/>
                <w:szCs w:val="21"/>
                <w:vertAlign w:val="subscript"/>
              </w:rPr>
              <w:t>BB</w:t>
            </w:r>
          </w:p>
        </w:tc>
        <w:tc>
          <w:tcPr>
            <w:tcW w:w="850" w:type="dxa"/>
            <w:tcBorders>
              <w:right w:val="single" w:sz="18" w:space="0" w:color="auto"/>
            </w:tcBorders>
            <w:shd w:val="clear" w:color="auto" w:fill="F2F2F2" w:themeFill="background1" w:themeFillShade="F2"/>
          </w:tcPr>
          <w:p w:rsidR="00A9377F" w:rsidRPr="00A9377F" w:rsidRDefault="00A9377F" w:rsidP="00A9377F">
            <w:pPr>
              <w:jc w:val="center"/>
              <w:rPr>
                <w:rFonts w:asciiTheme="majorHAnsi" w:hAnsiTheme="majorHAnsi"/>
                <w:b/>
                <w:sz w:val="21"/>
                <w:szCs w:val="21"/>
              </w:rPr>
            </w:pPr>
            <w:r w:rsidRPr="00A9377F">
              <w:rPr>
                <w:rFonts w:asciiTheme="majorHAnsi" w:hAnsiTheme="majorHAnsi"/>
                <w:b/>
                <w:sz w:val="21"/>
                <w:szCs w:val="21"/>
              </w:rPr>
              <w:t>Q</w:t>
            </w:r>
            <w:r w:rsidRPr="00A9377F">
              <w:rPr>
                <w:rFonts w:asciiTheme="majorHAnsi" w:hAnsiTheme="majorHAnsi"/>
                <w:b/>
                <w:sz w:val="21"/>
                <w:szCs w:val="21"/>
                <w:vertAlign w:val="subscript"/>
              </w:rPr>
              <w:t>BP</w:t>
            </w:r>
          </w:p>
        </w:tc>
        <w:tc>
          <w:tcPr>
            <w:tcW w:w="567" w:type="dxa"/>
            <w:tcBorders>
              <w:left w:val="single" w:sz="18" w:space="0" w:color="auto"/>
            </w:tcBorders>
            <w:shd w:val="clear" w:color="auto" w:fill="D9D9D9" w:themeFill="background1" w:themeFillShade="D9"/>
          </w:tcPr>
          <w:p w:rsidR="00A9377F" w:rsidRPr="00A9377F" w:rsidRDefault="007E2516" w:rsidP="00A9377F">
            <w:pPr>
              <w:jc w:val="center"/>
              <w:rPr>
                <w:rFonts w:asciiTheme="majorHAnsi" w:hAnsiTheme="majorHAnsi"/>
                <w:b/>
                <w:sz w:val="21"/>
                <w:szCs w:val="21"/>
              </w:rPr>
            </w:pPr>
            <w:r>
              <w:rPr>
                <w:rFonts w:asciiTheme="majorHAnsi" w:hAnsiTheme="majorHAnsi"/>
                <w:b/>
                <w:sz w:val="21"/>
                <w:szCs w:val="21"/>
              </w:rPr>
              <w:t>C</w:t>
            </w:r>
            <w:r w:rsidRPr="007E2516">
              <w:rPr>
                <w:rFonts w:asciiTheme="majorHAnsi" w:hAnsiTheme="majorHAnsi"/>
                <w:b/>
                <w:sz w:val="21"/>
                <w:szCs w:val="21"/>
                <w:vertAlign w:val="subscript"/>
              </w:rPr>
              <w:t>B</w:t>
            </w:r>
          </w:p>
        </w:tc>
        <w:tc>
          <w:tcPr>
            <w:tcW w:w="567" w:type="dxa"/>
            <w:shd w:val="clear" w:color="auto" w:fill="D9D9D9" w:themeFill="background1" w:themeFillShade="D9"/>
          </w:tcPr>
          <w:p w:rsidR="00A9377F" w:rsidRPr="00A9377F" w:rsidRDefault="007E2516" w:rsidP="00A9377F">
            <w:pPr>
              <w:jc w:val="center"/>
              <w:rPr>
                <w:rFonts w:asciiTheme="majorHAnsi" w:hAnsiTheme="majorHAnsi"/>
                <w:b/>
                <w:sz w:val="21"/>
                <w:szCs w:val="21"/>
              </w:rPr>
            </w:pPr>
            <w:r>
              <w:rPr>
                <w:rFonts w:asciiTheme="majorHAnsi" w:hAnsiTheme="majorHAnsi"/>
                <w:b/>
                <w:sz w:val="21"/>
                <w:szCs w:val="21"/>
              </w:rPr>
              <w:t>C</w:t>
            </w:r>
            <w:r w:rsidRPr="007E2516">
              <w:rPr>
                <w:rFonts w:asciiTheme="majorHAnsi" w:hAnsiTheme="majorHAnsi"/>
                <w:b/>
                <w:sz w:val="21"/>
                <w:szCs w:val="21"/>
                <w:vertAlign w:val="subscript"/>
              </w:rPr>
              <w:t>A</w:t>
            </w:r>
          </w:p>
        </w:tc>
        <w:tc>
          <w:tcPr>
            <w:tcW w:w="709" w:type="dxa"/>
            <w:shd w:val="clear" w:color="auto" w:fill="D9D9D9" w:themeFill="background1" w:themeFillShade="D9"/>
          </w:tcPr>
          <w:p w:rsidR="00A9377F" w:rsidRPr="00A9377F" w:rsidRDefault="00A9377F" w:rsidP="00A9377F">
            <w:pPr>
              <w:jc w:val="center"/>
              <w:rPr>
                <w:rFonts w:asciiTheme="majorHAnsi" w:hAnsiTheme="majorHAnsi"/>
                <w:b/>
                <w:sz w:val="21"/>
                <w:szCs w:val="21"/>
              </w:rPr>
            </w:pPr>
            <w:r w:rsidRPr="00A9377F">
              <w:rPr>
                <w:rFonts w:asciiTheme="majorHAnsi" w:hAnsiTheme="majorHAnsi"/>
                <w:b/>
                <w:sz w:val="21"/>
                <w:szCs w:val="21"/>
              </w:rPr>
              <w:t>RST</w:t>
            </w:r>
          </w:p>
        </w:tc>
      </w:tr>
      <w:tr w:rsidR="00A9377F" w:rsidTr="001C32E0">
        <w:trPr>
          <w:jc w:val="center"/>
        </w:trPr>
        <w:tc>
          <w:tcPr>
            <w:tcW w:w="81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851"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850" w:type="dxa"/>
            <w:tcBorders>
              <w:righ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567" w:type="dxa"/>
            <w:tcBorders>
              <w:lef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56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709"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r>
      <w:tr w:rsidR="00A9377F" w:rsidTr="001C32E0">
        <w:trPr>
          <w:jc w:val="center"/>
        </w:trPr>
        <w:tc>
          <w:tcPr>
            <w:tcW w:w="81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851"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850" w:type="dxa"/>
            <w:tcBorders>
              <w:righ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567" w:type="dxa"/>
            <w:tcBorders>
              <w:lef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56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709"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r>
      <w:tr w:rsidR="00A9377F" w:rsidTr="001C32E0">
        <w:trPr>
          <w:jc w:val="center"/>
        </w:trPr>
        <w:tc>
          <w:tcPr>
            <w:tcW w:w="81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851"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850" w:type="dxa"/>
            <w:tcBorders>
              <w:righ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567" w:type="dxa"/>
            <w:tcBorders>
              <w:lef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56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709"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r>
      <w:tr w:rsidR="00A9377F" w:rsidTr="001C32E0">
        <w:trPr>
          <w:jc w:val="center"/>
        </w:trPr>
        <w:tc>
          <w:tcPr>
            <w:tcW w:w="81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851"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850" w:type="dxa"/>
            <w:tcBorders>
              <w:righ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567" w:type="dxa"/>
            <w:tcBorders>
              <w:lef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56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709"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r>
      <w:tr w:rsidR="00A9377F" w:rsidTr="001C32E0">
        <w:trPr>
          <w:jc w:val="center"/>
        </w:trPr>
        <w:tc>
          <w:tcPr>
            <w:tcW w:w="81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851"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850" w:type="dxa"/>
            <w:tcBorders>
              <w:righ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567" w:type="dxa"/>
            <w:tcBorders>
              <w:lef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56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709"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r>
      <w:tr w:rsidR="00A9377F" w:rsidTr="001C32E0">
        <w:trPr>
          <w:jc w:val="center"/>
        </w:trPr>
        <w:tc>
          <w:tcPr>
            <w:tcW w:w="81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851"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850" w:type="dxa"/>
            <w:tcBorders>
              <w:righ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567" w:type="dxa"/>
            <w:tcBorders>
              <w:lef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56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709"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r>
      <w:tr w:rsidR="00A9377F" w:rsidTr="001C32E0">
        <w:trPr>
          <w:jc w:val="center"/>
        </w:trPr>
        <w:tc>
          <w:tcPr>
            <w:tcW w:w="81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851"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850" w:type="dxa"/>
            <w:tcBorders>
              <w:righ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567" w:type="dxa"/>
            <w:tcBorders>
              <w:lef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56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709"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r>
      <w:tr w:rsidR="001C32E0" w:rsidTr="001C32E0">
        <w:trPr>
          <w:jc w:val="center"/>
        </w:trPr>
        <w:tc>
          <w:tcPr>
            <w:tcW w:w="81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851"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850" w:type="dxa"/>
            <w:tcBorders>
              <w:righ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567" w:type="dxa"/>
            <w:tcBorders>
              <w:left w:val="single" w:sz="18" w:space="0" w:color="auto"/>
            </w:tcBorders>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c>
          <w:tcPr>
            <w:tcW w:w="567"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0</w:t>
            </w:r>
          </w:p>
        </w:tc>
        <w:tc>
          <w:tcPr>
            <w:tcW w:w="709" w:type="dxa"/>
          </w:tcPr>
          <w:p w:rsidR="00A9377F" w:rsidRPr="00A9377F" w:rsidRDefault="00A9377F" w:rsidP="00A9377F">
            <w:pPr>
              <w:jc w:val="center"/>
              <w:rPr>
                <w:rFonts w:asciiTheme="majorHAnsi" w:hAnsiTheme="majorHAnsi"/>
                <w:sz w:val="18"/>
                <w:szCs w:val="21"/>
              </w:rPr>
            </w:pPr>
            <w:r w:rsidRPr="00A9377F">
              <w:rPr>
                <w:rFonts w:asciiTheme="majorHAnsi" w:hAnsiTheme="majorHAnsi"/>
                <w:sz w:val="18"/>
                <w:szCs w:val="21"/>
              </w:rPr>
              <w:t>1</w:t>
            </w:r>
          </w:p>
        </w:tc>
      </w:tr>
    </w:tbl>
    <w:p w:rsidR="00A9377F" w:rsidRDefault="00A9377F" w:rsidP="00092B38">
      <w:pPr>
        <w:spacing w:after="0"/>
        <w:ind w:left="567" w:hanging="567"/>
        <w:rPr>
          <w:rFonts w:asciiTheme="majorHAnsi" w:hAnsiTheme="majorHAnsi"/>
          <w:b/>
          <w:sz w:val="21"/>
          <w:szCs w:val="21"/>
        </w:rPr>
      </w:pPr>
    </w:p>
    <w:p w:rsidR="00A9377F" w:rsidRDefault="00A9377F" w:rsidP="00092B38">
      <w:pPr>
        <w:spacing w:after="0"/>
        <w:ind w:left="567" w:hanging="567"/>
        <w:rPr>
          <w:rFonts w:asciiTheme="majorHAnsi" w:hAnsiTheme="majorHAnsi"/>
          <w:b/>
          <w:sz w:val="21"/>
          <w:szCs w:val="21"/>
        </w:rPr>
      </w:pPr>
    </w:p>
    <w:p w:rsidR="00A9377F" w:rsidRPr="003D4292" w:rsidRDefault="00A9377F" w:rsidP="00092B38">
      <w:pPr>
        <w:spacing w:after="0"/>
        <w:ind w:left="567" w:hanging="567"/>
        <w:rPr>
          <w:rFonts w:asciiTheme="majorHAnsi" w:hAnsiTheme="majorHAnsi"/>
          <w:b/>
          <w:sz w:val="21"/>
          <w:szCs w:val="21"/>
        </w:rPr>
      </w:pPr>
    </w:p>
    <w:p w:rsidR="000852DD" w:rsidRDefault="00FF7AE2" w:rsidP="00FD0C07">
      <w:pPr>
        <w:spacing w:after="0"/>
        <w:ind w:left="567" w:hanging="567"/>
        <w:jc w:val="center"/>
        <w:rPr>
          <w:rFonts w:asciiTheme="majorHAnsi" w:hAnsiTheme="majorHAnsi"/>
          <w:b/>
          <w:sz w:val="30"/>
          <w:szCs w:val="30"/>
        </w:rPr>
      </w:pPr>
      <w:r>
        <w:object w:dxaOrig="5348" w:dyaOrig="6482">
          <v:shape id="_x0000_i1026" type="#_x0000_t75" style="width:222pt;height:268.5pt" o:ole="">
            <v:imagedata r:id="rId11" o:title=""/>
          </v:shape>
          <o:OLEObject Type="Embed" ProgID="Visio.Drawing.11" ShapeID="_x0000_i1026" DrawAspect="Content" ObjectID="_1414504333" r:id="rId12"/>
        </w:object>
      </w:r>
    </w:p>
    <w:p w:rsidR="00A9377F" w:rsidRDefault="00A9377F" w:rsidP="00092B38">
      <w:pPr>
        <w:spacing w:after="0"/>
        <w:ind w:left="567" w:hanging="567"/>
        <w:rPr>
          <w:rFonts w:asciiTheme="majorHAnsi" w:hAnsiTheme="majorHAnsi"/>
          <w:b/>
          <w:sz w:val="30"/>
          <w:szCs w:val="30"/>
        </w:rPr>
      </w:pPr>
    </w:p>
    <w:p w:rsidR="000852DD" w:rsidRDefault="000852DD" w:rsidP="00092B38">
      <w:pPr>
        <w:spacing w:after="0"/>
        <w:ind w:left="567" w:hanging="567"/>
        <w:rPr>
          <w:rFonts w:asciiTheme="majorHAnsi" w:hAnsiTheme="majorHAnsi"/>
          <w:b/>
          <w:sz w:val="30"/>
          <w:szCs w:val="30"/>
        </w:rPr>
      </w:pPr>
    </w:p>
    <w:p w:rsidR="00092B38" w:rsidRDefault="00092B38" w:rsidP="00092B38">
      <w:pPr>
        <w:spacing w:after="0"/>
        <w:ind w:left="567" w:hanging="567"/>
        <w:rPr>
          <w:rFonts w:asciiTheme="majorHAnsi" w:hAnsiTheme="majorHAnsi"/>
          <w:b/>
          <w:sz w:val="30"/>
          <w:szCs w:val="30"/>
        </w:rPr>
      </w:pPr>
      <w:r w:rsidRPr="00092B38">
        <w:rPr>
          <w:rFonts w:asciiTheme="majorHAnsi" w:hAnsiTheme="majorHAnsi"/>
          <w:b/>
          <w:sz w:val="30"/>
          <w:szCs w:val="30"/>
        </w:rPr>
        <w:t>3.</w:t>
      </w:r>
      <w:r w:rsidR="000852DD">
        <w:rPr>
          <w:rFonts w:asciiTheme="majorHAnsi" w:hAnsiTheme="majorHAnsi"/>
          <w:b/>
          <w:sz w:val="30"/>
          <w:szCs w:val="30"/>
        </w:rPr>
        <w:t>2</w:t>
      </w:r>
      <w:r w:rsidRPr="00092B38">
        <w:rPr>
          <w:rFonts w:asciiTheme="majorHAnsi" w:hAnsiTheme="majorHAnsi"/>
          <w:b/>
          <w:sz w:val="30"/>
          <w:szCs w:val="30"/>
        </w:rPr>
        <w:t xml:space="preserve">.  </w:t>
      </w:r>
      <w:r w:rsidR="000852DD">
        <w:rPr>
          <w:rFonts w:asciiTheme="majorHAnsi" w:hAnsiTheme="majorHAnsi"/>
          <w:b/>
          <w:sz w:val="30"/>
          <w:szCs w:val="30"/>
        </w:rPr>
        <w:t>Procesamiento de la señal de referencia</w:t>
      </w:r>
    </w:p>
    <w:p w:rsidR="000852DD" w:rsidRPr="000852DD" w:rsidRDefault="000852DD" w:rsidP="00092B38">
      <w:pPr>
        <w:spacing w:after="0"/>
        <w:ind w:left="567" w:hanging="567"/>
        <w:rPr>
          <w:rFonts w:asciiTheme="majorHAnsi" w:hAnsiTheme="majorHAnsi"/>
          <w:b/>
          <w:sz w:val="20"/>
          <w:szCs w:val="30"/>
        </w:rPr>
      </w:pPr>
    </w:p>
    <w:p w:rsidR="000852DD" w:rsidRPr="003D4292" w:rsidRDefault="000852DD" w:rsidP="00092B38">
      <w:pPr>
        <w:spacing w:after="0"/>
        <w:ind w:left="567" w:hanging="567"/>
        <w:rPr>
          <w:rFonts w:asciiTheme="majorHAnsi" w:hAnsiTheme="majorHAnsi"/>
          <w:b/>
          <w:sz w:val="21"/>
          <w:szCs w:val="21"/>
        </w:rPr>
      </w:pPr>
      <w:r>
        <w:rPr>
          <w:rFonts w:asciiTheme="majorHAnsi" w:hAnsiTheme="majorHAnsi" w:cs="TimesNewRomanPSMT"/>
          <w:szCs w:val="24"/>
        </w:rPr>
        <w:tab/>
      </w:r>
      <w:proofErr w:type="gramStart"/>
      <w:r w:rsidRPr="003D4292">
        <w:rPr>
          <w:rFonts w:asciiTheme="majorHAnsi" w:hAnsiTheme="majorHAnsi" w:cs="TimesNewRomanPSMT"/>
          <w:sz w:val="21"/>
          <w:szCs w:val="21"/>
        </w:rPr>
        <w:t>[ Colocar</w:t>
      </w:r>
      <w:proofErr w:type="gramEnd"/>
      <w:r w:rsidRPr="003D4292">
        <w:rPr>
          <w:rFonts w:asciiTheme="majorHAnsi" w:hAnsiTheme="majorHAnsi" w:cs="TimesNewRomanPSMT"/>
          <w:sz w:val="21"/>
          <w:szCs w:val="21"/>
        </w:rPr>
        <w:t xml:space="preserve"> texto aquí ]</w:t>
      </w:r>
    </w:p>
    <w:p w:rsidR="00092B38" w:rsidRDefault="00092B38" w:rsidP="00092B38">
      <w:pPr>
        <w:autoSpaceDE w:val="0"/>
        <w:autoSpaceDN w:val="0"/>
        <w:adjustRightInd w:val="0"/>
        <w:spacing w:after="0"/>
        <w:jc w:val="both"/>
        <w:rPr>
          <w:rFonts w:asciiTheme="majorHAnsi" w:hAnsiTheme="majorHAnsi"/>
        </w:rPr>
      </w:pPr>
    </w:p>
    <w:p w:rsidR="000852DD" w:rsidRDefault="000852DD" w:rsidP="00092B38">
      <w:pPr>
        <w:autoSpaceDE w:val="0"/>
        <w:autoSpaceDN w:val="0"/>
        <w:adjustRightInd w:val="0"/>
        <w:spacing w:after="0"/>
        <w:jc w:val="both"/>
        <w:rPr>
          <w:rFonts w:asciiTheme="majorHAnsi" w:hAnsiTheme="majorHAnsi"/>
        </w:rPr>
      </w:pPr>
    </w:p>
    <w:p w:rsidR="000852DD" w:rsidRDefault="000852DD" w:rsidP="000852DD">
      <w:pPr>
        <w:spacing w:after="0"/>
        <w:ind w:left="567" w:hanging="567"/>
        <w:rPr>
          <w:rFonts w:asciiTheme="majorHAnsi" w:hAnsiTheme="majorHAnsi"/>
          <w:b/>
          <w:sz w:val="30"/>
          <w:szCs w:val="30"/>
        </w:rPr>
      </w:pPr>
      <w:r w:rsidRPr="00092B38">
        <w:rPr>
          <w:rFonts w:asciiTheme="majorHAnsi" w:hAnsiTheme="majorHAnsi"/>
          <w:b/>
          <w:sz w:val="30"/>
          <w:szCs w:val="30"/>
        </w:rPr>
        <w:t>3.</w:t>
      </w:r>
      <w:r>
        <w:rPr>
          <w:rFonts w:asciiTheme="majorHAnsi" w:hAnsiTheme="majorHAnsi"/>
          <w:b/>
          <w:sz w:val="30"/>
          <w:szCs w:val="30"/>
        </w:rPr>
        <w:t>3</w:t>
      </w:r>
      <w:r w:rsidRPr="00092B38">
        <w:rPr>
          <w:rFonts w:asciiTheme="majorHAnsi" w:hAnsiTheme="majorHAnsi"/>
          <w:b/>
          <w:sz w:val="30"/>
          <w:szCs w:val="30"/>
        </w:rPr>
        <w:t xml:space="preserve">.  </w:t>
      </w:r>
      <w:r>
        <w:rPr>
          <w:rFonts w:asciiTheme="majorHAnsi" w:hAnsiTheme="majorHAnsi"/>
          <w:b/>
          <w:sz w:val="30"/>
          <w:szCs w:val="30"/>
        </w:rPr>
        <w:t xml:space="preserve">Módulo de la </w:t>
      </w:r>
      <w:r w:rsidRPr="000852DD">
        <w:rPr>
          <w:rFonts w:asciiTheme="majorHAnsi" w:hAnsiTheme="majorHAnsi"/>
          <w:b/>
          <w:i/>
          <w:sz w:val="30"/>
          <w:szCs w:val="30"/>
        </w:rPr>
        <w:t>Secuencia A</w:t>
      </w:r>
    </w:p>
    <w:p w:rsidR="000852DD" w:rsidRPr="000852DD" w:rsidRDefault="000852DD" w:rsidP="000852DD">
      <w:pPr>
        <w:spacing w:after="0"/>
        <w:ind w:left="567" w:hanging="567"/>
        <w:rPr>
          <w:rFonts w:asciiTheme="majorHAnsi" w:hAnsiTheme="majorHAnsi"/>
          <w:b/>
          <w:sz w:val="20"/>
          <w:szCs w:val="30"/>
        </w:rPr>
      </w:pPr>
    </w:p>
    <w:p w:rsidR="000852DD" w:rsidRPr="003D4292" w:rsidRDefault="000852DD" w:rsidP="000852DD">
      <w:pPr>
        <w:spacing w:after="0"/>
        <w:ind w:left="567" w:hanging="567"/>
        <w:rPr>
          <w:rFonts w:asciiTheme="majorHAnsi" w:hAnsiTheme="majorHAnsi"/>
          <w:b/>
          <w:sz w:val="21"/>
          <w:szCs w:val="21"/>
        </w:rPr>
      </w:pPr>
      <w:r>
        <w:rPr>
          <w:rFonts w:asciiTheme="majorHAnsi" w:hAnsiTheme="majorHAnsi" w:cs="TimesNewRomanPSMT"/>
          <w:szCs w:val="24"/>
        </w:rPr>
        <w:lastRenderedPageBreak/>
        <w:tab/>
      </w:r>
      <w:proofErr w:type="gramStart"/>
      <w:r w:rsidRPr="003D4292">
        <w:rPr>
          <w:rFonts w:asciiTheme="majorHAnsi" w:hAnsiTheme="majorHAnsi" w:cs="TimesNewRomanPSMT"/>
          <w:sz w:val="21"/>
          <w:szCs w:val="21"/>
        </w:rPr>
        <w:t>[ Colocar</w:t>
      </w:r>
      <w:proofErr w:type="gramEnd"/>
      <w:r w:rsidRPr="003D4292">
        <w:rPr>
          <w:rFonts w:asciiTheme="majorHAnsi" w:hAnsiTheme="majorHAnsi" w:cs="TimesNewRomanPSMT"/>
          <w:sz w:val="21"/>
          <w:szCs w:val="21"/>
        </w:rPr>
        <w:t xml:space="preserve"> texto aquí ]</w:t>
      </w:r>
    </w:p>
    <w:p w:rsidR="000852DD" w:rsidRDefault="000852DD" w:rsidP="00092B38">
      <w:pPr>
        <w:autoSpaceDE w:val="0"/>
        <w:autoSpaceDN w:val="0"/>
        <w:adjustRightInd w:val="0"/>
        <w:spacing w:after="0"/>
        <w:jc w:val="both"/>
        <w:rPr>
          <w:rFonts w:asciiTheme="majorHAnsi" w:hAnsiTheme="majorHAnsi"/>
        </w:rPr>
      </w:pPr>
    </w:p>
    <w:p w:rsidR="000852DD" w:rsidRDefault="000852DD" w:rsidP="00092B38">
      <w:pPr>
        <w:autoSpaceDE w:val="0"/>
        <w:autoSpaceDN w:val="0"/>
        <w:adjustRightInd w:val="0"/>
        <w:spacing w:after="0"/>
        <w:jc w:val="both"/>
        <w:rPr>
          <w:rFonts w:asciiTheme="majorHAnsi" w:hAnsiTheme="majorHAnsi"/>
        </w:rPr>
      </w:pPr>
    </w:p>
    <w:p w:rsidR="000852DD" w:rsidRDefault="000852DD" w:rsidP="000852DD">
      <w:pPr>
        <w:spacing w:after="0"/>
        <w:ind w:left="567" w:hanging="567"/>
        <w:rPr>
          <w:rFonts w:asciiTheme="majorHAnsi" w:hAnsiTheme="majorHAnsi"/>
          <w:b/>
          <w:sz w:val="30"/>
          <w:szCs w:val="30"/>
        </w:rPr>
      </w:pPr>
      <w:r w:rsidRPr="00092B38">
        <w:rPr>
          <w:rFonts w:asciiTheme="majorHAnsi" w:hAnsiTheme="majorHAnsi"/>
          <w:b/>
          <w:sz w:val="30"/>
          <w:szCs w:val="30"/>
        </w:rPr>
        <w:t>3.</w:t>
      </w:r>
      <w:r>
        <w:rPr>
          <w:rFonts w:asciiTheme="majorHAnsi" w:hAnsiTheme="majorHAnsi"/>
          <w:b/>
          <w:sz w:val="30"/>
          <w:szCs w:val="30"/>
        </w:rPr>
        <w:t>4</w:t>
      </w:r>
      <w:r w:rsidRPr="00092B38">
        <w:rPr>
          <w:rFonts w:asciiTheme="majorHAnsi" w:hAnsiTheme="majorHAnsi"/>
          <w:b/>
          <w:sz w:val="30"/>
          <w:szCs w:val="30"/>
        </w:rPr>
        <w:t xml:space="preserve">.  </w:t>
      </w:r>
      <w:r>
        <w:rPr>
          <w:rFonts w:asciiTheme="majorHAnsi" w:hAnsiTheme="majorHAnsi"/>
          <w:b/>
          <w:sz w:val="30"/>
          <w:szCs w:val="30"/>
        </w:rPr>
        <w:t xml:space="preserve">Módulo de la </w:t>
      </w:r>
      <w:r w:rsidRPr="000852DD">
        <w:rPr>
          <w:rFonts w:asciiTheme="majorHAnsi" w:hAnsiTheme="majorHAnsi"/>
          <w:b/>
          <w:i/>
          <w:sz w:val="30"/>
          <w:szCs w:val="30"/>
        </w:rPr>
        <w:t xml:space="preserve">Secuencia </w:t>
      </w:r>
      <w:r>
        <w:rPr>
          <w:rFonts w:asciiTheme="majorHAnsi" w:hAnsiTheme="majorHAnsi"/>
          <w:b/>
          <w:i/>
          <w:sz w:val="30"/>
          <w:szCs w:val="30"/>
        </w:rPr>
        <w:t>B</w:t>
      </w:r>
    </w:p>
    <w:p w:rsidR="000852DD" w:rsidRPr="000852DD" w:rsidRDefault="000852DD" w:rsidP="000852DD">
      <w:pPr>
        <w:spacing w:after="0"/>
        <w:ind w:left="567" w:hanging="567"/>
        <w:rPr>
          <w:rFonts w:asciiTheme="majorHAnsi" w:hAnsiTheme="majorHAnsi"/>
          <w:b/>
          <w:sz w:val="20"/>
          <w:szCs w:val="30"/>
        </w:rPr>
      </w:pPr>
    </w:p>
    <w:p w:rsidR="000852DD" w:rsidRDefault="000852DD" w:rsidP="000852DD">
      <w:pPr>
        <w:spacing w:after="0"/>
        <w:ind w:left="567" w:hanging="567"/>
        <w:rPr>
          <w:rFonts w:asciiTheme="majorHAnsi" w:hAnsiTheme="majorHAnsi" w:cs="TimesNewRomanPSMT"/>
          <w:sz w:val="21"/>
          <w:szCs w:val="21"/>
        </w:rPr>
      </w:pPr>
      <w:r w:rsidRPr="003D4292">
        <w:rPr>
          <w:rFonts w:asciiTheme="majorHAnsi" w:hAnsiTheme="majorHAnsi" w:cs="TimesNewRomanPSMT"/>
          <w:sz w:val="21"/>
          <w:szCs w:val="21"/>
        </w:rPr>
        <w:tab/>
      </w:r>
      <w:proofErr w:type="gramStart"/>
      <w:r w:rsidRPr="003D4292">
        <w:rPr>
          <w:rFonts w:asciiTheme="majorHAnsi" w:hAnsiTheme="majorHAnsi" w:cs="TimesNewRomanPSMT"/>
          <w:sz w:val="21"/>
          <w:szCs w:val="21"/>
        </w:rPr>
        <w:t>[ Colocar</w:t>
      </w:r>
      <w:proofErr w:type="gramEnd"/>
      <w:r w:rsidRPr="003D4292">
        <w:rPr>
          <w:rFonts w:asciiTheme="majorHAnsi" w:hAnsiTheme="majorHAnsi" w:cs="TimesNewRomanPSMT"/>
          <w:sz w:val="21"/>
          <w:szCs w:val="21"/>
        </w:rPr>
        <w:t xml:space="preserve"> texto aquí ]</w:t>
      </w:r>
    </w:p>
    <w:p w:rsidR="00FD0C07" w:rsidRDefault="00FD0C07" w:rsidP="000852DD">
      <w:pPr>
        <w:spacing w:after="0"/>
        <w:ind w:left="567" w:hanging="567"/>
        <w:rPr>
          <w:rFonts w:asciiTheme="majorHAnsi" w:hAnsiTheme="majorHAnsi" w:cs="TimesNewRomanPSMT"/>
          <w:sz w:val="21"/>
          <w:szCs w:val="21"/>
        </w:rPr>
      </w:pPr>
    </w:p>
    <w:tbl>
      <w:tblPr>
        <w:tblStyle w:val="Tablaconcuadrcula"/>
        <w:tblW w:w="7687" w:type="dxa"/>
        <w:jc w:val="center"/>
        <w:tblLayout w:type="fixed"/>
        <w:tblCellMar>
          <w:left w:w="28" w:type="dxa"/>
          <w:right w:w="28" w:type="dxa"/>
        </w:tblCellMar>
        <w:tblLook w:val="04A0" w:firstRow="1" w:lastRow="0" w:firstColumn="1" w:lastColumn="0" w:noHBand="0" w:noVBand="1"/>
      </w:tblPr>
      <w:tblGrid>
        <w:gridCol w:w="380"/>
        <w:gridCol w:w="378"/>
        <w:gridCol w:w="378"/>
        <w:gridCol w:w="546"/>
        <w:gridCol w:w="546"/>
        <w:gridCol w:w="546"/>
        <w:gridCol w:w="378"/>
        <w:gridCol w:w="378"/>
        <w:gridCol w:w="378"/>
        <w:gridCol w:w="378"/>
        <w:gridCol w:w="378"/>
        <w:gridCol w:w="378"/>
        <w:gridCol w:w="378"/>
        <w:gridCol w:w="377"/>
        <w:gridCol w:w="378"/>
        <w:gridCol w:w="378"/>
        <w:gridCol w:w="378"/>
        <w:gridCol w:w="378"/>
        <w:gridCol w:w="378"/>
      </w:tblGrid>
      <w:tr w:rsidR="003F026D" w:rsidTr="001C32E0">
        <w:trPr>
          <w:trHeight w:val="289"/>
          <w:jc w:val="center"/>
        </w:trPr>
        <w:tc>
          <w:tcPr>
            <w:tcW w:w="380" w:type="dxa"/>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Q</w:t>
            </w:r>
            <w:r w:rsidRPr="00FD0C07">
              <w:rPr>
                <w:rFonts w:asciiTheme="majorHAnsi" w:hAnsiTheme="majorHAnsi"/>
                <w:b/>
                <w:sz w:val="21"/>
                <w:szCs w:val="21"/>
                <w:vertAlign w:val="subscript"/>
              </w:rPr>
              <w:t>2</w:t>
            </w:r>
            <w:r w:rsidRPr="00FD0C07">
              <w:rPr>
                <w:rFonts w:asciiTheme="majorHAnsi" w:hAnsiTheme="majorHAnsi"/>
                <w:b/>
                <w:sz w:val="21"/>
                <w:szCs w:val="21"/>
                <w:vertAlign w:val="superscript"/>
              </w:rPr>
              <w:t>n</w:t>
            </w:r>
          </w:p>
        </w:tc>
        <w:tc>
          <w:tcPr>
            <w:tcW w:w="378" w:type="dxa"/>
            <w:shd w:val="clear" w:color="auto" w:fill="F2F2F2" w:themeFill="background1" w:themeFillShade="F2"/>
            <w:vAlign w:val="center"/>
          </w:tcPr>
          <w:p w:rsidR="00FD0C07" w:rsidRPr="00A9377F" w:rsidRDefault="00FD0C07" w:rsidP="00FD0C07">
            <w:pPr>
              <w:jc w:val="center"/>
              <w:rPr>
                <w:rFonts w:asciiTheme="majorHAnsi" w:hAnsiTheme="majorHAnsi"/>
                <w:b/>
                <w:sz w:val="21"/>
                <w:szCs w:val="21"/>
              </w:rPr>
            </w:pPr>
            <w:r>
              <w:rPr>
                <w:rFonts w:asciiTheme="majorHAnsi" w:hAnsiTheme="majorHAnsi"/>
                <w:b/>
                <w:sz w:val="21"/>
                <w:szCs w:val="21"/>
              </w:rPr>
              <w:t>Q</w:t>
            </w:r>
            <w:r>
              <w:rPr>
                <w:rFonts w:asciiTheme="majorHAnsi" w:hAnsiTheme="majorHAnsi"/>
                <w:b/>
                <w:sz w:val="21"/>
                <w:szCs w:val="21"/>
                <w:vertAlign w:val="subscript"/>
              </w:rPr>
              <w:t>1</w:t>
            </w:r>
            <w:r w:rsidRPr="00FD0C07">
              <w:rPr>
                <w:rFonts w:asciiTheme="majorHAnsi" w:hAnsiTheme="majorHAnsi"/>
                <w:b/>
                <w:sz w:val="21"/>
                <w:szCs w:val="21"/>
                <w:vertAlign w:val="superscript"/>
              </w:rPr>
              <w:t>n</w:t>
            </w:r>
          </w:p>
        </w:tc>
        <w:tc>
          <w:tcPr>
            <w:tcW w:w="378" w:type="dxa"/>
            <w:tcBorders>
              <w:right w:val="single" w:sz="18" w:space="0" w:color="auto"/>
            </w:tcBorders>
            <w:shd w:val="clear" w:color="auto" w:fill="F2F2F2" w:themeFill="background1" w:themeFillShade="F2"/>
            <w:vAlign w:val="center"/>
          </w:tcPr>
          <w:p w:rsidR="00FD0C07" w:rsidRPr="00A9377F" w:rsidRDefault="00FD0C07" w:rsidP="00FD0C07">
            <w:pPr>
              <w:jc w:val="center"/>
              <w:rPr>
                <w:rFonts w:asciiTheme="majorHAnsi" w:hAnsiTheme="majorHAnsi"/>
                <w:b/>
                <w:sz w:val="21"/>
                <w:szCs w:val="21"/>
              </w:rPr>
            </w:pPr>
            <w:r>
              <w:rPr>
                <w:rFonts w:asciiTheme="majorHAnsi" w:hAnsiTheme="majorHAnsi"/>
                <w:b/>
                <w:sz w:val="21"/>
                <w:szCs w:val="21"/>
              </w:rPr>
              <w:t>Q</w:t>
            </w:r>
            <w:r>
              <w:rPr>
                <w:rFonts w:asciiTheme="majorHAnsi" w:hAnsiTheme="majorHAnsi"/>
                <w:b/>
                <w:sz w:val="21"/>
                <w:szCs w:val="21"/>
                <w:vertAlign w:val="subscript"/>
              </w:rPr>
              <w:t>0</w:t>
            </w:r>
            <w:r w:rsidRPr="00FD0C07">
              <w:rPr>
                <w:rFonts w:asciiTheme="majorHAnsi" w:hAnsiTheme="majorHAnsi"/>
                <w:b/>
                <w:sz w:val="21"/>
                <w:szCs w:val="21"/>
                <w:vertAlign w:val="superscript"/>
              </w:rPr>
              <w:t>n</w:t>
            </w:r>
          </w:p>
        </w:tc>
        <w:tc>
          <w:tcPr>
            <w:tcW w:w="546" w:type="dxa"/>
            <w:tcBorders>
              <w:left w:val="single" w:sz="18" w:space="0" w:color="auto"/>
            </w:tcBorders>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Q</w:t>
            </w:r>
            <w:r w:rsidRPr="00FD0C07">
              <w:rPr>
                <w:rFonts w:asciiTheme="majorHAnsi" w:hAnsiTheme="majorHAnsi"/>
                <w:b/>
                <w:sz w:val="21"/>
                <w:szCs w:val="21"/>
                <w:vertAlign w:val="subscript"/>
              </w:rPr>
              <w:t>2</w:t>
            </w:r>
            <w:r w:rsidRPr="00FD0C07">
              <w:rPr>
                <w:rFonts w:asciiTheme="majorHAnsi" w:hAnsiTheme="majorHAnsi"/>
                <w:b/>
                <w:sz w:val="21"/>
                <w:szCs w:val="21"/>
                <w:vertAlign w:val="superscript"/>
              </w:rPr>
              <w:t>n</w:t>
            </w:r>
            <w:r w:rsidR="004B3AF6">
              <w:rPr>
                <w:rFonts w:asciiTheme="majorHAnsi" w:hAnsiTheme="majorHAnsi"/>
                <w:b/>
                <w:sz w:val="21"/>
                <w:szCs w:val="21"/>
                <w:vertAlign w:val="superscript"/>
              </w:rPr>
              <w:t>+1</w:t>
            </w:r>
          </w:p>
        </w:tc>
        <w:tc>
          <w:tcPr>
            <w:tcW w:w="546" w:type="dxa"/>
            <w:tcBorders>
              <w:right w:val="single" w:sz="2" w:space="0" w:color="auto"/>
            </w:tcBorders>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Q</w:t>
            </w:r>
            <w:r>
              <w:rPr>
                <w:rFonts w:asciiTheme="majorHAnsi" w:hAnsiTheme="majorHAnsi"/>
                <w:b/>
                <w:sz w:val="21"/>
                <w:szCs w:val="21"/>
                <w:vertAlign w:val="subscript"/>
              </w:rPr>
              <w:t>1</w:t>
            </w:r>
            <w:r w:rsidRPr="00FD0C07">
              <w:rPr>
                <w:rFonts w:asciiTheme="majorHAnsi" w:hAnsiTheme="majorHAnsi"/>
                <w:b/>
                <w:sz w:val="21"/>
                <w:szCs w:val="21"/>
                <w:vertAlign w:val="superscript"/>
              </w:rPr>
              <w:t>n</w:t>
            </w:r>
            <w:r w:rsidR="004B3AF6">
              <w:rPr>
                <w:rFonts w:asciiTheme="majorHAnsi" w:hAnsiTheme="majorHAnsi"/>
                <w:b/>
                <w:sz w:val="21"/>
                <w:szCs w:val="21"/>
                <w:vertAlign w:val="superscript"/>
              </w:rPr>
              <w:t>+1</w:t>
            </w:r>
          </w:p>
        </w:tc>
        <w:tc>
          <w:tcPr>
            <w:tcW w:w="546" w:type="dxa"/>
            <w:tcBorders>
              <w:top w:val="single" w:sz="2" w:space="0" w:color="auto"/>
              <w:left w:val="single" w:sz="2" w:space="0" w:color="auto"/>
              <w:bottom w:val="single" w:sz="2" w:space="0" w:color="auto"/>
              <w:right w:val="single" w:sz="18" w:space="0" w:color="auto"/>
            </w:tcBorders>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Q</w:t>
            </w:r>
            <w:r>
              <w:rPr>
                <w:rFonts w:asciiTheme="majorHAnsi" w:hAnsiTheme="majorHAnsi"/>
                <w:b/>
                <w:sz w:val="21"/>
                <w:szCs w:val="21"/>
                <w:vertAlign w:val="subscript"/>
              </w:rPr>
              <w:t>0</w:t>
            </w:r>
            <w:r w:rsidRPr="00FD0C07">
              <w:rPr>
                <w:rFonts w:asciiTheme="majorHAnsi" w:hAnsiTheme="majorHAnsi"/>
                <w:b/>
                <w:sz w:val="21"/>
                <w:szCs w:val="21"/>
                <w:vertAlign w:val="superscript"/>
              </w:rPr>
              <w:t>n</w:t>
            </w:r>
            <w:r w:rsidR="004B3AF6">
              <w:rPr>
                <w:rFonts w:asciiTheme="majorHAnsi" w:hAnsiTheme="majorHAnsi"/>
                <w:b/>
                <w:sz w:val="21"/>
                <w:szCs w:val="21"/>
                <w:vertAlign w:val="superscript"/>
              </w:rPr>
              <w:t>+1</w:t>
            </w:r>
          </w:p>
        </w:tc>
        <w:tc>
          <w:tcPr>
            <w:tcW w:w="378" w:type="dxa"/>
            <w:tcBorders>
              <w:left w:val="single" w:sz="18" w:space="0" w:color="auto"/>
            </w:tcBorders>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R</w:t>
            </w:r>
            <w:r w:rsidRPr="00672D88">
              <w:rPr>
                <w:rFonts w:asciiTheme="majorHAnsi" w:hAnsiTheme="majorHAnsi"/>
                <w:b/>
                <w:sz w:val="21"/>
                <w:szCs w:val="21"/>
                <w:vertAlign w:val="subscript"/>
              </w:rPr>
              <w:t>1</w:t>
            </w:r>
            <w:r w:rsidR="00672D88" w:rsidRPr="00672D88">
              <w:rPr>
                <w:rFonts w:asciiTheme="majorHAnsi" w:hAnsiTheme="majorHAnsi"/>
                <w:b/>
                <w:sz w:val="21"/>
                <w:szCs w:val="21"/>
                <w:vertAlign w:val="subscript"/>
              </w:rPr>
              <w:t>A</w:t>
            </w:r>
          </w:p>
        </w:tc>
        <w:tc>
          <w:tcPr>
            <w:tcW w:w="378" w:type="dxa"/>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A</w:t>
            </w:r>
            <w:r w:rsidRPr="00672D88">
              <w:rPr>
                <w:rFonts w:asciiTheme="majorHAnsi" w:hAnsiTheme="majorHAnsi"/>
                <w:b/>
                <w:sz w:val="21"/>
                <w:szCs w:val="21"/>
                <w:vertAlign w:val="subscript"/>
              </w:rPr>
              <w:t>1</w:t>
            </w:r>
            <w:r w:rsidR="00672D88" w:rsidRPr="00672D88">
              <w:rPr>
                <w:rFonts w:asciiTheme="majorHAnsi" w:hAnsiTheme="majorHAnsi"/>
                <w:b/>
                <w:sz w:val="21"/>
                <w:szCs w:val="21"/>
                <w:vertAlign w:val="subscript"/>
              </w:rPr>
              <w:t>A</w:t>
            </w:r>
          </w:p>
        </w:tc>
        <w:tc>
          <w:tcPr>
            <w:tcW w:w="378" w:type="dxa"/>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V</w:t>
            </w:r>
            <w:r w:rsidRPr="00672D88">
              <w:rPr>
                <w:rFonts w:asciiTheme="majorHAnsi" w:hAnsiTheme="majorHAnsi"/>
                <w:b/>
                <w:sz w:val="21"/>
                <w:szCs w:val="21"/>
                <w:vertAlign w:val="subscript"/>
              </w:rPr>
              <w:t>1</w:t>
            </w:r>
            <w:r w:rsidR="00672D88" w:rsidRPr="00672D88">
              <w:rPr>
                <w:rFonts w:asciiTheme="majorHAnsi" w:hAnsiTheme="majorHAnsi"/>
                <w:b/>
                <w:sz w:val="21"/>
                <w:szCs w:val="21"/>
                <w:vertAlign w:val="subscript"/>
              </w:rPr>
              <w:t>A</w:t>
            </w:r>
          </w:p>
        </w:tc>
        <w:tc>
          <w:tcPr>
            <w:tcW w:w="378" w:type="dxa"/>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R</w:t>
            </w:r>
            <w:r w:rsidRPr="00672D88">
              <w:rPr>
                <w:rFonts w:asciiTheme="majorHAnsi" w:hAnsiTheme="majorHAnsi"/>
                <w:b/>
                <w:sz w:val="21"/>
                <w:szCs w:val="21"/>
                <w:vertAlign w:val="subscript"/>
              </w:rPr>
              <w:t>2</w:t>
            </w:r>
            <w:r w:rsidR="00672D88" w:rsidRPr="00672D88">
              <w:rPr>
                <w:rFonts w:asciiTheme="majorHAnsi" w:hAnsiTheme="majorHAnsi"/>
                <w:b/>
                <w:sz w:val="21"/>
                <w:szCs w:val="21"/>
                <w:vertAlign w:val="subscript"/>
              </w:rPr>
              <w:t>A</w:t>
            </w:r>
          </w:p>
        </w:tc>
        <w:tc>
          <w:tcPr>
            <w:tcW w:w="378" w:type="dxa"/>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A</w:t>
            </w:r>
            <w:r w:rsidRPr="00672D88">
              <w:rPr>
                <w:rFonts w:asciiTheme="majorHAnsi" w:hAnsiTheme="majorHAnsi"/>
                <w:b/>
                <w:sz w:val="21"/>
                <w:szCs w:val="21"/>
                <w:vertAlign w:val="subscript"/>
              </w:rPr>
              <w:t>2</w:t>
            </w:r>
            <w:r w:rsidR="00672D88" w:rsidRPr="00672D88">
              <w:rPr>
                <w:rFonts w:asciiTheme="majorHAnsi" w:hAnsiTheme="majorHAnsi"/>
                <w:b/>
                <w:sz w:val="21"/>
                <w:szCs w:val="21"/>
                <w:vertAlign w:val="subscript"/>
              </w:rPr>
              <w:t>A</w:t>
            </w:r>
          </w:p>
        </w:tc>
        <w:tc>
          <w:tcPr>
            <w:tcW w:w="378" w:type="dxa"/>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V</w:t>
            </w:r>
            <w:r w:rsidRPr="00672D88">
              <w:rPr>
                <w:rFonts w:asciiTheme="majorHAnsi" w:hAnsiTheme="majorHAnsi"/>
                <w:b/>
                <w:sz w:val="21"/>
                <w:szCs w:val="21"/>
                <w:vertAlign w:val="subscript"/>
              </w:rPr>
              <w:t>2</w:t>
            </w:r>
            <w:r w:rsidR="00672D88" w:rsidRPr="00672D88">
              <w:rPr>
                <w:rFonts w:asciiTheme="majorHAnsi" w:hAnsiTheme="majorHAnsi"/>
                <w:b/>
                <w:sz w:val="21"/>
                <w:szCs w:val="21"/>
                <w:vertAlign w:val="subscript"/>
              </w:rPr>
              <w:t>A</w:t>
            </w:r>
          </w:p>
        </w:tc>
        <w:tc>
          <w:tcPr>
            <w:tcW w:w="378" w:type="dxa"/>
            <w:tcBorders>
              <w:right w:val="single" w:sz="18" w:space="0" w:color="auto"/>
            </w:tcBorders>
            <w:shd w:val="clear" w:color="auto" w:fill="F2F2F2" w:themeFill="background1" w:themeFillShade="F2"/>
            <w:vAlign w:val="center"/>
          </w:tcPr>
          <w:p w:rsidR="00FD0C07" w:rsidRPr="00A9377F" w:rsidRDefault="00FD0C07" w:rsidP="00BA7713">
            <w:pPr>
              <w:jc w:val="center"/>
              <w:rPr>
                <w:rFonts w:asciiTheme="majorHAnsi" w:hAnsiTheme="majorHAnsi"/>
                <w:b/>
                <w:sz w:val="21"/>
                <w:szCs w:val="21"/>
              </w:rPr>
            </w:pPr>
            <w:r>
              <w:rPr>
                <w:rFonts w:asciiTheme="majorHAnsi" w:hAnsiTheme="majorHAnsi"/>
                <w:b/>
                <w:sz w:val="21"/>
                <w:szCs w:val="21"/>
              </w:rPr>
              <w:t>SP</w:t>
            </w:r>
          </w:p>
        </w:tc>
        <w:tc>
          <w:tcPr>
            <w:tcW w:w="377" w:type="dxa"/>
            <w:tcBorders>
              <w:left w:val="single" w:sz="18" w:space="0" w:color="auto"/>
            </w:tcBorders>
            <w:shd w:val="clear" w:color="auto" w:fill="F2F2F2" w:themeFill="background1" w:themeFillShade="F2"/>
            <w:vAlign w:val="center"/>
          </w:tcPr>
          <w:p w:rsidR="00FD0C07" w:rsidRPr="00A9377F" w:rsidRDefault="004B3AF6" w:rsidP="00BA7713">
            <w:pPr>
              <w:jc w:val="center"/>
              <w:rPr>
                <w:rFonts w:asciiTheme="majorHAnsi" w:hAnsiTheme="majorHAnsi"/>
                <w:b/>
                <w:sz w:val="21"/>
                <w:szCs w:val="21"/>
              </w:rPr>
            </w:pPr>
            <w:r>
              <w:rPr>
                <w:rFonts w:asciiTheme="majorHAnsi" w:hAnsiTheme="majorHAnsi"/>
                <w:b/>
                <w:sz w:val="21"/>
                <w:szCs w:val="21"/>
              </w:rPr>
              <w:t>J</w:t>
            </w:r>
            <w:r w:rsidRPr="00D95CE8">
              <w:rPr>
                <w:rFonts w:asciiTheme="majorHAnsi" w:hAnsiTheme="majorHAnsi"/>
                <w:b/>
                <w:sz w:val="21"/>
                <w:szCs w:val="21"/>
                <w:vertAlign w:val="subscript"/>
              </w:rPr>
              <w:t>2</w:t>
            </w:r>
          </w:p>
        </w:tc>
        <w:tc>
          <w:tcPr>
            <w:tcW w:w="378" w:type="dxa"/>
            <w:shd w:val="clear" w:color="auto" w:fill="F2F2F2" w:themeFill="background1" w:themeFillShade="F2"/>
            <w:vAlign w:val="center"/>
          </w:tcPr>
          <w:p w:rsidR="00FD0C07" w:rsidRPr="00A9377F" w:rsidRDefault="004B3AF6" w:rsidP="00BA7713">
            <w:pPr>
              <w:jc w:val="center"/>
              <w:rPr>
                <w:rFonts w:asciiTheme="majorHAnsi" w:hAnsiTheme="majorHAnsi"/>
                <w:b/>
                <w:sz w:val="21"/>
                <w:szCs w:val="21"/>
              </w:rPr>
            </w:pPr>
            <w:r>
              <w:rPr>
                <w:rFonts w:asciiTheme="majorHAnsi" w:hAnsiTheme="majorHAnsi"/>
                <w:b/>
                <w:sz w:val="21"/>
                <w:szCs w:val="21"/>
              </w:rPr>
              <w:t>K</w:t>
            </w:r>
            <w:r w:rsidRPr="00D95CE8">
              <w:rPr>
                <w:rFonts w:asciiTheme="majorHAnsi" w:hAnsiTheme="majorHAnsi"/>
                <w:b/>
                <w:sz w:val="21"/>
                <w:szCs w:val="21"/>
                <w:vertAlign w:val="subscript"/>
              </w:rPr>
              <w:t>2</w:t>
            </w:r>
          </w:p>
        </w:tc>
        <w:tc>
          <w:tcPr>
            <w:tcW w:w="378" w:type="dxa"/>
            <w:shd w:val="clear" w:color="auto" w:fill="F2F2F2" w:themeFill="background1" w:themeFillShade="F2"/>
            <w:vAlign w:val="center"/>
          </w:tcPr>
          <w:p w:rsidR="00FD0C07" w:rsidRPr="00A9377F" w:rsidRDefault="004B3AF6" w:rsidP="00BA7713">
            <w:pPr>
              <w:jc w:val="center"/>
              <w:rPr>
                <w:rFonts w:asciiTheme="majorHAnsi" w:hAnsiTheme="majorHAnsi"/>
                <w:b/>
                <w:sz w:val="21"/>
                <w:szCs w:val="21"/>
              </w:rPr>
            </w:pPr>
            <w:r>
              <w:rPr>
                <w:rFonts w:asciiTheme="majorHAnsi" w:hAnsiTheme="majorHAnsi"/>
                <w:b/>
                <w:sz w:val="21"/>
                <w:szCs w:val="21"/>
              </w:rPr>
              <w:t>J</w:t>
            </w:r>
            <w:r w:rsidRPr="00D95CE8">
              <w:rPr>
                <w:rFonts w:asciiTheme="majorHAnsi" w:hAnsiTheme="majorHAnsi"/>
                <w:b/>
                <w:sz w:val="21"/>
                <w:szCs w:val="21"/>
                <w:vertAlign w:val="subscript"/>
              </w:rPr>
              <w:t>1</w:t>
            </w:r>
          </w:p>
        </w:tc>
        <w:tc>
          <w:tcPr>
            <w:tcW w:w="378" w:type="dxa"/>
            <w:shd w:val="clear" w:color="auto" w:fill="F2F2F2" w:themeFill="background1" w:themeFillShade="F2"/>
            <w:vAlign w:val="center"/>
          </w:tcPr>
          <w:p w:rsidR="00FD0C07" w:rsidRPr="00A9377F" w:rsidRDefault="004B3AF6" w:rsidP="00BA7713">
            <w:pPr>
              <w:jc w:val="center"/>
              <w:rPr>
                <w:rFonts w:asciiTheme="majorHAnsi" w:hAnsiTheme="majorHAnsi"/>
                <w:b/>
                <w:sz w:val="21"/>
                <w:szCs w:val="21"/>
              </w:rPr>
            </w:pPr>
            <w:r>
              <w:rPr>
                <w:rFonts w:asciiTheme="majorHAnsi" w:hAnsiTheme="majorHAnsi"/>
                <w:b/>
                <w:sz w:val="21"/>
                <w:szCs w:val="21"/>
              </w:rPr>
              <w:t>K</w:t>
            </w:r>
            <w:r w:rsidRPr="00D95CE8">
              <w:rPr>
                <w:rFonts w:asciiTheme="majorHAnsi" w:hAnsiTheme="majorHAnsi"/>
                <w:b/>
                <w:sz w:val="21"/>
                <w:szCs w:val="21"/>
                <w:vertAlign w:val="subscript"/>
              </w:rPr>
              <w:t>1</w:t>
            </w:r>
          </w:p>
        </w:tc>
        <w:tc>
          <w:tcPr>
            <w:tcW w:w="378" w:type="dxa"/>
            <w:shd w:val="clear" w:color="auto" w:fill="F2F2F2" w:themeFill="background1" w:themeFillShade="F2"/>
            <w:vAlign w:val="center"/>
          </w:tcPr>
          <w:p w:rsidR="00FD0C07" w:rsidRPr="00A9377F" w:rsidRDefault="004B3AF6" w:rsidP="00BA7713">
            <w:pPr>
              <w:jc w:val="center"/>
              <w:rPr>
                <w:rFonts w:asciiTheme="majorHAnsi" w:hAnsiTheme="majorHAnsi"/>
                <w:b/>
                <w:sz w:val="21"/>
                <w:szCs w:val="21"/>
              </w:rPr>
            </w:pPr>
            <w:r>
              <w:rPr>
                <w:rFonts w:asciiTheme="majorHAnsi" w:hAnsiTheme="majorHAnsi"/>
                <w:b/>
                <w:sz w:val="21"/>
                <w:szCs w:val="21"/>
              </w:rPr>
              <w:t>J</w:t>
            </w:r>
            <w:r w:rsidRPr="00D95CE8">
              <w:rPr>
                <w:rFonts w:asciiTheme="majorHAnsi" w:hAnsiTheme="majorHAnsi"/>
                <w:b/>
                <w:sz w:val="21"/>
                <w:szCs w:val="21"/>
                <w:vertAlign w:val="subscript"/>
              </w:rPr>
              <w:t>0</w:t>
            </w:r>
          </w:p>
        </w:tc>
        <w:tc>
          <w:tcPr>
            <w:tcW w:w="378" w:type="dxa"/>
            <w:shd w:val="clear" w:color="auto" w:fill="F2F2F2" w:themeFill="background1" w:themeFillShade="F2"/>
            <w:vAlign w:val="center"/>
          </w:tcPr>
          <w:p w:rsidR="00FD0C07" w:rsidRPr="00A9377F" w:rsidRDefault="004B3AF6" w:rsidP="00BA7713">
            <w:pPr>
              <w:jc w:val="center"/>
              <w:rPr>
                <w:rFonts w:asciiTheme="majorHAnsi" w:hAnsiTheme="majorHAnsi"/>
                <w:b/>
                <w:sz w:val="21"/>
                <w:szCs w:val="21"/>
              </w:rPr>
            </w:pPr>
            <w:r>
              <w:rPr>
                <w:rFonts w:asciiTheme="majorHAnsi" w:hAnsiTheme="majorHAnsi"/>
                <w:b/>
                <w:sz w:val="21"/>
                <w:szCs w:val="21"/>
              </w:rPr>
              <w:t>K</w:t>
            </w:r>
            <w:r w:rsidRPr="00D95CE8">
              <w:rPr>
                <w:rFonts w:asciiTheme="majorHAnsi" w:hAnsiTheme="majorHAnsi"/>
                <w:b/>
                <w:sz w:val="21"/>
                <w:szCs w:val="21"/>
                <w:vertAlign w:val="subscript"/>
              </w:rPr>
              <w:t>0</w:t>
            </w:r>
          </w:p>
        </w:tc>
      </w:tr>
      <w:tr w:rsidR="004B3AF6" w:rsidTr="001C32E0">
        <w:trPr>
          <w:trHeight w:val="235"/>
          <w:jc w:val="center"/>
        </w:trPr>
        <w:tc>
          <w:tcPr>
            <w:tcW w:w="380"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378"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378" w:type="dxa"/>
            <w:tcBorders>
              <w:right w:val="single" w:sz="18" w:space="0" w:color="auto"/>
            </w:tcBorders>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546" w:type="dxa"/>
            <w:tcBorders>
              <w:lef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right w:val="single" w:sz="2"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top w:val="single" w:sz="2" w:space="0" w:color="auto"/>
              <w:left w:val="single" w:sz="2" w:space="0" w:color="auto"/>
              <w:bottom w:val="single" w:sz="2" w:space="0" w:color="auto"/>
              <w:righ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378"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tcBorders>
              <w:righ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7"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r>
      <w:tr w:rsidR="004B3AF6" w:rsidTr="001C32E0">
        <w:trPr>
          <w:trHeight w:val="253"/>
          <w:jc w:val="center"/>
        </w:trPr>
        <w:tc>
          <w:tcPr>
            <w:tcW w:w="380"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378"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378" w:type="dxa"/>
            <w:tcBorders>
              <w:right w:val="single" w:sz="18" w:space="0" w:color="auto"/>
            </w:tcBorders>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546" w:type="dxa"/>
            <w:tcBorders>
              <w:lef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right w:val="single" w:sz="2"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546" w:type="dxa"/>
            <w:tcBorders>
              <w:top w:val="single" w:sz="2" w:space="0" w:color="auto"/>
              <w:left w:val="single" w:sz="2" w:space="0" w:color="auto"/>
              <w:bottom w:val="single" w:sz="2" w:space="0" w:color="auto"/>
              <w:righ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378"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tcBorders>
              <w:righ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7"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r>
      <w:tr w:rsidR="004B3AF6" w:rsidTr="001C32E0">
        <w:trPr>
          <w:trHeight w:val="253"/>
          <w:jc w:val="center"/>
        </w:trPr>
        <w:tc>
          <w:tcPr>
            <w:tcW w:w="380"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378"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378" w:type="dxa"/>
            <w:tcBorders>
              <w:right w:val="single" w:sz="18" w:space="0" w:color="auto"/>
            </w:tcBorders>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546" w:type="dxa"/>
            <w:tcBorders>
              <w:lef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right w:val="single" w:sz="2"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546" w:type="dxa"/>
            <w:tcBorders>
              <w:top w:val="single" w:sz="2" w:space="0" w:color="auto"/>
              <w:left w:val="single" w:sz="2" w:space="0" w:color="auto"/>
              <w:bottom w:val="single" w:sz="2" w:space="0" w:color="auto"/>
              <w:righ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378"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tcBorders>
              <w:righ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7"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r>
      <w:tr w:rsidR="004B3AF6" w:rsidTr="001C32E0">
        <w:trPr>
          <w:trHeight w:val="253"/>
          <w:jc w:val="center"/>
        </w:trPr>
        <w:tc>
          <w:tcPr>
            <w:tcW w:w="380"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378"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378" w:type="dxa"/>
            <w:tcBorders>
              <w:right w:val="single" w:sz="18" w:space="0" w:color="auto"/>
            </w:tcBorders>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546" w:type="dxa"/>
            <w:tcBorders>
              <w:lef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546" w:type="dxa"/>
            <w:tcBorders>
              <w:right w:val="single" w:sz="2"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top w:val="single" w:sz="2" w:space="0" w:color="auto"/>
              <w:left w:val="single" w:sz="2" w:space="0" w:color="auto"/>
              <w:bottom w:val="single" w:sz="2" w:space="0" w:color="auto"/>
              <w:righ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378"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tcBorders>
              <w:righ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7"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r>
      <w:tr w:rsidR="004B3AF6" w:rsidTr="001C32E0">
        <w:trPr>
          <w:trHeight w:val="235"/>
          <w:jc w:val="center"/>
        </w:trPr>
        <w:tc>
          <w:tcPr>
            <w:tcW w:w="380"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378"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378" w:type="dxa"/>
            <w:tcBorders>
              <w:right w:val="single" w:sz="18" w:space="0" w:color="auto"/>
            </w:tcBorders>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546" w:type="dxa"/>
            <w:tcBorders>
              <w:lef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546" w:type="dxa"/>
            <w:tcBorders>
              <w:right w:val="single" w:sz="2"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top w:val="single" w:sz="2" w:space="0" w:color="auto"/>
              <w:left w:val="single" w:sz="2" w:space="0" w:color="auto"/>
              <w:bottom w:val="single" w:sz="2" w:space="0" w:color="auto"/>
              <w:righ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378"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tcBorders>
              <w:righ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7"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r>
      <w:tr w:rsidR="004B3AF6" w:rsidTr="001C32E0">
        <w:trPr>
          <w:trHeight w:val="253"/>
          <w:jc w:val="center"/>
        </w:trPr>
        <w:tc>
          <w:tcPr>
            <w:tcW w:w="380"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378"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378" w:type="dxa"/>
            <w:tcBorders>
              <w:right w:val="single" w:sz="18" w:space="0" w:color="auto"/>
            </w:tcBorders>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546" w:type="dxa"/>
            <w:tcBorders>
              <w:lef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546" w:type="dxa"/>
            <w:tcBorders>
              <w:right w:val="single" w:sz="2"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1</w:t>
            </w:r>
          </w:p>
        </w:tc>
        <w:tc>
          <w:tcPr>
            <w:tcW w:w="546" w:type="dxa"/>
            <w:tcBorders>
              <w:top w:val="single" w:sz="2" w:space="0" w:color="auto"/>
              <w:left w:val="single" w:sz="2" w:space="0" w:color="auto"/>
              <w:bottom w:val="single" w:sz="2" w:space="0" w:color="auto"/>
              <w:righ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378"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tcBorders>
              <w:righ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7"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r>
      <w:tr w:rsidR="004B3AF6" w:rsidTr="001C32E0">
        <w:trPr>
          <w:trHeight w:val="253"/>
          <w:jc w:val="center"/>
        </w:trPr>
        <w:tc>
          <w:tcPr>
            <w:tcW w:w="380"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378"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378" w:type="dxa"/>
            <w:tcBorders>
              <w:right w:val="single" w:sz="18" w:space="0" w:color="auto"/>
            </w:tcBorders>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0</w:t>
            </w:r>
          </w:p>
        </w:tc>
        <w:tc>
          <w:tcPr>
            <w:tcW w:w="546" w:type="dxa"/>
            <w:tcBorders>
              <w:lef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right w:val="single" w:sz="2"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top w:val="single" w:sz="2" w:space="0" w:color="auto"/>
              <w:left w:val="single" w:sz="2" w:space="0" w:color="auto"/>
              <w:bottom w:val="single" w:sz="2" w:space="0" w:color="auto"/>
              <w:righ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378"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tcBorders>
              <w:righ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7"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r>
      <w:tr w:rsidR="004B3AF6" w:rsidTr="001C32E0">
        <w:trPr>
          <w:trHeight w:val="253"/>
          <w:jc w:val="center"/>
        </w:trPr>
        <w:tc>
          <w:tcPr>
            <w:tcW w:w="380"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378" w:type="dxa"/>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378" w:type="dxa"/>
            <w:tcBorders>
              <w:right w:val="single" w:sz="18" w:space="0" w:color="auto"/>
            </w:tcBorders>
            <w:vAlign w:val="center"/>
          </w:tcPr>
          <w:p w:rsidR="00FD0C07" w:rsidRPr="00A9377F" w:rsidRDefault="00FD0C07" w:rsidP="00BA7713">
            <w:pPr>
              <w:jc w:val="center"/>
              <w:rPr>
                <w:rFonts w:asciiTheme="majorHAnsi" w:hAnsiTheme="majorHAnsi"/>
                <w:sz w:val="18"/>
                <w:szCs w:val="21"/>
              </w:rPr>
            </w:pPr>
            <w:r w:rsidRPr="00A9377F">
              <w:rPr>
                <w:rFonts w:asciiTheme="majorHAnsi" w:hAnsiTheme="majorHAnsi"/>
                <w:sz w:val="18"/>
                <w:szCs w:val="21"/>
              </w:rPr>
              <w:t>1</w:t>
            </w:r>
          </w:p>
        </w:tc>
        <w:tc>
          <w:tcPr>
            <w:tcW w:w="546" w:type="dxa"/>
            <w:tcBorders>
              <w:lef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right w:val="single" w:sz="2"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546" w:type="dxa"/>
            <w:tcBorders>
              <w:top w:val="single" w:sz="2" w:space="0" w:color="auto"/>
              <w:left w:val="single" w:sz="2" w:space="0" w:color="auto"/>
              <w:bottom w:val="single" w:sz="2" w:space="0" w:color="auto"/>
              <w:right w:val="single" w:sz="18" w:space="0" w:color="auto"/>
            </w:tcBorders>
            <w:vAlign w:val="center"/>
          </w:tcPr>
          <w:p w:rsidR="00FD0C07" w:rsidRPr="00A9377F" w:rsidRDefault="00D95CE8" w:rsidP="00BA7713">
            <w:pPr>
              <w:jc w:val="center"/>
              <w:rPr>
                <w:rFonts w:asciiTheme="majorHAnsi" w:hAnsiTheme="majorHAnsi"/>
                <w:sz w:val="18"/>
                <w:szCs w:val="21"/>
              </w:rPr>
            </w:pPr>
            <w:r>
              <w:rPr>
                <w:rFonts w:asciiTheme="majorHAnsi" w:hAnsiTheme="majorHAnsi"/>
                <w:sz w:val="18"/>
                <w:szCs w:val="21"/>
              </w:rPr>
              <w:t>0</w:t>
            </w:r>
          </w:p>
        </w:tc>
        <w:tc>
          <w:tcPr>
            <w:tcW w:w="378"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tcBorders>
              <w:righ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0</w:t>
            </w:r>
          </w:p>
        </w:tc>
        <w:tc>
          <w:tcPr>
            <w:tcW w:w="377" w:type="dxa"/>
            <w:tcBorders>
              <w:left w:val="single" w:sz="18" w:space="0" w:color="auto"/>
            </w:tcBorders>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X</w:t>
            </w:r>
          </w:p>
        </w:tc>
        <w:tc>
          <w:tcPr>
            <w:tcW w:w="378" w:type="dxa"/>
            <w:vAlign w:val="center"/>
          </w:tcPr>
          <w:p w:rsidR="00FD0C07" w:rsidRPr="00A9377F" w:rsidRDefault="003F026D" w:rsidP="00BA7713">
            <w:pPr>
              <w:jc w:val="center"/>
              <w:rPr>
                <w:rFonts w:asciiTheme="majorHAnsi" w:hAnsiTheme="majorHAnsi"/>
                <w:sz w:val="18"/>
                <w:szCs w:val="21"/>
              </w:rPr>
            </w:pPr>
            <w:r>
              <w:rPr>
                <w:rFonts w:asciiTheme="majorHAnsi" w:hAnsiTheme="majorHAnsi"/>
                <w:sz w:val="18"/>
                <w:szCs w:val="21"/>
              </w:rPr>
              <w:t>1</w:t>
            </w:r>
          </w:p>
        </w:tc>
      </w:tr>
    </w:tbl>
    <w:p w:rsidR="00FD0C07" w:rsidRDefault="00FD0C07" w:rsidP="000852DD">
      <w:pPr>
        <w:spacing w:after="0"/>
        <w:ind w:left="567" w:hanging="567"/>
        <w:rPr>
          <w:rFonts w:asciiTheme="majorHAnsi" w:hAnsiTheme="majorHAnsi" w:cs="TimesNewRomanPSMT"/>
          <w:sz w:val="21"/>
          <w:szCs w:val="21"/>
        </w:rPr>
      </w:pPr>
    </w:p>
    <w:p w:rsidR="00FD0C07" w:rsidRPr="003D4292" w:rsidRDefault="00FD0C07" w:rsidP="000852DD">
      <w:pPr>
        <w:spacing w:after="0"/>
        <w:ind w:left="567" w:hanging="567"/>
        <w:rPr>
          <w:rFonts w:asciiTheme="majorHAnsi" w:hAnsiTheme="majorHAnsi" w:cs="TimesNewRomanPSMT"/>
          <w:sz w:val="21"/>
          <w:szCs w:val="21"/>
        </w:rPr>
      </w:pPr>
    </w:p>
    <w:p w:rsidR="000852DD" w:rsidRDefault="00FF7AE2" w:rsidP="00FF7AE2">
      <w:pPr>
        <w:spacing w:after="0"/>
        <w:ind w:left="567" w:hanging="567"/>
        <w:jc w:val="center"/>
      </w:pPr>
      <w:r>
        <w:object w:dxaOrig="11074" w:dyaOrig="6482">
          <v:shape id="_x0000_i1027" type="#_x0000_t75" style="width:398.25pt;height:233.25pt" o:ole="">
            <v:imagedata r:id="rId13" o:title=""/>
          </v:shape>
          <o:OLEObject Type="Embed" ProgID="Visio.Drawing.11" ShapeID="_x0000_i1027" DrawAspect="Content" ObjectID="_1414504334" r:id="rId14"/>
        </w:object>
      </w:r>
    </w:p>
    <w:p w:rsidR="00FF7AE2" w:rsidRDefault="00FF7AE2" w:rsidP="00FF7AE2">
      <w:pPr>
        <w:spacing w:after="0"/>
        <w:ind w:left="567" w:hanging="567"/>
        <w:jc w:val="center"/>
      </w:pPr>
    </w:p>
    <w:p w:rsidR="00FF7AE2" w:rsidRDefault="00FF7AE2" w:rsidP="00FF7AE2">
      <w:pPr>
        <w:spacing w:after="0"/>
        <w:ind w:left="567" w:hanging="567"/>
        <w:jc w:val="center"/>
        <w:rPr>
          <w:rFonts w:asciiTheme="majorHAnsi" w:hAnsiTheme="majorHAnsi" w:cs="TimesNewRomanPSMT"/>
          <w:szCs w:val="24"/>
        </w:rPr>
      </w:pPr>
    </w:p>
    <w:p w:rsidR="000F3EC0" w:rsidRDefault="000F3EC0" w:rsidP="00FF7AE2">
      <w:pPr>
        <w:spacing w:after="0"/>
        <w:ind w:left="567" w:hanging="567"/>
        <w:jc w:val="center"/>
        <w:rPr>
          <w:rFonts w:asciiTheme="majorHAnsi" w:hAnsiTheme="majorHAnsi" w:cs="TimesNewRomanPSMT"/>
          <w:szCs w:val="24"/>
        </w:rPr>
      </w:pPr>
    </w:p>
    <w:p w:rsidR="000F3EC0" w:rsidRDefault="000F3EC0" w:rsidP="00FF7AE2">
      <w:pPr>
        <w:spacing w:after="0"/>
        <w:ind w:left="567" w:hanging="567"/>
        <w:jc w:val="center"/>
        <w:rPr>
          <w:rFonts w:asciiTheme="majorHAnsi" w:hAnsiTheme="majorHAnsi" w:cs="TimesNewRomanPSMT"/>
          <w:szCs w:val="24"/>
        </w:rPr>
      </w:pPr>
    </w:p>
    <w:p w:rsidR="000F3EC0" w:rsidRDefault="000F3EC0" w:rsidP="004D5BBD">
      <w:pPr>
        <w:spacing w:after="0"/>
        <w:ind w:left="567" w:hanging="567"/>
        <w:jc w:val="center"/>
        <w:rPr>
          <w:rFonts w:asciiTheme="majorHAnsi" w:hAnsiTheme="majorHAnsi" w:cs="TimesNewRomanPSMT"/>
          <w:szCs w:val="24"/>
        </w:rPr>
      </w:pPr>
      <w:r>
        <w:object w:dxaOrig="11811" w:dyaOrig="6482">
          <v:shape id="_x0000_i1028" type="#_x0000_t75" style="width:441.75pt;height:242.25pt" o:ole="">
            <v:imagedata r:id="rId15" o:title=""/>
          </v:shape>
          <o:OLEObject Type="Embed" ProgID="Visio.Drawing.11" ShapeID="_x0000_i1028" DrawAspect="Content" ObjectID="_1414504335" r:id="rId16"/>
        </w:object>
      </w:r>
    </w:p>
    <w:p w:rsidR="000F3EC0" w:rsidRDefault="000F3EC0" w:rsidP="00FF7AE2">
      <w:pPr>
        <w:spacing w:after="0"/>
        <w:ind w:left="567" w:hanging="567"/>
        <w:jc w:val="center"/>
        <w:rPr>
          <w:rFonts w:asciiTheme="majorHAnsi" w:hAnsiTheme="majorHAnsi" w:cs="TimesNewRomanPSMT"/>
          <w:szCs w:val="24"/>
        </w:rPr>
      </w:pPr>
    </w:p>
    <w:p w:rsidR="000F3EC0" w:rsidRDefault="000F3EC0" w:rsidP="00FF7AE2">
      <w:pPr>
        <w:spacing w:after="0"/>
        <w:ind w:left="567" w:hanging="567"/>
        <w:jc w:val="center"/>
        <w:rPr>
          <w:rFonts w:asciiTheme="majorHAnsi" w:hAnsiTheme="majorHAnsi" w:cs="TimesNewRomanPSMT"/>
          <w:szCs w:val="24"/>
        </w:rPr>
      </w:pPr>
    </w:p>
    <w:p w:rsidR="000F3EC0" w:rsidRDefault="000F3EC0" w:rsidP="00FF7AE2">
      <w:pPr>
        <w:spacing w:after="0"/>
        <w:ind w:left="567" w:hanging="567"/>
        <w:jc w:val="center"/>
      </w:pPr>
      <w:r>
        <w:object w:dxaOrig="5575" w:dyaOrig="1946">
          <v:shape id="_x0000_i1029" type="#_x0000_t75" style="width:221.25pt;height:77.25pt" o:ole="">
            <v:imagedata r:id="rId17" o:title=""/>
          </v:shape>
          <o:OLEObject Type="Embed" ProgID="Visio.Drawing.11" ShapeID="_x0000_i1029" DrawAspect="Content" ObjectID="_1414504336" r:id="rId18"/>
        </w:object>
      </w:r>
    </w:p>
    <w:p w:rsidR="000F3EC0" w:rsidRDefault="000F3EC0" w:rsidP="00FF7AE2">
      <w:pPr>
        <w:spacing w:after="0"/>
        <w:ind w:left="567" w:hanging="567"/>
        <w:jc w:val="center"/>
      </w:pPr>
    </w:p>
    <w:p w:rsidR="000F3EC0" w:rsidRDefault="000F3EC0" w:rsidP="00FF7AE2">
      <w:pPr>
        <w:spacing w:after="0"/>
        <w:ind w:left="567" w:hanging="567"/>
        <w:jc w:val="center"/>
        <w:rPr>
          <w:rFonts w:asciiTheme="majorHAnsi" w:hAnsiTheme="majorHAnsi" w:cs="TimesNewRomanPSMT"/>
          <w:szCs w:val="24"/>
        </w:rPr>
      </w:pPr>
    </w:p>
    <w:p w:rsidR="000F3EC0" w:rsidRDefault="000F3EC0" w:rsidP="00FF7AE2">
      <w:pPr>
        <w:spacing w:after="0"/>
        <w:ind w:left="567" w:hanging="567"/>
        <w:jc w:val="center"/>
        <w:rPr>
          <w:rFonts w:asciiTheme="majorHAnsi" w:hAnsiTheme="majorHAnsi" w:cs="TimesNewRomanPSMT"/>
          <w:szCs w:val="24"/>
        </w:rPr>
      </w:pPr>
    </w:p>
    <w:p w:rsidR="000F3EC0" w:rsidRDefault="000F3EC0" w:rsidP="00FF7AE2">
      <w:pPr>
        <w:spacing w:after="0"/>
        <w:ind w:left="567" w:hanging="567"/>
        <w:jc w:val="center"/>
        <w:rPr>
          <w:rFonts w:asciiTheme="majorHAnsi" w:hAnsiTheme="majorHAnsi" w:cs="TimesNewRomanPSMT"/>
          <w:szCs w:val="24"/>
        </w:rPr>
      </w:pPr>
    </w:p>
    <w:tbl>
      <w:tblPr>
        <w:tblStyle w:val="Tablaconcuadrcula"/>
        <w:tblW w:w="3598" w:type="dxa"/>
        <w:jc w:val="center"/>
        <w:tblLayout w:type="fixed"/>
        <w:tblCellMar>
          <w:left w:w="28" w:type="dxa"/>
          <w:right w:w="28" w:type="dxa"/>
        </w:tblCellMar>
        <w:tblLook w:val="04A0" w:firstRow="1" w:lastRow="0" w:firstColumn="1" w:lastColumn="0" w:noHBand="0" w:noVBand="1"/>
      </w:tblPr>
      <w:tblGrid>
        <w:gridCol w:w="551"/>
        <w:gridCol w:w="548"/>
        <w:gridCol w:w="548"/>
        <w:gridCol w:w="940"/>
        <w:gridCol w:w="1011"/>
      </w:tblGrid>
      <w:tr w:rsidR="000F3EC0" w:rsidTr="000F3EC0">
        <w:trPr>
          <w:trHeight w:val="298"/>
          <w:jc w:val="center"/>
        </w:trPr>
        <w:tc>
          <w:tcPr>
            <w:tcW w:w="551" w:type="dxa"/>
            <w:shd w:val="clear" w:color="auto" w:fill="F2F2F2" w:themeFill="background1" w:themeFillShade="F2"/>
            <w:vAlign w:val="center"/>
          </w:tcPr>
          <w:p w:rsidR="000F3EC0" w:rsidRPr="00A9377F" w:rsidRDefault="000F3EC0" w:rsidP="00BA7713">
            <w:pPr>
              <w:jc w:val="center"/>
              <w:rPr>
                <w:rFonts w:asciiTheme="majorHAnsi" w:hAnsiTheme="majorHAnsi"/>
                <w:b/>
                <w:sz w:val="21"/>
                <w:szCs w:val="21"/>
              </w:rPr>
            </w:pPr>
            <w:r>
              <w:rPr>
                <w:rFonts w:asciiTheme="majorHAnsi" w:hAnsiTheme="majorHAnsi"/>
                <w:b/>
                <w:sz w:val="21"/>
                <w:szCs w:val="21"/>
              </w:rPr>
              <w:t>Q</w:t>
            </w:r>
            <w:r w:rsidRPr="00FD0C07">
              <w:rPr>
                <w:rFonts w:asciiTheme="majorHAnsi" w:hAnsiTheme="majorHAnsi"/>
                <w:b/>
                <w:sz w:val="21"/>
                <w:szCs w:val="21"/>
                <w:vertAlign w:val="subscript"/>
              </w:rPr>
              <w:t>2</w:t>
            </w:r>
            <w:r w:rsidRPr="00FD0C07">
              <w:rPr>
                <w:rFonts w:asciiTheme="majorHAnsi" w:hAnsiTheme="majorHAnsi"/>
                <w:b/>
                <w:sz w:val="21"/>
                <w:szCs w:val="21"/>
                <w:vertAlign w:val="superscript"/>
              </w:rPr>
              <w:t>n</w:t>
            </w:r>
          </w:p>
        </w:tc>
        <w:tc>
          <w:tcPr>
            <w:tcW w:w="548" w:type="dxa"/>
            <w:shd w:val="clear" w:color="auto" w:fill="F2F2F2" w:themeFill="background1" w:themeFillShade="F2"/>
            <w:vAlign w:val="center"/>
          </w:tcPr>
          <w:p w:rsidR="000F3EC0" w:rsidRPr="00A9377F" w:rsidRDefault="000F3EC0" w:rsidP="00BA7713">
            <w:pPr>
              <w:jc w:val="center"/>
              <w:rPr>
                <w:rFonts w:asciiTheme="majorHAnsi" w:hAnsiTheme="majorHAnsi"/>
                <w:b/>
                <w:sz w:val="21"/>
                <w:szCs w:val="21"/>
              </w:rPr>
            </w:pPr>
            <w:r>
              <w:rPr>
                <w:rFonts w:asciiTheme="majorHAnsi" w:hAnsiTheme="majorHAnsi"/>
                <w:b/>
                <w:sz w:val="21"/>
                <w:szCs w:val="21"/>
              </w:rPr>
              <w:t>Q</w:t>
            </w:r>
            <w:r>
              <w:rPr>
                <w:rFonts w:asciiTheme="majorHAnsi" w:hAnsiTheme="majorHAnsi"/>
                <w:b/>
                <w:sz w:val="21"/>
                <w:szCs w:val="21"/>
                <w:vertAlign w:val="subscript"/>
              </w:rPr>
              <w:t>1</w:t>
            </w:r>
            <w:r w:rsidRPr="00FD0C07">
              <w:rPr>
                <w:rFonts w:asciiTheme="majorHAnsi" w:hAnsiTheme="majorHAnsi"/>
                <w:b/>
                <w:sz w:val="21"/>
                <w:szCs w:val="21"/>
                <w:vertAlign w:val="superscript"/>
              </w:rPr>
              <w:t>n</w:t>
            </w:r>
          </w:p>
        </w:tc>
        <w:tc>
          <w:tcPr>
            <w:tcW w:w="548" w:type="dxa"/>
            <w:tcBorders>
              <w:right w:val="single" w:sz="18" w:space="0" w:color="auto"/>
            </w:tcBorders>
            <w:shd w:val="clear" w:color="auto" w:fill="F2F2F2" w:themeFill="background1" w:themeFillShade="F2"/>
            <w:vAlign w:val="center"/>
          </w:tcPr>
          <w:p w:rsidR="000F3EC0" w:rsidRPr="00A9377F" w:rsidRDefault="000F3EC0" w:rsidP="00BA7713">
            <w:pPr>
              <w:jc w:val="center"/>
              <w:rPr>
                <w:rFonts w:asciiTheme="majorHAnsi" w:hAnsiTheme="majorHAnsi"/>
                <w:b/>
                <w:sz w:val="21"/>
                <w:szCs w:val="21"/>
              </w:rPr>
            </w:pPr>
            <w:r>
              <w:rPr>
                <w:rFonts w:asciiTheme="majorHAnsi" w:hAnsiTheme="majorHAnsi"/>
                <w:b/>
                <w:sz w:val="21"/>
                <w:szCs w:val="21"/>
              </w:rPr>
              <w:t>Q</w:t>
            </w:r>
            <w:r>
              <w:rPr>
                <w:rFonts w:asciiTheme="majorHAnsi" w:hAnsiTheme="majorHAnsi"/>
                <w:b/>
                <w:sz w:val="21"/>
                <w:szCs w:val="21"/>
                <w:vertAlign w:val="subscript"/>
              </w:rPr>
              <w:t>0</w:t>
            </w:r>
            <w:r w:rsidRPr="00FD0C07">
              <w:rPr>
                <w:rFonts w:asciiTheme="majorHAnsi" w:hAnsiTheme="majorHAnsi"/>
                <w:b/>
                <w:sz w:val="21"/>
                <w:szCs w:val="21"/>
                <w:vertAlign w:val="superscript"/>
              </w:rPr>
              <w:t>n</w:t>
            </w:r>
          </w:p>
        </w:tc>
        <w:tc>
          <w:tcPr>
            <w:tcW w:w="940" w:type="dxa"/>
            <w:tcBorders>
              <w:left w:val="single" w:sz="18" w:space="0" w:color="auto"/>
            </w:tcBorders>
            <w:shd w:val="clear" w:color="auto" w:fill="F2F2F2" w:themeFill="background1" w:themeFillShade="F2"/>
            <w:vAlign w:val="center"/>
          </w:tcPr>
          <w:p w:rsidR="000F3EC0" w:rsidRPr="00A9377F" w:rsidRDefault="000F3EC0" w:rsidP="00BA7713">
            <w:pPr>
              <w:jc w:val="center"/>
              <w:rPr>
                <w:rFonts w:asciiTheme="majorHAnsi" w:hAnsiTheme="majorHAnsi"/>
                <w:b/>
                <w:sz w:val="21"/>
                <w:szCs w:val="21"/>
              </w:rPr>
            </w:pPr>
            <w:proofErr w:type="spellStart"/>
            <w:r>
              <w:rPr>
                <w:rFonts w:asciiTheme="majorHAnsi" w:hAnsiTheme="majorHAnsi"/>
                <w:b/>
                <w:sz w:val="21"/>
                <w:szCs w:val="21"/>
              </w:rPr>
              <w:t>Ck</w:t>
            </w:r>
            <w:proofErr w:type="spellEnd"/>
            <w:r>
              <w:rPr>
                <w:rFonts w:asciiTheme="majorHAnsi" w:hAnsiTheme="majorHAnsi"/>
                <w:b/>
                <w:sz w:val="21"/>
                <w:szCs w:val="21"/>
              </w:rPr>
              <w:t>-A</w:t>
            </w:r>
            <w:r w:rsidRPr="000F3EC0">
              <w:rPr>
                <w:rFonts w:asciiTheme="majorHAnsi" w:hAnsiTheme="majorHAnsi"/>
                <w:b/>
                <w:sz w:val="21"/>
                <w:szCs w:val="21"/>
                <w:vertAlign w:val="subscript"/>
              </w:rPr>
              <w:t>B</w:t>
            </w:r>
          </w:p>
        </w:tc>
        <w:tc>
          <w:tcPr>
            <w:tcW w:w="1011" w:type="dxa"/>
            <w:shd w:val="clear" w:color="auto" w:fill="F2F2F2" w:themeFill="background1" w:themeFillShade="F2"/>
            <w:vAlign w:val="center"/>
          </w:tcPr>
          <w:p w:rsidR="000F3EC0" w:rsidRPr="00A9377F" w:rsidRDefault="000F3EC0" w:rsidP="000F3EC0">
            <w:pPr>
              <w:jc w:val="center"/>
              <w:rPr>
                <w:rFonts w:asciiTheme="majorHAnsi" w:hAnsiTheme="majorHAnsi"/>
                <w:b/>
                <w:sz w:val="21"/>
                <w:szCs w:val="21"/>
              </w:rPr>
            </w:pPr>
            <w:proofErr w:type="spellStart"/>
            <w:r>
              <w:rPr>
                <w:rFonts w:asciiTheme="majorHAnsi" w:hAnsiTheme="majorHAnsi"/>
                <w:b/>
                <w:sz w:val="21"/>
                <w:szCs w:val="21"/>
              </w:rPr>
              <w:t>Ck</w:t>
            </w:r>
            <w:proofErr w:type="spellEnd"/>
            <w:r>
              <w:rPr>
                <w:rFonts w:asciiTheme="majorHAnsi" w:hAnsiTheme="majorHAnsi"/>
                <w:b/>
                <w:sz w:val="21"/>
                <w:szCs w:val="21"/>
              </w:rPr>
              <w:t>-B</w:t>
            </w:r>
            <w:r w:rsidRPr="000F3EC0">
              <w:rPr>
                <w:rFonts w:asciiTheme="majorHAnsi" w:hAnsiTheme="majorHAnsi"/>
                <w:b/>
                <w:sz w:val="21"/>
                <w:szCs w:val="21"/>
                <w:vertAlign w:val="subscript"/>
              </w:rPr>
              <w:t>B</w:t>
            </w:r>
          </w:p>
        </w:tc>
      </w:tr>
      <w:tr w:rsidR="000F3EC0" w:rsidTr="000F3EC0">
        <w:trPr>
          <w:trHeight w:val="242"/>
          <w:jc w:val="center"/>
        </w:trPr>
        <w:tc>
          <w:tcPr>
            <w:tcW w:w="551"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548"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548" w:type="dxa"/>
            <w:tcBorders>
              <w:right w:val="single" w:sz="18" w:space="0" w:color="auto"/>
            </w:tcBorders>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940" w:type="dxa"/>
            <w:tcBorders>
              <w:left w:val="single" w:sz="18" w:space="0" w:color="auto"/>
            </w:tcBorders>
            <w:vAlign w:val="center"/>
          </w:tcPr>
          <w:p w:rsidR="000F3EC0" w:rsidRPr="00A9377F" w:rsidRDefault="000F3EC0" w:rsidP="00BA7713">
            <w:pPr>
              <w:jc w:val="center"/>
              <w:rPr>
                <w:rFonts w:asciiTheme="majorHAnsi" w:hAnsiTheme="majorHAnsi"/>
                <w:sz w:val="18"/>
                <w:szCs w:val="21"/>
              </w:rPr>
            </w:pPr>
            <w:r>
              <w:rPr>
                <w:rFonts w:asciiTheme="majorHAnsi" w:hAnsiTheme="majorHAnsi"/>
                <w:sz w:val="18"/>
                <w:szCs w:val="21"/>
              </w:rPr>
              <w:t>0</w:t>
            </w:r>
          </w:p>
        </w:tc>
        <w:tc>
          <w:tcPr>
            <w:tcW w:w="1011" w:type="dxa"/>
            <w:vAlign w:val="center"/>
          </w:tcPr>
          <w:p w:rsidR="000F3EC0" w:rsidRPr="00A9377F" w:rsidRDefault="002304EC" w:rsidP="00BA7713">
            <w:pPr>
              <w:jc w:val="center"/>
              <w:rPr>
                <w:rFonts w:asciiTheme="majorHAnsi" w:hAnsiTheme="majorHAnsi"/>
                <w:sz w:val="18"/>
                <w:szCs w:val="21"/>
              </w:rPr>
            </w:pPr>
            <w:r>
              <w:rPr>
                <w:rFonts w:asciiTheme="majorHAnsi" w:hAnsiTheme="majorHAnsi"/>
                <w:sz w:val="18"/>
                <w:szCs w:val="21"/>
              </w:rPr>
              <w:t>1</w:t>
            </w:r>
          </w:p>
        </w:tc>
      </w:tr>
      <w:tr w:rsidR="000F3EC0" w:rsidRPr="002304EC" w:rsidTr="000F3EC0">
        <w:trPr>
          <w:trHeight w:val="261"/>
          <w:jc w:val="center"/>
        </w:trPr>
        <w:tc>
          <w:tcPr>
            <w:tcW w:w="551"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548"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548" w:type="dxa"/>
            <w:tcBorders>
              <w:right w:val="single" w:sz="18" w:space="0" w:color="auto"/>
            </w:tcBorders>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940" w:type="dxa"/>
            <w:tcBorders>
              <w:left w:val="single" w:sz="18" w:space="0" w:color="auto"/>
            </w:tcBorders>
            <w:vAlign w:val="center"/>
          </w:tcPr>
          <w:p w:rsidR="000F3EC0" w:rsidRPr="00A9377F" w:rsidRDefault="000F3EC0" w:rsidP="00BA7713">
            <w:pPr>
              <w:jc w:val="center"/>
              <w:rPr>
                <w:rFonts w:asciiTheme="majorHAnsi" w:hAnsiTheme="majorHAnsi"/>
                <w:sz w:val="18"/>
                <w:szCs w:val="21"/>
              </w:rPr>
            </w:pPr>
            <w:r>
              <w:rPr>
                <w:rFonts w:asciiTheme="majorHAnsi" w:hAnsiTheme="majorHAnsi"/>
                <w:sz w:val="18"/>
                <w:szCs w:val="21"/>
              </w:rPr>
              <w:t>1</w:t>
            </w:r>
          </w:p>
        </w:tc>
        <w:tc>
          <w:tcPr>
            <w:tcW w:w="1011" w:type="dxa"/>
            <w:vAlign w:val="center"/>
          </w:tcPr>
          <w:p w:rsidR="000F3EC0" w:rsidRPr="00A9377F" w:rsidRDefault="002304EC" w:rsidP="00BA7713">
            <w:pPr>
              <w:jc w:val="center"/>
              <w:rPr>
                <w:rFonts w:asciiTheme="majorHAnsi" w:hAnsiTheme="majorHAnsi"/>
                <w:sz w:val="18"/>
                <w:szCs w:val="21"/>
              </w:rPr>
            </w:pPr>
            <w:r>
              <w:rPr>
                <w:rFonts w:asciiTheme="majorHAnsi" w:hAnsiTheme="majorHAnsi"/>
                <w:sz w:val="18"/>
                <w:szCs w:val="21"/>
              </w:rPr>
              <w:t>0</w:t>
            </w:r>
          </w:p>
        </w:tc>
      </w:tr>
      <w:tr w:rsidR="000F3EC0" w:rsidTr="000F3EC0">
        <w:trPr>
          <w:trHeight w:val="261"/>
          <w:jc w:val="center"/>
        </w:trPr>
        <w:tc>
          <w:tcPr>
            <w:tcW w:w="551"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548"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548" w:type="dxa"/>
            <w:tcBorders>
              <w:right w:val="single" w:sz="18" w:space="0" w:color="auto"/>
            </w:tcBorders>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940" w:type="dxa"/>
            <w:tcBorders>
              <w:left w:val="single" w:sz="18" w:space="0" w:color="auto"/>
            </w:tcBorders>
            <w:vAlign w:val="center"/>
          </w:tcPr>
          <w:p w:rsidR="000F3EC0" w:rsidRPr="00A9377F" w:rsidRDefault="000F3EC0" w:rsidP="00BA7713">
            <w:pPr>
              <w:jc w:val="center"/>
              <w:rPr>
                <w:rFonts w:asciiTheme="majorHAnsi" w:hAnsiTheme="majorHAnsi"/>
                <w:sz w:val="18"/>
                <w:szCs w:val="21"/>
              </w:rPr>
            </w:pPr>
            <w:r>
              <w:rPr>
                <w:rFonts w:asciiTheme="majorHAnsi" w:hAnsiTheme="majorHAnsi"/>
                <w:sz w:val="18"/>
                <w:szCs w:val="21"/>
              </w:rPr>
              <w:t>0</w:t>
            </w:r>
          </w:p>
        </w:tc>
        <w:tc>
          <w:tcPr>
            <w:tcW w:w="1011" w:type="dxa"/>
            <w:vAlign w:val="center"/>
          </w:tcPr>
          <w:p w:rsidR="000F3EC0" w:rsidRPr="00A9377F" w:rsidRDefault="002304EC" w:rsidP="00BA7713">
            <w:pPr>
              <w:jc w:val="center"/>
              <w:rPr>
                <w:rFonts w:asciiTheme="majorHAnsi" w:hAnsiTheme="majorHAnsi"/>
                <w:sz w:val="18"/>
                <w:szCs w:val="21"/>
              </w:rPr>
            </w:pPr>
            <w:r>
              <w:rPr>
                <w:rFonts w:asciiTheme="majorHAnsi" w:hAnsiTheme="majorHAnsi"/>
                <w:sz w:val="18"/>
                <w:szCs w:val="21"/>
              </w:rPr>
              <w:t>1</w:t>
            </w:r>
          </w:p>
        </w:tc>
      </w:tr>
      <w:tr w:rsidR="000F3EC0" w:rsidTr="000F3EC0">
        <w:trPr>
          <w:trHeight w:val="261"/>
          <w:jc w:val="center"/>
        </w:trPr>
        <w:tc>
          <w:tcPr>
            <w:tcW w:w="551"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548"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548" w:type="dxa"/>
            <w:tcBorders>
              <w:right w:val="single" w:sz="18" w:space="0" w:color="auto"/>
            </w:tcBorders>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940" w:type="dxa"/>
            <w:tcBorders>
              <w:left w:val="single" w:sz="18" w:space="0" w:color="auto"/>
            </w:tcBorders>
            <w:vAlign w:val="center"/>
          </w:tcPr>
          <w:p w:rsidR="000F3EC0" w:rsidRPr="00A9377F" w:rsidRDefault="000F3EC0" w:rsidP="00BA7713">
            <w:pPr>
              <w:jc w:val="center"/>
              <w:rPr>
                <w:rFonts w:asciiTheme="majorHAnsi" w:hAnsiTheme="majorHAnsi"/>
                <w:sz w:val="18"/>
                <w:szCs w:val="21"/>
              </w:rPr>
            </w:pPr>
            <w:r>
              <w:rPr>
                <w:rFonts w:asciiTheme="majorHAnsi" w:hAnsiTheme="majorHAnsi"/>
                <w:sz w:val="18"/>
                <w:szCs w:val="21"/>
              </w:rPr>
              <w:t>0</w:t>
            </w:r>
          </w:p>
        </w:tc>
        <w:tc>
          <w:tcPr>
            <w:tcW w:w="1011" w:type="dxa"/>
            <w:vAlign w:val="center"/>
          </w:tcPr>
          <w:p w:rsidR="000F3EC0" w:rsidRPr="00A9377F" w:rsidRDefault="002304EC" w:rsidP="00BA7713">
            <w:pPr>
              <w:jc w:val="center"/>
              <w:rPr>
                <w:rFonts w:asciiTheme="majorHAnsi" w:hAnsiTheme="majorHAnsi"/>
                <w:sz w:val="18"/>
                <w:szCs w:val="21"/>
              </w:rPr>
            </w:pPr>
            <w:r>
              <w:rPr>
                <w:rFonts w:asciiTheme="majorHAnsi" w:hAnsiTheme="majorHAnsi"/>
                <w:sz w:val="18"/>
                <w:szCs w:val="21"/>
              </w:rPr>
              <w:t>1</w:t>
            </w:r>
          </w:p>
        </w:tc>
      </w:tr>
      <w:tr w:rsidR="000F3EC0" w:rsidTr="000F3EC0">
        <w:trPr>
          <w:trHeight w:val="242"/>
          <w:jc w:val="center"/>
        </w:trPr>
        <w:tc>
          <w:tcPr>
            <w:tcW w:w="551"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548"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548" w:type="dxa"/>
            <w:tcBorders>
              <w:right w:val="single" w:sz="18" w:space="0" w:color="auto"/>
            </w:tcBorders>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940" w:type="dxa"/>
            <w:tcBorders>
              <w:left w:val="single" w:sz="18" w:space="0" w:color="auto"/>
            </w:tcBorders>
            <w:vAlign w:val="center"/>
          </w:tcPr>
          <w:p w:rsidR="000F3EC0" w:rsidRPr="00A9377F" w:rsidRDefault="000F3EC0" w:rsidP="00BA7713">
            <w:pPr>
              <w:jc w:val="center"/>
              <w:rPr>
                <w:rFonts w:asciiTheme="majorHAnsi" w:hAnsiTheme="majorHAnsi"/>
                <w:sz w:val="18"/>
                <w:szCs w:val="21"/>
              </w:rPr>
            </w:pPr>
            <w:r>
              <w:rPr>
                <w:rFonts w:asciiTheme="majorHAnsi" w:hAnsiTheme="majorHAnsi"/>
                <w:sz w:val="18"/>
                <w:szCs w:val="21"/>
              </w:rPr>
              <w:t>1</w:t>
            </w:r>
          </w:p>
        </w:tc>
        <w:tc>
          <w:tcPr>
            <w:tcW w:w="1011" w:type="dxa"/>
            <w:vAlign w:val="center"/>
          </w:tcPr>
          <w:p w:rsidR="000F3EC0" w:rsidRPr="00A9377F" w:rsidRDefault="002304EC" w:rsidP="00BA7713">
            <w:pPr>
              <w:jc w:val="center"/>
              <w:rPr>
                <w:rFonts w:asciiTheme="majorHAnsi" w:hAnsiTheme="majorHAnsi"/>
                <w:sz w:val="18"/>
                <w:szCs w:val="21"/>
              </w:rPr>
            </w:pPr>
            <w:r>
              <w:rPr>
                <w:rFonts w:asciiTheme="majorHAnsi" w:hAnsiTheme="majorHAnsi"/>
                <w:sz w:val="18"/>
                <w:szCs w:val="21"/>
              </w:rPr>
              <w:t>0</w:t>
            </w:r>
          </w:p>
        </w:tc>
      </w:tr>
      <w:tr w:rsidR="000F3EC0" w:rsidTr="000F3EC0">
        <w:trPr>
          <w:trHeight w:val="261"/>
          <w:jc w:val="center"/>
        </w:trPr>
        <w:tc>
          <w:tcPr>
            <w:tcW w:w="551"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548"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548" w:type="dxa"/>
            <w:tcBorders>
              <w:right w:val="single" w:sz="18" w:space="0" w:color="auto"/>
            </w:tcBorders>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940" w:type="dxa"/>
            <w:tcBorders>
              <w:left w:val="single" w:sz="18" w:space="0" w:color="auto"/>
            </w:tcBorders>
            <w:vAlign w:val="center"/>
          </w:tcPr>
          <w:p w:rsidR="000F3EC0" w:rsidRPr="00A9377F" w:rsidRDefault="000F3EC0" w:rsidP="00BA7713">
            <w:pPr>
              <w:jc w:val="center"/>
              <w:rPr>
                <w:rFonts w:asciiTheme="majorHAnsi" w:hAnsiTheme="majorHAnsi"/>
                <w:sz w:val="18"/>
                <w:szCs w:val="21"/>
              </w:rPr>
            </w:pPr>
            <w:r>
              <w:rPr>
                <w:rFonts w:asciiTheme="majorHAnsi" w:hAnsiTheme="majorHAnsi"/>
                <w:sz w:val="18"/>
                <w:szCs w:val="21"/>
              </w:rPr>
              <w:t>0</w:t>
            </w:r>
          </w:p>
        </w:tc>
        <w:tc>
          <w:tcPr>
            <w:tcW w:w="1011" w:type="dxa"/>
            <w:vAlign w:val="center"/>
          </w:tcPr>
          <w:p w:rsidR="000F3EC0" w:rsidRPr="00A9377F" w:rsidRDefault="002304EC" w:rsidP="00BA7713">
            <w:pPr>
              <w:jc w:val="center"/>
              <w:rPr>
                <w:rFonts w:asciiTheme="majorHAnsi" w:hAnsiTheme="majorHAnsi"/>
                <w:sz w:val="18"/>
                <w:szCs w:val="21"/>
              </w:rPr>
            </w:pPr>
            <w:r>
              <w:rPr>
                <w:rFonts w:asciiTheme="majorHAnsi" w:hAnsiTheme="majorHAnsi"/>
                <w:sz w:val="18"/>
                <w:szCs w:val="21"/>
              </w:rPr>
              <w:t>1</w:t>
            </w:r>
          </w:p>
        </w:tc>
      </w:tr>
      <w:tr w:rsidR="000F3EC0" w:rsidTr="000F3EC0">
        <w:trPr>
          <w:trHeight w:val="261"/>
          <w:jc w:val="center"/>
        </w:trPr>
        <w:tc>
          <w:tcPr>
            <w:tcW w:w="551"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548"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548" w:type="dxa"/>
            <w:tcBorders>
              <w:right w:val="single" w:sz="18" w:space="0" w:color="auto"/>
            </w:tcBorders>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0</w:t>
            </w:r>
          </w:p>
        </w:tc>
        <w:tc>
          <w:tcPr>
            <w:tcW w:w="940" w:type="dxa"/>
            <w:tcBorders>
              <w:left w:val="single" w:sz="18" w:space="0" w:color="auto"/>
            </w:tcBorders>
            <w:vAlign w:val="center"/>
          </w:tcPr>
          <w:p w:rsidR="000F3EC0" w:rsidRPr="00A9377F" w:rsidRDefault="000F3EC0" w:rsidP="00BA7713">
            <w:pPr>
              <w:jc w:val="center"/>
              <w:rPr>
                <w:rFonts w:asciiTheme="majorHAnsi" w:hAnsiTheme="majorHAnsi"/>
                <w:sz w:val="18"/>
                <w:szCs w:val="21"/>
              </w:rPr>
            </w:pPr>
            <w:r>
              <w:rPr>
                <w:rFonts w:asciiTheme="majorHAnsi" w:hAnsiTheme="majorHAnsi"/>
                <w:sz w:val="18"/>
                <w:szCs w:val="21"/>
              </w:rPr>
              <w:t>X</w:t>
            </w:r>
          </w:p>
        </w:tc>
        <w:tc>
          <w:tcPr>
            <w:tcW w:w="1011" w:type="dxa"/>
            <w:vAlign w:val="center"/>
          </w:tcPr>
          <w:p w:rsidR="000F3EC0" w:rsidRPr="00A9377F" w:rsidRDefault="002304EC" w:rsidP="00BA7713">
            <w:pPr>
              <w:jc w:val="center"/>
              <w:rPr>
                <w:rFonts w:asciiTheme="majorHAnsi" w:hAnsiTheme="majorHAnsi"/>
                <w:sz w:val="18"/>
                <w:szCs w:val="21"/>
              </w:rPr>
            </w:pPr>
            <w:r>
              <w:rPr>
                <w:rFonts w:asciiTheme="majorHAnsi" w:hAnsiTheme="majorHAnsi"/>
                <w:sz w:val="18"/>
                <w:szCs w:val="21"/>
              </w:rPr>
              <w:t>X</w:t>
            </w:r>
          </w:p>
        </w:tc>
      </w:tr>
      <w:tr w:rsidR="000F3EC0" w:rsidTr="000F3EC0">
        <w:trPr>
          <w:trHeight w:val="261"/>
          <w:jc w:val="center"/>
        </w:trPr>
        <w:tc>
          <w:tcPr>
            <w:tcW w:w="551"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548" w:type="dxa"/>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548" w:type="dxa"/>
            <w:tcBorders>
              <w:right w:val="single" w:sz="18" w:space="0" w:color="auto"/>
            </w:tcBorders>
            <w:vAlign w:val="center"/>
          </w:tcPr>
          <w:p w:rsidR="000F3EC0" w:rsidRPr="00A9377F" w:rsidRDefault="000F3EC0" w:rsidP="00BA7713">
            <w:pPr>
              <w:jc w:val="center"/>
              <w:rPr>
                <w:rFonts w:asciiTheme="majorHAnsi" w:hAnsiTheme="majorHAnsi"/>
                <w:sz w:val="18"/>
                <w:szCs w:val="21"/>
              </w:rPr>
            </w:pPr>
            <w:r w:rsidRPr="00A9377F">
              <w:rPr>
                <w:rFonts w:asciiTheme="majorHAnsi" w:hAnsiTheme="majorHAnsi"/>
                <w:sz w:val="18"/>
                <w:szCs w:val="21"/>
              </w:rPr>
              <w:t>1</w:t>
            </w:r>
          </w:p>
        </w:tc>
        <w:tc>
          <w:tcPr>
            <w:tcW w:w="940" w:type="dxa"/>
            <w:tcBorders>
              <w:left w:val="single" w:sz="18" w:space="0" w:color="auto"/>
            </w:tcBorders>
            <w:vAlign w:val="center"/>
          </w:tcPr>
          <w:p w:rsidR="000F3EC0" w:rsidRPr="00A9377F" w:rsidRDefault="000F3EC0" w:rsidP="00BA7713">
            <w:pPr>
              <w:jc w:val="center"/>
              <w:rPr>
                <w:rFonts w:asciiTheme="majorHAnsi" w:hAnsiTheme="majorHAnsi"/>
                <w:sz w:val="18"/>
                <w:szCs w:val="21"/>
              </w:rPr>
            </w:pPr>
            <w:r>
              <w:rPr>
                <w:rFonts w:asciiTheme="majorHAnsi" w:hAnsiTheme="majorHAnsi"/>
                <w:sz w:val="18"/>
                <w:szCs w:val="21"/>
              </w:rPr>
              <w:t>X</w:t>
            </w:r>
          </w:p>
        </w:tc>
        <w:tc>
          <w:tcPr>
            <w:tcW w:w="1011" w:type="dxa"/>
            <w:vAlign w:val="center"/>
          </w:tcPr>
          <w:p w:rsidR="000F3EC0" w:rsidRPr="00A9377F" w:rsidRDefault="002304EC" w:rsidP="00BA7713">
            <w:pPr>
              <w:jc w:val="center"/>
              <w:rPr>
                <w:rFonts w:asciiTheme="majorHAnsi" w:hAnsiTheme="majorHAnsi"/>
                <w:sz w:val="18"/>
                <w:szCs w:val="21"/>
              </w:rPr>
            </w:pPr>
            <w:r>
              <w:rPr>
                <w:rFonts w:asciiTheme="majorHAnsi" w:hAnsiTheme="majorHAnsi"/>
                <w:sz w:val="18"/>
                <w:szCs w:val="21"/>
              </w:rPr>
              <w:t>X</w:t>
            </w:r>
          </w:p>
        </w:tc>
      </w:tr>
    </w:tbl>
    <w:p w:rsidR="000F3EC0" w:rsidRDefault="000F3EC0" w:rsidP="00FF7AE2">
      <w:pPr>
        <w:spacing w:after="0"/>
        <w:ind w:left="567" w:hanging="567"/>
        <w:jc w:val="center"/>
        <w:rPr>
          <w:rFonts w:asciiTheme="majorHAnsi" w:hAnsiTheme="majorHAnsi" w:cs="TimesNewRomanPSMT"/>
          <w:szCs w:val="24"/>
        </w:rPr>
      </w:pPr>
    </w:p>
    <w:p w:rsidR="000F3EC0" w:rsidRDefault="000F3EC0" w:rsidP="00FF7AE2">
      <w:pPr>
        <w:spacing w:after="0"/>
        <w:ind w:left="567" w:hanging="567"/>
        <w:jc w:val="center"/>
        <w:rPr>
          <w:rFonts w:asciiTheme="majorHAnsi" w:hAnsiTheme="majorHAnsi" w:cs="TimesNewRomanPSMT"/>
          <w:szCs w:val="24"/>
        </w:rPr>
      </w:pPr>
    </w:p>
    <w:p w:rsidR="004D5BBD" w:rsidRDefault="004D5BBD" w:rsidP="00FF7AE2">
      <w:pPr>
        <w:spacing w:after="0"/>
        <w:ind w:left="567" w:hanging="567"/>
        <w:jc w:val="center"/>
        <w:rPr>
          <w:rFonts w:asciiTheme="majorHAnsi" w:hAnsiTheme="majorHAnsi" w:cs="TimesNewRomanPSMT"/>
          <w:szCs w:val="24"/>
        </w:rPr>
      </w:pPr>
    </w:p>
    <w:p w:rsidR="004D5BBD" w:rsidRDefault="004D5BBD" w:rsidP="00FF7AE2">
      <w:pPr>
        <w:spacing w:after="0"/>
        <w:ind w:left="567" w:hanging="567"/>
        <w:jc w:val="center"/>
        <w:rPr>
          <w:rFonts w:asciiTheme="majorHAnsi" w:hAnsiTheme="majorHAnsi" w:cs="TimesNewRomanPSMT"/>
          <w:szCs w:val="24"/>
        </w:rPr>
      </w:pPr>
      <w:r>
        <w:object w:dxaOrig="6765" w:dyaOrig="4214">
          <v:shape id="_x0000_i1030" type="#_x0000_t75" style="width:292.5pt;height:182.25pt" o:ole="">
            <v:imagedata r:id="rId19" o:title=""/>
          </v:shape>
          <o:OLEObject Type="Embed" ProgID="Visio.Drawing.11" ShapeID="_x0000_i1030" DrawAspect="Content" ObjectID="_1414504337" r:id="rId20"/>
        </w:object>
      </w:r>
    </w:p>
    <w:p w:rsidR="004D5BBD" w:rsidRDefault="004D5BBD" w:rsidP="00FF7AE2">
      <w:pPr>
        <w:spacing w:after="0"/>
        <w:ind w:left="567" w:hanging="567"/>
        <w:jc w:val="center"/>
        <w:rPr>
          <w:rFonts w:asciiTheme="majorHAnsi" w:hAnsiTheme="majorHAnsi" w:cs="TimesNewRomanPSMT"/>
          <w:szCs w:val="24"/>
        </w:rPr>
      </w:pPr>
    </w:p>
    <w:p w:rsidR="000F3EC0" w:rsidRDefault="000F3EC0" w:rsidP="00FF7AE2">
      <w:pPr>
        <w:spacing w:after="0"/>
        <w:ind w:left="567" w:hanging="567"/>
        <w:jc w:val="center"/>
        <w:rPr>
          <w:rFonts w:asciiTheme="majorHAnsi" w:hAnsiTheme="majorHAnsi" w:cs="TimesNewRomanPSMT"/>
          <w:szCs w:val="24"/>
        </w:rPr>
      </w:pPr>
    </w:p>
    <w:p w:rsidR="000852DD" w:rsidRDefault="000852DD" w:rsidP="000852DD">
      <w:pPr>
        <w:spacing w:after="0"/>
        <w:ind w:left="567" w:hanging="567"/>
        <w:rPr>
          <w:rFonts w:asciiTheme="majorHAnsi" w:hAnsiTheme="majorHAnsi" w:cs="TimesNewRomanPSMT"/>
          <w:szCs w:val="24"/>
        </w:rPr>
      </w:pPr>
    </w:p>
    <w:p w:rsidR="000852DD" w:rsidRDefault="000852DD" w:rsidP="000852DD">
      <w:pPr>
        <w:spacing w:after="0"/>
        <w:ind w:left="567" w:hanging="567"/>
        <w:rPr>
          <w:rFonts w:asciiTheme="majorHAnsi" w:hAnsiTheme="majorHAnsi"/>
          <w:b/>
          <w:sz w:val="30"/>
          <w:szCs w:val="30"/>
        </w:rPr>
      </w:pPr>
      <w:r w:rsidRPr="00092B38">
        <w:rPr>
          <w:rFonts w:asciiTheme="majorHAnsi" w:hAnsiTheme="majorHAnsi"/>
          <w:b/>
          <w:sz w:val="30"/>
          <w:szCs w:val="30"/>
        </w:rPr>
        <w:t>3.</w:t>
      </w:r>
      <w:r>
        <w:rPr>
          <w:rFonts w:asciiTheme="majorHAnsi" w:hAnsiTheme="majorHAnsi"/>
          <w:b/>
          <w:sz w:val="30"/>
          <w:szCs w:val="30"/>
        </w:rPr>
        <w:t>5</w:t>
      </w:r>
      <w:r w:rsidRPr="00092B38">
        <w:rPr>
          <w:rFonts w:asciiTheme="majorHAnsi" w:hAnsiTheme="majorHAnsi"/>
          <w:b/>
          <w:sz w:val="30"/>
          <w:szCs w:val="30"/>
        </w:rPr>
        <w:t xml:space="preserve">.  </w:t>
      </w:r>
      <w:r>
        <w:rPr>
          <w:rFonts w:asciiTheme="majorHAnsi" w:hAnsiTheme="majorHAnsi"/>
          <w:b/>
          <w:sz w:val="30"/>
          <w:szCs w:val="30"/>
        </w:rPr>
        <w:t xml:space="preserve">Módulo de la </w:t>
      </w:r>
      <w:r w:rsidRPr="000852DD">
        <w:rPr>
          <w:rFonts w:asciiTheme="majorHAnsi" w:hAnsiTheme="majorHAnsi"/>
          <w:b/>
          <w:i/>
          <w:sz w:val="30"/>
          <w:szCs w:val="30"/>
        </w:rPr>
        <w:t xml:space="preserve">Secuencia </w:t>
      </w:r>
      <w:r>
        <w:rPr>
          <w:rFonts w:asciiTheme="majorHAnsi" w:hAnsiTheme="majorHAnsi"/>
          <w:b/>
          <w:i/>
          <w:sz w:val="30"/>
          <w:szCs w:val="30"/>
        </w:rPr>
        <w:t>C</w:t>
      </w:r>
    </w:p>
    <w:p w:rsidR="000852DD" w:rsidRPr="000852DD" w:rsidRDefault="000852DD" w:rsidP="000852DD">
      <w:pPr>
        <w:spacing w:after="0"/>
        <w:ind w:left="567" w:hanging="567"/>
        <w:rPr>
          <w:rFonts w:asciiTheme="majorHAnsi" w:hAnsiTheme="majorHAnsi"/>
          <w:b/>
          <w:sz w:val="20"/>
          <w:szCs w:val="30"/>
        </w:rPr>
      </w:pPr>
    </w:p>
    <w:p w:rsidR="000852DD" w:rsidRPr="003D4292" w:rsidRDefault="000852DD" w:rsidP="000852DD">
      <w:pPr>
        <w:spacing w:after="0"/>
        <w:ind w:left="567" w:hanging="567"/>
        <w:rPr>
          <w:rFonts w:asciiTheme="majorHAnsi" w:hAnsiTheme="majorHAnsi"/>
          <w:b/>
          <w:sz w:val="21"/>
          <w:szCs w:val="21"/>
        </w:rPr>
      </w:pPr>
      <w:r w:rsidRPr="003D4292">
        <w:rPr>
          <w:rFonts w:asciiTheme="majorHAnsi" w:hAnsiTheme="majorHAnsi" w:cs="TimesNewRomanPSMT"/>
          <w:sz w:val="21"/>
          <w:szCs w:val="21"/>
        </w:rPr>
        <w:tab/>
      </w:r>
      <w:proofErr w:type="gramStart"/>
      <w:r w:rsidRPr="003D4292">
        <w:rPr>
          <w:rFonts w:asciiTheme="majorHAnsi" w:hAnsiTheme="majorHAnsi" w:cs="TimesNewRomanPSMT"/>
          <w:sz w:val="21"/>
          <w:szCs w:val="21"/>
        </w:rPr>
        <w:t>[ Colocar</w:t>
      </w:r>
      <w:proofErr w:type="gramEnd"/>
      <w:r w:rsidRPr="003D4292">
        <w:rPr>
          <w:rFonts w:asciiTheme="majorHAnsi" w:hAnsiTheme="majorHAnsi" w:cs="TimesNewRomanPSMT"/>
          <w:sz w:val="21"/>
          <w:szCs w:val="21"/>
        </w:rPr>
        <w:t xml:space="preserve"> texto aquí ]</w:t>
      </w:r>
    </w:p>
    <w:p w:rsidR="000852DD" w:rsidRPr="00092B38" w:rsidRDefault="000852DD" w:rsidP="000852DD">
      <w:pPr>
        <w:spacing w:after="0"/>
        <w:ind w:left="567" w:hanging="567"/>
        <w:rPr>
          <w:rFonts w:asciiTheme="majorHAnsi" w:hAnsiTheme="majorHAnsi"/>
          <w:b/>
          <w:sz w:val="30"/>
          <w:szCs w:val="30"/>
        </w:rPr>
      </w:pPr>
    </w:p>
    <w:p w:rsidR="000852DD" w:rsidRDefault="000852DD" w:rsidP="00092B38">
      <w:pPr>
        <w:autoSpaceDE w:val="0"/>
        <w:autoSpaceDN w:val="0"/>
        <w:adjustRightInd w:val="0"/>
        <w:spacing w:after="0"/>
        <w:jc w:val="both"/>
        <w:rPr>
          <w:rFonts w:asciiTheme="majorHAnsi" w:hAnsiTheme="majorHAnsi"/>
        </w:rPr>
      </w:pPr>
    </w:p>
    <w:p w:rsidR="000852DD" w:rsidRDefault="000852DD" w:rsidP="00092B38">
      <w:pPr>
        <w:autoSpaceDE w:val="0"/>
        <w:autoSpaceDN w:val="0"/>
        <w:adjustRightInd w:val="0"/>
        <w:spacing w:after="0"/>
        <w:jc w:val="both"/>
        <w:rPr>
          <w:rFonts w:asciiTheme="majorHAnsi" w:hAnsiTheme="majorHAnsi"/>
        </w:rPr>
      </w:pPr>
    </w:p>
    <w:p w:rsidR="000852DD" w:rsidRDefault="000852DD" w:rsidP="00092B38">
      <w:pPr>
        <w:autoSpaceDE w:val="0"/>
        <w:autoSpaceDN w:val="0"/>
        <w:adjustRightInd w:val="0"/>
        <w:spacing w:after="0"/>
        <w:jc w:val="both"/>
        <w:rPr>
          <w:rFonts w:asciiTheme="majorHAnsi" w:hAnsiTheme="majorHAnsi"/>
        </w:rPr>
      </w:pPr>
    </w:p>
    <w:p w:rsidR="000852DD" w:rsidRDefault="000852DD" w:rsidP="000852DD">
      <w:pPr>
        <w:spacing w:after="0"/>
        <w:ind w:left="567" w:hanging="567"/>
        <w:rPr>
          <w:rFonts w:asciiTheme="majorHAnsi" w:hAnsiTheme="majorHAnsi"/>
          <w:b/>
          <w:sz w:val="36"/>
        </w:rPr>
      </w:pPr>
      <w:r>
        <w:rPr>
          <w:rFonts w:asciiTheme="majorHAnsi" w:hAnsiTheme="majorHAnsi"/>
          <w:b/>
          <w:sz w:val="36"/>
        </w:rPr>
        <w:t>4</w:t>
      </w:r>
      <w:r w:rsidRPr="00FB0BE0">
        <w:rPr>
          <w:rFonts w:asciiTheme="majorHAnsi" w:hAnsiTheme="majorHAnsi"/>
          <w:b/>
          <w:sz w:val="36"/>
        </w:rPr>
        <w:t>.</w:t>
      </w:r>
      <w:r w:rsidRPr="00FB0BE0">
        <w:rPr>
          <w:rFonts w:asciiTheme="majorHAnsi" w:hAnsiTheme="majorHAnsi"/>
          <w:b/>
          <w:sz w:val="36"/>
        </w:rPr>
        <w:tab/>
      </w:r>
      <w:r>
        <w:rPr>
          <w:rFonts w:asciiTheme="majorHAnsi" w:hAnsiTheme="majorHAnsi"/>
          <w:b/>
          <w:sz w:val="36"/>
        </w:rPr>
        <w:t>Esquema circuital</w:t>
      </w:r>
    </w:p>
    <w:p w:rsidR="000852DD" w:rsidRDefault="000852DD" w:rsidP="000852DD">
      <w:pPr>
        <w:spacing w:after="0"/>
        <w:ind w:left="567" w:hanging="567"/>
        <w:rPr>
          <w:rFonts w:asciiTheme="majorHAnsi" w:hAnsiTheme="majorHAnsi"/>
          <w:sz w:val="24"/>
        </w:rPr>
      </w:pPr>
    </w:p>
    <w:p w:rsidR="000852DD" w:rsidRPr="003D4292" w:rsidRDefault="000852DD" w:rsidP="000852DD">
      <w:pPr>
        <w:autoSpaceDE w:val="0"/>
        <w:autoSpaceDN w:val="0"/>
        <w:adjustRightInd w:val="0"/>
        <w:spacing w:after="0"/>
        <w:jc w:val="both"/>
        <w:rPr>
          <w:rFonts w:asciiTheme="majorHAnsi" w:hAnsiTheme="majorHAnsi" w:cs="TimesNewRomanPSMT"/>
          <w:sz w:val="21"/>
          <w:szCs w:val="21"/>
        </w:rPr>
      </w:pPr>
      <w:r w:rsidRPr="003D4292">
        <w:rPr>
          <w:rFonts w:asciiTheme="majorHAnsi" w:hAnsiTheme="majorHAnsi" w:cs="TimesNewRomanPSMT"/>
          <w:sz w:val="21"/>
          <w:szCs w:val="21"/>
        </w:rPr>
        <w:tab/>
      </w:r>
      <w:proofErr w:type="gramStart"/>
      <w:r w:rsidRPr="003D4292">
        <w:rPr>
          <w:rFonts w:asciiTheme="majorHAnsi" w:hAnsiTheme="majorHAnsi" w:cs="TimesNewRomanPSMT"/>
          <w:sz w:val="21"/>
          <w:szCs w:val="21"/>
        </w:rPr>
        <w:t>[ Colocar</w:t>
      </w:r>
      <w:proofErr w:type="gramEnd"/>
      <w:r w:rsidRPr="003D4292">
        <w:rPr>
          <w:rFonts w:asciiTheme="majorHAnsi" w:hAnsiTheme="majorHAnsi" w:cs="TimesNewRomanPSMT"/>
          <w:sz w:val="21"/>
          <w:szCs w:val="21"/>
        </w:rPr>
        <w:t xml:space="preserve"> texto aquí ]</w:t>
      </w:r>
    </w:p>
    <w:p w:rsidR="000852DD" w:rsidRDefault="000852DD">
      <w:pPr>
        <w:rPr>
          <w:rFonts w:asciiTheme="majorHAnsi" w:hAnsiTheme="majorHAnsi"/>
        </w:rPr>
      </w:pPr>
      <w:r>
        <w:rPr>
          <w:rFonts w:asciiTheme="majorHAnsi" w:hAnsiTheme="majorHAnsi"/>
        </w:rPr>
        <w:br w:type="page"/>
      </w:r>
    </w:p>
    <w:p w:rsidR="00AA4AD6" w:rsidRDefault="00AA4AD6">
      <w:pPr>
        <w:rPr>
          <w:rFonts w:asciiTheme="majorHAnsi" w:hAnsiTheme="majorHAnsi"/>
        </w:rPr>
      </w:pPr>
    </w:p>
    <w:p w:rsidR="00AA4AD6" w:rsidRDefault="00AA4AD6" w:rsidP="00AA4AD6">
      <w:pPr>
        <w:autoSpaceDE w:val="0"/>
        <w:autoSpaceDN w:val="0"/>
        <w:adjustRightInd w:val="0"/>
        <w:spacing w:after="0"/>
        <w:jc w:val="both"/>
        <w:rPr>
          <w:rFonts w:asciiTheme="majorHAnsi" w:hAnsiTheme="majorHAnsi"/>
        </w:rPr>
      </w:pPr>
    </w:p>
    <w:p w:rsidR="00AA4AD6" w:rsidRDefault="00AA4AD6" w:rsidP="00AA4AD6">
      <w:pPr>
        <w:autoSpaceDE w:val="0"/>
        <w:autoSpaceDN w:val="0"/>
        <w:adjustRightInd w:val="0"/>
        <w:spacing w:after="0"/>
        <w:jc w:val="both"/>
        <w:rPr>
          <w:rFonts w:asciiTheme="majorHAnsi" w:hAnsiTheme="majorHAnsi"/>
        </w:rPr>
      </w:pPr>
    </w:p>
    <w:p w:rsidR="00AA4AD6" w:rsidRDefault="00AA4AD6" w:rsidP="00AA4AD6">
      <w:pPr>
        <w:spacing w:after="0"/>
        <w:ind w:left="567" w:hanging="567"/>
        <w:rPr>
          <w:rFonts w:asciiTheme="majorHAnsi" w:hAnsiTheme="majorHAnsi"/>
          <w:b/>
          <w:sz w:val="36"/>
        </w:rPr>
      </w:pPr>
      <w:r>
        <w:rPr>
          <w:rFonts w:asciiTheme="majorHAnsi" w:hAnsiTheme="majorHAnsi"/>
          <w:b/>
          <w:sz w:val="36"/>
        </w:rPr>
        <w:t>5</w:t>
      </w:r>
      <w:r w:rsidRPr="00FB0BE0">
        <w:rPr>
          <w:rFonts w:asciiTheme="majorHAnsi" w:hAnsiTheme="majorHAnsi"/>
          <w:b/>
          <w:sz w:val="36"/>
        </w:rPr>
        <w:t>.</w:t>
      </w:r>
      <w:r w:rsidRPr="00FB0BE0">
        <w:rPr>
          <w:rFonts w:asciiTheme="majorHAnsi" w:hAnsiTheme="majorHAnsi"/>
          <w:b/>
          <w:sz w:val="36"/>
        </w:rPr>
        <w:tab/>
      </w:r>
      <w:r>
        <w:rPr>
          <w:rFonts w:asciiTheme="majorHAnsi" w:hAnsiTheme="majorHAnsi"/>
          <w:b/>
          <w:sz w:val="36"/>
        </w:rPr>
        <w:t>Simulación</w:t>
      </w:r>
    </w:p>
    <w:p w:rsidR="00AA4AD6" w:rsidRDefault="00AA4AD6" w:rsidP="00AA4AD6">
      <w:pPr>
        <w:spacing w:after="0"/>
        <w:ind w:left="567" w:hanging="567"/>
        <w:rPr>
          <w:rFonts w:asciiTheme="majorHAnsi" w:hAnsiTheme="majorHAnsi"/>
          <w:sz w:val="24"/>
        </w:rPr>
      </w:pPr>
    </w:p>
    <w:p w:rsidR="00AA4AD6" w:rsidRPr="00AA4AD6" w:rsidRDefault="00AA4AD6" w:rsidP="00AA4AD6">
      <w:pPr>
        <w:autoSpaceDE w:val="0"/>
        <w:autoSpaceDN w:val="0"/>
        <w:adjustRightInd w:val="0"/>
        <w:spacing w:after="0"/>
        <w:jc w:val="both"/>
        <w:rPr>
          <w:rFonts w:asciiTheme="majorHAnsi" w:hAnsiTheme="majorHAnsi" w:cs="TimesNewRomanPSMT"/>
          <w:sz w:val="21"/>
          <w:szCs w:val="21"/>
        </w:rPr>
      </w:pPr>
      <w:r w:rsidRPr="003D4292">
        <w:rPr>
          <w:rFonts w:asciiTheme="majorHAnsi" w:hAnsiTheme="majorHAnsi" w:cs="TimesNewRomanPSMT"/>
          <w:sz w:val="21"/>
          <w:szCs w:val="21"/>
        </w:rPr>
        <w:tab/>
      </w:r>
      <w:r>
        <w:rPr>
          <w:rFonts w:asciiTheme="majorHAnsi" w:hAnsiTheme="majorHAnsi" w:cs="TimesNewRomanPSMT"/>
          <w:sz w:val="21"/>
          <w:szCs w:val="21"/>
        </w:rPr>
        <w:t>Junto al presente informe se encuentra adjunto un archivo denominado “</w:t>
      </w:r>
      <w:r w:rsidRPr="00AA4AD6">
        <w:rPr>
          <w:rFonts w:asciiTheme="majorHAnsi" w:hAnsiTheme="majorHAnsi" w:cs="TimesNewRomanPSMT"/>
          <w:i/>
          <w:sz w:val="21"/>
          <w:szCs w:val="21"/>
        </w:rPr>
        <w:t>TP.Informe.Grupo.8.simulacion.DSN</w:t>
      </w:r>
      <w:r>
        <w:rPr>
          <w:rFonts w:asciiTheme="majorHAnsi" w:hAnsiTheme="majorHAnsi" w:cs="TimesNewRomanPSMT"/>
          <w:i/>
          <w:sz w:val="21"/>
          <w:szCs w:val="21"/>
        </w:rPr>
        <w:t>”</w:t>
      </w:r>
      <w:r>
        <w:rPr>
          <w:rFonts w:asciiTheme="majorHAnsi" w:hAnsiTheme="majorHAnsi" w:cs="TimesNewRomanPSMT"/>
          <w:sz w:val="21"/>
          <w:szCs w:val="21"/>
        </w:rPr>
        <w:t xml:space="preserve">, el cual contiene una simulación del sistema completo. Este archivo corresponde al software </w:t>
      </w:r>
      <w:proofErr w:type="spellStart"/>
      <w:r w:rsidRPr="00AA4AD6">
        <w:rPr>
          <w:rFonts w:asciiTheme="majorHAnsi" w:hAnsiTheme="majorHAnsi" w:cs="TimesNewRomanPSMT"/>
          <w:i/>
          <w:sz w:val="21"/>
          <w:szCs w:val="21"/>
        </w:rPr>
        <w:t>Proteus</w:t>
      </w:r>
      <w:proofErr w:type="spellEnd"/>
      <w:r>
        <w:rPr>
          <w:rFonts w:asciiTheme="majorHAnsi" w:hAnsiTheme="majorHAnsi" w:cs="TimesNewRomanPSMT"/>
          <w:sz w:val="21"/>
          <w:szCs w:val="21"/>
        </w:rPr>
        <w:t xml:space="preserve">. Cabe aclarar que se ha realizado la implementación del sistema simplemente con dispositivos genéricos del programa a causa de que ciertos integrados, a pesar de existir en la lista de componentes, no se encuentran modelados para su uso. De todas formas esto no modificará el resultado de la simulación a grandes </w:t>
      </w:r>
      <w:r w:rsidR="00477BE8">
        <w:rPr>
          <w:rFonts w:asciiTheme="majorHAnsi" w:hAnsiTheme="majorHAnsi" w:cs="TimesNewRomanPSMT"/>
          <w:sz w:val="21"/>
          <w:szCs w:val="21"/>
        </w:rPr>
        <w:t>rasgos</w:t>
      </w:r>
      <w:bookmarkStart w:id="0" w:name="_GoBack"/>
      <w:bookmarkEnd w:id="0"/>
      <w:r>
        <w:rPr>
          <w:rFonts w:asciiTheme="majorHAnsi" w:hAnsiTheme="majorHAnsi" w:cs="TimesNewRomanPSMT"/>
          <w:sz w:val="21"/>
          <w:szCs w:val="21"/>
        </w:rPr>
        <w:t>, ya que el propósito de esta es mostrar al lector que lo desarrollado funciona de forma óptima y correcta.</w:t>
      </w:r>
    </w:p>
    <w:p w:rsidR="00AA4AD6" w:rsidRDefault="00AA4AD6">
      <w:pPr>
        <w:rPr>
          <w:rFonts w:asciiTheme="majorHAnsi" w:hAnsiTheme="majorHAnsi"/>
        </w:rPr>
      </w:pPr>
    </w:p>
    <w:p w:rsidR="000852DD" w:rsidRDefault="000852DD">
      <w:pPr>
        <w:rPr>
          <w:rFonts w:asciiTheme="majorHAnsi" w:hAnsiTheme="majorHAnsi"/>
          <w:b/>
          <w:sz w:val="48"/>
        </w:rPr>
      </w:pPr>
      <w:r>
        <w:rPr>
          <w:rFonts w:asciiTheme="majorHAnsi" w:hAnsiTheme="majorHAnsi"/>
          <w:b/>
          <w:sz w:val="48"/>
        </w:rPr>
        <w:br w:type="page"/>
      </w:r>
    </w:p>
    <w:p w:rsidR="000852DD" w:rsidRDefault="000852DD" w:rsidP="000852DD">
      <w:pPr>
        <w:autoSpaceDE w:val="0"/>
        <w:autoSpaceDN w:val="0"/>
        <w:adjustRightInd w:val="0"/>
        <w:spacing w:after="0"/>
        <w:jc w:val="center"/>
        <w:rPr>
          <w:rFonts w:asciiTheme="majorHAnsi" w:hAnsiTheme="majorHAnsi"/>
          <w:b/>
          <w:sz w:val="48"/>
        </w:rPr>
      </w:pPr>
    </w:p>
    <w:p w:rsidR="000852DD" w:rsidRDefault="000852DD" w:rsidP="000852DD">
      <w:pPr>
        <w:autoSpaceDE w:val="0"/>
        <w:autoSpaceDN w:val="0"/>
        <w:adjustRightInd w:val="0"/>
        <w:spacing w:after="0"/>
        <w:jc w:val="center"/>
        <w:rPr>
          <w:rFonts w:asciiTheme="majorHAnsi" w:hAnsiTheme="majorHAnsi"/>
          <w:b/>
          <w:sz w:val="48"/>
        </w:rPr>
      </w:pPr>
    </w:p>
    <w:p w:rsidR="000852DD" w:rsidRDefault="000852DD" w:rsidP="000852DD">
      <w:pPr>
        <w:autoSpaceDE w:val="0"/>
        <w:autoSpaceDN w:val="0"/>
        <w:adjustRightInd w:val="0"/>
        <w:spacing w:after="0"/>
        <w:jc w:val="center"/>
        <w:rPr>
          <w:rFonts w:asciiTheme="majorHAnsi" w:hAnsiTheme="majorHAnsi"/>
          <w:b/>
          <w:sz w:val="48"/>
        </w:rPr>
      </w:pPr>
    </w:p>
    <w:p w:rsidR="000852DD" w:rsidRPr="000852DD" w:rsidRDefault="000852DD" w:rsidP="000852DD">
      <w:pPr>
        <w:autoSpaceDE w:val="0"/>
        <w:autoSpaceDN w:val="0"/>
        <w:adjustRightInd w:val="0"/>
        <w:spacing w:after="0"/>
        <w:jc w:val="center"/>
        <w:rPr>
          <w:rFonts w:asciiTheme="majorHAnsi" w:hAnsiTheme="majorHAnsi"/>
          <w:b/>
          <w:sz w:val="52"/>
        </w:rPr>
      </w:pPr>
      <w:r w:rsidRPr="000852DD">
        <w:rPr>
          <w:rFonts w:asciiTheme="majorHAnsi" w:hAnsiTheme="majorHAnsi"/>
          <w:b/>
          <w:sz w:val="52"/>
        </w:rPr>
        <w:t>Apéndice A</w:t>
      </w:r>
    </w:p>
    <w:p w:rsidR="000852DD" w:rsidRPr="000852DD" w:rsidRDefault="000852DD" w:rsidP="000852DD">
      <w:pPr>
        <w:autoSpaceDE w:val="0"/>
        <w:autoSpaceDN w:val="0"/>
        <w:adjustRightInd w:val="0"/>
        <w:spacing w:after="0"/>
        <w:jc w:val="center"/>
        <w:rPr>
          <w:rFonts w:asciiTheme="majorHAnsi" w:hAnsiTheme="majorHAnsi"/>
          <w:sz w:val="48"/>
        </w:rPr>
      </w:pPr>
    </w:p>
    <w:p w:rsidR="000852DD" w:rsidRPr="00BE2B7E" w:rsidRDefault="000852DD" w:rsidP="000852DD">
      <w:pPr>
        <w:autoSpaceDE w:val="0"/>
        <w:autoSpaceDN w:val="0"/>
        <w:adjustRightInd w:val="0"/>
        <w:spacing w:after="0"/>
        <w:jc w:val="center"/>
        <w:rPr>
          <w:rFonts w:asciiTheme="majorHAnsi" w:hAnsiTheme="majorHAnsi"/>
          <w:i/>
          <w:sz w:val="36"/>
        </w:rPr>
      </w:pPr>
      <w:r w:rsidRPr="00BE2B7E">
        <w:rPr>
          <w:rFonts w:asciiTheme="majorHAnsi" w:hAnsiTheme="majorHAnsi"/>
          <w:i/>
          <w:sz w:val="36"/>
        </w:rPr>
        <w:t xml:space="preserve">Hojas de datos de </w:t>
      </w:r>
    </w:p>
    <w:p w:rsidR="000852DD" w:rsidRPr="00BE2B7E" w:rsidRDefault="000852DD" w:rsidP="000852DD">
      <w:pPr>
        <w:autoSpaceDE w:val="0"/>
        <w:autoSpaceDN w:val="0"/>
        <w:adjustRightInd w:val="0"/>
        <w:spacing w:after="0"/>
        <w:jc w:val="center"/>
        <w:rPr>
          <w:rFonts w:asciiTheme="majorHAnsi" w:hAnsiTheme="majorHAnsi"/>
          <w:i/>
          <w:sz w:val="36"/>
        </w:rPr>
      </w:pPr>
      <w:r w:rsidRPr="00BE2B7E">
        <w:rPr>
          <w:rFonts w:asciiTheme="majorHAnsi" w:hAnsiTheme="majorHAnsi"/>
          <w:i/>
          <w:sz w:val="36"/>
        </w:rPr>
        <w:t>componentes electrónicos</w:t>
      </w:r>
    </w:p>
    <w:p w:rsidR="000852DD" w:rsidRDefault="000852DD">
      <w:pPr>
        <w:rPr>
          <w:rFonts w:asciiTheme="majorHAnsi" w:hAnsiTheme="majorHAnsi"/>
          <w:i/>
          <w:sz w:val="40"/>
        </w:rPr>
      </w:pPr>
      <w:r>
        <w:rPr>
          <w:rFonts w:asciiTheme="majorHAnsi" w:hAnsiTheme="majorHAnsi"/>
          <w:i/>
          <w:sz w:val="40"/>
        </w:rPr>
        <w:br w:type="page"/>
      </w:r>
    </w:p>
    <w:p w:rsidR="000852DD" w:rsidRPr="000852DD" w:rsidRDefault="000852DD" w:rsidP="000852DD">
      <w:pPr>
        <w:autoSpaceDE w:val="0"/>
        <w:autoSpaceDN w:val="0"/>
        <w:adjustRightInd w:val="0"/>
        <w:spacing w:after="0"/>
        <w:jc w:val="center"/>
        <w:rPr>
          <w:rFonts w:asciiTheme="majorHAnsi" w:hAnsiTheme="majorHAnsi"/>
          <w:i/>
          <w:sz w:val="40"/>
        </w:rPr>
      </w:pPr>
    </w:p>
    <w:sectPr w:rsidR="000852DD" w:rsidRPr="000852DD" w:rsidSect="000852DD">
      <w:footerReference w:type="defaul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FDE" w:rsidRDefault="007B5FDE" w:rsidP="000852DD">
      <w:pPr>
        <w:spacing w:after="0" w:line="240" w:lineRule="auto"/>
      </w:pPr>
      <w:r>
        <w:separator/>
      </w:r>
    </w:p>
  </w:endnote>
  <w:endnote w:type="continuationSeparator" w:id="0">
    <w:p w:rsidR="007B5FDE" w:rsidRDefault="007B5FDE" w:rsidP="0008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sz w:val="18"/>
      </w:rPr>
      <w:id w:val="102001590"/>
      <w:docPartObj>
        <w:docPartGallery w:val="Page Numbers (Bottom of Page)"/>
        <w:docPartUnique/>
      </w:docPartObj>
    </w:sdtPr>
    <w:sdtEndPr/>
    <w:sdtContent>
      <w:p w:rsidR="000852DD" w:rsidRPr="000852DD" w:rsidRDefault="000852DD">
        <w:pPr>
          <w:pStyle w:val="Piedepgina"/>
          <w:jc w:val="center"/>
          <w:rPr>
            <w:rFonts w:asciiTheme="majorHAnsi" w:hAnsiTheme="majorHAnsi"/>
            <w:sz w:val="18"/>
          </w:rPr>
        </w:pPr>
        <w:r w:rsidRPr="000852DD">
          <w:rPr>
            <w:rFonts w:asciiTheme="majorHAnsi" w:hAnsiTheme="majorHAnsi"/>
            <w:sz w:val="18"/>
          </w:rPr>
          <w:fldChar w:fldCharType="begin"/>
        </w:r>
        <w:r w:rsidRPr="000852DD">
          <w:rPr>
            <w:rFonts w:asciiTheme="majorHAnsi" w:hAnsiTheme="majorHAnsi"/>
            <w:sz w:val="18"/>
          </w:rPr>
          <w:instrText>PAGE   \* MERGEFORMAT</w:instrText>
        </w:r>
        <w:r w:rsidRPr="000852DD">
          <w:rPr>
            <w:rFonts w:asciiTheme="majorHAnsi" w:hAnsiTheme="majorHAnsi"/>
            <w:sz w:val="18"/>
          </w:rPr>
          <w:fldChar w:fldCharType="separate"/>
        </w:r>
        <w:r w:rsidR="00477BE8" w:rsidRPr="00477BE8">
          <w:rPr>
            <w:rFonts w:asciiTheme="majorHAnsi" w:hAnsiTheme="majorHAnsi"/>
            <w:noProof/>
            <w:sz w:val="18"/>
            <w:lang w:val="es-ES"/>
          </w:rPr>
          <w:t>9</w:t>
        </w:r>
        <w:r w:rsidRPr="000852DD">
          <w:rPr>
            <w:rFonts w:asciiTheme="majorHAnsi" w:hAnsiTheme="majorHAnsi"/>
            <w:sz w:val="18"/>
          </w:rPr>
          <w:fldChar w:fldCharType="end"/>
        </w:r>
      </w:p>
    </w:sdtContent>
  </w:sdt>
  <w:p w:rsidR="000852DD" w:rsidRDefault="000852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FDE" w:rsidRDefault="007B5FDE" w:rsidP="000852DD">
      <w:pPr>
        <w:spacing w:after="0" w:line="240" w:lineRule="auto"/>
      </w:pPr>
      <w:r>
        <w:separator/>
      </w:r>
    </w:p>
  </w:footnote>
  <w:footnote w:type="continuationSeparator" w:id="0">
    <w:p w:rsidR="007B5FDE" w:rsidRDefault="007B5FDE" w:rsidP="000852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A31B4"/>
    <w:multiLevelType w:val="hybridMultilevel"/>
    <w:tmpl w:val="05526E1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B9C32B2"/>
    <w:multiLevelType w:val="hybridMultilevel"/>
    <w:tmpl w:val="2346BC5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700E11E9"/>
    <w:multiLevelType w:val="hybridMultilevel"/>
    <w:tmpl w:val="9E80FE8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B4B27"/>
    <w:rsid w:val="000852DD"/>
    <w:rsid w:val="00092B38"/>
    <w:rsid w:val="000F3EC0"/>
    <w:rsid w:val="001272DF"/>
    <w:rsid w:val="0013638D"/>
    <w:rsid w:val="001C32E0"/>
    <w:rsid w:val="001E3224"/>
    <w:rsid w:val="002304EC"/>
    <w:rsid w:val="003137D3"/>
    <w:rsid w:val="00357C97"/>
    <w:rsid w:val="003B4B27"/>
    <w:rsid w:val="003D4292"/>
    <w:rsid w:val="003D7512"/>
    <w:rsid w:val="003F026D"/>
    <w:rsid w:val="004271A0"/>
    <w:rsid w:val="00456F23"/>
    <w:rsid w:val="00477BE8"/>
    <w:rsid w:val="00497535"/>
    <w:rsid w:val="004B3AF6"/>
    <w:rsid w:val="004D5BBD"/>
    <w:rsid w:val="00567A5A"/>
    <w:rsid w:val="005E33BE"/>
    <w:rsid w:val="00672D88"/>
    <w:rsid w:val="006B08B3"/>
    <w:rsid w:val="006D381D"/>
    <w:rsid w:val="00702071"/>
    <w:rsid w:val="007231FF"/>
    <w:rsid w:val="007B5FDE"/>
    <w:rsid w:val="007C480A"/>
    <w:rsid w:val="007E2516"/>
    <w:rsid w:val="008F07E9"/>
    <w:rsid w:val="00972CE3"/>
    <w:rsid w:val="009D34C5"/>
    <w:rsid w:val="009F24B8"/>
    <w:rsid w:val="00A9377F"/>
    <w:rsid w:val="00AA4AD6"/>
    <w:rsid w:val="00B3390A"/>
    <w:rsid w:val="00BE2B7E"/>
    <w:rsid w:val="00C5357A"/>
    <w:rsid w:val="00CB3D31"/>
    <w:rsid w:val="00D3560B"/>
    <w:rsid w:val="00D95CE8"/>
    <w:rsid w:val="00E96CBE"/>
    <w:rsid w:val="00F97021"/>
    <w:rsid w:val="00FB06F0"/>
    <w:rsid w:val="00FB0BE0"/>
    <w:rsid w:val="00FD0C07"/>
    <w:rsid w:val="00FF1CBE"/>
    <w:rsid w:val="00FF7A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1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27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271A0"/>
    <w:rPr>
      <w:color w:val="0000FF"/>
      <w:u w:val="single"/>
    </w:rPr>
  </w:style>
  <w:style w:type="paragraph" w:styleId="Prrafodelista">
    <w:name w:val="List Paragraph"/>
    <w:basedOn w:val="Normal"/>
    <w:uiPriority w:val="34"/>
    <w:qFormat/>
    <w:rsid w:val="00FB0BE0"/>
    <w:pPr>
      <w:ind w:left="720"/>
      <w:contextualSpacing/>
    </w:pPr>
  </w:style>
  <w:style w:type="paragraph" w:styleId="Encabezado">
    <w:name w:val="header"/>
    <w:basedOn w:val="Normal"/>
    <w:link w:val="EncabezadoCar"/>
    <w:uiPriority w:val="99"/>
    <w:unhideWhenUsed/>
    <w:rsid w:val="000852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52DD"/>
  </w:style>
  <w:style w:type="paragraph" w:styleId="Piedepgina">
    <w:name w:val="footer"/>
    <w:basedOn w:val="Normal"/>
    <w:link w:val="PiedepginaCar"/>
    <w:uiPriority w:val="99"/>
    <w:unhideWhenUsed/>
    <w:rsid w:val="000852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52DD"/>
  </w:style>
  <w:style w:type="paragraph" w:styleId="Textodeglobo">
    <w:name w:val="Balloon Text"/>
    <w:basedOn w:val="Normal"/>
    <w:link w:val="TextodegloboCar"/>
    <w:uiPriority w:val="99"/>
    <w:semiHidden/>
    <w:unhideWhenUsed/>
    <w:rsid w:val="00357C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C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27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271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0823D-0AAA-4E2E-90E0-D91C3B855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926</Words>
  <Characters>5095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Rossi</dc:creator>
  <cp:lastModifiedBy>Federico Rossi</cp:lastModifiedBy>
  <cp:revision>30</cp:revision>
  <cp:lastPrinted>2012-11-15T19:59:00Z</cp:lastPrinted>
  <dcterms:created xsi:type="dcterms:W3CDTF">2012-11-10T15:55:00Z</dcterms:created>
  <dcterms:modified xsi:type="dcterms:W3CDTF">2012-11-15T20:05:00Z</dcterms:modified>
</cp:coreProperties>
</file>