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54E4" w14:textId="684AFDF8" w:rsidR="00926961" w:rsidRDefault="00C342BD">
      <w:r w:rsidRPr="00C342BD">
        <w:rPr>
          <w:noProof/>
        </w:rPr>
        <w:drawing>
          <wp:inline distT="0" distB="0" distL="0" distR="0" wp14:anchorId="1FFDF6FA" wp14:editId="6CF88D2A">
            <wp:extent cx="7983064" cy="327705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A961" w14:textId="6EFB38DD" w:rsidR="00C342BD" w:rsidRDefault="00C342BD">
      <w:r>
        <w:t xml:space="preserve">Innanzitutto ho creato una colonna personalizzata dove ho unito </w:t>
      </w:r>
      <w:proofErr w:type="spellStart"/>
      <w:r>
        <w:t>SalesOrderNumbers</w:t>
      </w:r>
      <w:proofErr w:type="spellEnd"/>
      <w:r>
        <w:t xml:space="preserve"> e </w:t>
      </w:r>
      <w:proofErr w:type="spellStart"/>
      <w:r>
        <w:t>SalesOrderLineNumber</w:t>
      </w:r>
      <w:proofErr w:type="spellEnd"/>
      <w:r>
        <w:t xml:space="preserve"> tramite “</w:t>
      </w:r>
      <w:proofErr w:type="gramStart"/>
      <w:r>
        <w:t>-“ ,</w:t>
      </w:r>
      <w:proofErr w:type="gramEnd"/>
      <w:r>
        <w:t xml:space="preserve"> ho usato </w:t>
      </w:r>
      <w:proofErr w:type="spellStart"/>
      <w:r>
        <w:t>Appen</w:t>
      </w:r>
      <w:proofErr w:type="spellEnd"/>
      <w:r>
        <w:t xml:space="preserve"> Query per unire le due tabelle e l’ho rinominata Sales.</w:t>
      </w:r>
      <w:r>
        <w:br/>
        <w:t>Poi sono passato a ripulire la tabella dalle colonne che non mi interessano.</w:t>
      </w:r>
      <w:r>
        <w:br/>
        <w:t xml:space="preserve">Successivamente nella tabella Sales ho creato la colonna personalizzata Cost e Profit. </w:t>
      </w:r>
      <w:r>
        <w:br/>
      </w:r>
    </w:p>
    <w:p w14:paraId="4BBF1DBA" w14:textId="77777777" w:rsidR="00756318" w:rsidRDefault="00756318"/>
    <w:p w14:paraId="37F17209" w14:textId="77777777" w:rsidR="00756318" w:rsidRDefault="00756318"/>
    <w:p w14:paraId="4385AF81" w14:textId="77777777" w:rsidR="00756318" w:rsidRDefault="00756318"/>
    <w:p w14:paraId="028E36CF" w14:textId="77777777" w:rsidR="00756318" w:rsidRDefault="00756318"/>
    <w:p w14:paraId="4237ED01" w14:textId="77777777" w:rsidR="00756318" w:rsidRDefault="00756318"/>
    <w:p w14:paraId="75F2259B" w14:textId="77777777" w:rsidR="00756318" w:rsidRDefault="00756318"/>
    <w:p w14:paraId="5144AA22" w14:textId="063FC9F8" w:rsidR="00756318" w:rsidRDefault="00756318">
      <w:r w:rsidRPr="00756318">
        <w:rPr>
          <w:noProof/>
        </w:rPr>
        <w:lastRenderedPageBreak/>
        <w:drawing>
          <wp:inline distT="0" distB="0" distL="0" distR="0" wp14:anchorId="5833CFE9" wp14:editId="5BA78B03">
            <wp:extent cx="9777730" cy="46932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A1C9" w14:textId="473DB5F8" w:rsidR="00756318" w:rsidRDefault="00756318">
      <w:r>
        <w:t xml:space="preserve">Non usando la colonna link ho fatto due merge, la prima prendendo in considerazione </w:t>
      </w:r>
      <w:proofErr w:type="spellStart"/>
      <w:r>
        <w:t>ProductSubCategoryKey</w:t>
      </w:r>
      <w:proofErr w:type="spellEnd"/>
    </w:p>
    <w:p w14:paraId="745FF9C8" w14:textId="54337712" w:rsidR="00756318" w:rsidRDefault="00756318">
      <w:r w:rsidRPr="00756318">
        <w:rPr>
          <w:noProof/>
        </w:rPr>
        <w:lastRenderedPageBreak/>
        <w:drawing>
          <wp:inline distT="0" distB="0" distL="0" distR="0" wp14:anchorId="556BCA26" wp14:editId="23370121">
            <wp:extent cx="5144218" cy="3896269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8000" w14:textId="130CEA60" w:rsidR="00756318" w:rsidRDefault="00756318">
      <w:r>
        <w:t xml:space="preserve">Ho usato un Inner Join, ma in realtà andava bene anche un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outer</w:t>
      </w:r>
      <w:proofErr w:type="spellEnd"/>
      <w:r>
        <w:t>, indifferente.</w:t>
      </w:r>
    </w:p>
    <w:p w14:paraId="0C6E8E21" w14:textId="4AE3318F" w:rsidR="00756318" w:rsidRDefault="00756318">
      <w:r>
        <w:t xml:space="preserve">Stessa cosa ho fatto per ricavarmi il </w:t>
      </w:r>
      <w:proofErr w:type="spellStart"/>
      <w:r>
        <w:t>category</w:t>
      </w:r>
      <w:proofErr w:type="spellEnd"/>
      <w:r>
        <w:t>:</w:t>
      </w:r>
    </w:p>
    <w:p w14:paraId="21A672DA" w14:textId="606073D5" w:rsidR="00756318" w:rsidRDefault="00756318">
      <w:r w:rsidRPr="00756318">
        <w:rPr>
          <w:noProof/>
        </w:rPr>
        <w:lastRenderedPageBreak/>
        <w:drawing>
          <wp:inline distT="0" distB="0" distL="0" distR="0" wp14:anchorId="6F48968E" wp14:editId="4EC4C02B">
            <wp:extent cx="6525536" cy="4010585"/>
            <wp:effectExtent l="0" t="0" r="889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F4AD" w14:textId="5161D8F7" w:rsidR="00756318" w:rsidRDefault="00756318">
      <w:r w:rsidRPr="00756318">
        <w:rPr>
          <w:noProof/>
        </w:rPr>
        <w:lastRenderedPageBreak/>
        <w:drawing>
          <wp:inline distT="0" distB="0" distL="0" distR="0" wp14:anchorId="31CD508D" wp14:editId="558C8B2B">
            <wp:extent cx="9777730" cy="324739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927" w14:textId="776E357F" w:rsidR="00756318" w:rsidRDefault="00756318">
      <w:r>
        <w:t xml:space="preserve">Restituisce un errore perché prima dobbiamo convertire il </w:t>
      </w:r>
      <w:proofErr w:type="spellStart"/>
      <w:r>
        <w:t>ProductKey</w:t>
      </w:r>
      <w:proofErr w:type="spellEnd"/>
      <w:r>
        <w:t xml:space="preserve"> in testo, la soluzione è utilizzare </w:t>
      </w:r>
      <w:proofErr w:type="spellStart"/>
      <w:r>
        <w:t>Text.From</w:t>
      </w:r>
      <w:proofErr w:type="spellEnd"/>
      <w:r>
        <w:t>, in questo modo la colonna ci restituisce il risultato desiderato:</w:t>
      </w:r>
      <w:r>
        <w:br/>
      </w:r>
    </w:p>
    <w:p w14:paraId="0C18DDE2" w14:textId="70D8C514" w:rsidR="00712852" w:rsidRDefault="00C701CF">
      <w:r w:rsidRPr="00756318">
        <w:rPr>
          <w:noProof/>
        </w:rPr>
        <w:lastRenderedPageBreak/>
        <w:drawing>
          <wp:inline distT="0" distB="0" distL="0" distR="0" wp14:anchorId="470D9470" wp14:editId="6F047669">
            <wp:extent cx="9469171" cy="35437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2D5C" w14:textId="77777777" w:rsidR="00712852" w:rsidRDefault="00712852"/>
    <w:p w14:paraId="46308910" w14:textId="77777777" w:rsidR="00712852" w:rsidRDefault="00712852"/>
    <w:p w14:paraId="5B69EAEA" w14:textId="77777777" w:rsidR="00712852" w:rsidRDefault="00712852"/>
    <w:p w14:paraId="2ADF3D18" w14:textId="77777777" w:rsidR="00712852" w:rsidRDefault="00712852"/>
    <w:p w14:paraId="5B2CC794" w14:textId="77777777" w:rsidR="00712852" w:rsidRDefault="00712852"/>
    <w:p w14:paraId="4C1F8642" w14:textId="77777777" w:rsidR="00712852" w:rsidRDefault="00712852"/>
    <w:p w14:paraId="592D8B72" w14:textId="77777777" w:rsidR="00712852" w:rsidRDefault="00712852"/>
    <w:p w14:paraId="443292D9" w14:textId="2469E77B" w:rsidR="00712852" w:rsidRDefault="00712852">
      <w:r w:rsidRPr="00712852">
        <w:rPr>
          <w:noProof/>
        </w:rPr>
        <w:lastRenderedPageBreak/>
        <w:drawing>
          <wp:inline distT="0" distB="0" distL="0" distR="0" wp14:anchorId="0DE22DAE" wp14:editId="3779AA51">
            <wp:extent cx="9777730" cy="2736850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6448" w14:textId="4266CA6A" w:rsidR="00712852" w:rsidRDefault="00712852">
      <w:r>
        <w:t xml:space="preserve">Un modo che ho trovato è creare una nuova tabella in power query copiando la colonna </w:t>
      </w:r>
      <w:proofErr w:type="spellStart"/>
      <w:r>
        <w:t>ProductAlternateKey</w:t>
      </w:r>
      <w:proofErr w:type="spellEnd"/>
      <w:r>
        <w:t xml:space="preserve"> e disattivando il caricamento, così facendo la tabella rimarrà su power query non impattando sulle dimensioni del report.</w:t>
      </w:r>
    </w:p>
    <w:p w14:paraId="40F4A427" w14:textId="77777777" w:rsidR="00954E63" w:rsidRDefault="00954E63"/>
    <w:p w14:paraId="322A185B" w14:textId="77777777" w:rsidR="00954E63" w:rsidRDefault="00954E63"/>
    <w:p w14:paraId="3D2CB912" w14:textId="77777777" w:rsidR="00954E63" w:rsidRDefault="00954E63"/>
    <w:p w14:paraId="4ECEBF5B" w14:textId="77777777" w:rsidR="00954E63" w:rsidRDefault="00954E63"/>
    <w:p w14:paraId="65231C85" w14:textId="77777777" w:rsidR="00954E63" w:rsidRDefault="00954E63"/>
    <w:p w14:paraId="0EEAD18C" w14:textId="77777777" w:rsidR="00954E63" w:rsidRDefault="00954E63"/>
    <w:p w14:paraId="78FA36B8" w14:textId="77777777" w:rsidR="00954E63" w:rsidRDefault="00954E63"/>
    <w:p w14:paraId="7F1E6909" w14:textId="77777777" w:rsidR="00954E63" w:rsidRDefault="00954E63"/>
    <w:p w14:paraId="26C8FE1F" w14:textId="77777777" w:rsidR="00954E63" w:rsidRDefault="00954E63"/>
    <w:p w14:paraId="5FF206C4" w14:textId="77777777" w:rsidR="00954E63" w:rsidRDefault="00954E63"/>
    <w:p w14:paraId="3DE2250E" w14:textId="4874E9B2" w:rsidR="00954E63" w:rsidRDefault="00954E63">
      <w:r w:rsidRPr="00954E63">
        <w:rPr>
          <w:noProof/>
        </w:rPr>
        <w:lastRenderedPageBreak/>
        <w:drawing>
          <wp:inline distT="0" distB="0" distL="0" distR="0" wp14:anchorId="48363E29" wp14:editId="6E615BD8">
            <wp:extent cx="9505950" cy="381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314" b="19050"/>
                    <a:stretch/>
                  </pic:blipFill>
                  <pic:spPr bwMode="auto">
                    <a:xfrm>
                      <a:off x="0" y="0"/>
                      <a:ext cx="9513225" cy="381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1BA07" w14:textId="6CD5C0ED" w:rsidR="00954E63" w:rsidRDefault="00954E63">
      <w:r>
        <w:t>Ottengo relazioni 1 a molti e molti a 1</w:t>
      </w:r>
    </w:p>
    <w:p w14:paraId="303210F6" w14:textId="479B23D6" w:rsidR="00954E63" w:rsidRDefault="00954E63">
      <w:r>
        <w:t>Sales e Product = m – 1</w:t>
      </w:r>
    </w:p>
    <w:p w14:paraId="526834F2" w14:textId="1006F504" w:rsidR="00954E63" w:rsidRDefault="00954E63">
      <w:r>
        <w:t xml:space="preserve">Sales e </w:t>
      </w:r>
      <w:proofErr w:type="spellStart"/>
      <w:r>
        <w:t>Salesperson</w:t>
      </w:r>
      <w:proofErr w:type="spellEnd"/>
      <w:r>
        <w:t xml:space="preserve"> = m </w:t>
      </w:r>
      <w:r w:rsidR="00516D04">
        <w:t>–</w:t>
      </w:r>
      <w:r>
        <w:t xml:space="preserve"> 1</w:t>
      </w:r>
    </w:p>
    <w:p w14:paraId="2B7D5F60" w14:textId="77777777" w:rsidR="00516D04" w:rsidRDefault="00516D04"/>
    <w:p w14:paraId="6C0350DD" w14:textId="77777777" w:rsidR="00516D04" w:rsidRDefault="00516D04"/>
    <w:p w14:paraId="40CDE7E3" w14:textId="77777777" w:rsidR="00516D04" w:rsidRDefault="00516D04"/>
    <w:p w14:paraId="2C6E3C59" w14:textId="77777777" w:rsidR="00516D04" w:rsidRDefault="00516D04"/>
    <w:p w14:paraId="5DE968AA" w14:textId="77777777" w:rsidR="00516D04" w:rsidRDefault="00516D04"/>
    <w:p w14:paraId="52E77AA7" w14:textId="53AA9640" w:rsidR="00516D04" w:rsidRDefault="00631F9C">
      <w:r w:rsidRPr="00631F9C">
        <w:rPr>
          <w:noProof/>
        </w:rPr>
        <w:lastRenderedPageBreak/>
        <w:drawing>
          <wp:inline distT="0" distB="0" distL="0" distR="0" wp14:anchorId="5252E9FE" wp14:editId="51E79FD2">
            <wp:extent cx="7373379" cy="1781424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337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9144" w14:textId="1082BCDA" w:rsidR="00631F9C" w:rsidRDefault="00631F9C">
      <w:r>
        <w:t xml:space="preserve">Una volta caricato le tabelle su power </w:t>
      </w:r>
      <w:proofErr w:type="gramStart"/>
      <w:r>
        <w:t>BI ,</w:t>
      </w:r>
      <w:proofErr w:type="gramEnd"/>
      <w:r>
        <w:t xml:space="preserve"> basta selezionare una colonna da modificare in un tabella (Sales – </w:t>
      </w:r>
      <w:proofErr w:type="spellStart"/>
      <w:r>
        <w:t>SalesAmount</w:t>
      </w:r>
      <w:proofErr w:type="spellEnd"/>
      <w:r>
        <w:t>) ed in alto nella parte “</w:t>
      </w:r>
      <w:proofErr w:type="spellStart"/>
      <w:r>
        <w:t>Colomn</w:t>
      </w:r>
      <w:proofErr w:type="spellEnd"/>
      <w:r>
        <w:t xml:space="preserve"> tools” cambiare l’aggregazione nella parte chiamata “</w:t>
      </w:r>
      <w:proofErr w:type="spellStart"/>
      <w:r>
        <w:t>Summarization</w:t>
      </w:r>
      <w:proofErr w:type="spellEnd"/>
      <w:r>
        <w:t>”.</w:t>
      </w:r>
    </w:p>
    <w:p w14:paraId="70AA7149" w14:textId="6638AC9D" w:rsidR="004B51C3" w:rsidRDefault="004B51C3">
      <w:r w:rsidRPr="004B51C3">
        <w:rPr>
          <w:noProof/>
        </w:rPr>
        <w:lastRenderedPageBreak/>
        <w:drawing>
          <wp:inline distT="0" distB="0" distL="0" distR="0" wp14:anchorId="2742E6B1" wp14:editId="4C98DE1B">
            <wp:extent cx="2128520" cy="6645910"/>
            <wp:effectExtent l="0" t="0" r="5080" b="25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AB5" w14:textId="77777777" w:rsidR="00631F9C" w:rsidRDefault="00631F9C"/>
    <w:p w14:paraId="5601EE02" w14:textId="77777777" w:rsidR="00631F9C" w:rsidRDefault="00631F9C"/>
    <w:p w14:paraId="69A1AE84" w14:textId="77777777" w:rsidR="00631F9C" w:rsidRDefault="00631F9C"/>
    <w:p w14:paraId="721061D7" w14:textId="77777777" w:rsidR="00631F9C" w:rsidRDefault="00631F9C"/>
    <w:p w14:paraId="34554035" w14:textId="77777777" w:rsidR="00631F9C" w:rsidRDefault="00631F9C"/>
    <w:p w14:paraId="4F626438" w14:textId="77777777" w:rsidR="00631F9C" w:rsidRDefault="00631F9C"/>
    <w:p w14:paraId="2B4DBB2E" w14:textId="77777777" w:rsidR="00631F9C" w:rsidRDefault="00631F9C"/>
    <w:p w14:paraId="475F4E7B" w14:textId="77777777" w:rsidR="00631F9C" w:rsidRDefault="00631F9C"/>
    <w:p w14:paraId="3361834D" w14:textId="77777777" w:rsidR="00631F9C" w:rsidRDefault="00631F9C"/>
    <w:p w14:paraId="20F2F26A" w14:textId="77777777" w:rsidR="00631F9C" w:rsidRDefault="00631F9C"/>
    <w:p w14:paraId="7D4D6A82" w14:textId="77777777" w:rsidR="00631F9C" w:rsidRDefault="00631F9C"/>
    <w:p w14:paraId="64EBD117" w14:textId="77777777" w:rsidR="00631F9C" w:rsidRDefault="00631F9C"/>
    <w:p w14:paraId="21379F47" w14:textId="77777777" w:rsidR="00631F9C" w:rsidRDefault="00631F9C"/>
    <w:p w14:paraId="31A9E24C" w14:textId="5B652D08" w:rsidR="00631F9C" w:rsidRDefault="00631F9C">
      <w:r w:rsidRPr="00631F9C">
        <w:rPr>
          <w:noProof/>
        </w:rPr>
        <w:lastRenderedPageBreak/>
        <w:drawing>
          <wp:inline distT="0" distB="0" distL="0" distR="0" wp14:anchorId="537D7C4C" wp14:editId="10165B22">
            <wp:extent cx="9326277" cy="2905530"/>
            <wp:effectExtent l="0" t="0" r="825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262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A37A" w14:textId="77777777" w:rsidR="00701176" w:rsidRDefault="00701176"/>
    <w:p w14:paraId="4863EC3F" w14:textId="77777777" w:rsidR="00701176" w:rsidRDefault="00701176"/>
    <w:p w14:paraId="7107BE13" w14:textId="77777777" w:rsidR="00701176" w:rsidRDefault="00701176"/>
    <w:p w14:paraId="02827F36" w14:textId="77777777" w:rsidR="00701176" w:rsidRDefault="00701176"/>
    <w:p w14:paraId="19F2F525" w14:textId="77777777" w:rsidR="00701176" w:rsidRDefault="00701176"/>
    <w:p w14:paraId="310C5C02" w14:textId="77777777" w:rsidR="00701176" w:rsidRDefault="00701176"/>
    <w:p w14:paraId="2744EC56" w14:textId="77777777" w:rsidR="00701176" w:rsidRDefault="00701176"/>
    <w:p w14:paraId="0C811DF7" w14:textId="77777777" w:rsidR="00701176" w:rsidRDefault="00701176"/>
    <w:p w14:paraId="2575B326" w14:textId="77777777" w:rsidR="00701176" w:rsidRDefault="00701176"/>
    <w:p w14:paraId="0C681D60" w14:textId="77777777" w:rsidR="00701176" w:rsidRDefault="00701176"/>
    <w:p w14:paraId="39DB34A8" w14:textId="77777777" w:rsidR="00701176" w:rsidRDefault="00701176"/>
    <w:p w14:paraId="60AEEDDE" w14:textId="77777777" w:rsidR="00701176" w:rsidRDefault="00701176">
      <w:r w:rsidRPr="00701176">
        <w:lastRenderedPageBreak/>
        <w:t xml:space="preserve">TASK 8 </w:t>
      </w:r>
    </w:p>
    <w:p w14:paraId="34608B30" w14:textId="53C92AAC" w:rsidR="00701176" w:rsidRDefault="00701176">
      <w:r w:rsidRPr="00701176">
        <w:t xml:space="preserve">Crea una misura esplicita per visualizzare il numero di prodotti diversi venduti in un certo periodo selezionato. </w:t>
      </w:r>
      <w:r>
        <w:t xml:space="preserve"> </w:t>
      </w:r>
      <w:r w:rsidR="00677B8E">
        <w:tab/>
      </w:r>
      <w:r>
        <w:t>(</w:t>
      </w:r>
      <w:proofErr w:type="spellStart"/>
      <w:r w:rsidRPr="00701176">
        <w:rPr>
          <w:highlight w:val="yellow"/>
        </w:rPr>
        <w:t>DistinctProduct</w:t>
      </w:r>
      <w:proofErr w:type="spellEnd"/>
      <w:r>
        <w:t>)</w:t>
      </w:r>
    </w:p>
    <w:p w14:paraId="03EF742E" w14:textId="77777777" w:rsidR="00701176" w:rsidRDefault="00701176"/>
    <w:p w14:paraId="4476D9F9" w14:textId="5E301DD0" w:rsidR="00701176" w:rsidRDefault="00701176">
      <w:r w:rsidRPr="00701176">
        <w:t xml:space="preserve">Crea una misura esplicita per visualizzare il numero di ordini in un certo periodo selezionato. </w:t>
      </w:r>
      <w:r w:rsidR="00677B8E">
        <w:tab/>
      </w:r>
      <w:r w:rsidR="00677B8E">
        <w:tab/>
      </w:r>
      <w:r w:rsidR="00677B8E">
        <w:tab/>
      </w:r>
      <w:r w:rsidR="00677B8E">
        <w:tab/>
      </w:r>
      <w:r>
        <w:t>(</w:t>
      </w:r>
      <w:proofErr w:type="spellStart"/>
      <w:r w:rsidR="003032EA" w:rsidRPr="003032EA">
        <w:rPr>
          <w:highlight w:val="yellow"/>
        </w:rPr>
        <w:t>OrderCount</w:t>
      </w:r>
      <w:proofErr w:type="spellEnd"/>
      <w:r>
        <w:t>)</w:t>
      </w:r>
    </w:p>
    <w:p w14:paraId="55241781" w14:textId="77777777" w:rsidR="00701176" w:rsidRDefault="00701176"/>
    <w:p w14:paraId="65F7794D" w14:textId="5A9570A1" w:rsidR="00701176" w:rsidRDefault="00701176">
      <w:r w:rsidRPr="00701176">
        <w:t xml:space="preserve">Crea una misura esplicita per visualizzare il numero di transazioni (singoli movimenti) in un certo periodo selezionato. </w:t>
      </w:r>
      <w:r w:rsidR="00677B8E">
        <w:t>(</w:t>
      </w:r>
      <w:proofErr w:type="spellStart"/>
      <w:r w:rsidR="00677B8E" w:rsidRPr="00677B8E">
        <w:rPr>
          <w:highlight w:val="yellow"/>
        </w:rPr>
        <w:t>CountTransactions</w:t>
      </w:r>
      <w:proofErr w:type="spellEnd"/>
      <w:r w:rsidR="00677B8E">
        <w:t>)</w:t>
      </w:r>
    </w:p>
    <w:p w14:paraId="1CD5AFCE" w14:textId="77777777" w:rsidR="00701176" w:rsidRDefault="00701176"/>
    <w:p w14:paraId="6B4FA02D" w14:textId="28CE4A21" w:rsidR="00701176" w:rsidRDefault="00701176">
      <w:r w:rsidRPr="00701176">
        <w:t xml:space="preserve">Crea una misura esplicita per visualizzare il numero di unità vendute in un certo periodo selezionato. </w:t>
      </w:r>
      <w:r w:rsidR="00677B8E">
        <w:tab/>
      </w:r>
      <w:r w:rsidR="00677B8E">
        <w:tab/>
      </w:r>
      <w:r w:rsidR="00677B8E">
        <w:tab/>
        <w:t>(</w:t>
      </w:r>
      <w:proofErr w:type="spellStart"/>
      <w:r w:rsidR="00677B8E" w:rsidRPr="00677B8E">
        <w:rPr>
          <w:highlight w:val="yellow"/>
        </w:rPr>
        <w:t>UnitSales</w:t>
      </w:r>
      <w:proofErr w:type="spellEnd"/>
      <w:r w:rsidR="00677B8E">
        <w:t>)</w:t>
      </w:r>
    </w:p>
    <w:p w14:paraId="48DEE7B6" w14:textId="77777777" w:rsidR="00701176" w:rsidRDefault="00701176"/>
    <w:p w14:paraId="10516F22" w14:textId="1F22448D" w:rsidR="00701176" w:rsidRDefault="00701176">
      <w:r w:rsidRPr="00701176">
        <w:t xml:space="preserve">Crea una misura esplicita per calcolare il prezzo di listino medio (utilizza il campo </w:t>
      </w:r>
      <w:proofErr w:type="spellStart"/>
      <w:r w:rsidRPr="00701176">
        <w:t>ListPrice</w:t>
      </w:r>
      <w:proofErr w:type="spellEnd"/>
      <w:r w:rsidRPr="00701176">
        <w:t xml:space="preserve">) della sola sottocategoria Road Frames. </w:t>
      </w:r>
      <w:r w:rsidR="00677B8E">
        <w:t>(</w:t>
      </w:r>
      <w:proofErr w:type="spellStart"/>
      <w:r w:rsidR="00677B8E" w:rsidRPr="00677B8E">
        <w:rPr>
          <w:highlight w:val="yellow"/>
        </w:rPr>
        <w:t>AvgListPrice_RoadFrames</w:t>
      </w:r>
      <w:proofErr w:type="spellEnd"/>
      <w:r w:rsidR="00677B8E">
        <w:t>)</w:t>
      </w:r>
    </w:p>
    <w:p w14:paraId="55469593" w14:textId="77777777" w:rsidR="00701176" w:rsidRDefault="00701176"/>
    <w:p w14:paraId="2C313560" w14:textId="67322F93" w:rsidR="00701176" w:rsidRDefault="00701176">
      <w:r w:rsidRPr="00701176">
        <w:t>Crea una misura per calcolare i ricavi totali in base al prezzo di listino.</w:t>
      </w:r>
      <w:r w:rsidR="00677B8E">
        <w:t xml:space="preserve"> </w:t>
      </w:r>
      <w:r w:rsidR="00677B8E">
        <w:tab/>
      </w:r>
      <w:r w:rsidR="00677B8E">
        <w:tab/>
      </w:r>
      <w:r w:rsidR="00677B8E">
        <w:tab/>
      </w:r>
      <w:r w:rsidR="00677B8E">
        <w:tab/>
      </w:r>
      <w:r w:rsidR="00677B8E">
        <w:tab/>
      </w:r>
      <w:r w:rsidR="00677B8E">
        <w:tab/>
      </w:r>
      <w:r w:rsidR="00677B8E">
        <w:tab/>
        <w:t>(</w:t>
      </w:r>
      <w:proofErr w:type="spellStart"/>
      <w:r w:rsidR="00677B8E" w:rsidRPr="00677B8E">
        <w:rPr>
          <w:highlight w:val="yellow"/>
        </w:rPr>
        <w:t>ListPriceRevenue</w:t>
      </w:r>
      <w:proofErr w:type="spellEnd"/>
      <w:r w:rsidR="00677B8E">
        <w:t>)</w:t>
      </w:r>
    </w:p>
    <w:p w14:paraId="489807C8" w14:textId="77777777" w:rsidR="00677B8E" w:rsidRDefault="00677B8E"/>
    <w:p w14:paraId="47D6202A" w14:textId="77777777" w:rsidR="00677B8E" w:rsidRDefault="00677B8E"/>
    <w:p w14:paraId="2767290E" w14:textId="77777777" w:rsidR="00677B8E" w:rsidRDefault="00677B8E"/>
    <w:p w14:paraId="54C653B0" w14:textId="77777777" w:rsidR="00677B8E" w:rsidRDefault="00677B8E"/>
    <w:p w14:paraId="32D3047C" w14:textId="77777777" w:rsidR="00677B8E" w:rsidRDefault="00677B8E"/>
    <w:p w14:paraId="4A3756AD" w14:textId="77777777" w:rsidR="00677B8E" w:rsidRDefault="00677B8E"/>
    <w:p w14:paraId="0391A59D" w14:textId="77777777" w:rsidR="00677B8E" w:rsidRDefault="00677B8E"/>
    <w:p w14:paraId="46FFD30A" w14:textId="77777777" w:rsidR="00677B8E" w:rsidRDefault="00677B8E"/>
    <w:p w14:paraId="363E8901" w14:textId="77777777" w:rsidR="009833FE" w:rsidRDefault="009833FE">
      <w:r w:rsidRPr="009833FE">
        <w:lastRenderedPageBreak/>
        <w:t xml:space="preserve">TASK 9 parte 1 di 2 </w:t>
      </w:r>
    </w:p>
    <w:p w14:paraId="52ADD45C" w14:textId="77777777" w:rsidR="009833FE" w:rsidRDefault="009833FE">
      <w:r w:rsidRPr="009833FE">
        <w:t xml:space="preserve">Realizza un report utile a: </w:t>
      </w:r>
    </w:p>
    <w:p w14:paraId="5531B8C9" w14:textId="003F1F56" w:rsidR="009833FE" w:rsidRDefault="009833FE">
      <w:r w:rsidRPr="009833FE">
        <w:t xml:space="preserve">● comparare ricavi e costi nel tempo. Quale visualizzazione dovresti preferire? </w:t>
      </w:r>
      <w:r>
        <w:t xml:space="preserve"> (</w:t>
      </w:r>
      <w:r w:rsidRPr="009833FE">
        <w:rPr>
          <w:highlight w:val="yellow"/>
        </w:rPr>
        <w:t>Sales and cost</w:t>
      </w:r>
      <w:r>
        <w:t xml:space="preserve">) ho usato un </w:t>
      </w:r>
      <w:proofErr w:type="spellStart"/>
      <w:r w:rsidRPr="009833FE">
        <w:rPr>
          <w:highlight w:val="yellow"/>
        </w:rPr>
        <w:t>Stacked</w:t>
      </w:r>
      <w:proofErr w:type="spellEnd"/>
      <w:r w:rsidRPr="009833FE">
        <w:rPr>
          <w:highlight w:val="yellow"/>
        </w:rPr>
        <w:t xml:space="preserve"> bar chart</w:t>
      </w:r>
    </w:p>
    <w:p w14:paraId="3C784E37" w14:textId="39538D7B" w:rsidR="009833FE" w:rsidRDefault="009833FE">
      <w:r w:rsidRPr="009833FE">
        <w:t xml:space="preserve">● capire quali sono i fattori che influenzano maggiormente i ricavi. Quale visualizzazione dovresti preferire? </w:t>
      </w:r>
      <w:r>
        <w:t xml:space="preserve"> </w:t>
      </w:r>
      <w:r w:rsidR="004E7EA4" w:rsidRPr="004E7EA4">
        <w:rPr>
          <w:highlight w:val="yellow"/>
        </w:rPr>
        <w:t>KEY INFLUENCERS</w:t>
      </w:r>
    </w:p>
    <w:p w14:paraId="19128BF2" w14:textId="6F8AD773" w:rsidR="00677B8E" w:rsidRDefault="009833FE">
      <w:r w:rsidRPr="009833FE">
        <w:t>● capire quali agenti realizzano un numero di ordini superiore o inferiore rispetto alla mediana di un particolare periodo (anno, mese) selezionato. Valuta se risulta necessario importare altri dati! quale visualizzazione dovresti preferire?</w:t>
      </w:r>
    </w:p>
    <w:p w14:paraId="38DF7A4A" w14:textId="77777777" w:rsidR="0096681F" w:rsidRDefault="0096681F"/>
    <w:p w14:paraId="2C9312E7" w14:textId="77777777" w:rsidR="0096681F" w:rsidRDefault="0096681F"/>
    <w:p w14:paraId="092B7D46" w14:textId="77777777" w:rsidR="0096681F" w:rsidRDefault="0096681F"/>
    <w:p w14:paraId="73D13A78" w14:textId="77777777" w:rsidR="0096681F" w:rsidRDefault="0096681F"/>
    <w:p w14:paraId="3B14E4E0" w14:textId="77777777" w:rsidR="0096681F" w:rsidRDefault="0096681F"/>
    <w:p w14:paraId="4994DDE7" w14:textId="77777777" w:rsidR="0096681F" w:rsidRDefault="0096681F"/>
    <w:p w14:paraId="19082E09" w14:textId="77777777" w:rsidR="0096681F" w:rsidRDefault="0096681F"/>
    <w:p w14:paraId="0C0001F0" w14:textId="77777777" w:rsidR="0096681F" w:rsidRDefault="0096681F"/>
    <w:p w14:paraId="5FD0E1CF" w14:textId="77777777" w:rsidR="0096681F" w:rsidRDefault="0096681F"/>
    <w:p w14:paraId="4FC55FD1" w14:textId="77777777" w:rsidR="0096681F" w:rsidRDefault="0096681F"/>
    <w:p w14:paraId="459245C4" w14:textId="77777777" w:rsidR="0096681F" w:rsidRDefault="0096681F"/>
    <w:p w14:paraId="5872F956" w14:textId="77777777" w:rsidR="0096681F" w:rsidRDefault="0096681F"/>
    <w:p w14:paraId="61559881" w14:textId="77777777" w:rsidR="0096681F" w:rsidRDefault="0096681F"/>
    <w:p w14:paraId="4606EBCC" w14:textId="77777777" w:rsidR="0096681F" w:rsidRDefault="0096681F"/>
    <w:p w14:paraId="5A058415" w14:textId="77777777" w:rsidR="0096681F" w:rsidRDefault="0096681F"/>
    <w:p w14:paraId="4898F346" w14:textId="77777777" w:rsidR="0096681F" w:rsidRDefault="0096681F">
      <w:r w:rsidRPr="0096681F">
        <w:lastRenderedPageBreak/>
        <w:t xml:space="preserve">TASK 9 parte 2 di 2 Inoltre, </w:t>
      </w:r>
      <w:proofErr w:type="spellStart"/>
      <w:r w:rsidRPr="0096681F">
        <w:t>l</w:t>
      </w:r>
      <w:r w:rsidRPr="0096681F">
        <w:rPr>
          <w:rFonts w:ascii="Arial" w:hAnsi="Arial" w:cs="Arial"/>
        </w:rPr>
        <w:t>ʼ</w:t>
      </w:r>
      <w:r w:rsidRPr="0096681F">
        <w:t>utente</w:t>
      </w:r>
      <w:proofErr w:type="spellEnd"/>
      <w:r w:rsidRPr="0096681F">
        <w:t xml:space="preserve"> vorrebbe poter: </w:t>
      </w:r>
    </w:p>
    <w:p w14:paraId="1FDA472F" w14:textId="13E994B8" w:rsidR="0096681F" w:rsidRDefault="0096681F">
      <w:r w:rsidRPr="0096681F">
        <w:rPr>
          <w:rFonts w:ascii="Aptos" w:hAnsi="Aptos" w:cs="Aptos"/>
        </w:rPr>
        <w:t>●</w:t>
      </w:r>
      <w:r w:rsidRPr="0096681F">
        <w:t xml:space="preserve"> selezionare una particolare categoria prodotto utilizzando uno </w:t>
      </w:r>
      <w:proofErr w:type="spellStart"/>
      <w:r w:rsidRPr="0096681F">
        <w:t>slicer</w:t>
      </w:r>
      <w:proofErr w:type="spellEnd"/>
      <w:r w:rsidRPr="0096681F">
        <w:t xml:space="preserve"> in modo tale da visualizzare </w:t>
      </w:r>
      <w:proofErr w:type="spellStart"/>
      <w:r w:rsidRPr="0096681F">
        <w:t>l</w:t>
      </w:r>
      <w:r w:rsidRPr="0096681F">
        <w:rPr>
          <w:rFonts w:ascii="Arial" w:hAnsi="Arial" w:cs="Arial"/>
        </w:rPr>
        <w:t>ʼ</w:t>
      </w:r>
      <w:r w:rsidRPr="0096681F">
        <w:t>elenco</w:t>
      </w:r>
      <w:proofErr w:type="spellEnd"/>
      <w:r w:rsidRPr="0096681F">
        <w:t xml:space="preserve"> degli ordini con i ricavi (per categoria selezionata) e, la distribuzione delle unit</w:t>
      </w:r>
      <w:r w:rsidRPr="0096681F">
        <w:rPr>
          <w:rFonts w:ascii="Aptos" w:hAnsi="Aptos" w:cs="Aptos"/>
        </w:rPr>
        <w:t>à</w:t>
      </w:r>
      <w:r w:rsidRPr="0096681F">
        <w:t xml:space="preserve"> vendute per categoria in un grafico a torta (a prescindere dalla selezione della particolare categoria prodotto). </w:t>
      </w:r>
      <w:r>
        <w:br/>
      </w:r>
      <w:r w:rsidRPr="0096681F">
        <w:t>TIP</w:t>
      </w:r>
      <w:r w:rsidRPr="0096681F">
        <w:rPr>
          <w:rFonts w:hint="eastAsia"/>
        </w:rPr>
        <w:t></w:t>
      </w:r>
      <w:r w:rsidRPr="0096681F">
        <w:t xml:space="preserve"> Aggiungi una nuova pagina al report in modo tale che si possa utilizzare uno </w:t>
      </w:r>
      <w:proofErr w:type="spellStart"/>
      <w:r w:rsidRPr="0096681F">
        <w:t>slicer</w:t>
      </w:r>
      <w:proofErr w:type="spellEnd"/>
      <w:r w:rsidRPr="0096681F">
        <w:t xml:space="preserve"> per filtrare gli ordini in base alla categoria e avere sempre e comunque evidenza (nella stessa pagina) della distribuzione delle unità vendute per categoria in una pie chart.</w:t>
      </w:r>
    </w:p>
    <w:p w14:paraId="13D4C192" w14:textId="77777777" w:rsidR="0096681F" w:rsidRDefault="0096681F">
      <w:r w:rsidRPr="0096681F">
        <w:t xml:space="preserve"> ● esplorare ad hoc la distribuzione dei ricavi rispetto varie dimensioni in maniera flessibile. </w:t>
      </w:r>
      <w:r>
        <w:br/>
      </w:r>
      <w:r w:rsidRPr="0096681F">
        <w:t xml:space="preserve">TIP: devi scegliere la giusta visualizzazione! </w:t>
      </w:r>
    </w:p>
    <w:p w14:paraId="0F76B2E7" w14:textId="72ED4749" w:rsidR="0096681F" w:rsidRDefault="0096681F">
      <w:r w:rsidRPr="0096681F">
        <w:t>● utilizzare dei bottoni per scegliere se visualizzare il cumulato dei ricavi in tabella oppure in un grafico a linee. Il mercato di quale categoria è più “dinamico” e cresce nel tempo con un ritmo più importante?</w:t>
      </w:r>
    </w:p>
    <w:sectPr w:rsidR="0096681F" w:rsidSect="00C342B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61"/>
    <w:rsid w:val="000A10CE"/>
    <w:rsid w:val="00121CF7"/>
    <w:rsid w:val="002B55FC"/>
    <w:rsid w:val="002D3B44"/>
    <w:rsid w:val="003032EA"/>
    <w:rsid w:val="004B51C3"/>
    <w:rsid w:val="004E7EA4"/>
    <w:rsid w:val="00516D04"/>
    <w:rsid w:val="005407D2"/>
    <w:rsid w:val="005967BF"/>
    <w:rsid w:val="00631F9C"/>
    <w:rsid w:val="00677B8E"/>
    <w:rsid w:val="00701176"/>
    <w:rsid w:val="00712852"/>
    <w:rsid w:val="00756318"/>
    <w:rsid w:val="00773826"/>
    <w:rsid w:val="00926961"/>
    <w:rsid w:val="00954E63"/>
    <w:rsid w:val="0096681F"/>
    <w:rsid w:val="009833FE"/>
    <w:rsid w:val="00C342BD"/>
    <w:rsid w:val="00C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74E1"/>
  <w15:chartTrackingRefBased/>
  <w15:docId w15:val="{C86D13E6-ABE3-4B31-8FCC-57C679D9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2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696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696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69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69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69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69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69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69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696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696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6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pardini</dc:creator>
  <cp:keywords/>
  <dc:description/>
  <cp:lastModifiedBy>federico pardini</cp:lastModifiedBy>
  <cp:revision>10</cp:revision>
  <dcterms:created xsi:type="dcterms:W3CDTF">2025-07-15T12:05:00Z</dcterms:created>
  <dcterms:modified xsi:type="dcterms:W3CDTF">2025-07-17T18:59:00Z</dcterms:modified>
</cp:coreProperties>
</file>