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99" w:rsidRPr="000D6D71" w:rsidRDefault="00685F99" w:rsidP="00945BE9">
      <w:pPr>
        <w:jc w:val="center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BMC BOLSA MERCANTIL DE COLOMBIA S.A.</w:t>
      </w:r>
    </w:p>
    <w:p w:rsidR="001144EB" w:rsidRPr="000D6D71" w:rsidRDefault="00971C41" w:rsidP="00945BE9">
      <w:pPr>
        <w:jc w:val="center"/>
        <w:rPr>
          <w:rFonts w:ascii="Arial Narrow" w:hAnsi="Arial Narrow" w:cs="Calibri"/>
          <w:b/>
          <w:sz w:val="22"/>
          <w:szCs w:val="22"/>
          <w:lang w:val="es-CO"/>
        </w:rPr>
      </w:pPr>
      <w:r>
        <w:rPr>
          <w:rFonts w:ascii="Arial Narrow" w:hAnsi="Arial Narrow" w:cs="Calibri"/>
          <w:b/>
          <w:sz w:val="22"/>
          <w:szCs w:val="22"/>
          <w:lang w:val="es-CO"/>
        </w:rPr>
        <w:t xml:space="preserve">COMITÉ DE </w:t>
      </w:r>
      <w:r w:rsidR="00484A50">
        <w:rPr>
          <w:rFonts w:ascii="Arial Narrow" w:hAnsi="Arial Narrow" w:cs="Calibri"/>
          <w:b/>
          <w:sz w:val="22"/>
          <w:szCs w:val="22"/>
          <w:lang w:val="es-CO"/>
        </w:rPr>
        <w:t>COMUNICACIONES Y</w:t>
      </w:r>
      <w:r>
        <w:rPr>
          <w:rFonts w:ascii="Arial Narrow" w:hAnsi="Arial Narrow" w:cs="Calibri"/>
          <w:b/>
          <w:sz w:val="22"/>
          <w:szCs w:val="22"/>
          <w:lang w:val="es-CO"/>
        </w:rPr>
        <w:t xml:space="preserve"> NEGOCIOS</w:t>
      </w:r>
    </w:p>
    <w:p w:rsidR="001144EB" w:rsidRPr="000D6D71" w:rsidRDefault="001144EB" w:rsidP="00945BE9">
      <w:pPr>
        <w:jc w:val="center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REUNIÓN ORDINARIA</w:t>
      </w:r>
    </w:p>
    <w:p w:rsidR="002517EF" w:rsidRPr="000D6D71" w:rsidRDefault="002517EF" w:rsidP="00B318E2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9352C4" w:rsidRPr="000D6D71" w:rsidRDefault="00D64F5E" w:rsidP="00B318E2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Sesión</w:t>
      </w:r>
      <w:r w:rsidR="007552E5" w:rsidRPr="000D6D71">
        <w:rPr>
          <w:rFonts w:ascii="Arial Narrow" w:hAnsi="Arial Narrow" w:cs="Calibri"/>
          <w:b/>
          <w:sz w:val="22"/>
          <w:szCs w:val="22"/>
          <w:lang w:val="es-CO"/>
        </w:rPr>
        <w:t>:</w:t>
      </w:r>
      <w:r w:rsidR="00C4324C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312FBF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0118CB">
        <w:rPr>
          <w:rFonts w:ascii="Arial Narrow" w:hAnsi="Arial Narrow" w:cs="Calibri"/>
          <w:sz w:val="22"/>
          <w:szCs w:val="22"/>
          <w:lang w:val="es-CO"/>
        </w:rPr>
        <w:t>40</w:t>
      </w:r>
    </w:p>
    <w:p w:rsidR="003272C3" w:rsidRPr="000D6D71" w:rsidRDefault="00D64F5E" w:rsidP="00B318E2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Fecha:</w:t>
      </w:r>
      <w:r w:rsidR="0098537A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2150D3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393686" w:rsidRPr="003863E3">
        <w:rPr>
          <w:rFonts w:ascii="Arial Narrow" w:hAnsi="Arial Narrow" w:cs="Calibri"/>
          <w:sz w:val="22"/>
          <w:szCs w:val="22"/>
          <w:lang w:val="es-CO"/>
        </w:rPr>
        <w:t>1</w:t>
      </w:r>
      <w:r w:rsidR="000118CB">
        <w:rPr>
          <w:rFonts w:ascii="Arial Narrow" w:hAnsi="Arial Narrow" w:cs="Calibri"/>
          <w:sz w:val="22"/>
          <w:szCs w:val="22"/>
          <w:lang w:val="es-CO"/>
        </w:rPr>
        <w:t>2</w:t>
      </w:r>
      <w:r w:rsidR="00393686" w:rsidRPr="003863E3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055DAB" w:rsidRPr="001F257E">
        <w:rPr>
          <w:rFonts w:ascii="Arial Narrow" w:hAnsi="Arial Narrow" w:cs="Calibri"/>
          <w:sz w:val="22"/>
          <w:szCs w:val="22"/>
          <w:lang w:val="es-CO"/>
        </w:rPr>
        <w:t>de</w:t>
      </w:r>
      <w:r w:rsidR="001F257E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0118CB">
        <w:rPr>
          <w:rFonts w:ascii="Arial Narrow" w:hAnsi="Arial Narrow" w:cs="Calibri"/>
          <w:sz w:val="22"/>
          <w:szCs w:val="22"/>
          <w:lang w:val="es-CO"/>
        </w:rPr>
        <w:t>dic</w:t>
      </w:r>
      <w:r w:rsidR="004601D3">
        <w:rPr>
          <w:rFonts w:ascii="Arial Narrow" w:hAnsi="Arial Narrow" w:cs="Calibri"/>
          <w:sz w:val="22"/>
          <w:szCs w:val="22"/>
          <w:lang w:val="es-CO"/>
        </w:rPr>
        <w:t>iembre</w:t>
      </w:r>
      <w:r w:rsidR="00055DAB" w:rsidRPr="001F257E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1F257E">
        <w:rPr>
          <w:rFonts w:ascii="Arial Narrow" w:hAnsi="Arial Narrow" w:cs="Calibri"/>
          <w:sz w:val="22"/>
          <w:szCs w:val="22"/>
          <w:lang w:val="es-CO"/>
        </w:rPr>
        <w:t>d</w:t>
      </w:r>
      <w:r w:rsidR="0011163D" w:rsidRPr="001F257E">
        <w:rPr>
          <w:rFonts w:ascii="Arial Narrow" w:hAnsi="Arial Narrow" w:cs="Calibri"/>
          <w:sz w:val="22"/>
          <w:szCs w:val="22"/>
          <w:lang w:val="es-CO"/>
        </w:rPr>
        <w:t>e 201</w:t>
      </w:r>
      <w:r w:rsidR="00A21378" w:rsidRPr="001F257E">
        <w:rPr>
          <w:rFonts w:ascii="Arial Narrow" w:hAnsi="Arial Narrow" w:cs="Calibri"/>
          <w:sz w:val="22"/>
          <w:szCs w:val="22"/>
          <w:lang w:val="es-CO"/>
        </w:rPr>
        <w:t>7</w:t>
      </w:r>
    </w:p>
    <w:p w:rsidR="00EF6B5A" w:rsidRPr="000D6D71" w:rsidRDefault="00296B79" w:rsidP="00B318E2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Hora:</w:t>
      </w:r>
      <w:r w:rsidR="002150D3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98537A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2150D3" w:rsidRPr="000D6D71">
        <w:rPr>
          <w:rFonts w:ascii="Arial Narrow" w:hAnsi="Arial Narrow" w:cs="Calibri"/>
          <w:sz w:val="22"/>
          <w:szCs w:val="22"/>
          <w:lang w:val="es-CO"/>
        </w:rPr>
        <w:t>0</w:t>
      </w:r>
      <w:r w:rsidR="004601D3">
        <w:rPr>
          <w:rFonts w:ascii="Arial Narrow" w:hAnsi="Arial Narrow" w:cs="Calibri"/>
          <w:sz w:val="22"/>
          <w:szCs w:val="22"/>
          <w:lang w:val="es-CO"/>
        </w:rPr>
        <w:t>3</w:t>
      </w:r>
      <w:r w:rsidR="00971C41">
        <w:rPr>
          <w:rFonts w:ascii="Arial Narrow" w:hAnsi="Arial Narrow" w:cs="Calibri"/>
          <w:sz w:val="22"/>
          <w:szCs w:val="22"/>
          <w:lang w:val="es-CO"/>
        </w:rPr>
        <w:t>:</w:t>
      </w:r>
      <w:r w:rsidR="002A60FA">
        <w:rPr>
          <w:rFonts w:ascii="Arial Narrow" w:hAnsi="Arial Narrow" w:cs="Calibri"/>
          <w:sz w:val="22"/>
          <w:szCs w:val="22"/>
          <w:lang w:val="es-CO"/>
        </w:rPr>
        <w:t>0</w:t>
      </w:r>
      <w:r w:rsidR="00463C9C">
        <w:rPr>
          <w:rFonts w:ascii="Arial Narrow" w:hAnsi="Arial Narrow" w:cs="Calibri"/>
          <w:sz w:val="22"/>
          <w:szCs w:val="22"/>
          <w:lang w:val="es-CO"/>
        </w:rPr>
        <w:t>0</w:t>
      </w:r>
      <w:r w:rsidR="00312FBF" w:rsidRPr="000D6D71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971C41">
        <w:rPr>
          <w:rFonts w:ascii="Arial Narrow" w:hAnsi="Arial Narrow" w:cs="Calibri"/>
          <w:sz w:val="22"/>
          <w:szCs w:val="22"/>
          <w:lang w:val="es-CO"/>
        </w:rPr>
        <w:t>P</w:t>
      </w:r>
      <w:r w:rsidR="00F4547A" w:rsidRPr="000D6D71">
        <w:rPr>
          <w:rFonts w:ascii="Arial Narrow" w:hAnsi="Arial Narrow" w:cs="Calibri"/>
          <w:sz w:val="22"/>
          <w:szCs w:val="22"/>
          <w:lang w:val="es-CO"/>
        </w:rPr>
        <w:t>.</w:t>
      </w:r>
      <w:r w:rsidR="00EF6B5A" w:rsidRPr="000D6D71">
        <w:rPr>
          <w:rFonts w:ascii="Arial Narrow" w:hAnsi="Arial Narrow" w:cs="Calibri"/>
          <w:sz w:val="22"/>
          <w:szCs w:val="22"/>
          <w:lang w:val="es-CO"/>
        </w:rPr>
        <w:t>M</w:t>
      </w:r>
      <w:r w:rsidR="00F4547A" w:rsidRPr="000D6D71">
        <w:rPr>
          <w:rFonts w:ascii="Arial Narrow" w:hAnsi="Arial Narrow" w:cs="Calibri"/>
          <w:sz w:val="22"/>
          <w:szCs w:val="22"/>
          <w:lang w:val="es-CO"/>
        </w:rPr>
        <w:t>.</w:t>
      </w:r>
    </w:p>
    <w:p w:rsidR="004601D3" w:rsidRPr="000D6D71" w:rsidRDefault="00D64F5E" w:rsidP="004601D3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Lugar:</w:t>
      </w:r>
      <w:r w:rsidR="002150D3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98537A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4601D3" w:rsidRPr="000D6D71">
        <w:rPr>
          <w:rFonts w:ascii="Arial Narrow" w:hAnsi="Arial Narrow" w:cs="Calibri"/>
          <w:sz w:val="22"/>
          <w:szCs w:val="22"/>
          <w:lang w:val="es-CO"/>
        </w:rPr>
        <w:t>Sala de Juntas de la BMC Bolsa Mercantil de Colombia S.A.</w:t>
      </w:r>
    </w:p>
    <w:p w:rsidR="004601D3" w:rsidRDefault="004601D3" w:rsidP="004601D3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4601D3" w:rsidRPr="000D6D71" w:rsidRDefault="004601D3" w:rsidP="004601D3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4601D3" w:rsidRDefault="004601D3" w:rsidP="004601D3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665BDF">
        <w:rPr>
          <w:rFonts w:ascii="Arial Narrow" w:hAnsi="Arial Narrow" w:cs="Calibri"/>
          <w:sz w:val="22"/>
          <w:szCs w:val="22"/>
          <w:lang w:val="es-CO"/>
        </w:rPr>
        <w:t>En el lugar, fecha y hora indicados</w:t>
      </w:r>
      <w:r>
        <w:rPr>
          <w:rFonts w:ascii="Arial Narrow" w:hAnsi="Arial Narrow" w:cs="Calibri"/>
          <w:sz w:val="22"/>
          <w:szCs w:val="22"/>
          <w:lang w:val="es-CO"/>
        </w:rPr>
        <w:t>,</w:t>
      </w:r>
      <w:r w:rsidRPr="00665BDF">
        <w:rPr>
          <w:rFonts w:ascii="Arial Narrow" w:hAnsi="Arial Narrow" w:cs="Calibri"/>
          <w:sz w:val="22"/>
          <w:szCs w:val="22"/>
          <w:lang w:val="es-CO"/>
        </w:rPr>
        <w:t xml:space="preserve"> se reunie</w:t>
      </w:r>
      <w:r>
        <w:rPr>
          <w:rFonts w:ascii="Arial Narrow" w:hAnsi="Arial Narrow" w:cs="Calibri"/>
          <w:sz w:val="22"/>
          <w:szCs w:val="22"/>
          <w:lang w:val="es-CO"/>
        </w:rPr>
        <w:t>ron los miembros del Comité de Comunicaci</w:t>
      </w:r>
      <w:r w:rsidR="00DF5CBB">
        <w:rPr>
          <w:rFonts w:ascii="Arial Narrow" w:hAnsi="Arial Narrow" w:cs="Calibri"/>
          <w:sz w:val="22"/>
          <w:szCs w:val="22"/>
          <w:lang w:val="es-CO"/>
        </w:rPr>
        <w:t>ó</w:t>
      </w:r>
      <w:r>
        <w:rPr>
          <w:rFonts w:ascii="Arial Narrow" w:hAnsi="Arial Narrow" w:cs="Calibri"/>
          <w:sz w:val="22"/>
          <w:szCs w:val="22"/>
          <w:lang w:val="es-CO"/>
        </w:rPr>
        <w:t xml:space="preserve">n y Negocios </w:t>
      </w:r>
      <w:r w:rsidRPr="00665BDF">
        <w:rPr>
          <w:rFonts w:ascii="Arial Narrow" w:hAnsi="Arial Narrow" w:cs="Calibri"/>
          <w:sz w:val="22"/>
          <w:szCs w:val="22"/>
          <w:lang w:val="es-CO"/>
        </w:rPr>
        <w:t>en atención a la convocatoria efectuada por l</w:t>
      </w:r>
      <w:r>
        <w:rPr>
          <w:rFonts w:ascii="Arial Narrow" w:hAnsi="Arial Narrow" w:cs="Calibri"/>
          <w:sz w:val="22"/>
          <w:szCs w:val="22"/>
          <w:lang w:val="es-CO"/>
        </w:rPr>
        <w:t>a</w:t>
      </w:r>
      <w:r w:rsidRPr="00665BDF">
        <w:rPr>
          <w:rFonts w:ascii="Arial Narrow" w:hAnsi="Arial Narrow" w:cs="Calibri"/>
          <w:sz w:val="22"/>
          <w:szCs w:val="22"/>
          <w:lang w:val="es-CO"/>
        </w:rPr>
        <w:t xml:space="preserve"> Presidente del Comité por intermedio de la Secretaria General enviada a cada uno de los señores miembros del Comité señalados a continuación:</w:t>
      </w:r>
    </w:p>
    <w:p w:rsidR="004601D3" w:rsidRPr="000D6D71" w:rsidRDefault="004601D3" w:rsidP="004601D3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tbl>
      <w:tblPr>
        <w:tblStyle w:val="Sombreadoclaro1"/>
        <w:tblW w:w="8505" w:type="dxa"/>
        <w:jc w:val="center"/>
        <w:tblLook w:val="04A0"/>
      </w:tblPr>
      <w:tblGrid>
        <w:gridCol w:w="3369"/>
        <w:gridCol w:w="5136"/>
      </w:tblGrid>
      <w:tr w:rsidR="004601D3" w:rsidRPr="007E0012" w:rsidTr="004601D3">
        <w:trPr>
          <w:cnfStyle w:val="100000000000"/>
          <w:trHeight w:val="169"/>
          <w:jc w:val="center"/>
        </w:trPr>
        <w:tc>
          <w:tcPr>
            <w:cnfStyle w:val="001000000000"/>
            <w:tcW w:w="3369" w:type="dxa"/>
          </w:tcPr>
          <w:p w:rsidR="004601D3" w:rsidRPr="007E0012" w:rsidRDefault="004601D3" w:rsidP="004601D3">
            <w:pPr>
              <w:jc w:val="center"/>
              <w:rPr>
                <w:rFonts w:ascii="Arial Narrow" w:hAnsi="Arial Narrow" w:cs="Calibri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5136" w:type="dxa"/>
          </w:tcPr>
          <w:p w:rsidR="004601D3" w:rsidRPr="007E0012" w:rsidRDefault="004601D3" w:rsidP="004601D3">
            <w:pPr>
              <w:jc w:val="center"/>
              <w:cnfStyle w:val="100000000000"/>
              <w:rPr>
                <w:rFonts w:ascii="Arial Narrow" w:hAnsi="Arial Narrow" w:cs="Calibri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Miembro</w:t>
            </w:r>
          </w:p>
        </w:tc>
      </w:tr>
      <w:tr w:rsidR="004601D3" w:rsidRPr="007E0012" w:rsidTr="004601D3">
        <w:trPr>
          <w:cnfStyle w:val="000000100000"/>
          <w:trHeight w:val="211"/>
          <w:jc w:val="center"/>
        </w:trPr>
        <w:tc>
          <w:tcPr>
            <w:cnfStyle w:val="001000000000"/>
            <w:tcW w:w="3369" w:type="dxa"/>
          </w:tcPr>
          <w:p w:rsidR="004601D3" w:rsidRPr="007E0012" w:rsidRDefault="004601D3" w:rsidP="004601D3">
            <w:pPr>
              <w:jc w:val="both"/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>Dr. Sergio Villamizar Ortiz</w:t>
            </w:r>
          </w:p>
        </w:tc>
        <w:tc>
          <w:tcPr>
            <w:tcW w:w="5136" w:type="dxa"/>
          </w:tcPr>
          <w:p w:rsidR="004601D3" w:rsidRPr="007E0012" w:rsidRDefault="004601D3" w:rsidP="004601D3">
            <w:pPr>
              <w:tabs>
                <w:tab w:val="left" w:pos="1408"/>
              </w:tabs>
              <w:jc w:val="center"/>
              <w:cnfStyle w:val="0000001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Presidente del Comité</w:t>
            </w:r>
          </w:p>
        </w:tc>
      </w:tr>
      <w:tr w:rsidR="004601D3" w:rsidRPr="007E0012" w:rsidTr="004601D3">
        <w:trPr>
          <w:trHeight w:val="152"/>
          <w:jc w:val="center"/>
        </w:trPr>
        <w:tc>
          <w:tcPr>
            <w:cnfStyle w:val="001000000000"/>
            <w:tcW w:w="3369" w:type="dxa"/>
          </w:tcPr>
          <w:p w:rsidR="004601D3" w:rsidRPr="007E0012" w:rsidRDefault="004601D3" w:rsidP="004601D3">
            <w:pPr>
              <w:jc w:val="both"/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>Dr. Félix Soto Amado</w:t>
            </w:r>
          </w:p>
        </w:tc>
        <w:tc>
          <w:tcPr>
            <w:tcW w:w="5136" w:type="dxa"/>
          </w:tcPr>
          <w:p w:rsidR="004601D3" w:rsidRPr="007E0012" w:rsidRDefault="004601D3" w:rsidP="004601D3">
            <w:pPr>
              <w:jc w:val="center"/>
              <w:cnfStyle w:val="0000000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Representante de las SBC</w:t>
            </w:r>
          </w:p>
        </w:tc>
      </w:tr>
      <w:tr w:rsidR="004601D3" w:rsidRPr="007E0012" w:rsidTr="004601D3">
        <w:trPr>
          <w:cnfStyle w:val="000000100000"/>
          <w:trHeight w:val="99"/>
          <w:jc w:val="center"/>
        </w:trPr>
        <w:tc>
          <w:tcPr>
            <w:cnfStyle w:val="001000000000"/>
            <w:tcW w:w="3369" w:type="dxa"/>
          </w:tcPr>
          <w:p w:rsidR="004601D3" w:rsidRPr="007E0012" w:rsidRDefault="004601D3" w:rsidP="004601D3">
            <w:pPr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>Dr. Carlos Alberto Estefan</w:t>
            </w:r>
          </w:p>
        </w:tc>
        <w:tc>
          <w:tcPr>
            <w:tcW w:w="5136" w:type="dxa"/>
          </w:tcPr>
          <w:p w:rsidR="004601D3" w:rsidRPr="007E0012" w:rsidRDefault="004601D3" w:rsidP="004601D3">
            <w:pPr>
              <w:jc w:val="center"/>
              <w:cnfStyle w:val="000000100000"/>
              <w:rPr>
                <w:rFonts w:ascii="Arial Narrow" w:hAnsi="Arial Narrow" w:cs="Calibri"/>
                <w:bCs/>
                <w:sz w:val="22"/>
                <w:szCs w:val="22"/>
              </w:rPr>
            </w:pPr>
            <w:r w:rsidRPr="007E0012">
              <w:rPr>
                <w:rFonts w:ascii="Arial Narrow" w:hAnsi="Arial Narrow" w:cs="Calibri"/>
                <w:bCs/>
                <w:sz w:val="22"/>
                <w:szCs w:val="22"/>
              </w:rPr>
              <w:t>Presidente de la ACBP</w:t>
            </w:r>
          </w:p>
        </w:tc>
      </w:tr>
      <w:tr w:rsidR="004601D3" w:rsidRPr="007E0012" w:rsidTr="004601D3">
        <w:trPr>
          <w:trHeight w:val="199"/>
          <w:jc w:val="center"/>
        </w:trPr>
        <w:tc>
          <w:tcPr>
            <w:cnfStyle w:val="001000000000"/>
            <w:tcW w:w="3369" w:type="dxa"/>
          </w:tcPr>
          <w:p w:rsidR="004601D3" w:rsidRPr="007E0012" w:rsidRDefault="004601D3" w:rsidP="000118CB">
            <w:pPr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 xml:space="preserve">Dr. </w:t>
            </w:r>
            <w:r w:rsidR="000118CB"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 xml:space="preserve">Alberto Caicedo </w:t>
            </w:r>
          </w:p>
        </w:tc>
        <w:tc>
          <w:tcPr>
            <w:tcW w:w="5136" w:type="dxa"/>
          </w:tcPr>
          <w:p w:rsidR="004601D3" w:rsidRPr="007E0012" w:rsidRDefault="004601D3" w:rsidP="004601D3">
            <w:pPr>
              <w:jc w:val="center"/>
              <w:cnfStyle w:val="000000000000"/>
              <w:rPr>
                <w:rFonts w:ascii="Arial Narrow" w:hAnsi="Arial Narrow" w:cs="Calibri"/>
                <w:bCs/>
                <w:sz w:val="22"/>
                <w:szCs w:val="22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Miembro Rotativo - Representante de las SCB</w:t>
            </w:r>
          </w:p>
        </w:tc>
      </w:tr>
    </w:tbl>
    <w:p w:rsidR="004601D3" w:rsidRDefault="004601D3" w:rsidP="004601D3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4601D3" w:rsidRPr="006F375A" w:rsidRDefault="004601D3" w:rsidP="004601D3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6F375A">
        <w:rPr>
          <w:rFonts w:ascii="Arial Narrow" w:hAnsi="Arial Narrow" w:cs="Calibri"/>
          <w:sz w:val="22"/>
          <w:szCs w:val="22"/>
          <w:lang w:val="es-CO"/>
        </w:rPr>
        <w:t>Iniciada la sesión en la fecha y hora programada se encontraban presentes los siguientes miembros del Comité:</w:t>
      </w:r>
    </w:p>
    <w:p w:rsidR="004601D3" w:rsidRPr="006F375A" w:rsidRDefault="004601D3" w:rsidP="004601D3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tbl>
      <w:tblPr>
        <w:tblStyle w:val="Sombreadoclaro1"/>
        <w:tblW w:w="8505" w:type="dxa"/>
        <w:jc w:val="center"/>
        <w:tblLook w:val="04A0"/>
      </w:tblPr>
      <w:tblGrid>
        <w:gridCol w:w="3369"/>
        <w:gridCol w:w="5136"/>
      </w:tblGrid>
      <w:tr w:rsidR="004601D3" w:rsidRPr="007E0012" w:rsidTr="004601D3">
        <w:trPr>
          <w:cnfStyle w:val="100000000000"/>
          <w:trHeight w:val="169"/>
          <w:jc w:val="center"/>
        </w:trPr>
        <w:tc>
          <w:tcPr>
            <w:cnfStyle w:val="001000000000"/>
            <w:tcW w:w="3369" w:type="dxa"/>
          </w:tcPr>
          <w:p w:rsidR="004601D3" w:rsidRPr="007E0012" w:rsidRDefault="004601D3" w:rsidP="004601D3">
            <w:pPr>
              <w:jc w:val="center"/>
              <w:rPr>
                <w:rFonts w:ascii="Arial Narrow" w:hAnsi="Arial Narrow" w:cs="Calibri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5136" w:type="dxa"/>
          </w:tcPr>
          <w:p w:rsidR="004601D3" w:rsidRPr="007E0012" w:rsidRDefault="004601D3" w:rsidP="004601D3">
            <w:pPr>
              <w:jc w:val="center"/>
              <w:cnfStyle w:val="100000000000"/>
              <w:rPr>
                <w:rFonts w:ascii="Arial Narrow" w:hAnsi="Arial Narrow" w:cs="Calibri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Miembro</w:t>
            </w:r>
          </w:p>
        </w:tc>
      </w:tr>
      <w:tr w:rsidR="004601D3" w:rsidRPr="007E0012" w:rsidTr="004601D3">
        <w:trPr>
          <w:cnfStyle w:val="000000100000"/>
          <w:trHeight w:val="211"/>
          <w:jc w:val="center"/>
        </w:trPr>
        <w:tc>
          <w:tcPr>
            <w:cnfStyle w:val="001000000000"/>
            <w:tcW w:w="3369" w:type="dxa"/>
          </w:tcPr>
          <w:p w:rsidR="004601D3" w:rsidRPr="007E0012" w:rsidRDefault="004601D3" w:rsidP="004601D3">
            <w:pPr>
              <w:jc w:val="both"/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>Dr. Sergio Villamizar Ortiz</w:t>
            </w:r>
          </w:p>
        </w:tc>
        <w:tc>
          <w:tcPr>
            <w:tcW w:w="5136" w:type="dxa"/>
          </w:tcPr>
          <w:p w:rsidR="004601D3" w:rsidRPr="007E0012" w:rsidRDefault="004601D3" w:rsidP="004601D3">
            <w:pPr>
              <w:tabs>
                <w:tab w:val="left" w:pos="1408"/>
              </w:tabs>
              <w:jc w:val="center"/>
              <w:cnfStyle w:val="0000001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Presidente del Comité</w:t>
            </w:r>
          </w:p>
        </w:tc>
      </w:tr>
      <w:tr w:rsidR="004601D3" w:rsidRPr="007E0012" w:rsidTr="004601D3">
        <w:trPr>
          <w:trHeight w:val="152"/>
          <w:jc w:val="center"/>
        </w:trPr>
        <w:tc>
          <w:tcPr>
            <w:cnfStyle w:val="001000000000"/>
            <w:tcW w:w="3369" w:type="dxa"/>
          </w:tcPr>
          <w:p w:rsidR="004601D3" w:rsidRPr="007E0012" w:rsidRDefault="004601D3" w:rsidP="004601D3">
            <w:pPr>
              <w:jc w:val="both"/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>Dr. Félix Soto Amado</w:t>
            </w:r>
          </w:p>
        </w:tc>
        <w:tc>
          <w:tcPr>
            <w:tcW w:w="5136" w:type="dxa"/>
          </w:tcPr>
          <w:p w:rsidR="004601D3" w:rsidRPr="007E0012" w:rsidRDefault="004601D3" w:rsidP="004601D3">
            <w:pPr>
              <w:jc w:val="center"/>
              <w:cnfStyle w:val="0000000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Representante de las SBC</w:t>
            </w:r>
          </w:p>
        </w:tc>
      </w:tr>
      <w:tr w:rsidR="004601D3" w:rsidRPr="007E0012" w:rsidTr="004601D3">
        <w:trPr>
          <w:cnfStyle w:val="000000100000"/>
          <w:trHeight w:val="99"/>
          <w:jc w:val="center"/>
        </w:trPr>
        <w:tc>
          <w:tcPr>
            <w:cnfStyle w:val="001000000000"/>
            <w:tcW w:w="3369" w:type="dxa"/>
          </w:tcPr>
          <w:p w:rsidR="004601D3" w:rsidRPr="007E0012" w:rsidRDefault="004601D3" w:rsidP="004601D3">
            <w:pPr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>Dr. Carlos Alberto Estefan</w:t>
            </w:r>
          </w:p>
        </w:tc>
        <w:tc>
          <w:tcPr>
            <w:tcW w:w="5136" w:type="dxa"/>
          </w:tcPr>
          <w:p w:rsidR="004601D3" w:rsidRPr="007E0012" w:rsidRDefault="004601D3" w:rsidP="004601D3">
            <w:pPr>
              <w:jc w:val="center"/>
              <w:cnfStyle w:val="000000100000"/>
              <w:rPr>
                <w:rFonts w:ascii="Arial Narrow" w:hAnsi="Arial Narrow" w:cs="Calibri"/>
                <w:bCs/>
                <w:sz w:val="22"/>
                <w:szCs w:val="22"/>
              </w:rPr>
            </w:pPr>
            <w:r w:rsidRPr="007E0012">
              <w:rPr>
                <w:rFonts w:ascii="Arial Narrow" w:hAnsi="Arial Narrow" w:cs="Calibri"/>
                <w:bCs/>
                <w:sz w:val="22"/>
                <w:szCs w:val="22"/>
              </w:rPr>
              <w:t>Presidente de la ACBP</w:t>
            </w:r>
          </w:p>
        </w:tc>
      </w:tr>
      <w:tr w:rsidR="004601D3" w:rsidRPr="007E0012" w:rsidTr="004601D3">
        <w:trPr>
          <w:trHeight w:val="199"/>
          <w:jc w:val="center"/>
        </w:trPr>
        <w:tc>
          <w:tcPr>
            <w:cnfStyle w:val="001000000000"/>
            <w:tcW w:w="3369" w:type="dxa"/>
          </w:tcPr>
          <w:p w:rsidR="004601D3" w:rsidRPr="007E0012" w:rsidRDefault="004601D3" w:rsidP="000118CB">
            <w:pPr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 xml:space="preserve">Dr. </w:t>
            </w:r>
            <w:r w:rsidR="000118CB"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>Alberto Caicedo</w:t>
            </w:r>
          </w:p>
        </w:tc>
        <w:tc>
          <w:tcPr>
            <w:tcW w:w="5136" w:type="dxa"/>
          </w:tcPr>
          <w:p w:rsidR="004601D3" w:rsidRPr="007E0012" w:rsidRDefault="004601D3" w:rsidP="004601D3">
            <w:pPr>
              <w:jc w:val="center"/>
              <w:cnfStyle w:val="000000000000"/>
              <w:rPr>
                <w:rFonts w:ascii="Arial Narrow" w:hAnsi="Arial Narrow" w:cs="Calibri"/>
                <w:bCs/>
                <w:sz w:val="22"/>
                <w:szCs w:val="22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Miembro Rotativo - Representante de las SCB</w:t>
            </w:r>
          </w:p>
        </w:tc>
      </w:tr>
    </w:tbl>
    <w:p w:rsidR="004601D3" w:rsidRDefault="004601D3" w:rsidP="004601D3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4601D3" w:rsidRDefault="004601D3" w:rsidP="004601D3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6F375A">
        <w:rPr>
          <w:rFonts w:ascii="Arial Narrow" w:hAnsi="Arial Narrow" w:cs="Calibri"/>
          <w:sz w:val="22"/>
          <w:szCs w:val="22"/>
          <w:lang w:val="es-CO"/>
        </w:rPr>
        <w:t>De igual forma, asistieron como invitadas las siguientes personas:</w:t>
      </w:r>
    </w:p>
    <w:p w:rsidR="004601D3" w:rsidRDefault="004601D3" w:rsidP="004601D3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tbl>
      <w:tblPr>
        <w:tblStyle w:val="Sombreadoclaro1"/>
        <w:tblW w:w="8825" w:type="dxa"/>
        <w:jc w:val="center"/>
        <w:tblLook w:val="04A0"/>
      </w:tblPr>
      <w:tblGrid>
        <w:gridCol w:w="3037"/>
        <w:gridCol w:w="5788"/>
      </w:tblGrid>
      <w:tr w:rsidR="004601D3" w:rsidRPr="007E0012" w:rsidTr="004601D3">
        <w:trPr>
          <w:cnfStyle w:val="100000000000"/>
          <w:trHeight w:val="60"/>
          <w:jc w:val="center"/>
        </w:trPr>
        <w:tc>
          <w:tcPr>
            <w:cnfStyle w:val="001000000000"/>
            <w:tcW w:w="3037" w:type="dxa"/>
          </w:tcPr>
          <w:p w:rsidR="004601D3" w:rsidRPr="007E0012" w:rsidRDefault="004601D3" w:rsidP="004601D3">
            <w:pPr>
              <w:jc w:val="center"/>
              <w:rPr>
                <w:rFonts w:ascii="Arial Narrow" w:hAnsi="Arial Narrow" w:cs="Calibri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5788" w:type="dxa"/>
          </w:tcPr>
          <w:p w:rsidR="004601D3" w:rsidRPr="007E0012" w:rsidRDefault="004601D3" w:rsidP="004601D3">
            <w:pPr>
              <w:jc w:val="center"/>
              <w:cnfStyle w:val="100000000000"/>
              <w:rPr>
                <w:rFonts w:ascii="Arial Narrow" w:hAnsi="Arial Narrow" w:cs="Calibri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Miembro</w:t>
            </w:r>
          </w:p>
        </w:tc>
      </w:tr>
      <w:tr w:rsidR="004601D3" w:rsidRPr="007E0012" w:rsidTr="004601D3">
        <w:trPr>
          <w:cnfStyle w:val="000000100000"/>
          <w:trHeight w:val="211"/>
          <w:jc w:val="center"/>
        </w:trPr>
        <w:tc>
          <w:tcPr>
            <w:cnfStyle w:val="001000000000"/>
            <w:tcW w:w="3037" w:type="dxa"/>
          </w:tcPr>
          <w:p w:rsidR="004601D3" w:rsidRPr="007E0012" w:rsidRDefault="004601D3" w:rsidP="004601D3">
            <w:pPr>
              <w:jc w:val="both"/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 xml:space="preserve">Dr. Rafael Mejía López </w:t>
            </w:r>
          </w:p>
        </w:tc>
        <w:tc>
          <w:tcPr>
            <w:tcW w:w="5788" w:type="dxa"/>
          </w:tcPr>
          <w:p w:rsidR="004601D3" w:rsidRPr="007E0012" w:rsidRDefault="004601D3" w:rsidP="004601D3">
            <w:pPr>
              <w:tabs>
                <w:tab w:val="left" w:pos="1261"/>
              </w:tabs>
              <w:jc w:val="center"/>
              <w:cnfStyle w:val="0000001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Presidente de la Bolsa</w:t>
            </w:r>
          </w:p>
        </w:tc>
      </w:tr>
      <w:tr w:rsidR="000118CB" w:rsidRPr="007E0012" w:rsidTr="004601D3">
        <w:trPr>
          <w:trHeight w:val="152"/>
          <w:jc w:val="center"/>
        </w:trPr>
        <w:tc>
          <w:tcPr>
            <w:cnfStyle w:val="001000000000"/>
            <w:tcW w:w="3037" w:type="dxa"/>
          </w:tcPr>
          <w:p w:rsidR="000118CB" w:rsidRPr="007E0012" w:rsidRDefault="000118CB" w:rsidP="00E50CAB">
            <w:pPr>
              <w:jc w:val="both"/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>Dra. María Eugenia Araujo</w:t>
            </w:r>
          </w:p>
        </w:tc>
        <w:tc>
          <w:tcPr>
            <w:tcW w:w="5788" w:type="dxa"/>
          </w:tcPr>
          <w:p w:rsidR="000118CB" w:rsidRPr="007E0012" w:rsidRDefault="000118CB" w:rsidP="00E50CAB">
            <w:pPr>
              <w:tabs>
                <w:tab w:val="left" w:pos="1403"/>
                <w:tab w:val="left" w:pos="1545"/>
              </w:tabs>
              <w:jc w:val="center"/>
              <w:cnfStyle w:val="0000000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Vicepresidente de Mercados Eficientes y Financiación No Bancaria.</w:t>
            </w:r>
          </w:p>
        </w:tc>
      </w:tr>
      <w:tr w:rsidR="000118CB" w:rsidRPr="007E0012" w:rsidTr="004601D3">
        <w:trPr>
          <w:cnfStyle w:val="000000100000"/>
          <w:trHeight w:val="99"/>
          <w:jc w:val="center"/>
        </w:trPr>
        <w:tc>
          <w:tcPr>
            <w:cnfStyle w:val="001000000000"/>
            <w:tcW w:w="3037" w:type="dxa"/>
          </w:tcPr>
          <w:p w:rsidR="000118CB" w:rsidRPr="007E0012" w:rsidRDefault="00676D4E" w:rsidP="00676D4E">
            <w:pPr>
              <w:jc w:val="both"/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  <w:t>Dra. Lina María De León</w:t>
            </w:r>
          </w:p>
        </w:tc>
        <w:tc>
          <w:tcPr>
            <w:tcW w:w="5788" w:type="dxa"/>
          </w:tcPr>
          <w:p w:rsidR="000118CB" w:rsidRPr="007E0012" w:rsidRDefault="00676D4E" w:rsidP="00676D4E">
            <w:pPr>
              <w:tabs>
                <w:tab w:val="left" w:pos="1403"/>
              </w:tabs>
              <w:jc w:val="center"/>
              <w:cnfStyle w:val="0000001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sz w:val="22"/>
                <w:szCs w:val="22"/>
                <w:lang w:val="es-CO"/>
              </w:rPr>
              <w:t xml:space="preserve">Profesional </w:t>
            </w:r>
            <w:proofErr w:type="spellStart"/>
            <w:r>
              <w:rPr>
                <w:rFonts w:ascii="Arial Narrow" w:hAnsi="Arial Narrow" w:cs="Calibri"/>
                <w:sz w:val="22"/>
                <w:szCs w:val="22"/>
                <w:lang w:val="es-CO"/>
              </w:rPr>
              <w:t>Medium</w:t>
            </w:r>
            <w:proofErr w:type="spellEnd"/>
            <w:r>
              <w:rPr>
                <w:rFonts w:ascii="Arial Narrow" w:hAnsi="Arial Narrow" w:cs="Calibri"/>
                <w:sz w:val="22"/>
                <w:szCs w:val="22"/>
                <w:lang w:val="es-CO"/>
              </w:rPr>
              <w:t xml:space="preserve"> Vicepresidencia Ejecutiva</w:t>
            </w:r>
          </w:p>
        </w:tc>
      </w:tr>
      <w:tr w:rsidR="00676D4E" w:rsidRPr="007E0012" w:rsidTr="004601D3">
        <w:trPr>
          <w:trHeight w:val="221"/>
          <w:jc w:val="center"/>
        </w:trPr>
        <w:tc>
          <w:tcPr>
            <w:cnfStyle w:val="001000000000"/>
            <w:tcW w:w="3037" w:type="dxa"/>
          </w:tcPr>
          <w:p w:rsidR="00676D4E" w:rsidRPr="007E0012" w:rsidRDefault="00676D4E" w:rsidP="00E50CAB">
            <w:pPr>
              <w:jc w:val="both"/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>Dr. Carlos Augusto Del Valle</w:t>
            </w:r>
          </w:p>
        </w:tc>
        <w:tc>
          <w:tcPr>
            <w:tcW w:w="5788" w:type="dxa"/>
          </w:tcPr>
          <w:p w:rsidR="00676D4E" w:rsidRPr="007E0012" w:rsidRDefault="00676D4E" w:rsidP="00E50CAB">
            <w:pPr>
              <w:tabs>
                <w:tab w:val="left" w:pos="1403"/>
              </w:tabs>
              <w:jc w:val="center"/>
              <w:cnfStyle w:val="0000000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Vicepresidente de Estudios Económicos y Desarrollo de Negocios</w:t>
            </w:r>
          </w:p>
        </w:tc>
      </w:tr>
      <w:tr w:rsidR="00676D4E" w:rsidRPr="007E0012" w:rsidTr="004601D3">
        <w:trPr>
          <w:cnfStyle w:val="000000100000"/>
          <w:trHeight w:val="152"/>
          <w:jc w:val="center"/>
        </w:trPr>
        <w:tc>
          <w:tcPr>
            <w:cnfStyle w:val="001000000000"/>
            <w:tcW w:w="3037" w:type="dxa"/>
          </w:tcPr>
          <w:p w:rsidR="00676D4E" w:rsidRPr="007E0012" w:rsidRDefault="00676D4E" w:rsidP="00E50CAB">
            <w:pPr>
              <w:jc w:val="both"/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>Dr. Sebastián Moya</w:t>
            </w:r>
          </w:p>
        </w:tc>
        <w:tc>
          <w:tcPr>
            <w:tcW w:w="5788" w:type="dxa"/>
          </w:tcPr>
          <w:p w:rsidR="00676D4E" w:rsidRPr="007E0012" w:rsidRDefault="00676D4E" w:rsidP="00E50CAB">
            <w:pPr>
              <w:tabs>
                <w:tab w:val="left" w:pos="1403"/>
              </w:tabs>
              <w:ind w:left="1403" w:hanging="1403"/>
              <w:jc w:val="center"/>
              <w:cnfStyle w:val="0000001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Director Unidad Estratégica de Negocios Privados</w:t>
            </w:r>
          </w:p>
        </w:tc>
      </w:tr>
      <w:tr w:rsidR="00676D4E" w:rsidRPr="007E0012" w:rsidTr="004601D3">
        <w:trPr>
          <w:trHeight w:val="152"/>
          <w:jc w:val="center"/>
        </w:trPr>
        <w:tc>
          <w:tcPr>
            <w:cnfStyle w:val="001000000000"/>
            <w:tcW w:w="3037" w:type="dxa"/>
          </w:tcPr>
          <w:p w:rsidR="00676D4E" w:rsidRPr="007E0012" w:rsidRDefault="00676D4E" w:rsidP="00E50CAB">
            <w:pPr>
              <w:jc w:val="both"/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  <w:t xml:space="preserve">Dr. Sebastián Londoño Carulla </w:t>
            </w:r>
          </w:p>
        </w:tc>
        <w:tc>
          <w:tcPr>
            <w:tcW w:w="5788" w:type="dxa"/>
          </w:tcPr>
          <w:p w:rsidR="00676D4E" w:rsidRPr="007E0012" w:rsidRDefault="00DD5683" w:rsidP="00E50CAB">
            <w:pPr>
              <w:tabs>
                <w:tab w:val="left" w:pos="1403"/>
              </w:tabs>
              <w:ind w:left="1403" w:hanging="1403"/>
              <w:jc w:val="center"/>
              <w:cnfStyle w:val="0000000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sz w:val="22"/>
                <w:szCs w:val="22"/>
                <w:lang w:val="es-CO"/>
              </w:rPr>
              <w:t>Director Unidad de Canales</w:t>
            </w:r>
          </w:p>
        </w:tc>
      </w:tr>
      <w:tr w:rsidR="00676D4E" w:rsidRPr="007E0012" w:rsidTr="004601D3">
        <w:trPr>
          <w:cnfStyle w:val="000000100000"/>
          <w:trHeight w:val="152"/>
          <w:jc w:val="center"/>
        </w:trPr>
        <w:tc>
          <w:tcPr>
            <w:cnfStyle w:val="001000000000"/>
            <w:tcW w:w="3037" w:type="dxa"/>
          </w:tcPr>
          <w:p w:rsidR="00676D4E" w:rsidRDefault="00676D4E" w:rsidP="00E50CAB">
            <w:pPr>
              <w:jc w:val="both"/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  <w:t xml:space="preserve">Dr. Juan Daniel </w:t>
            </w:r>
            <w:r w:rsidR="005C0D87"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  <w:t>Gonzalez Melo</w:t>
            </w:r>
          </w:p>
        </w:tc>
        <w:tc>
          <w:tcPr>
            <w:tcW w:w="5788" w:type="dxa"/>
          </w:tcPr>
          <w:p w:rsidR="00676D4E" w:rsidRPr="007E0012" w:rsidRDefault="005C0D87" w:rsidP="005C0D87">
            <w:pPr>
              <w:tabs>
                <w:tab w:val="left" w:pos="1403"/>
              </w:tabs>
              <w:ind w:left="1403" w:hanging="1403"/>
              <w:jc w:val="center"/>
              <w:cnfStyle w:val="0000001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sz w:val="22"/>
                <w:szCs w:val="22"/>
                <w:lang w:val="es-CO"/>
              </w:rPr>
              <w:t xml:space="preserve">Director Unidad Estratégica de </w:t>
            </w:r>
            <w:proofErr w:type="spellStart"/>
            <w:r>
              <w:rPr>
                <w:rFonts w:ascii="Arial Narrow" w:hAnsi="Arial Narrow" w:cs="Calibri"/>
                <w:sz w:val="22"/>
                <w:szCs w:val="22"/>
                <w:lang w:val="es-CO"/>
              </w:rPr>
              <w:t>Neogicos</w:t>
            </w:r>
            <w:proofErr w:type="spellEnd"/>
            <w:r>
              <w:rPr>
                <w:rFonts w:ascii="Arial Narrow" w:hAnsi="Arial Narrow" w:cs="Calibri"/>
                <w:sz w:val="22"/>
                <w:szCs w:val="22"/>
                <w:lang w:val="es-CO"/>
              </w:rPr>
              <w:t xml:space="preserve"> Públicos</w:t>
            </w:r>
          </w:p>
        </w:tc>
      </w:tr>
      <w:tr w:rsidR="00676D4E" w:rsidRPr="007E0012" w:rsidTr="004601D3">
        <w:trPr>
          <w:trHeight w:val="152"/>
          <w:jc w:val="center"/>
        </w:trPr>
        <w:tc>
          <w:tcPr>
            <w:cnfStyle w:val="001000000000"/>
            <w:tcW w:w="3037" w:type="dxa"/>
          </w:tcPr>
          <w:p w:rsidR="00676D4E" w:rsidRPr="007E0012" w:rsidRDefault="00E24966" w:rsidP="00E50CAB">
            <w:pPr>
              <w:jc w:val="both"/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  <w:t>Dra. Nohora Helena Cruz Pineda</w:t>
            </w:r>
          </w:p>
        </w:tc>
        <w:tc>
          <w:tcPr>
            <w:tcW w:w="5788" w:type="dxa"/>
          </w:tcPr>
          <w:p w:rsidR="00676D4E" w:rsidRPr="007E0012" w:rsidRDefault="00E24966" w:rsidP="00E50CAB">
            <w:pPr>
              <w:jc w:val="center"/>
              <w:cnfStyle w:val="0000000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sz w:val="22"/>
                <w:szCs w:val="22"/>
                <w:lang w:val="es-CO"/>
              </w:rPr>
              <w:t>Vicepresidente de Operaciones</w:t>
            </w:r>
          </w:p>
        </w:tc>
      </w:tr>
      <w:tr w:rsidR="00F572D4" w:rsidRPr="007E0012" w:rsidTr="004601D3">
        <w:trPr>
          <w:cnfStyle w:val="000000100000"/>
          <w:trHeight w:val="152"/>
          <w:jc w:val="center"/>
        </w:trPr>
        <w:tc>
          <w:tcPr>
            <w:cnfStyle w:val="001000000000"/>
            <w:tcW w:w="3037" w:type="dxa"/>
          </w:tcPr>
          <w:p w:rsidR="00F572D4" w:rsidRPr="00F572D4" w:rsidRDefault="00F572D4" w:rsidP="00E50CAB">
            <w:pPr>
              <w:jc w:val="both"/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</w:pPr>
            <w:r w:rsidRPr="00F572D4"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>Dra. Mónica María Castilla</w:t>
            </w:r>
          </w:p>
        </w:tc>
        <w:tc>
          <w:tcPr>
            <w:tcW w:w="5788" w:type="dxa"/>
          </w:tcPr>
          <w:p w:rsidR="00F572D4" w:rsidRDefault="00F572D4" w:rsidP="00E50CAB">
            <w:pPr>
              <w:jc w:val="center"/>
              <w:cnfStyle w:val="0000001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sz w:val="22"/>
                <w:szCs w:val="22"/>
                <w:lang w:val="es-CO"/>
              </w:rPr>
              <w:t>Directora Jurídica</w:t>
            </w:r>
          </w:p>
        </w:tc>
      </w:tr>
      <w:tr w:rsidR="00E24966" w:rsidRPr="007E0012" w:rsidTr="004601D3">
        <w:trPr>
          <w:trHeight w:val="152"/>
          <w:jc w:val="center"/>
        </w:trPr>
        <w:tc>
          <w:tcPr>
            <w:cnfStyle w:val="001000000000"/>
            <w:tcW w:w="3037" w:type="dxa"/>
          </w:tcPr>
          <w:p w:rsidR="00E24966" w:rsidRPr="007E0012" w:rsidRDefault="00E24966" w:rsidP="00E50CAB">
            <w:pPr>
              <w:jc w:val="both"/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b w:val="0"/>
                <w:sz w:val="22"/>
                <w:szCs w:val="22"/>
                <w:lang w:val="es-CO"/>
              </w:rPr>
              <w:t>Dra. Andrea del Pilar Jara</w:t>
            </w:r>
          </w:p>
        </w:tc>
        <w:tc>
          <w:tcPr>
            <w:tcW w:w="5788" w:type="dxa"/>
          </w:tcPr>
          <w:p w:rsidR="00E24966" w:rsidRPr="007E0012" w:rsidRDefault="00E24966" w:rsidP="00E50CAB">
            <w:pPr>
              <w:jc w:val="center"/>
              <w:cnfStyle w:val="0000000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 w:rsidRPr="007E0012">
              <w:rPr>
                <w:rFonts w:ascii="Arial Narrow" w:hAnsi="Arial Narrow" w:cs="Calibri"/>
                <w:sz w:val="22"/>
                <w:szCs w:val="22"/>
                <w:lang w:val="es-CO"/>
              </w:rPr>
              <w:t>Representante de la SCB Comiagro S.A.</w:t>
            </w:r>
          </w:p>
        </w:tc>
      </w:tr>
      <w:tr w:rsidR="00E24966" w:rsidRPr="007E0012" w:rsidTr="004601D3">
        <w:trPr>
          <w:cnfStyle w:val="000000100000"/>
          <w:trHeight w:val="152"/>
          <w:jc w:val="center"/>
        </w:trPr>
        <w:tc>
          <w:tcPr>
            <w:cnfStyle w:val="001000000000"/>
            <w:tcW w:w="3037" w:type="dxa"/>
          </w:tcPr>
          <w:p w:rsidR="00E24966" w:rsidRDefault="00E24966" w:rsidP="00E50CAB">
            <w:pPr>
              <w:jc w:val="both"/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 w:val="0"/>
                <w:bCs w:val="0"/>
                <w:sz w:val="22"/>
                <w:szCs w:val="22"/>
                <w:lang w:val="es-CO"/>
              </w:rPr>
              <w:t>Dra. Clara Inés Sarmiento De Helo</w:t>
            </w:r>
          </w:p>
        </w:tc>
        <w:tc>
          <w:tcPr>
            <w:tcW w:w="5788" w:type="dxa"/>
          </w:tcPr>
          <w:p w:rsidR="00E24966" w:rsidRPr="007E0012" w:rsidRDefault="00E24966" w:rsidP="00E50CAB">
            <w:pPr>
              <w:jc w:val="center"/>
              <w:cnfStyle w:val="000000100000"/>
              <w:rPr>
                <w:rFonts w:ascii="Arial Narrow" w:hAnsi="Arial Narrow" w:cs="Calibri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sz w:val="22"/>
                <w:szCs w:val="22"/>
                <w:lang w:val="es-CO"/>
              </w:rPr>
              <w:t xml:space="preserve">Representante de la SCB </w:t>
            </w:r>
            <w:proofErr w:type="spellStart"/>
            <w:r>
              <w:rPr>
                <w:rFonts w:ascii="Arial Narrow" w:hAnsi="Arial Narrow" w:cs="Calibri"/>
                <w:sz w:val="22"/>
                <w:szCs w:val="22"/>
                <w:lang w:val="es-CO"/>
              </w:rPr>
              <w:t>Agrobolsa</w:t>
            </w:r>
            <w:proofErr w:type="spellEnd"/>
            <w:r>
              <w:rPr>
                <w:rFonts w:ascii="Arial Narrow" w:hAnsi="Arial Narrow" w:cs="Calibri"/>
                <w:sz w:val="22"/>
                <w:szCs w:val="22"/>
                <w:lang w:val="es-CO"/>
              </w:rPr>
              <w:t xml:space="preserve"> S.A.</w:t>
            </w:r>
          </w:p>
        </w:tc>
      </w:tr>
    </w:tbl>
    <w:p w:rsidR="004601D3" w:rsidRDefault="004601D3" w:rsidP="004601D3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4601D3" w:rsidRPr="000D6D71" w:rsidRDefault="004601D3" w:rsidP="004601D3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0D6D71">
        <w:rPr>
          <w:rFonts w:ascii="Arial Narrow" w:hAnsi="Arial Narrow" w:cs="Calibri"/>
          <w:sz w:val="22"/>
          <w:szCs w:val="22"/>
          <w:lang w:val="es-CO"/>
        </w:rPr>
        <w:t xml:space="preserve">También asistió la doctora Verónica Larrotta Medina Secretaria General de la Bolsa, quien actuó como Secretaria </w:t>
      </w:r>
      <w:r>
        <w:rPr>
          <w:rFonts w:ascii="Arial Narrow" w:hAnsi="Arial Narrow" w:cs="Calibri"/>
          <w:sz w:val="22"/>
          <w:szCs w:val="22"/>
          <w:lang w:val="es-CO"/>
        </w:rPr>
        <w:t>del Comité de Comunicaciones y Negocios.</w:t>
      </w:r>
    </w:p>
    <w:p w:rsidR="004601D3" w:rsidRDefault="004601D3" w:rsidP="004601D3">
      <w:pPr>
        <w:jc w:val="center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4601D3" w:rsidRDefault="004601D3" w:rsidP="004601D3">
      <w:pPr>
        <w:jc w:val="center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4601D3" w:rsidRPr="000D6D71" w:rsidRDefault="004601D3" w:rsidP="004601D3">
      <w:pPr>
        <w:jc w:val="center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bCs/>
          <w:sz w:val="22"/>
          <w:szCs w:val="22"/>
          <w:lang w:val="es-CO"/>
        </w:rPr>
        <w:t>DESARROLLO DEL ORDEN DEL DÍA</w:t>
      </w:r>
    </w:p>
    <w:p w:rsidR="004601D3" w:rsidRDefault="004601D3" w:rsidP="00E24966">
      <w:pPr>
        <w:tabs>
          <w:tab w:val="left" w:pos="426"/>
        </w:tabs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E24966" w:rsidRDefault="00DF5CBB" w:rsidP="00E24966">
      <w:p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El doctor Rafael Mejía Presidente de la Bolsa y el doctor Sergio Villamizar Ortiz Presidente de la Junta Directiva hicieron </w:t>
      </w:r>
      <w:r w:rsidR="00E24966">
        <w:rPr>
          <w:rFonts w:ascii="Arial Narrow" w:hAnsi="Arial Narrow" w:cs="Calibri"/>
          <w:bCs/>
          <w:sz w:val="22"/>
          <w:szCs w:val="22"/>
          <w:lang w:val="es-CO"/>
        </w:rPr>
        <w:t>entrega de</w:t>
      </w:r>
      <w:r>
        <w:rPr>
          <w:rFonts w:ascii="Arial Narrow" w:hAnsi="Arial Narrow" w:cs="Calibri"/>
          <w:bCs/>
          <w:sz w:val="22"/>
          <w:szCs w:val="22"/>
          <w:lang w:val="es-CO"/>
        </w:rPr>
        <w:t>l</w:t>
      </w:r>
      <w:r w:rsidR="00E24966">
        <w:rPr>
          <w:rFonts w:ascii="Arial Narrow" w:hAnsi="Arial Narrow" w:cs="Calibri"/>
          <w:bCs/>
          <w:sz w:val="22"/>
          <w:szCs w:val="22"/>
          <w:lang w:val="es-CO"/>
        </w:rPr>
        <w:t xml:space="preserve"> reconocimiento a la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doctora Clara Inés  Sarmiento Representante Legal de la </w:t>
      </w:r>
      <w:r w:rsidR="00E24966">
        <w:rPr>
          <w:rFonts w:ascii="Arial Narrow" w:hAnsi="Arial Narrow" w:cs="Calibri"/>
          <w:bCs/>
          <w:sz w:val="22"/>
          <w:szCs w:val="22"/>
          <w:lang w:val="es-CO"/>
        </w:rPr>
        <w:t>S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ociedad </w:t>
      </w:r>
      <w:r w:rsidR="00E24966">
        <w:rPr>
          <w:rFonts w:ascii="Arial Narrow" w:hAnsi="Arial Narrow" w:cs="Calibri"/>
          <w:bCs/>
          <w:sz w:val="22"/>
          <w:szCs w:val="22"/>
          <w:lang w:val="es-CO"/>
        </w:rPr>
        <w:t>C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omisionista de </w:t>
      </w:r>
      <w:r w:rsidR="00E24966">
        <w:rPr>
          <w:rFonts w:ascii="Arial Narrow" w:hAnsi="Arial Narrow" w:cs="Calibri"/>
          <w:bCs/>
          <w:sz w:val="22"/>
          <w:szCs w:val="22"/>
          <w:lang w:val="es-CO"/>
        </w:rPr>
        <w:t>B</w:t>
      </w:r>
      <w:r>
        <w:rPr>
          <w:rFonts w:ascii="Arial Narrow" w:hAnsi="Arial Narrow" w:cs="Calibri"/>
          <w:bCs/>
          <w:sz w:val="22"/>
          <w:szCs w:val="22"/>
          <w:lang w:val="es-CO"/>
        </w:rPr>
        <w:t>olsa</w:t>
      </w:r>
      <w:r w:rsidR="00E24966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proofErr w:type="spellStart"/>
      <w:r w:rsidR="00E24966">
        <w:rPr>
          <w:rFonts w:ascii="Arial Narrow" w:hAnsi="Arial Narrow" w:cs="Calibri"/>
          <w:bCs/>
          <w:sz w:val="22"/>
          <w:szCs w:val="22"/>
          <w:lang w:val="es-CO"/>
        </w:rPr>
        <w:t>Agrobolsa</w:t>
      </w:r>
      <w:proofErr w:type="spellEnd"/>
      <w:r w:rsidR="00E24966">
        <w:rPr>
          <w:rFonts w:ascii="Arial Narrow" w:hAnsi="Arial Narrow" w:cs="Calibri"/>
          <w:bCs/>
          <w:sz w:val="22"/>
          <w:szCs w:val="22"/>
          <w:lang w:val="es-CO"/>
        </w:rPr>
        <w:t xml:space="preserve"> S.A., por cumplir 15 años como miembro de la BMC Bolsa Mercantil de Colombia S.A.</w:t>
      </w:r>
    </w:p>
    <w:p w:rsidR="00E24966" w:rsidRPr="00E24966" w:rsidRDefault="00E24966" w:rsidP="00E24966">
      <w:pPr>
        <w:tabs>
          <w:tab w:val="left" w:pos="426"/>
        </w:tabs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4601D3" w:rsidRPr="000D6D71" w:rsidRDefault="004601D3" w:rsidP="004601D3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bCs/>
          <w:sz w:val="22"/>
          <w:szCs w:val="22"/>
          <w:lang w:val="es-CO"/>
        </w:rPr>
        <w:t>Verificación del quórum.</w:t>
      </w:r>
    </w:p>
    <w:p w:rsidR="004601D3" w:rsidRPr="000D6D71" w:rsidRDefault="004601D3" w:rsidP="004601D3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4601D3" w:rsidRDefault="004601D3" w:rsidP="004601D3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F375A">
        <w:rPr>
          <w:rFonts w:ascii="Arial Narrow" w:hAnsi="Arial Narrow" w:cs="Calibri"/>
          <w:bCs/>
          <w:sz w:val="22"/>
          <w:szCs w:val="22"/>
          <w:lang w:val="es-CO"/>
        </w:rPr>
        <w:t>Verificado el quórum por parte de la Secretaria del Comité, se confirmó la asistencia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de (</w:t>
      </w:r>
      <w:r w:rsidR="00DF5CBB">
        <w:rPr>
          <w:rFonts w:ascii="Arial Narrow" w:hAnsi="Arial Narrow" w:cs="Calibri"/>
          <w:bCs/>
          <w:sz w:val="22"/>
          <w:szCs w:val="22"/>
          <w:lang w:val="es-CO"/>
        </w:rPr>
        <w:t>4</w:t>
      </w:r>
      <w:r w:rsidR="00E24966">
        <w:rPr>
          <w:rFonts w:ascii="Arial Narrow" w:hAnsi="Arial Narrow" w:cs="Calibri"/>
          <w:bCs/>
          <w:sz w:val="22"/>
          <w:szCs w:val="22"/>
          <w:lang w:val="es-CO"/>
        </w:rPr>
        <w:t xml:space="preserve">) </w:t>
      </w:r>
      <w:r w:rsidR="00DF5CBB">
        <w:rPr>
          <w:rFonts w:ascii="Arial Narrow" w:hAnsi="Arial Narrow" w:cs="Calibri"/>
          <w:bCs/>
          <w:sz w:val="22"/>
          <w:szCs w:val="22"/>
          <w:lang w:val="es-CO"/>
        </w:rPr>
        <w:t xml:space="preserve">cuatro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de los (5) cinco miembros del Comité, </w:t>
      </w:r>
      <w:r w:rsidRPr="007E0012">
        <w:rPr>
          <w:rFonts w:ascii="Arial Narrow" w:hAnsi="Arial Narrow" w:cs="Calibri"/>
          <w:bCs/>
          <w:sz w:val="22"/>
          <w:szCs w:val="22"/>
          <w:lang w:val="es-CO"/>
        </w:rPr>
        <w:t>motivo por el cual existía quórum para deliberar y decidir</w:t>
      </w:r>
      <w:r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E24966" w:rsidRDefault="00E24966" w:rsidP="004601D3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4601D3" w:rsidRPr="000D6D71" w:rsidRDefault="004601D3" w:rsidP="004601D3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bCs/>
          <w:sz w:val="22"/>
          <w:szCs w:val="22"/>
          <w:lang w:val="es-CO"/>
        </w:rPr>
        <w:t>Aprobación del Orden del día.</w:t>
      </w:r>
    </w:p>
    <w:p w:rsidR="004601D3" w:rsidRPr="000D6D71" w:rsidRDefault="004601D3" w:rsidP="004601D3">
      <w:pPr>
        <w:tabs>
          <w:tab w:val="left" w:pos="426"/>
        </w:tabs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4601D3" w:rsidRDefault="004601D3" w:rsidP="004601D3">
      <w:p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Cs/>
          <w:sz w:val="22"/>
          <w:szCs w:val="22"/>
          <w:lang w:val="es-CO"/>
        </w:rPr>
        <w:t>La Secretaria del Comité procedió a leer el orden del día propuesto, el cual se sometió a consideración del Comité</w:t>
      </w:r>
      <w:r>
        <w:rPr>
          <w:rFonts w:ascii="Arial Narrow" w:hAnsi="Arial Narrow" w:cs="Calibri"/>
          <w:bCs/>
          <w:sz w:val="22"/>
          <w:szCs w:val="22"/>
          <w:lang w:val="es-CO"/>
        </w:rPr>
        <w:t>:</w:t>
      </w:r>
    </w:p>
    <w:p w:rsidR="004601D3" w:rsidRDefault="004601D3" w:rsidP="004601D3">
      <w:p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4601D3" w:rsidRDefault="004601D3" w:rsidP="004601D3">
      <w:pPr>
        <w:tabs>
          <w:tab w:val="left" w:pos="426"/>
        </w:tabs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>
        <w:rPr>
          <w:rFonts w:ascii="Arial Narrow" w:hAnsi="Arial Narrow" w:cs="Calibri"/>
          <w:b/>
          <w:bCs/>
          <w:sz w:val="22"/>
          <w:szCs w:val="22"/>
          <w:lang w:val="es-CO"/>
        </w:rPr>
        <w:t>ORDEN DEL DÍA</w:t>
      </w:r>
    </w:p>
    <w:p w:rsidR="004601D3" w:rsidRPr="00484A50" w:rsidRDefault="004601D3" w:rsidP="004601D3">
      <w:pPr>
        <w:tabs>
          <w:tab w:val="left" w:pos="426"/>
        </w:tabs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4601D3" w:rsidRDefault="004601D3" w:rsidP="004601D3">
      <w:pPr>
        <w:pStyle w:val="Prrafodelista"/>
        <w:numPr>
          <w:ilvl w:val="0"/>
          <w:numId w:val="15"/>
        </w:num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Verificación del quórum.</w:t>
      </w:r>
    </w:p>
    <w:p w:rsidR="004601D3" w:rsidRDefault="004601D3" w:rsidP="004601D3">
      <w:pPr>
        <w:pStyle w:val="Prrafodelista"/>
        <w:numPr>
          <w:ilvl w:val="0"/>
          <w:numId w:val="15"/>
        </w:num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Lectura y aprobación del orden del día.</w:t>
      </w:r>
    </w:p>
    <w:p w:rsidR="004601D3" w:rsidRDefault="004601D3" w:rsidP="004601D3">
      <w:pPr>
        <w:pStyle w:val="Prrafodelista"/>
        <w:numPr>
          <w:ilvl w:val="0"/>
          <w:numId w:val="15"/>
        </w:num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Aprobación del Acta </w:t>
      </w:r>
      <w:r w:rsidR="000118CB">
        <w:rPr>
          <w:rFonts w:ascii="Arial Narrow" w:hAnsi="Arial Narrow" w:cs="Calibri"/>
          <w:bCs/>
          <w:sz w:val="22"/>
          <w:szCs w:val="22"/>
          <w:lang w:val="es-CO"/>
        </w:rPr>
        <w:t xml:space="preserve">No. </w:t>
      </w:r>
      <w:r>
        <w:rPr>
          <w:rFonts w:ascii="Arial Narrow" w:hAnsi="Arial Narrow" w:cs="Calibri"/>
          <w:bCs/>
          <w:sz w:val="22"/>
          <w:szCs w:val="22"/>
          <w:lang w:val="es-CO"/>
        </w:rPr>
        <w:t>3</w:t>
      </w:r>
      <w:r w:rsidR="000118CB">
        <w:rPr>
          <w:rFonts w:ascii="Arial Narrow" w:hAnsi="Arial Narrow" w:cs="Calibri"/>
          <w:bCs/>
          <w:sz w:val="22"/>
          <w:szCs w:val="22"/>
          <w:lang w:val="es-CO"/>
        </w:rPr>
        <w:t>9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de </w:t>
      </w:r>
      <w:r w:rsidR="000118CB">
        <w:rPr>
          <w:rFonts w:ascii="Arial Narrow" w:hAnsi="Arial Narrow" w:cs="Calibri"/>
          <w:bCs/>
          <w:sz w:val="22"/>
          <w:szCs w:val="22"/>
          <w:lang w:val="es-CO"/>
        </w:rPr>
        <w:t>la sesión del 14 de noviembre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de 2017.</w:t>
      </w:r>
    </w:p>
    <w:p w:rsidR="004601D3" w:rsidRDefault="004601D3" w:rsidP="004601D3">
      <w:pPr>
        <w:pStyle w:val="Prrafodelista"/>
        <w:numPr>
          <w:ilvl w:val="0"/>
          <w:numId w:val="15"/>
        </w:num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Seguimiento a tareas.</w:t>
      </w:r>
    </w:p>
    <w:p w:rsidR="004601D3" w:rsidRDefault="004601D3" w:rsidP="004601D3">
      <w:pPr>
        <w:pStyle w:val="Prrafodelista"/>
        <w:numPr>
          <w:ilvl w:val="0"/>
          <w:numId w:val="15"/>
        </w:num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Resultados comerciales </w:t>
      </w:r>
      <w:r w:rsidR="00DF5CBB">
        <w:rPr>
          <w:rFonts w:ascii="Arial Narrow" w:hAnsi="Arial Narrow" w:cs="Calibri"/>
          <w:bCs/>
          <w:sz w:val="22"/>
          <w:szCs w:val="22"/>
          <w:lang w:val="es-CO"/>
        </w:rPr>
        <w:t>n</w:t>
      </w:r>
      <w:r w:rsidR="000118CB">
        <w:rPr>
          <w:rFonts w:ascii="Arial Narrow" w:hAnsi="Arial Narrow" w:cs="Calibri"/>
          <w:bCs/>
          <w:sz w:val="22"/>
          <w:szCs w:val="22"/>
          <w:lang w:val="es-CO"/>
        </w:rPr>
        <w:t xml:space="preserve">oviembre </w:t>
      </w:r>
      <w:r>
        <w:rPr>
          <w:rFonts w:ascii="Arial Narrow" w:hAnsi="Arial Narrow" w:cs="Calibri"/>
          <w:bCs/>
          <w:sz w:val="22"/>
          <w:szCs w:val="22"/>
          <w:lang w:val="es-CO"/>
        </w:rPr>
        <w:t>2017.</w:t>
      </w:r>
    </w:p>
    <w:p w:rsidR="004601D3" w:rsidRDefault="004601D3" w:rsidP="004601D3">
      <w:pPr>
        <w:pStyle w:val="Prrafodelista"/>
        <w:numPr>
          <w:ilvl w:val="0"/>
          <w:numId w:val="15"/>
        </w:num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Enfoque comercial </w:t>
      </w:r>
      <w:r w:rsidR="000118CB">
        <w:rPr>
          <w:rFonts w:ascii="Arial Narrow" w:hAnsi="Arial Narrow" w:cs="Calibri"/>
          <w:bCs/>
          <w:sz w:val="22"/>
          <w:szCs w:val="22"/>
          <w:lang w:val="es-CO"/>
        </w:rPr>
        <w:t xml:space="preserve">fin de año </w:t>
      </w:r>
      <w:r>
        <w:rPr>
          <w:rFonts w:ascii="Arial Narrow" w:hAnsi="Arial Narrow" w:cs="Calibri"/>
          <w:bCs/>
          <w:sz w:val="22"/>
          <w:szCs w:val="22"/>
          <w:lang w:val="es-CO"/>
        </w:rPr>
        <w:t>2017.</w:t>
      </w:r>
    </w:p>
    <w:p w:rsidR="000118CB" w:rsidRDefault="000118CB" w:rsidP="004601D3">
      <w:pPr>
        <w:pStyle w:val="Prrafodelista"/>
        <w:numPr>
          <w:ilvl w:val="0"/>
          <w:numId w:val="15"/>
        </w:num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Qué ha pasado después del decreto 1555 del 22 de septiembre de 2017.</w:t>
      </w:r>
    </w:p>
    <w:p w:rsidR="004601D3" w:rsidRPr="00CF74C7" w:rsidRDefault="004601D3" w:rsidP="004601D3">
      <w:pPr>
        <w:pStyle w:val="Prrafodelista"/>
        <w:numPr>
          <w:ilvl w:val="0"/>
          <w:numId w:val="15"/>
        </w:num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Proposiciones y Varios.</w:t>
      </w:r>
    </w:p>
    <w:p w:rsidR="004601D3" w:rsidRDefault="004601D3" w:rsidP="004601D3">
      <w:p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4601D3" w:rsidRPr="007E0012" w:rsidRDefault="004601D3" w:rsidP="004601D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7E0012">
        <w:rPr>
          <w:rFonts w:ascii="Arial Narrow" w:hAnsi="Arial Narrow" w:cs="Calibri"/>
          <w:bCs/>
          <w:sz w:val="22"/>
          <w:szCs w:val="22"/>
          <w:lang w:val="es-CO"/>
        </w:rPr>
        <w:t>Los miembros del Comité estuvieron de acuerdo y aprobaron de manera unánime el Orden del día.</w:t>
      </w:r>
    </w:p>
    <w:p w:rsidR="004601D3" w:rsidRPr="000D6D71" w:rsidRDefault="004601D3" w:rsidP="004601D3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4601D3" w:rsidRPr="000D6D71" w:rsidRDefault="004601D3" w:rsidP="004601D3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Aprobación del Acta </w:t>
      </w:r>
      <w:r w:rsidR="000118CB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No. </w:t>
      </w:r>
      <w:r>
        <w:rPr>
          <w:rFonts w:ascii="Arial Narrow" w:hAnsi="Arial Narrow" w:cs="Calibri"/>
          <w:b/>
          <w:bCs/>
          <w:sz w:val="22"/>
          <w:szCs w:val="22"/>
          <w:lang w:val="es-CO"/>
        </w:rPr>
        <w:t>3</w:t>
      </w:r>
      <w:r w:rsidR="000118CB">
        <w:rPr>
          <w:rFonts w:ascii="Arial Narrow" w:hAnsi="Arial Narrow" w:cs="Calibri"/>
          <w:b/>
          <w:bCs/>
          <w:sz w:val="22"/>
          <w:szCs w:val="22"/>
          <w:lang w:val="es-CO"/>
        </w:rPr>
        <w:t>9 de la sesión del 14</w:t>
      </w:r>
      <w:r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 de </w:t>
      </w:r>
      <w:r w:rsidR="000118CB">
        <w:rPr>
          <w:rFonts w:ascii="Arial Narrow" w:hAnsi="Arial Narrow" w:cs="Calibri"/>
          <w:b/>
          <w:bCs/>
          <w:sz w:val="22"/>
          <w:szCs w:val="22"/>
          <w:lang w:val="es-CO"/>
        </w:rPr>
        <w:t>nov</w:t>
      </w:r>
      <w:r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iembre </w:t>
      </w:r>
      <w:r w:rsidRPr="000D6D71">
        <w:rPr>
          <w:rFonts w:ascii="Arial Narrow" w:hAnsi="Arial Narrow" w:cs="Calibri"/>
          <w:b/>
          <w:bCs/>
          <w:sz w:val="22"/>
          <w:szCs w:val="22"/>
          <w:lang w:val="es-CO"/>
        </w:rPr>
        <w:t>2017.</w:t>
      </w:r>
    </w:p>
    <w:p w:rsidR="004601D3" w:rsidRPr="000D6D71" w:rsidRDefault="004601D3" w:rsidP="004601D3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4601D3" w:rsidRPr="000D6D71" w:rsidRDefault="004601D3" w:rsidP="004601D3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La Secretaria informó a los miembros del Comité que el Acta No. </w:t>
      </w:r>
      <w:r>
        <w:rPr>
          <w:rFonts w:ascii="Arial Narrow" w:hAnsi="Arial Narrow" w:cs="Calibri"/>
          <w:bCs/>
          <w:sz w:val="22"/>
          <w:szCs w:val="22"/>
          <w:lang w:val="es-CO"/>
        </w:rPr>
        <w:t>3</w:t>
      </w:r>
      <w:r w:rsidR="000118CB">
        <w:rPr>
          <w:rFonts w:ascii="Arial Narrow" w:hAnsi="Arial Narrow" w:cs="Calibri"/>
          <w:bCs/>
          <w:sz w:val="22"/>
          <w:szCs w:val="22"/>
          <w:lang w:val="es-CO"/>
        </w:rPr>
        <w:t>9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Pr="006F375A">
        <w:rPr>
          <w:rFonts w:ascii="Arial Narrow" w:hAnsi="Arial Narrow" w:cs="Calibri"/>
          <w:bCs/>
          <w:sz w:val="22"/>
          <w:szCs w:val="22"/>
          <w:lang w:val="es-CO"/>
        </w:rPr>
        <w:t>del Comité de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Comunicación y Negocios</w:t>
      </w:r>
      <w:r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 correspondiente a la sesión realizada el </w:t>
      </w:r>
      <w:r>
        <w:rPr>
          <w:rFonts w:ascii="Arial Narrow" w:hAnsi="Arial Narrow" w:cs="Calibri"/>
          <w:bCs/>
          <w:sz w:val="22"/>
          <w:szCs w:val="22"/>
          <w:lang w:val="es-CO"/>
        </w:rPr>
        <w:t>1</w:t>
      </w:r>
      <w:r w:rsidR="000118CB">
        <w:rPr>
          <w:rFonts w:ascii="Arial Narrow" w:hAnsi="Arial Narrow" w:cs="Calibri"/>
          <w:bCs/>
          <w:sz w:val="22"/>
          <w:szCs w:val="22"/>
          <w:lang w:val="es-CO"/>
        </w:rPr>
        <w:t>4</w:t>
      </w:r>
      <w:r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 de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0118CB">
        <w:rPr>
          <w:rFonts w:ascii="Arial Narrow" w:hAnsi="Arial Narrow" w:cs="Calibri"/>
          <w:bCs/>
          <w:sz w:val="22"/>
          <w:szCs w:val="22"/>
          <w:lang w:val="es-CO"/>
        </w:rPr>
        <w:t>noviembre</w:t>
      </w:r>
      <w:r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 de 2017, estuvo a disposición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de los miembros en el </w:t>
      </w:r>
      <w:r w:rsidR="000118CB">
        <w:rPr>
          <w:rFonts w:ascii="Arial Narrow" w:hAnsi="Arial Narrow" w:cs="Calibri"/>
          <w:bCs/>
          <w:sz w:val="22"/>
          <w:szCs w:val="22"/>
          <w:lang w:val="es-CO"/>
        </w:rPr>
        <w:t xml:space="preserve">sitio web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de la </w:t>
      </w:r>
      <w:r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Junta Directiva y </w:t>
      </w:r>
      <w:r>
        <w:rPr>
          <w:rFonts w:ascii="Arial Narrow" w:hAnsi="Arial Narrow" w:cs="Calibri"/>
          <w:bCs/>
          <w:sz w:val="22"/>
          <w:szCs w:val="22"/>
          <w:lang w:val="es-CO"/>
        </w:rPr>
        <w:t>los miembros del Comité aprobaron de manera unánime el Acta No. 3</w:t>
      </w:r>
      <w:r w:rsidR="000118CB">
        <w:rPr>
          <w:rFonts w:ascii="Arial Narrow" w:hAnsi="Arial Narrow" w:cs="Calibri"/>
          <w:bCs/>
          <w:sz w:val="22"/>
          <w:szCs w:val="22"/>
          <w:lang w:val="es-CO"/>
        </w:rPr>
        <w:t>9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del 1</w:t>
      </w:r>
      <w:r w:rsidR="000118CB">
        <w:rPr>
          <w:rFonts w:ascii="Arial Narrow" w:hAnsi="Arial Narrow" w:cs="Calibri"/>
          <w:bCs/>
          <w:sz w:val="22"/>
          <w:szCs w:val="22"/>
          <w:lang w:val="es-CO"/>
        </w:rPr>
        <w:t>4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de </w:t>
      </w:r>
      <w:r w:rsidR="000118CB">
        <w:rPr>
          <w:rFonts w:ascii="Arial Narrow" w:hAnsi="Arial Narrow" w:cs="Calibri"/>
          <w:bCs/>
          <w:sz w:val="22"/>
          <w:szCs w:val="22"/>
          <w:lang w:val="es-CO"/>
        </w:rPr>
        <w:t>noviembre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de 2017</w:t>
      </w:r>
      <w:r w:rsidRPr="006F375A">
        <w:rPr>
          <w:rFonts w:ascii="Arial Narrow" w:hAnsi="Arial Narrow" w:cs="Calibri"/>
          <w:bCs/>
          <w:sz w:val="22"/>
          <w:szCs w:val="22"/>
          <w:lang w:val="es-CO"/>
        </w:rPr>
        <w:t>.</w:t>
      </w:r>
      <w:r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</w:p>
    <w:p w:rsidR="004601D3" w:rsidRPr="000D6D71" w:rsidRDefault="004601D3" w:rsidP="004601D3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4601D3" w:rsidRDefault="004601D3" w:rsidP="004601D3">
      <w:pPr>
        <w:pStyle w:val="Prrafodelista"/>
        <w:numPr>
          <w:ilvl w:val="0"/>
          <w:numId w:val="3"/>
        </w:numPr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>
        <w:rPr>
          <w:rFonts w:ascii="Arial Narrow" w:hAnsi="Arial Narrow" w:cs="Calibri"/>
          <w:b/>
          <w:bCs/>
          <w:sz w:val="22"/>
          <w:szCs w:val="22"/>
          <w:lang w:val="es-CO"/>
        </w:rPr>
        <w:t>Seguimiento a tareas.</w:t>
      </w:r>
    </w:p>
    <w:p w:rsidR="004601D3" w:rsidRDefault="004601D3" w:rsidP="004601D3">
      <w:pPr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4601D3" w:rsidRDefault="004601D3" w:rsidP="004601D3">
      <w:pPr>
        <w:pStyle w:val="Prrafodelista"/>
        <w:tabs>
          <w:tab w:val="left" w:pos="284"/>
        </w:tabs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La doctora Verónica Larrotta en calidad de Secretaria del Comité informó que respecto al seguimiento de tareas del Comité, una vez discutidas con la Administración, presentaron el siguiente informe:</w:t>
      </w:r>
    </w:p>
    <w:p w:rsidR="004601D3" w:rsidRDefault="004601D3" w:rsidP="004601D3">
      <w:pPr>
        <w:pStyle w:val="Prrafodelista"/>
        <w:tabs>
          <w:tab w:val="left" w:pos="284"/>
        </w:tabs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BB46E5" w:rsidRPr="006E3875" w:rsidRDefault="00BB46E5" w:rsidP="000118CB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E3875">
        <w:rPr>
          <w:rFonts w:ascii="Arial Narrow" w:hAnsi="Arial Narrow" w:cs="Calibri"/>
          <w:bCs/>
          <w:sz w:val="22"/>
          <w:szCs w:val="22"/>
          <w:lang w:val="es-CO"/>
        </w:rPr>
        <w:t xml:space="preserve">Presentar la interpretación Jurídica del contrato que se desarrolla en el mercado de MCP. </w:t>
      </w:r>
      <w:r w:rsidR="006E3875" w:rsidRPr="006E3875">
        <w:rPr>
          <w:rFonts w:ascii="Arial Narrow" w:hAnsi="Arial Narrow" w:cs="Calibri"/>
          <w:bCs/>
          <w:sz w:val="22"/>
          <w:szCs w:val="22"/>
          <w:lang w:val="es-CO"/>
        </w:rPr>
        <w:t xml:space="preserve">Responsable asignado la Dirección Jurídica </w:t>
      </w:r>
      <w:r w:rsidRPr="006E3875">
        <w:rPr>
          <w:rFonts w:ascii="Arial Narrow" w:hAnsi="Arial Narrow" w:cs="Calibri"/>
          <w:bCs/>
          <w:sz w:val="22"/>
          <w:szCs w:val="22"/>
          <w:lang w:val="es-CO"/>
        </w:rPr>
        <w:t xml:space="preserve">actividad se encuentra en proceso. </w:t>
      </w:r>
    </w:p>
    <w:p w:rsidR="00BB46E5" w:rsidRPr="006E3875" w:rsidRDefault="00BB46E5" w:rsidP="00E24966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E3875">
        <w:rPr>
          <w:rFonts w:ascii="Arial Narrow" w:hAnsi="Arial Narrow" w:cs="Calibri"/>
          <w:bCs/>
          <w:sz w:val="22"/>
          <w:szCs w:val="22"/>
          <w:lang w:val="es-CO"/>
        </w:rPr>
        <w:t xml:space="preserve">Definir el Tema Tributario de la retención - medios magnéticos. </w:t>
      </w:r>
      <w:r w:rsidR="006E3875" w:rsidRPr="006E3875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6E3875">
        <w:rPr>
          <w:rFonts w:ascii="Arial Narrow" w:hAnsi="Arial Narrow" w:cs="Calibri"/>
          <w:bCs/>
          <w:sz w:val="22"/>
          <w:szCs w:val="22"/>
          <w:lang w:val="es-CO"/>
        </w:rPr>
        <w:t>A</w:t>
      </w:r>
      <w:r w:rsidRPr="006E3875">
        <w:rPr>
          <w:rFonts w:ascii="Arial Narrow" w:hAnsi="Arial Narrow" w:cs="Calibri"/>
          <w:bCs/>
          <w:sz w:val="22"/>
          <w:szCs w:val="22"/>
          <w:lang w:val="es-CO"/>
        </w:rPr>
        <w:t xml:space="preserve">ctividad se encuentra en proceso. </w:t>
      </w:r>
    </w:p>
    <w:p w:rsidR="004601D3" w:rsidRDefault="004601D3" w:rsidP="004601D3">
      <w:pPr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BB46E5" w:rsidRPr="00BB46E5" w:rsidRDefault="00BB46E5" w:rsidP="004601D3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BB46E5">
        <w:rPr>
          <w:rFonts w:ascii="Arial Narrow" w:hAnsi="Arial Narrow" w:cs="Calibri"/>
          <w:bCs/>
          <w:sz w:val="22"/>
          <w:szCs w:val="22"/>
          <w:lang w:val="es-CO"/>
        </w:rPr>
        <w:t xml:space="preserve">Los miembros del Comité </w:t>
      </w:r>
      <w:r w:rsidRPr="000118CB">
        <w:rPr>
          <w:rFonts w:ascii="Arial Narrow" w:hAnsi="Arial Narrow" w:cs="Calibri"/>
          <w:bCs/>
          <w:sz w:val="22"/>
          <w:szCs w:val="22"/>
          <w:lang w:val="es-CO"/>
        </w:rPr>
        <w:t>se dieron por informados de los avances en el seguimiento de tareas y recomendaron a la Administración</w:t>
      </w:r>
      <w:r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BB46E5" w:rsidRPr="004601D3" w:rsidRDefault="00BB46E5" w:rsidP="004601D3">
      <w:pPr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4601D3" w:rsidRPr="00484A50" w:rsidRDefault="004601D3" w:rsidP="004601D3">
      <w:pPr>
        <w:pStyle w:val="Prrafodelista"/>
        <w:numPr>
          <w:ilvl w:val="0"/>
          <w:numId w:val="3"/>
        </w:numPr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484A50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Resultados Comerciales </w:t>
      </w:r>
      <w:r w:rsidR="000118CB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Noviembre </w:t>
      </w:r>
      <w:r w:rsidRPr="00484A50">
        <w:rPr>
          <w:rFonts w:ascii="Arial Narrow" w:hAnsi="Arial Narrow" w:cs="Calibri"/>
          <w:b/>
          <w:bCs/>
          <w:sz w:val="22"/>
          <w:szCs w:val="22"/>
          <w:lang w:val="es-CO"/>
        </w:rPr>
        <w:t>2017</w:t>
      </w:r>
      <w:r>
        <w:rPr>
          <w:rFonts w:ascii="Arial Narrow" w:hAnsi="Arial Narrow" w:cs="Calibri"/>
          <w:b/>
          <w:bCs/>
          <w:sz w:val="22"/>
          <w:szCs w:val="22"/>
          <w:lang w:val="es-CO"/>
        </w:rPr>
        <w:t>.</w:t>
      </w:r>
    </w:p>
    <w:p w:rsidR="004601D3" w:rsidRPr="00CF26F2" w:rsidRDefault="004601D3" w:rsidP="004601D3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581395" w:rsidRDefault="004601D3" w:rsidP="000118CB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40622B">
        <w:rPr>
          <w:rFonts w:ascii="Arial Narrow" w:hAnsi="Arial Narrow" w:cs="Calibri"/>
          <w:bCs/>
          <w:sz w:val="22"/>
          <w:szCs w:val="22"/>
          <w:lang w:val="es-CO"/>
        </w:rPr>
        <w:t xml:space="preserve">La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doctora Maria Eugenia Araujo Vicepresidente de Mercados Eficientes y Financiación No Bancaria presentó el informe comercial del </w:t>
      </w:r>
      <w:r w:rsidR="00BB46E5">
        <w:rPr>
          <w:rFonts w:ascii="Arial Narrow" w:hAnsi="Arial Narrow" w:cs="Calibri"/>
          <w:bCs/>
          <w:sz w:val="22"/>
          <w:szCs w:val="22"/>
          <w:lang w:val="es-CO"/>
        </w:rPr>
        <w:t xml:space="preserve">mes de </w:t>
      </w:r>
      <w:r w:rsidR="000118CB">
        <w:rPr>
          <w:rFonts w:ascii="Arial Narrow" w:hAnsi="Arial Narrow" w:cs="Calibri"/>
          <w:bCs/>
          <w:sz w:val="22"/>
          <w:szCs w:val="22"/>
          <w:lang w:val="es-CO"/>
        </w:rPr>
        <w:t>noviembre</w:t>
      </w:r>
      <w:r w:rsidR="00BB46E5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de 2017, </w:t>
      </w:r>
      <w:r w:rsidR="00E24966">
        <w:rPr>
          <w:rFonts w:ascii="Arial Narrow" w:hAnsi="Arial Narrow" w:cs="Calibri"/>
          <w:bCs/>
          <w:sz w:val="22"/>
          <w:szCs w:val="22"/>
          <w:lang w:val="es-CO"/>
        </w:rPr>
        <w:t>quien indicó el volumen del negocio corrido del año de la siguiente manera:</w:t>
      </w:r>
    </w:p>
    <w:p w:rsidR="00E24966" w:rsidRDefault="00E24966" w:rsidP="000118CB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E24966" w:rsidRDefault="00E24966" w:rsidP="00E24966">
      <w:pPr>
        <w:jc w:val="center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noProof/>
          <w:sz w:val="22"/>
          <w:szCs w:val="22"/>
          <w:lang w:val="es-CO" w:eastAsia="es-CO"/>
        </w:rPr>
        <w:drawing>
          <wp:inline distT="0" distB="0" distL="0" distR="0">
            <wp:extent cx="5239529" cy="2006524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222" t="28960" r="2523" b="25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29" cy="200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CBB" w:rsidRDefault="00DF5CBB" w:rsidP="00E24966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E24966" w:rsidRDefault="00E24966" w:rsidP="00E24966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En cuanto a los resultados de la Campaña del mes de noviembre en MCP se tenía un presupuesto de $528.508 con un resultado de $1.087.884 ejecutado en el 206%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r w:rsidR="00DF5CBB">
        <w:rPr>
          <w:rFonts w:ascii="Arial Narrow" w:hAnsi="Arial Narrow" w:cs="Calibri"/>
          <w:bCs/>
          <w:sz w:val="22"/>
          <w:szCs w:val="22"/>
          <w:lang w:val="es-CO"/>
        </w:rPr>
        <w:t xml:space="preserve">el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foco principalmente en aseo y cafetería, alimentos y vigilancia, </w:t>
      </w:r>
      <w:r w:rsidR="00DF5CBB">
        <w:rPr>
          <w:rFonts w:ascii="Arial Narrow" w:hAnsi="Arial Narrow" w:cs="Calibri"/>
          <w:bCs/>
          <w:sz w:val="22"/>
          <w:szCs w:val="22"/>
          <w:lang w:val="es-CO"/>
        </w:rPr>
        <w:t xml:space="preserve"> con dos nuevos clientes como son la Secretaria Distrital de Integración Social y el Instituto Colombiano </w:t>
      </w:r>
      <w:r w:rsidR="00DF5CBB">
        <w:rPr>
          <w:rFonts w:ascii="Arial Narrow" w:hAnsi="Arial Narrow" w:cs="Calibri"/>
          <w:bCs/>
          <w:sz w:val="22"/>
          <w:szCs w:val="22"/>
          <w:lang w:val="es-CO"/>
        </w:rPr>
        <w:lastRenderedPageBreak/>
        <w:t>Agropecuario y se profundizaron en la Alcaldía de Ibagué, Ministerio del Interior y de Justicia, Alcaldía de Fontibón, Armada Nacional, Unidad Especial Migración Colombia, Instituto Distrital de Recreación y Deporte e IDEAM.</w:t>
      </w:r>
    </w:p>
    <w:p w:rsidR="005B2A01" w:rsidRDefault="005B2A01" w:rsidP="00E24966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5B2A01" w:rsidRDefault="003C7DC7" w:rsidP="00E24966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Informó que s</w:t>
      </w:r>
      <w:r w:rsidR="00DF5CBB">
        <w:rPr>
          <w:rFonts w:ascii="Arial Narrow" w:hAnsi="Arial Narrow" w:cs="Calibri"/>
          <w:bCs/>
          <w:sz w:val="22"/>
          <w:szCs w:val="22"/>
          <w:lang w:val="es-CO"/>
        </w:rPr>
        <w:t xml:space="preserve">e realizó la jornada de capacitación Buenas Prácticas en el sistema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MCP, en Pereira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y Cali, con una participación de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103 asistentes 278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respectivamente, en donde se abordaron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>tema</w:t>
      </w:r>
      <w:r>
        <w:rPr>
          <w:rFonts w:ascii="Arial Narrow" w:hAnsi="Arial Narrow" w:cs="Calibri"/>
          <w:bCs/>
          <w:sz w:val="22"/>
          <w:szCs w:val="22"/>
          <w:lang w:val="es-CO"/>
        </w:rPr>
        <w:t>s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>relacionados a la gestión contractual,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 xml:space="preserve">la mitigación de riesgos y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>posteriormente se realiza un conversatorio de Compras Públicas</w:t>
      </w:r>
      <w:r w:rsidR="00DF5CBB"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DF5CBB" w:rsidRDefault="00DF5CBB" w:rsidP="00E24966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5B2A01" w:rsidRDefault="00E238A8" w:rsidP="00E24966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Respecto a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la Unidad de Negocios Privados,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informó que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el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presupuesto de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Registro de Facturas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era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de </w:t>
      </w:r>
      <w:r w:rsidR="00DF5CBB">
        <w:rPr>
          <w:rFonts w:ascii="Arial Narrow" w:hAnsi="Arial Narrow" w:cs="Calibri"/>
          <w:bCs/>
          <w:sz w:val="22"/>
          <w:szCs w:val="22"/>
          <w:lang w:val="es-CO"/>
        </w:rPr>
        <w:t xml:space="preserve">$22.240.832 y el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resultado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obtenido fue </w:t>
      </w:r>
      <w:r w:rsidR="00DF5CBB">
        <w:rPr>
          <w:rFonts w:ascii="Arial Narrow" w:hAnsi="Arial Narrow" w:cs="Calibri"/>
          <w:bCs/>
          <w:sz w:val="22"/>
          <w:szCs w:val="22"/>
          <w:lang w:val="es-CO"/>
        </w:rPr>
        <w:t xml:space="preserve">de $18.048.796, es decir que se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 ejecut</w:t>
      </w:r>
      <w:r w:rsidR="00DF5CBB">
        <w:rPr>
          <w:rFonts w:ascii="Arial Narrow" w:hAnsi="Arial Narrow" w:cs="Calibri"/>
          <w:bCs/>
          <w:sz w:val="22"/>
          <w:szCs w:val="22"/>
          <w:lang w:val="es-CO"/>
        </w:rPr>
        <w:t>ó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 el 81%,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resaltando </w:t>
      </w:r>
      <w:r w:rsidR="00DF5CBB">
        <w:rPr>
          <w:rFonts w:ascii="Arial Narrow" w:hAnsi="Arial Narrow" w:cs="Calibri"/>
          <w:bCs/>
          <w:sz w:val="22"/>
          <w:szCs w:val="22"/>
          <w:lang w:val="es-CO"/>
        </w:rPr>
        <w:t xml:space="preserve">que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>los principales sectores</w:t>
      </w:r>
      <w:r w:rsidR="00DF5CBB">
        <w:rPr>
          <w:rFonts w:ascii="Arial Narrow" w:hAnsi="Arial Narrow" w:cs="Calibri"/>
          <w:bCs/>
          <w:sz w:val="22"/>
          <w:szCs w:val="22"/>
          <w:lang w:val="es-CO"/>
        </w:rPr>
        <w:t xml:space="preserve"> fueron el Ganadero, Aceites y grasas, Arroz, Balanceados, Avícola y Cereales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5B2A01" w:rsidRDefault="005B2A01" w:rsidP="00E24966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5B2A01" w:rsidRDefault="00E238A8" w:rsidP="00E24966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De cara a los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CDM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destacó que </w:t>
      </w:r>
      <w:r w:rsidR="005C0D87">
        <w:rPr>
          <w:rFonts w:ascii="Arial Narrow" w:hAnsi="Arial Narrow" w:cs="Calibri"/>
          <w:bCs/>
          <w:sz w:val="22"/>
          <w:szCs w:val="22"/>
          <w:lang w:val="es-CO"/>
        </w:rPr>
        <w:t xml:space="preserve">el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resultado </w:t>
      </w:r>
      <w:r w:rsidR="005C0D87">
        <w:rPr>
          <w:rFonts w:ascii="Arial Narrow" w:hAnsi="Arial Narrow" w:cs="Calibri"/>
          <w:bCs/>
          <w:sz w:val="22"/>
          <w:szCs w:val="22"/>
          <w:lang w:val="es-CO"/>
        </w:rPr>
        <w:t xml:space="preserve">fue de $ 48.706 millones de pesos, es decir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>el 91,6%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del presupuesto y que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los principales subyacentes fueron </w:t>
      </w:r>
      <w:r w:rsidR="005C0D87">
        <w:rPr>
          <w:rFonts w:ascii="Arial Narrow" w:hAnsi="Arial Narrow" w:cs="Calibri"/>
          <w:bCs/>
          <w:sz w:val="22"/>
          <w:szCs w:val="22"/>
          <w:lang w:val="es-CO"/>
        </w:rPr>
        <w:t>arroz cascara nacional seco, fibra de algodón en transformación, aguardiente, trigo importado duro y maíz amarillo nacional húmedo</w:t>
      </w:r>
      <w:r>
        <w:rPr>
          <w:rFonts w:ascii="Arial Narrow" w:hAnsi="Arial Narrow" w:cs="Calibri"/>
          <w:bCs/>
          <w:sz w:val="22"/>
          <w:szCs w:val="22"/>
          <w:lang w:val="es-CO"/>
        </w:rPr>
        <w:t>.  Recordó a las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firmas que 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 xml:space="preserve">se aprobaron los subyacentes de Aceite de </w:t>
      </w:r>
      <w:proofErr w:type="spellStart"/>
      <w:r w:rsidR="005B2A01">
        <w:rPr>
          <w:rFonts w:ascii="Arial Narrow" w:hAnsi="Arial Narrow" w:cs="Calibri"/>
          <w:bCs/>
          <w:sz w:val="22"/>
          <w:szCs w:val="22"/>
          <w:lang w:val="es-CO"/>
        </w:rPr>
        <w:t>Palmiste</w:t>
      </w:r>
      <w:proofErr w:type="spellEnd"/>
      <w:r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r w:rsidR="005C0D87">
        <w:rPr>
          <w:rFonts w:ascii="Arial Narrow" w:hAnsi="Arial Narrow" w:cs="Calibri"/>
          <w:bCs/>
          <w:sz w:val="22"/>
          <w:szCs w:val="22"/>
          <w:lang w:val="es-CO"/>
        </w:rPr>
        <w:t>Lenteja y se activo el Pollo Congelado</w:t>
      </w:r>
      <w:r w:rsidR="005B2A01">
        <w:rPr>
          <w:rFonts w:ascii="Arial Narrow" w:hAnsi="Arial Narrow" w:cs="Calibri"/>
          <w:bCs/>
          <w:sz w:val="22"/>
          <w:szCs w:val="22"/>
          <w:lang w:val="es-CO"/>
        </w:rPr>
        <w:t>.</w:t>
      </w:r>
      <w:r w:rsidR="005C0D87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Adicionalmente socializó un acercamiento con </w:t>
      </w:r>
      <w:proofErr w:type="spellStart"/>
      <w:r w:rsidR="005C0D87">
        <w:rPr>
          <w:rFonts w:ascii="Arial Narrow" w:hAnsi="Arial Narrow" w:cs="Calibri"/>
          <w:bCs/>
          <w:sz w:val="22"/>
          <w:szCs w:val="22"/>
          <w:lang w:val="es-CO"/>
        </w:rPr>
        <w:t>Almacafé</w:t>
      </w:r>
      <w:proofErr w:type="spellEnd"/>
      <w:r w:rsidR="005C0D87">
        <w:rPr>
          <w:rFonts w:ascii="Arial Narrow" w:hAnsi="Arial Narrow" w:cs="Calibri"/>
          <w:bCs/>
          <w:sz w:val="22"/>
          <w:szCs w:val="22"/>
          <w:lang w:val="es-CO"/>
        </w:rPr>
        <w:t xml:space="preserve"> con la finalidad de estudiar la posibilidad de emisión de </w:t>
      </w:r>
      <w:proofErr w:type="spellStart"/>
      <w:r w:rsidR="005C0D87">
        <w:rPr>
          <w:rFonts w:ascii="Arial Narrow" w:hAnsi="Arial Narrow" w:cs="Calibri"/>
          <w:bCs/>
          <w:sz w:val="22"/>
          <w:szCs w:val="22"/>
          <w:lang w:val="es-CO"/>
        </w:rPr>
        <w:t>CDMs.</w:t>
      </w:r>
      <w:proofErr w:type="spellEnd"/>
      <w:r w:rsidR="005C0D87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</w:p>
    <w:p w:rsidR="00E24966" w:rsidRDefault="00E24966" w:rsidP="00E24966">
      <w:pPr>
        <w:jc w:val="center"/>
        <w:rPr>
          <w:rFonts w:ascii="Arial Narrow" w:hAnsi="Arial Narrow" w:cs="Calibri"/>
          <w:bCs/>
          <w:sz w:val="22"/>
          <w:szCs w:val="22"/>
          <w:lang w:val="es-CO"/>
        </w:rPr>
      </w:pPr>
    </w:p>
    <w:p w:rsidR="004601D3" w:rsidRDefault="00BB46E5" w:rsidP="00BB46E5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Los mi</w:t>
      </w:r>
      <w:r w:rsidR="004601D3">
        <w:rPr>
          <w:rFonts w:ascii="Arial Narrow" w:hAnsi="Arial Narrow" w:cs="Calibri"/>
          <w:bCs/>
          <w:sz w:val="22"/>
          <w:szCs w:val="22"/>
          <w:lang w:val="es-CO"/>
        </w:rPr>
        <w:t>embros del Comité se dieron por informados de los resultados comerciales durante el segundo trimestre del 2017</w:t>
      </w:r>
      <w:r w:rsidR="005C0D87">
        <w:rPr>
          <w:rFonts w:ascii="Arial Narrow" w:hAnsi="Arial Narrow" w:cs="Calibri"/>
          <w:bCs/>
          <w:sz w:val="22"/>
          <w:szCs w:val="22"/>
          <w:lang w:val="es-CO"/>
        </w:rPr>
        <w:t xml:space="preserve"> y recomendaron a la Administración que es importante revisar como se puede 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 xml:space="preserve">fortalecer las </w:t>
      </w:r>
      <w:proofErr w:type="spellStart"/>
      <w:r w:rsidR="005C0D87">
        <w:rPr>
          <w:rFonts w:ascii="Arial Narrow" w:hAnsi="Arial Narrow" w:cs="Calibri"/>
          <w:bCs/>
          <w:sz w:val="22"/>
          <w:szCs w:val="22"/>
          <w:lang w:val="es-CO"/>
        </w:rPr>
        <w:t>las</w:t>
      </w:r>
      <w:proofErr w:type="spellEnd"/>
      <w:r w:rsidR="005C0D87">
        <w:rPr>
          <w:rFonts w:ascii="Arial Narrow" w:hAnsi="Arial Narrow" w:cs="Calibri"/>
          <w:bCs/>
          <w:sz w:val="22"/>
          <w:szCs w:val="22"/>
          <w:lang w:val="es-CO"/>
        </w:rPr>
        <w:t xml:space="preserve"> capacitaciones </w:t>
      </w:r>
      <w:proofErr w:type="spellStart"/>
      <w:r w:rsidR="005C0D87">
        <w:rPr>
          <w:rFonts w:ascii="Arial Narrow" w:hAnsi="Arial Narrow" w:cs="Calibri"/>
          <w:bCs/>
          <w:sz w:val="22"/>
          <w:szCs w:val="22"/>
          <w:lang w:val="es-CO"/>
        </w:rPr>
        <w:t>On</w:t>
      </w:r>
      <w:proofErr w:type="spellEnd"/>
      <w:r w:rsidR="005C0D87">
        <w:rPr>
          <w:rFonts w:ascii="Arial Narrow" w:hAnsi="Arial Narrow" w:cs="Calibri"/>
          <w:bCs/>
          <w:sz w:val="22"/>
          <w:szCs w:val="22"/>
          <w:lang w:val="es-CO"/>
        </w:rPr>
        <w:t xml:space="preserve"> Line para que se tenga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>n</w:t>
      </w:r>
      <w:r w:rsidR="005C0D87">
        <w:rPr>
          <w:rFonts w:ascii="Arial Narrow" w:hAnsi="Arial Narrow" w:cs="Calibri"/>
          <w:bCs/>
          <w:sz w:val="22"/>
          <w:szCs w:val="22"/>
          <w:lang w:val="es-CO"/>
        </w:rPr>
        <w:t xml:space="preserve"> mayor participación del mercado</w:t>
      </w:r>
      <w:r w:rsidR="004601D3"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4601D3" w:rsidRPr="00484A50" w:rsidRDefault="004601D3" w:rsidP="004601D3">
      <w:pPr>
        <w:jc w:val="both"/>
        <w:rPr>
          <w:rFonts w:ascii="Arial Narrow" w:hAnsi="Arial Narrow" w:cs="Calibri"/>
          <w:b/>
          <w:bCs/>
          <w:sz w:val="22"/>
          <w:szCs w:val="22"/>
          <w:highlight w:val="yellow"/>
          <w:lang w:val="es-CO"/>
        </w:rPr>
      </w:pPr>
    </w:p>
    <w:p w:rsidR="004601D3" w:rsidRPr="00916019" w:rsidRDefault="00916019" w:rsidP="00916019">
      <w:pPr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>
        <w:rPr>
          <w:rFonts w:ascii="Arial Narrow" w:hAnsi="Arial Narrow" w:cs="Calibri"/>
          <w:b/>
          <w:bCs/>
          <w:sz w:val="22"/>
          <w:szCs w:val="22"/>
          <w:lang w:val="es-CO"/>
        </w:rPr>
        <w:t>6.</w:t>
      </w:r>
      <w:r w:rsidR="004601D3" w:rsidRPr="00916019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Enfoque Comercial </w:t>
      </w:r>
      <w:r w:rsidR="000118CB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Fin de año </w:t>
      </w:r>
      <w:r w:rsidR="004601D3" w:rsidRPr="00916019">
        <w:rPr>
          <w:rFonts w:ascii="Arial Narrow" w:hAnsi="Arial Narrow" w:cs="Calibri"/>
          <w:b/>
          <w:bCs/>
          <w:sz w:val="22"/>
          <w:szCs w:val="22"/>
          <w:lang w:val="es-CO"/>
        </w:rPr>
        <w:t>2017.</w:t>
      </w:r>
    </w:p>
    <w:p w:rsidR="004601D3" w:rsidRDefault="004601D3" w:rsidP="004601D3">
      <w:pPr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D32738" w:rsidRDefault="00D32738" w:rsidP="00DA542A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Tomó la palabra el doctor Juan Daniel </w:t>
      </w:r>
      <w:r w:rsidR="005C0D87">
        <w:rPr>
          <w:rFonts w:ascii="Arial Narrow" w:hAnsi="Arial Narrow" w:cs="Calibri"/>
          <w:bCs/>
          <w:sz w:val="22"/>
          <w:szCs w:val="22"/>
          <w:lang w:val="es-CO"/>
        </w:rPr>
        <w:t xml:space="preserve">González </w:t>
      </w:r>
      <w:r>
        <w:rPr>
          <w:rFonts w:ascii="Arial Narrow" w:hAnsi="Arial Narrow" w:cs="Calibri"/>
          <w:bCs/>
          <w:sz w:val="22"/>
          <w:szCs w:val="22"/>
          <w:lang w:val="es-CO"/>
        </w:rPr>
        <w:t>quien indicó que se ha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>n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realizado varias actividades con vigencias futuras – alternativa financiera para </w:t>
      </w:r>
      <w:r w:rsidR="0001241A">
        <w:rPr>
          <w:rFonts w:ascii="Arial Narrow" w:hAnsi="Arial Narrow" w:cs="Calibri"/>
          <w:bCs/>
          <w:sz w:val="22"/>
          <w:szCs w:val="22"/>
          <w:lang w:val="es-CO"/>
        </w:rPr>
        <w:t>su</w:t>
      </w:r>
      <w:r w:rsidR="00D870D5">
        <w:rPr>
          <w:rFonts w:ascii="Arial Narrow" w:hAnsi="Arial Narrow" w:cs="Calibri"/>
          <w:bCs/>
          <w:sz w:val="22"/>
          <w:szCs w:val="22"/>
          <w:lang w:val="es-CO"/>
        </w:rPr>
        <w:t xml:space="preserve"> entidad a través de mensajes y publicaciones en las redes sociales, </w:t>
      </w:r>
      <w:r w:rsidR="00DA542A">
        <w:rPr>
          <w:rFonts w:ascii="Arial Narrow" w:hAnsi="Arial Narrow" w:cs="Calibri"/>
          <w:bCs/>
          <w:sz w:val="22"/>
          <w:szCs w:val="22"/>
          <w:lang w:val="es-CO"/>
        </w:rPr>
        <w:t xml:space="preserve"> durante los meses de noviembre y diciembre se realizaron 25 visitas comerciales para cumplir el presupuesto de ingresos establecido por la Unidad. 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>Resaltó que e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l equipo comercial 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 xml:space="preserve">tuvo </w:t>
      </w:r>
      <w:r>
        <w:rPr>
          <w:rFonts w:ascii="Arial Narrow" w:hAnsi="Arial Narrow" w:cs="Calibri"/>
          <w:bCs/>
          <w:sz w:val="22"/>
          <w:szCs w:val="22"/>
          <w:lang w:val="es-CO"/>
        </w:rPr>
        <w:t>co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>ntacto directo con los clientes y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la única posibilidad de negocios nuevos sería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>n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01241A">
        <w:rPr>
          <w:rFonts w:ascii="Arial Narrow" w:hAnsi="Arial Narrow" w:cs="Calibri"/>
          <w:bCs/>
          <w:sz w:val="22"/>
          <w:szCs w:val="22"/>
          <w:lang w:val="es-CO"/>
        </w:rPr>
        <w:t>adiciones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a los contratos, 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 xml:space="preserve">las cuales se pueden dar </w:t>
      </w:r>
      <w:r>
        <w:rPr>
          <w:rFonts w:ascii="Arial Narrow" w:hAnsi="Arial Narrow" w:cs="Calibri"/>
          <w:bCs/>
          <w:sz w:val="22"/>
          <w:szCs w:val="22"/>
          <w:lang w:val="es-CO"/>
        </w:rPr>
        <w:t>has</w:t>
      </w:r>
      <w:r w:rsidR="0001241A">
        <w:rPr>
          <w:rFonts w:ascii="Arial Narrow" w:hAnsi="Arial Narrow" w:cs="Calibri"/>
          <w:bCs/>
          <w:sz w:val="22"/>
          <w:szCs w:val="22"/>
          <w:lang w:val="es-CO"/>
        </w:rPr>
        <w:t>t</w:t>
      </w:r>
      <w:r>
        <w:rPr>
          <w:rFonts w:ascii="Arial Narrow" w:hAnsi="Arial Narrow" w:cs="Calibri"/>
          <w:bCs/>
          <w:sz w:val="22"/>
          <w:szCs w:val="22"/>
          <w:lang w:val="es-CO"/>
        </w:rPr>
        <w:t>a el 19 de diciembre teniendo en cuenta que va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 xml:space="preserve">mos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hasta </w:t>
      </w:r>
      <w:r w:rsidR="0001241A">
        <w:rPr>
          <w:rFonts w:ascii="Arial Narrow" w:hAnsi="Arial Narrow" w:cs="Calibri"/>
          <w:bCs/>
          <w:sz w:val="22"/>
          <w:szCs w:val="22"/>
          <w:lang w:val="es-CO"/>
        </w:rPr>
        <w:t>el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 xml:space="preserve"> 29 de diciembre. </w:t>
      </w:r>
    </w:p>
    <w:p w:rsidR="00D32738" w:rsidRDefault="00D32738" w:rsidP="00D32738">
      <w:pPr>
        <w:rPr>
          <w:rFonts w:ascii="Arial Narrow" w:hAnsi="Arial Narrow" w:cs="Calibri"/>
          <w:bCs/>
          <w:sz w:val="22"/>
          <w:szCs w:val="22"/>
          <w:lang w:val="es-CO"/>
        </w:rPr>
      </w:pPr>
    </w:p>
    <w:p w:rsidR="00D32738" w:rsidRDefault="00DA542A" w:rsidP="00D32738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El doctor 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>Sebastian Moya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Director </w:t>
      </w:r>
      <w:r w:rsidRPr="007E0012">
        <w:rPr>
          <w:rFonts w:ascii="Arial Narrow" w:hAnsi="Arial Narrow" w:cs="Calibri"/>
          <w:sz w:val="22"/>
          <w:szCs w:val="22"/>
          <w:lang w:val="es-CO"/>
        </w:rPr>
        <w:t>Unidad Estratégica de Negocios Privados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>,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 xml:space="preserve">destacó la construcción de un 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>Plan de Reactivación de R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>egistro de Facturas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 xml:space="preserve">y que 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>la estrategia de diciembre estará enfocada en los sectores en los cuales ha decaído el R</w:t>
      </w:r>
      <w:r>
        <w:rPr>
          <w:rFonts w:ascii="Arial Narrow" w:hAnsi="Arial Narrow" w:cs="Calibri"/>
          <w:bCs/>
          <w:sz w:val="22"/>
          <w:szCs w:val="22"/>
          <w:lang w:val="es-CO"/>
        </w:rPr>
        <w:t>egistro de Facturas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 xml:space="preserve"> y en el momento que requieran las SCB se puede visitar a los clientes o realizar las capacitaciones enfocadas a los gremios estratégicos. En Repos 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 xml:space="preserve">sobre 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 xml:space="preserve"> CDM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 xml:space="preserve"> recalcó que 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>se continuar</w:t>
      </w:r>
      <w:r>
        <w:rPr>
          <w:rFonts w:ascii="Arial Narrow" w:hAnsi="Arial Narrow" w:cs="Calibri"/>
          <w:bCs/>
          <w:sz w:val="22"/>
          <w:szCs w:val="22"/>
          <w:lang w:val="es-CO"/>
        </w:rPr>
        <w:t>á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 xml:space="preserve"> trabajando con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los 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 xml:space="preserve">Fondos interesados para poder vincularlos como punta inversionistas y socializó la aprobación de nuevos subyacentes para éste mercado. Se está proyectando una estrategia conjunta con los Gremios de </w:t>
      </w:r>
      <w:proofErr w:type="spellStart"/>
      <w:r w:rsidR="00D32738">
        <w:rPr>
          <w:rFonts w:ascii="Arial Narrow" w:hAnsi="Arial Narrow" w:cs="Calibri"/>
          <w:bCs/>
          <w:sz w:val="22"/>
          <w:szCs w:val="22"/>
          <w:lang w:val="es-CO"/>
        </w:rPr>
        <w:t>F</w:t>
      </w:r>
      <w:r>
        <w:rPr>
          <w:rFonts w:ascii="Arial Narrow" w:hAnsi="Arial Narrow" w:cs="Calibri"/>
          <w:bCs/>
          <w:sz w:val="22"/>
          <w:szCs w:val="22"/>
          <w:lang w:val="es-CO"/>
        </w:rPr>
        <w:t>e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>depalma</w:t>
      </w:r>
      <w:proofErr w:type="spellEnd"/>
      <w:r w:rsidR="00D32738"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proofErr w:type="spellStart"/>
      <w:r w:rsidR="00D32738">
        <w:rPr>
          <w:rFonts w:ascii="Arial Narrow" w:hAnsi="Arial Narrow" w:cs="Calibri"/>
          <w:bCs/>
          <w:sz w:val="22"/>
          <w:szCs w:val="22"/>
          <w:lang w:val="es-CO"/>
        </w:rPr>
        <w:t>F</w:t>
      </w:r>
      <w:r>
        <w:rPr>
          <w:rFonts w:ascii="Arial Narrow" w:hAnsi="Arial Narrow" w:cs="Calibri"/>
          <w:bCs/>
          <w:sz w:val="22"/>
          <w:szCs w:val="22"/>
          <w:lang w:val="es-CO"/>
        </w:rPr>
        <w:t>e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>nalce</w:t>
      </w:r>
      <w:proofErr w:type="spellEnd"/>
      <w:r w:rsidR="00D32738"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proofErr w:type="spellStart"/>
      <w:r w:rsidR="00D32738">
        <w:rPr>
          <w:rFonts w:ascii="Arial Narrow" w:hAnsi="Arial Narrow" w:cs="Calibri"/>
          <w:bCs/>
          <w:sz w:val="22"/>
          <w:szCs w:val="22"/>
          <w:lang w:val="es-CO"/>
        </w:rPr>
        <w:t>Fedearroz</w:t>
      </w:r>
      <w:proofErr w:type="spellEnd"/>
      <w:r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proofErr w:type="spellStart"/>
      <w:r>
        <w:rPr>
          <w:rFonts w:ascii="Arial Narrow" w:hAnsi="Arial Narrow" w:cs="Calibri"/>
          <w:bCs/>
          <w:sz w:val="22"/>
          <w:szCs w:val="22"/>
          <w:lang w:val="es-CO"/>
        </w:rPr>
        <w:t>Analac</w:t>
      </w:r>
      <w:proofErr w:type="spellEnd"/>
      <w:r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proofErr w:type="spellStart"/>
      <w:r>
        <w:rPr>
          <w:rFonts w:ascii="Arial Narrow" w:hAnsi="Arial Narrow" w:cs="Calibri"/>
          <w:bCs/>
          <w:sz w:val="22"/>
          <w:szCs w:val="22"/>
          <w:lang w:val="es-CO"/>
        </w:rPr>
        <w:t>Asocaña</w:t>
      </w:r>
      <w:proofErr w:type="spellEnd"/>
      <w:r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proofErr w:type="spellStart"/>
      <w:r>
        <w:rPr>
          <w:rFonts w:ascii="Arial Narrow" w:hAnsi="Arial Narrow" w:cs="Calibri"/>
          <w:bCs/>
          <w:sz w:val="22"/>
          <w:szCs w:val="22"/>
          <w:lang w:val="es-CO"/>
        </w:rPr>
        <w:t>Pokcolombia</w:t>
      </w:r>
      <w:proofErr w:type="spellEnd"/>
      <w:r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proofErr w:type="spellStart"/>
      <w:r>
        <w:rPr>
          <w:rFonts w:ascii="Arial Narrow" w:hAnsi="Arial Narrow" w:cs="Calibri"/>
          <w:bCs/>
          <w:sz w:val="22"/>
          <w:szCs w:val="22"/>
          <w:lang w:val="es-CO"/>
        </w:rPr>
        <w:t>Fenavi</w:t>
      </w:r>
      <w:proofErr w:type="spellEnd"/>
      <w:r>
        <w:rPr>
          <w:rFonts w:ascii="Arial Narrow" w:hAnsi="Arial Narrow" w:cs="Calibri"/>
          <w:bCs/>
          <w:sz w:val="22"/>
          <w:szCs w:val="22"/>
          <w:lang w:val="es-CO"/>
        </w:rPr>
        <w:t xml:space="preserve"> entre otros, para la profundización en mercados y subyacentes.</w:t>
      </w:r>
    </w:p>
    <w:p w:rsidR="00D32738" w:rsidRDefault="00D32738" w:rsidP="00D32738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4601D3" w:rsidRDefault="004601D3" w:rsidP="004601D3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Los miembros del C</w:t>
      </w:r>
      <w:r w:rsidR="008E5E12">
        <w:rPr>
          <w:rFonts w:ascii="Arial Narrow" w:hAnsi="Arial Narrow" w:cs="Calibri"/>
          <w:bCs/>
          <w:sz w:val="22"/>
          <w:szCs w:val="22"/>
          <w:lang w:val="es-CO"/>
        </w:rPr>
        <w:t xml:space="preserve">omité se dieron por informados con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el enfoque comercial que adelantará la Bolsa </w:t>
      </w:r>
      <w:r w:rsidR="008E5E12">
        <w:rPr>
          <w:rFonts w:ascii="Arial Narrow" w:hAnsi="Arial Narrow" w:cs="Calibri"/>
          <w:bCs/>
          <w:sz w:val="22"/>
          <w:szCs w:val="22"/>
          <w:lang w:val="es-CO"/>
        </w:rPr>
        <w:t xml:space="preserve">para </w:t>
      </w:r>
      <w:r w:rsidR="00B429AD">
        <w:rPr>
          <w:rFonts w:ascii="Arial Narrow" w:hAnsi="Arial Narrow" w:cs="Calibri"/>
          <w:bCs/>
          <w:sz w:val="22"/>
          <w:szCs w:val="22"/>
          <w:lang w:val="es-CO"/>
        </w:rPr>
        <w:t>el</w:t>
      </w:r>
      <w:r w:rsidR="008E5E12">
        <w:rPr>
          <w:rFonts w:ascii="Arial Narrow" w:hAnsi="Arial Narrow" w:cs="Calibri"/>
          <w:bCs/>
          <w:sz w:val="22"/>
          <w:szCs w:val="22"/>
          <w:lang w:val="es-CO"/>
        </w:rPr>
        <w:t xml:space="preserve"> fin de año</w:t>
      </w:r>
      <w:r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4601D3" w:rsidRDefault="004601D3" w:rsidP="004601D3">
      <w:pPr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0118CB" w:rsidRDefault="000118CB" w:rsidP="004601D3">
      <w:pPr>
        <w:pStyle w:val="Prrafodelista"/>
        <w:numPr>
          <w:ilvl w:val="0"/>
          <w:numId w:val="14"/>
        </w:numPr>
        <w:tabs>
          <w:tab w:val="left" w:pos="426"/>
          <w:tab w:val="left" w:pos="709"/>
        </w:tabs>
        <w:ind w:hanging="720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>
        <w:rPr>
          <w:rFonts w:ascii="Arial Narrow" w:hAnsi="Arial Narrow" w:cs="Calibri"/>
          <w:b/>
          <w:bCs/>
          <w:sz w:val="22"/>
          <w:szCs w:val="22"/>
          <w:lang w:val="es-CO"/>
        </w:rPr>
        <w:t>Qué ha pasado después del decreto 1555 del 22 de septiembre de 2017.</w:t>
      </w:r>
    </w:p>
    <w:p w:rsidR="000118CB" w:rsidRDefault="000118CB" w:rsidP="000118CB">
      <w:pPr>
        <w:tabs>
          <w:tab w:val="left" w:pos="426"/>
          <w:tab w:val="left" w:pos="70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D32738" w:rsidRDefault="00B429AD" w:rsidP="00D32738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El doctor Sebastian Moya p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>resentó que ha sucedido posterior a la expedición del Decreto 1555 de 2017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respecto al Registro de Facturas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>, se evidencio un incremento en el sector de aceites y grasas, motivado por una mayor cantidad de aceite crudo de palma. La ca</w:t>
      </w:r>
      <w:r w:rsidR="00641D76">
        <w:rPr>
          <w:rFonts w:ascii="Arial Narrow" w:hAnsi="Arial Narrow" w:cs="Calibri"/>
          <w:bCs/>
          <w:sz w:val="22"/>
          <w:szCs w:val="22"/>
          <w:lang w:val="es-CO"/>
        </w:rPr>
        <w:t>í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>da del sector Arrocero a una caída en las cantidades registrados, motivado por la falta de obligatoriedad de re</w:t>
      </w:r>
      <w:r w:rsidR="00641D76">
        <w:rPr>
          <w:rFonts w:ascii="Arial Narrow" w:hAnsi="Arial Narrow" w:cs="Calibri"/>
          <w:bCs/>
          <w:sz w:val="22"/>
          <w:szCs w:val="22"/>
          <w:lang w:val="es-CO"/>
        </w:rPr>
        <w:t>gistrar operaciones para acoger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>se a los convenios del MADR; el sector con mayor crecimiento ha sido azucarero con la reactivación del Decreto y e</w:t>
      </w:r>
      <w:r>
        <w:rPr>
          <w:rFonts w:ascii="Arial Narrow" w:hAnsi="Arial Narrow" w:cs="Calibri"/>
          <w:bCs/>
          <w:sz w:val="22"/>
          <w:szCs w:val="22"/>
          <w:lang w:val="es-CO"/>
        </w:rPr>
        <w:t>n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 xml:space="preserve"> lo relacionado con el sector cafetero, se le atri</w:t>
      </w:r>
      <w:r w:rsidR="00641D76">
        <w:rPr>
          <w:rFonts w:ascii="Arial Narrow" w:hAnsi="Arial Narrow" w:cs="Calibri"/>
          <w:bCs/>
          <w:sz w:val="22"/>
          <w:szCs w:val="22"/>
          <w:lang w:val="es-CO"/>
        </w:rPr>
        <w:t>b</w:t>
      </w:r>
      <w:r w:rsidR="00D32738">
        <w:rPr>
          <w:rFonts w:ascii="Arial Narrow" w:hAnsi="Arial Narrow" w:cs="Calibri"/>
          <w:bCs/>
          <w:sz w:val="22"/>
          <w:szCs w:val="22"/>
          <w:lang w:val="es-CO"/>
        </w:rPr>
        <w:t>uye la caída a un tema estacional.</w:t>
      </w:r>
    </w:p>
    <w:p w:rsidR="000118CB" w:rsidRDefault="000118CB" w:rsidP="000118CB">
      <w:pPr>
        <w:tabs>
          <w:tab w:val="left" w:pos="426"/>
          <w:tab w:val="left" w:pos="70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D32738" w:rsidRDefault="00D32738" w:rsidP="004601D3">
      <w:pPr>
        <w:pStyle w:val="Prrafodelista"/>
        <w:numPr>
          <w:ilvl w:val="0"/>
          <w:numId w:val="14"/>
        </w:numPr>
        <w:tabs>
          <w:tab w:val="left" w:pos="426"/>
          <w:tab w:val="left" w:pos="709"/>
        </w:tabs>
        <w:ind w:hanging="720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>
        <w:rPr>
          <w:rFonts w:ascii="Arial Narrow" w:hAnsi="Arial Narrow" w:cs="Calibri"/>
          <w:b/>
          <w:bCs/>
          <w:sz w:val="22"/>
          <w:szCs w:val="22"/>
          <w:lang w:val="es-CO"/>
        </w:rPr>
        <w:t>Informe realización de Ciclo de capacitaciones.</w:t>
      </w:r>
    </w:p>
    <w:p w:rsidR="00D32738" w:rsidRPr="00905FB0" w:rsidRDefault="00D32738" w:rsidP="00D32738">
      <w:pPr>
        <w:tabs>
          <w:tab w:val="left" w:pos="426"/>
          <w:tab w:val="left" w:pos="70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D32738" w:rsidRPr="00905FB0" w:rsidRDefault="00905FB0" w:rsidP="00D32738">
      <w:pPr>
        <w:tabs>
          <w:tab w:val="left" w:pos="426"/>
          <w:tab w:val="left" w:pos="70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905FB0">
        <w:rPr>
          <w:rFonts w:ascii="Arial Narrow" w:hAnsi="Arial Narrow" w:cs="Calibri"/>
          <w:bCs/>
          <w:sz w:val="22"/>
          <w:szCs w:val="22"/>
          <w:lang w:val="es-CO"/>
        </w:rPr>
        <w:t>La doctora Lina María de León</w:t>
      </w:r>
      <w:r w:rsidR="00B429AD">
        <w:rPr>
          <w:rFonts w:ascii="Arial Narrow" w:hAnsi="Arial Narrow" w:cs="Calibri"/>
          <w:bCs/>
          <w:sz w:val="22"/>
          <w:szCs w:val="22"/>
          <w:lang w:val="es-CO"/>
        </w:rPr>
        <w:t xml:space="preserve"> Profesional </w:t>
      </w:r>
      <w:r w:rsidR="0008152F">
        <w:rPr>
          <w:rFonts w:ascii="Arial Narrow" w:hAnsi="Arial Narrow" w:cs="Calibri"/>
          <w:bCs/>
          <w:sz w:val="22"/>
          <w:szCs w:val="22"/>
          <w:lang w:val="es-CO"/>
        </w:rPr>
        <w:t>Médium</w:t>
      </w:r>
      <w:r w:rsidR="00B429AD">
        <w:rPr>
          <w:rFonts w:ascii="Arial Narrow" w:hAnsi="Arial Narrow" w:cs="Calibri"/>
          <w:bCs/>
          <w:sz w:val="22"/>
          <w:szCs w:val="22"/>
          <w:lang w:val="es-CO"/>
        </w:rPr>
        <w:t xml:space="preserve"> de la Vicepresidente Ejecutiva</w:t>
      </w:r>
      <w:r w:rsidRPr="00905FB0"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presentó el informe de ciclo de capacitaciones </w:t>
      </w:r>
      <w:r w:rsidR="00F572D4">
        <w:rPr>
          <w:rFonts w:ascii="Arial Narrow" w:hAnsi="Arial Narrow" w:cs="Calibri"/>
          <w:bCs/>
          <w:sz w:val="22"/>
          <w:szCs w:val="22"/>
          <w:lang w:val="es-CO"/>
        </w:rPr>
        <w:t xml:space="preserve">realizadas en el año 2017, </w:t>
      </w:r>
      <w:r w:rsidR="00B429AD">
        <w:rPr>
          <w:rFonts w:ascii="Arial Narrow" w:hAnsi="Arial Narrow" w:cs="Calibri"/>
          <w:bCs/>
          <w:sz w:val="22"/>
          <w:szCs w:val="22"/>
          <w:lang w:val="es-CO"/>
        </w:rPr>
        <w:t xml:space="preserve">indicando que </w:t>
      </w:r>
      <w:r w:rsidR="00F572D4">
        <w:rPr>
          <w:rFonts w:ascii="Arial Narrow" w:hAnsi="Arial Narrow" w:cs="Calibri"/>
          <w:bCs/>
          <w:sz w:val="22"/>
          <w:szCs w:val="22"/>
          <w:lang w:val="es-CO"/>
        </w:rPr>
        <w:t xml:space="preserve">se realizaron 4 sesiones de capacitación con el fin de dar un programa a las SCB sobre Gobierno Corporativo, Autorregulación, Riesgos y SCI. Indico con los objetivos de cada una de las sesiones, las cuales fueron dirigidas a los Representantes Legales y/o miembros de la Alta Gerencia, con la participación de las SCB, se agradeció la participación a las SCB y poder </w:t>
      </w:r>
      <w:r w:rsidR="005D456A">
        <w:rPr>
          <w:rFonts w:ascii="Arial Narrow" w:hAnsi="Arial Narrow" w:cs="Calibri"/>
          <w:bCs/>
          <w:sz w:val="22"/>
          <w:szCs w:val="22"/>
          <w:lang w:val="es-CO"/>
        </w:rPr>
        <w:t>continuar</w:t>
      </w:r>
      <w:r w:rsidR="00F572D4">
        <w:rPr>
          <w:rFonts w:ascii="Arial Narrow" w:hAnsi="Arial Narrow" w:cs="Calibri"/>
          <w:bCs/>
          <w:sz w:val="22"/>
          <w:szCs w:val="22"/>
          <w:lang w:val="es-CO"/>
        </w:rPr>
        <w:t xml:space="preserve"> con </w:t>
      </w:r>
      <w:r w:rsidR="005D456A">
        <w:rPr>
          <w:rFonts w:ascii="Arial Narrow" w:hAnsi="Arial Narrow" w:cs="Calibri"/>
          <w:bCs/>
          <w:sz w:val="22"/>
          <w:szCs w:val="22"/>
          <w:lang w:val="es-CO"/>
        </w:rPr>
        <w:t>e</w:t>
      </w:r>
      <w:r w:rsidR="00F572D4">
        <w:rPr>
          <w:rFonts w:ascii="Arial Narrow" w:hAnsi="Arial Narrow" w:cs="Calibri"/>
          <w:bCs/>
          <w:sz w:val="22"/>
          <w:szCs w:val="22"/>
          <w:lang w:val="es-CO"/>
        </w:rPr>
        <w:t>l ciclo de capacitaciones a las SCB.</w:t>
      </w:r>
    </w:p>
    <w:p w:rsidR="00D32738" w:rsidRPr="00D32738" w:rsidRDefault="00D32738" w:rsidP="00D32738">
      <w:pPr>
        <w:tabs>
          <w:tab w:val="left" w:pos="426"/>
          <w:tab w:val="left" w:pos="709"/>
        </w:tabs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4601D3" w:rsidRPr="007849A6" w:rsidRDefault="004601D3" w:rsidP="004601D3">
      <w:pPr>
        <w:pStyle w:val="Prrafodelista"/>
        <w:numPr>
          <w:ilvl w:val="0"/>
          <w:numId w:val="14"/>
        </w:numPr>
        <w:tabs>
          <w:tab w:val="left" w:pos="426"/>
          <w:tab w:val="left" w:pos="709"/>
        </w:tabs>
        <w:ind w:hanging="720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7849A6">
        <w:rPr>
          <w:rFonts w:ascii="Arial Narrow" w:hAnsi="Arial Narrow" w:cs="Calibri"/>
          <w:b/>
          <w:bCs/>
          <w:sz w:val="22"/>
          <w:szCs w:val="22"/>
          <w:lang w:val="es-CO"/>
        </w:rPr>
        <w:t>Proposiciones y Varios</w:t>
      </w:r>
      <w:r>
        <w:rPr>
          <w:rFonts w:ascii="Arial Narrow" w:hAnsi="Arial Narrow" w:cs="Calibri"/>
          <w:b/>
          <w:bCs/>
          <w:sz w:val="22"/>
          <w:szCs w:val="22"/>
          <w:lang w:val="es-CO"/>
        </w:rPr>
        <w:t>.</w:t>
      </w:r>
      <w:r w:rsidRPr="007849A6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 </w:t>
      </w:r>
    </w:p>
    <w:p w:rsidR="004601D3" w:rsidRDefault="004601D3" w:rsidP="004601D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0118CB" w:rsidRDefault="00F572D4" w:rsidP="004601D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Se concedió la palabra al doctor Alberto Caicedo Representante Legal de Mercado y Bolsa, tomo la vocería de las SCB, 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 xml:space="preserve">indicando que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han evidenciado que el 90% </w:t>
      </w:r>
      <w:r w:rsidR="00E238A8">
        <w:rPr>
          <w:rFonts w:ascii="Arial Narrow" w:hAnsi="Arial Narrow" w:cs="Calibri"/>
          <w:bCs/>
          <w:sz w:val="22"/>
          <w:szCs w:val="22"/>
          <w:lang w:val="es-CO"/>
        </w:rPr>
        <w:t xml:space="preserve">de las operaciones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son de registro y el resto de los otros negocios, </w:t>
      </w:r>
      <w:r w:rsidR="00A40432">
        <w:rPr>
          <w:rFonts w:ascii="Arial Narrow" w:hAnsi="Arial Narrow" w:cs="Calibri"/>
          <w:bCs/>
          <w:sz w:val="22"/>
          <w:szCs w:val="22"/>
          <w:lang w:val="es-CO"/>
        </w:rPr>
        <w:t xml:space="preserve">y que dentro del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esquema de MCP </w:t>
      </w:r>
      <w:r w:rsidR="00A40432">
        <w:rPr>
          <w:rFonts w:ascii="Arial Narrow" w:hAnsi="Arial Narrow" w:cs="Calibri"/>
          <w:bCs/>
          <w:sz w:val="22"/>
          <w:szCs w:val="22"/>
          <w:lang w:val="es-CO"/>
        </w:rPr>
        <w:t xml:space="preserve">solicita a la entidad en nombre de las firmas el análisis juicioso en relación con el contrato sobre el cual opera éste mercado, el cual en su criterio necesita una validación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por la </w:t>
      </w:r>
      <w:r w:rsidR="00A40432">
        <w:rPr>
          <w:rFonts w:ascii="Arial Narrow" w:hAnsi="Arial Narrow" w:cs="Calibri"/>
          <w:bCs/>
          <w:sz w:val="22"/>
          <w:szCs w:val="22"/>
          <w:lang w:val="es-CO"/>
        </w:rPr>
        <w:t xml:space="preserve">necesidad de </w:t>
      </w:r>
      <w:r>
        <w:rPr>
          <w:rFonts w:ascii="Arial Narrow" w:hAnsi="Arial Narrow" w:cs="Calibri"/>
          <w:bCs/>
          <w:sz w:val="22"/>
          <w:szCs w:val="22"/>
          <w:lang w:val="es-CO"/>
        </w:rPr>
        <w:t>ajust</w:t>
      </w:r>
      <w:r w:rsidR="00A40432">
        <w:rPr>
          <w:rFonts w:ascii="Arial Narrow" w:hAnsi="Arial Narrow" w:cs="Calibri"/>
          <w:bCs/>
          <w:sz w:val="22"/>
          <w:szCs w:val="22"/>
          <w:lang w:val="es-CO"/>
        </w:rPr>
        <w:t>ar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A40432">
        <w:rPr>
          <w:rFonts w:ascii="Arial Narrow" w:hAnsi="Arial Narrow" w:cs="Calibri"/>
          <w:bCs/>
          <w:sz w:val="22"/>
          <w:szCs w:val="22"/>
          <w:lang w:val="es-CO"/>
        </w:rPr>
        <w:t xml:space="preserve">el contrato a la realidad del </w:t>
      </w:r>
      <w:r>
        <w:rPr>
          <w:rFonts w:ascii="Arial Narrow" w:hAnsi="Arial Narrow" w:cs="Calibri"/>
          <w:bCs/>
          <w:sz w:val="22"/>
          <w:szCs w:val="22"/>
          <w:lang w:val="es-CO"/>
        </w:rPr>
        <w:t>negocio.</w:t>
      </w:r>
    </w:p>
    <w:p w:rsidR="00F572D4" w:rsidRDefault="00F572D4" w:rsidP="004601D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F572D4" w:rsidRDefault="00F572D4" w:rsidP="004601D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Explicó el contrato de comisión en 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>los siguientes frentes</w:t>
      </w:r>
      <w:r>
        <w:rPr>
          <w:rFonts w:ascii="Arial Narrow" w:hAnsi="Arial Narrow" w:cs="Calibri"/>
          <w:bCs/>
          <w:sz w:val="22"/>
          <w:szCs w:val="22"/>
          <w:lang w:val="es-CO"/>
        </w:rPr>
        <w:t>: i) El obl</w:t>
      </w:r>
      <w:r w:rsidR="001B1DA6">
        <w:rPr>
          <w:rFonts w:ascii="Arial Narrow" w:hAnsi="Arial Narrow" w:cs="Calibri"/>
          <w:bCs/>
          <w:sz w:val="22"/>
          <w:szCs w:val="22"/>
          <w:lang w:val="es-CO"/>
        </w:rPr>
        <w:t>igado a cumplir es el Comisionis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ta; </w:t>
      </w:r>
      <w:proofErr w:type="spellStart"/>
      <w:r>
        <w:rPr>
          <w:rFonts w:ascii="Arial Narrow" w:hAnsi="Arial Narrow" w:cs="Calibri"/>
          <w:bCs/>
          <w:sz w:val="22"/>
          <w:szCs w:val="22"/>
          <w:lang w:val="es-CO"/>
        </w:rPr>
        <w:t>ii</w:t>
      </w:r>
      <w:proofErr w:type="spellEnd"/>
      <w:r>
        <w:rPr>
          <w:rFonts w:ascii="Arial Narrow" w:hAnsi="Arial Narrow" w:cs="Calibri"/>
          <w:bCs/>
          <w:sz w:val="22"/>
          <w:szCs w:val="22"/>
          <w:lang w:val="es-CO"/>
        </w:rPr>
        <w:t xml:space="preserve">) El Mandante debe poner al </w:t>
      </w:r>
      <w:r w:rsidR="005750B4">
        <w:rPr>
          <w:rFonts w:ascii="Arial Narrow" w:hAnsi="Arial Narrow" w:cs="Calibri"/>
          <w:bCs/>
          <w:sz w:val="22"/>
          <w:szCs w:val="22"/>
          <w:lang w:val="es-CO"/>
        </w:rPr>
        <w:t xml:space="preserve">comisionista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en condiciones de cumplir; </w:t>
      </w:r>
      <w:proofErr w:type="spellStart"/>
      <w:r>
        <w:rPr>
          <w:rFonts w:ascii="Arial Narrow" w:hAnsi="Arial Narrow" w:cs="Calibri"/>
          <w:bCs/>
          <w:sz w:val="22"/>
          <w:szCs w:val="22"/>
          <w:lang w:val="es-CO"/>
        </w:rPr>
        <w:t>iii</w:t>
      </w:r>
      <w:proofErr w:type="spellEnd"/>
      <w:r>
        <w:rPr>
          <w:rFonts w:ascii="Arial Narrow" w:hAnsi="Arial Narrow" w:cs="Calibri"/>
          <w:bCs/>
          <w:sz w:val="22"/>
          <w:szCs w:val="22"/>
          <w:lang w:val="es-CO"/>
        </w:rPr>
        <w:t>) El Comisionista no puede alegar falta de provisión de fondos</w:t>
      </w:r>
    </w:p>
    <w:p w:rsidR="00F572D4" w:rsidRDefault="00F572D4" w:rsidP="004601D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F572D4" w:rsidRDefault="00B95C14" w:rsidP="004601D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Respecto al 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>l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os riesgos 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 xml:space="preserve">indicó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que 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 xml:space="preserve">frente a los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Financieros 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 xml:space="preserve">no hay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problema 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 xml:space="preserve">pues la operación tiene una garantía que es el subyacente y que cubre la operación con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la devolución de la garantía CDM a la firma, 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>y solicita se analice si en el mercado de F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ísicos 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 xml:space="preserve">y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MCP se 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 xml:space="preserve">puede sustituir al mandante, pues </w:t>
      </w:r>
      <w:r>
        <w:rPr>
          <w:rFonts w:ascii="Arial Narrow" w:hAnsi="Arial Narrow" w:cs="Calibri"/>
          <w:bCs/>
          <w:sz w:val="22"/>
          <w:szCs w:val="22"/>
          <w:lang w:val="es-CO"/>
        </w:rPr>
        <w:t>para cumplir la firma debe acudir a un tercero debido a que no presta servicios ni produce.</w:t>
      </w:r>
    </w:p>
    <w:p w:rsidR="005D456A" w:rsidRDefault="005D456A" w:rsidP="004601D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5D456A" w:rsidRDefault="00B95C14" w:rsidP="004601D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Los miembros del Comité </w:t>
      </w:r>
      <w:r w:rsidR="00AF578E">
        <w:rPr>
          <w:rFonts w:ascii="Arial Narrow" w:hAnsi="Arial Narrow" w:cs="Calibri"/>
          <w:bCs/>
          <w:sz w:val="22"/>
          <w:szCs w:val="22"/>
          <w:lang w:val="es-CO"/>
        </w:rPr>
        <w:t xml:space="preserve">informaron a los miembros de las Sociedades Comisionista que éste tema lo está 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 xml:space="preserve">analizando </w:t>
      </w:r>
      <w:r w:rsidR="00AF578E">
        <w:rPr>
          <w:rFonts w:ascii="Arial Narrow" w:hAnsi="Arial Narrow" w:cs="Calibri"/>
          <w:bCs/>
          <w:sz w:val="22"/>
          <w:szCs w:val="22"/>
          <w:lang w:val="es-CO"/>
        </w:rPr>
        <w:t>el Comité de Regulación con la asesoría externa del doctor</w:t>
      </w:r>
      <w:r w:rsidR="00BB110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proofErr w:type="spellStart"/>
      <w:r w:rsidR="00AF578E">
        <w:rPr>
          <w:rFonts w:ascii="Arial Narrow" w:hAnsi="Arial Narrow" w:cs="Calibri"/>
          <w:bCs/>
          <w:sz w:val="22"/>
          <w:szCs w:val="22"/>
          <w:lang w:val="es-CO"/>
        </w:rPr>
        <w:t>V</w:t>
      </w:r>
      <w:r w:rsidR="00BB1109">
        <w:rPr>
          <w:rFonts w:ascii="Arial Narrow" w:hAnsi="Arial Narrow" w:cs="Calibri"/>
          <w:bCs/>
          <w:sz w:val="22"/>
          <w:szCs w:val="22"/>
          <w:lang w:val="es-CO"/>
        </w:rPr>
        <w:t>albuena</w:t>
      </w:r>
      <w:proofErr w:type="spellEnd"/>
      <w:r w:rsidR="00ED69AC">
        <w:rPr>
          <w:rFonts w:ascii="Arial Narrow" w:hAnsi="Arial Narrow" w:cs="Calibri"/>
          <w:bCs/>
          <w:sz w:val="22"/>
          <w:szCs w:val="22"/>
          <w:lang w:val="es-CO"/>
        </w:rPr>
        <w:t xml:space="preserve"> y la Dra. Gomez</w:t>
      </w:r>
      <w:r w:rsidR="00AF578E">
        <w:rPr>
          <w:rFonts w:ascii="Arial Narrow" w:hAnsi="Arial Narrow" w:cs="Calibri"/>
          <w:bCs/>
          <w:sz w:val="22"/>
          <w:szCs w:val="22"/>
          <w:lang w:val="es-CO"/>
        </w:rPr>
        <w:t xml:space="preserve">, por lo que 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 xml:space="preserve">la administración retroalimentara dicho análisis de la manera que considere más conveniente. </w:t>
      </w:r>
    </w:p>
    <w:p w:rsidR="00CC08A7" w:rsidRDefault="00CC08A7" w:rsidP="004601D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5728F2" w:rsidRPr="00AF578E" w:rsidRDefault="00AF578E" w:rsidP="005873A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Continuó su exposición el doctor </w:t>
      </w:r>
      <w:proofErr w:type="spellStart"/>
      <w:r>
        <w:rPr>
          <w:rFonts w:ascii="Arial Narrow" w:hAnsi="Arial Narrow" w:cs="Calibri"/>
          <w:bCs/>
          <w:sz w:val="22"/>
          <w:szCs w:val="22"/>
          <w:lang w:val="es-CO"/>
        </w:rPr>
        <w:t>Caycedo</w:t>
      </w:r>
      <w:proofErr w:type="spellEnd"/>
      <w:r>
        <w:rPr>
          <w:rFonts w:ascii="Arial Narrow" w:hAnsi="Arial Narrow" w:cs="Calibri"/>
          <w:bCs/>
          <w:sz w:val="22"/>
          <w:szCs w:val="22"/>
          <w:lang w:val="es-CO"/>
        </w:rPr>
        <w:t xml:space="preserve"> indicando 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>los retos d</w:t>
      </w:r>
      <w:r>
        <w:rPr>
          <w:rFonts w:ascii="Arial Narrow" w:hAnsi="Arial Narrow" w:cs="Calibri"/>
          <w:bCs/>
          <w:sz w:val="22"/>
          <w:szCs w:val="22"/>
          <w:lang w:val="es-CO"/>
        </w:rPr>
        <w:t>el Contrato de Comisión en el MCP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 xml:space="preserve"> y en los Físico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, Primero la imposibilidad de cumplir en caso de fallo del demandante, 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>l</w:t>
      </w:r>
      <w:r w:rsidR="00ED69AC">
        <w:rPr>
          <w:rFonts w:ascii="Arial Narrow" w:hAnsi="Arial Narrow" w:cs="Calibri"/>
          <w:bCs/>
          <w:sz w:val="22"/>
          <w:szCs w:val="22"/>
        </w:rPr>
        <w:t>las</w:t>
      </w:r>
      <w:r>
        <w:rPr>
          <w:rFonts w:ascii="Arial Narrow" w:hAnsi="Arial Narrow" w:cs="Calibri"/>
          <w:bCs/>
          <w:sz w:val="22"/>
          <w:szCs w:val="22"/>
        </w:rPr>
        <w:t xml:space="preserve"> sanciones son para las SCB y n</w:t>
      </w:r>
      <w:r w:rsidR="00ED69AC">
        <w:rPr>
          <w:rFonts w:ascii="Arial Narrow" w:hAnsi="Arial Narrow" w:cs="Calibri"/>
          <w:bCs/>
          <w:sz w:val="22"/>
          <w:szCs w:val="22"/>
        </w:rPr>
        <w:t>o para el mandante. En cuanto a l</w:t>
      </w:r>
      <w:r>
        <w:rPr>
          <w:rFonts w:ascii="Arial Narrow" w:hAnsi="Arial Narrow" w:cs="Calibri"/>
          <w:bCs/>
          <w:sz w:val="22"/>
          <w:szCs w:val="22"/>
        </w:rPr>
        <w:t xml:space="preserve">os Riesgos, evidenció que </w:t>
      </w:r>
      <w:r w:rsidR="005873A3" w:rsidRPr="00AF578E">
        <w:rPr>
          <w:rFonts w:ascii="Arial Narrow" w:hAnsi="Arial Narrow" w:cs="Calibri"/>
          <w:bCs/>
          <w:sz w:val="22"/>
          <w:szCs w:val="22"/>
        </w:rPr>
        <w:t xml:space="preserve">las operaciones realizadas por las firmas no </w:t>
      </w:r>
      <w:r w:rsidR="00ED69AC" w:rsidRPr="00AF578E">
        <w:rPr>
          <w:rFonts w:ascii="Arial Narrow" w:hAnsi="Arial Narrow" w:cs="Calibri"/>
          <w:bCs/>
          <w:sz w:val="22"/>
          <w:szCs w:val="22"/>
        </w:rPr>
        <w:t>guardan</w:t>
      </w:r>
      <w:r w:rsidR="005873A3" w:rsidRPr="00AF578E">
        <w:rPr>
          <w:rFonts w:ascii="Arial Narrow" w:hAnsi="Arial Narrow" w:cs="Calibri"/>
          <w:bCs/>
          <w:sz w:val="22"/>
          <w:szCs w:val="22"/>
        </w:rPr>
        <w:t xml:space="preserve"> proporción con su patrimonio</w:t>
      </w:r>
      <w:r w:rsidR="005873A3">
        <w:rPr>
          <w:rFonts w:ascii="Arial Narrow" w:hAnsi="Arial Narrow" w:cs="Calibri"/>
          <w:bCs/>
          <w:sz w:val="22"/>
          <w:szCs w:val="22"/>
        </w:rPr>
        <w:t xml:space="preserve">, </w:t>
      </w:r>
      <w:r w:rsidR="00ED69AC">
        <w:rPr>
          <w:rFonts w:ascii="Arial Narrow" w:hAnsi="Arial Narrow" w:cs="Calibri"/>
          <w:bCs/>
          <w:sz w:val="22"/>
          <w:szCs w:val="22"/>
        </w:rPr>
        <w:t xml:space="preserve">y que las entidades públicas en las </w:t>
      </w:r>
      <w:r w:rsidR="005873A3">
        <w:rPr>
          <w:rFonts w:ascii="Arial Narrow" w:hAnsi="Arial Narrow" w:cs="Calibri"/>
          <w:bCs/>
          <w:sz w:val="22"/>
          <w:szCs w:val="22"/>
        </w:rPr>
        <w:t xml:space="preserve">Fichas técnicas </w:t>
      </w:r>
      <w:r w:rsidR="00ED69AC">
        <w:rPr>
          <w:rFonts w:ascii="Arial Narrow" w:hAnsi="Arial Narrow" w:cs="Calibri"/>
          <w:bCs/>
          <w:sz w:val="22"/>
          <w:szCs w:val="22"/>
        </w:rPr>
        <w:t xml:space="preserve">de negociación están limitando la participación de la firma cuando lo que debería estarse limitando es la participación de un mal mandante. </w:t>
      </w:r>
    </w:p>
    <w:p w:rsidR="00AF578E" w:rsidRPr="005873A3" w:rsidRDefault="00AF578E" w:rsidP="004601D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</w:rPr>
      </w:pPr>
    </w:p>
    <w:p w:rsidR="00BA2D5E" w:rsidRDefault="005873A3" w:rsidP="004601D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De acuerdo con lo anterior, los miembros del Comité informaron que dicha información será remitida </w:t>
      </w:r>
      <w:r w:rsidR="00BB1109">
        <w:rPr>
          <w:rFonts w:ascii="Arial Narrow" w:hAnsi="Arial Narrow" w:cs="Calibri"/>
          <w:bCs/>
          <w:sz w:val="22"/>
          <w:szCs w:val="22"/>
          <w:lang w:val="es-CO"/>
        </w:rPr>
        <w:t>al Comité de Regulación para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lo de su competencia</w:t>
      </w:r>
      <w:r w:rsidR="00ED69AC">
        <w:rPr>
          <w:rFonts w:ascii="Arial Narrow" w:hAnsi="Arial Narrow" w:cs="Calibri"/>
          <w:bCs/>
          <w:sz w:val="22"/>
          <w:szCs w:val="22"/>
          <w:lang w:val="es-CO"/>
        </w:rPr>
        <w:t xml:space="preserve"> y </w:t>
      </w:r>
      <w:r w:rsidR="00DE3A07">
        <w:rPr>
          <w:rFonts w:ascii="Arial Narrow" w:hAnsi="Arial Narrow" w:cs="Calibri"/>
          <w:bCs/>
          <w:sz w:val="22"/>
          <w:szCs w:val="22"/>
          <w:lang w:val="es-CO"/>
        </w:rPr>
        <w:t xml:space="preserve">los presentes acogen la propuesta del Dr. Villamizar en el sentido de recoger los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comentarios, sugerencias y observaciones realizadas por las SCB a través de la </w:t>
      </w:r>
      <w:r w:rsidR="00DD5683">
        <w:rPr>
          <w:rFonts w:ascii="Arial Narrow" w:hAnsi="Arial Narrow" w:cs="Calibri"/>
          <w:bCs/>
          <w:sz w:val="22"/>
          <w:szCs w:val="22"/>
          <w:lang w:val="es-CO"/>
        </w:rPr>
        <w:t xml:space="preserve">ACBP como órgano </w:t>
      </w:r>
      <w:r w:rsidR="00DE3A07">
        <w:rPr>
          <w:rFonts w:ascii="Arial Narrow" w:hAnsi="Arial Narrow" w:cs="Calibri"/>
          <w:bCs/>
          <w:sz w:val="22"/>
          <w:szCs w:val="22"/>
          <w:lang w:val="es-CO"/>
        </w:rPr>
        <w:t xml:space="preserve">gremial de las SCB, para evitar tener sobre la mesa tantas interpretaciones como miembros participan del análisis. </w:t>
      </w:r>
    </w:p>
    <w:p w:rsidR="00DE3A07" w:rsidRDefault="00DE3A07" w:rsidP="004601D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4601D3" w:rsidRPr="000D6D71" w:rsidRDefault="004601D3" w:rsidP="004601D3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E03A44">
        <w:rPr>
          <w:rFonts w:ascii="Arial Narrow" w:hAnsi="Arial Narrow" w:cs="Calibri"/>
          <w:bCs/>
          <w:sz w:val="22"/>
          <w:szCs w:val="22"/>
          <w:lang w:val="es-CO"/>
        </w:rPr>
        <w:t xml:space="preserve">Los miembros no tuvieron otras proposiciones </w:t>
      </w:r>
      <w:r w:rsidRPr="005873A3">
        <w:rPr>
          <w:rFonts w:ascii="Arial Narrow" w:hAnsi="Arial Narrow" w:cs="Calibri"/>
          <w:bCs/>
          <w:sz w:val="22"/>
          <w:szCs w:val="22"/>
          <w:lang w:val="es-CO"/>
        </w:rPr>
        <w:t xml:space="preserve">o más temas que tratar, razón por la cual el Presidente del Comité informo a la Secretaria el cierre de la sesión a </w:t>
      </w:r>
      <w:r w:rsidRPr="005873A3">
        <w:rPr>
          <w:rFonts w:ascii="Arial Narrow" w:hAnsi="Arial Narrow" w:cs="Calibri"/>
          <w:sz w:val="22"/>
          <w:szCs w:val="22"/>
          <w:lang w:val="es-CO"/>
        </w:rPr>
        <w:t>las 05:</w:t>
      </w:r>
      <w:r w:rsidR="008E5E12" w:rsidRPr="005873A3">
        <w:rPr>
          <w:rFonts w:ascii="Arial Narrow" w:hAnsi="Arial Narrow" w:cs="Calibri"/>
          <w:sz w:val="22"/>
          <w:szCs w:val="22"/>
          <w:lang w:val="es-CO"/>
        </w:rPr>
        <w:t>3</w:t>
      </w:r>
      <w:r w:rsidRPr="005873A3">
        <w:rPr>
          <w:rFonts w:ascii="Arial Narrow" w:hAnsi="Arial Narrow" w:cs="Calibri"/>
          <w:sz w:val="22"/>
          <w:szCs w:val="22"/>
          <w:lang w:val="es-CO"/>
        </w:rPr>
        <w:t>5 p.m.</w:t>
      </w:r>
    </w:p>
    <w:p w:rsidR="004601D3" w:rsidRDefault="004601D3" w:rsidP="004601D3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4601D3" w:rsidRPr="000D6D71" w:rsidRDefault="004601D3" w:rsidP="004601D3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4601D3" w:rsidRDefault="004601D3" w:rsidP="004601D3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4601D3" w:rsidRDefault="004601D3" w:rsidP="004601D3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4601D3" w:rsidRDefault="004601D3" w:rsidP="005873A3">
      <w:pPr>
        <w:ind w:firstLine="709"/>
        <w:jc w:val="both"/>
        <w:rPr>
          <w:rFonts w:ascii="Arial Narrow" w:hAnsi="Arial Narrow" w:cs="Calibri"/>
          <w:b/>
          <w:sz w:val="22"/>
          <w:szCs w:val="22"/>
          <w:lang w:val="es-CO"/>
        </w:rPr>
      </w:pPr>
      <w:r>
        <w:rPr>
          <w:rFonts w:ascii="Arial Narrow" w:hAnsi="Arial Narrow" w:cs="Calibri"/>
          <w:b/>
          <w:sz w:val="22"/>
          <w:szCs w:val="22"/>
          <w:lang w:val="es-CO"/>
        </w:rPr>
        <w:t>SERGIO</w:t>
      </w:r>
      <w:r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>
        <w:rPr>
          <w:rFonts w:ascii="Arial Narrow" w:hAnsi="Arial Narrow" w:cs="Calibri"/>
          <w:b/>
          <w:sz w:val="22"/>
          <w:szCs w:val="22"/>
          <w:lang w:val="es-CO"/>
        </w:rPr>
        <w:t xml:space="preserve"> VILLAMIZAR ORTIZ</w:t>
      </w:r>
      <w:r w:rsidR="005873A3" w:rsidRPr="005873A3">
        <w:rPr>
          <w:rFonts w:ascii="Arial Narrow" w:hAnsi="Arial Narrow" w:cs="Calibri"/>
          <w:b/>
          <w:sz w:val="22"/>
          <w:szCs w:val="22"/>
          <w:lang w:val="es-CO"/>
        </w:rPr>
        <w:t xml:space="preserve"> </w:t>
      </w:r>
      <w:r w:rsidR="005873A3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5873A3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5873A3">
        <w:rPr>
          <w:rFonts w:ascii="Arial Narrow" w:hAnsi="Arial Narrow" w:cs="Calibri"/>
          <w:b/>
          <w:sz w:val="22"/>
          <w:szCs w:val="22"/>
          <w:lang w:val="es-CO"/>
        </w:rPr>
        <w:tab/>
        <w:t>VE</w:t>
      </w:r>
      <w:r w:rsidR="005873A3" w:rsidRPr="000D6D71">
        <w:rPr>
          <w:rFonts w:ascii="Arial Narrow" w:hAnsi="Arial Narrow" w:cs="Calibri"/>
          <w:b/>
          <w:sz w:val="22"/>
          <w:szCs w:val="22"/>
          <w:lang w:val="es-CO"/>
        </w:rPr>
        <w:t>RÓNICA LARROTTA MEDINA</w:t>
      </w:r>
    </w:p>
    <w:p w:rsidR="00BB1109" w:rsidRPr="00665BDF" w:rsidRDefault="004601D3" w:rsidP="005873A3">
      <w:pPr>
        <w:ind w:firstLine="709"/>
        <w:jc w:val="both"/>
        <w:rPr>
          <w:rFonts w:ascii="Arial Narrow" w:hAnsi="Arial Narrow" w:cs="Calibri"/>
          <w:sz w:val="22"/>
          <w:szCs w:val="22"/>
          <w:lang w:val="es-CO"/>
        </w:rPr>
      </w:pPr>
      <w:bookmarkStart w:id="0" w:name="_GoBack"/>
      <w:bookmarkEnd w:id="0"/>
      <w:r>
        <w:rPr>
          <w:rFonts w:ascii="Arial Narrow" w:hAnsi="Arial Narrow" w:cs="Calibri"/>
          <w:sz w:val="22"/>
          <w:szCs w:val="22"/>
          <w:lang w:val="es-CO"/>
        </w:rPr>
        <w:t>Presidente Comité de Negocios</w:t>
      </w:r>
      <w:r w:rsidR="005873A3">
        <w:rPr>
          <w:rFonts w:ascii="Arial Narrow" w:hAnsi="Arial Narrow" w:cs="Calibri"/>
          <w:sz w:val="22"/>
          <w:szCs w:val="22"/>
          <w:lang w:val="es-CO"/>
        </w:rPr>
        <w:tab/>
      </w:r>
      <w:r w:rsidR="005873A3">
        <w:rPr>
          <w:rFonts w:ascii="Arial Narrow" w:hAnsi="Arial Narrow" w:cs="Calibri"/>
          <w:sz w:val="22"/>
          <w:szCs w:val="22"/>
          <w:lang w:val="es-CO"/>
        </w:rPr>
        <w:tab/>
      </w:r>
      <w:r w:rsidR="005873A3">
        <w:rPr>
          <w:rFonts w:ascii="Arial Narrow" w:hAnsi="Arial Narrow" w:cs="Calibri"/>
          <w:sz w:val="22"/>
          <w:szCs w:val="22"/>
          <w:lang w:val="es-CO"/>
        </w:rPr>
        <w:tab/>
        <w:t xml:space="preserve">   </w:t>
      </w:r>
      <w:r w:rsidRPr="000D6D71">
        <w:rPr>
          <w:rFonts w:ascii="Arial Narrow" w:hAnsi="Arial Narrow" w:cs="Calibri"/>
          <w:sz w:val="22"/>
          <w:szCs w:val="22"/>
          <w:lang w:val="es-CO"/>
        </w:rPr>
        <w:t>Secretaria Comité de</w:t>
      </w:r>
      <w:r>
        <w:rPr>
          <w:rFonts w:ascii="Arial Narrow" w:hAnsi="Arial Narrow" w:cs="Calibri"/>
          <w:sz w:val="22"/>
          <w:szCs w:val="22"/>
          <w:lang w:val="es-CO"/>
        </w:rPr>
        <w:t xml:space="preserve"> Negocios.</w:t>
      </w:r>
    </w:p>
    <w:sectPr w:rsidR="00BB1109" w:rsidRPr="00665BDF" w:rsidSect="007E0012">
      <w:headerReference w:type="even" r:id="rId9"/>
      <w:headerReference w:type="default" r:id="rId10"/>
      <w:footerReference w:type="default" r:id="rId11"/>
      <w:pgSz w:w="12242" w:h="18722" w:code="2519"/>
      <w:pgMar w:top="1809" w:right="1418" w:bottom="1134" w:left="1588" w:header="709" w:footer="7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38C" w:rsidRDefault="00BA438C" w:rsidP="002D15DE">
      <w:r>
        <w:separator/>
      </w:r>
    </w:p>
  </w:endnote>
  <w:endnote w:type="continuationSeparator" w:id="0">
    <w:p w:rsidR="00BA438C" w:rsidRDefault="00BA438C" w:rsidP="002D1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19" w:rsidRDefault="00916019" w:rsidP="00EC3CDC">
    <w:pPr>
      <w:pStyle w:val="Piedepgina"/>
      <w:ind w:right="-30"/>
      <w:jc w:val="right"/>
      <w:rPr>
        <w:rFonts w:ascii="Calibri" w:hAnsi="Calibri" w:cs="Calibri"/>
        <w:sz w:val="20"/>
        <w:szCs w:val="20"/>
      </w:rPr>
    </w:pPr>
  </w:p>
  <w:p w:rsidR="00916019" w:rsidRDefault="00916019" w:rsidP="00EC3CDC">
    <w:pPr>
      <w:pStyle w:val="Piedepgina"/>
      <w:ind w:right="-30"/>
      <w:jc w:val="right"/>
    </w:pPr>
    <w:r w:rsidRPr="00117BAA">
      <w:rPr>
        <w:rFonts w:ascii="Calibri" w:hAnsi="Calibri" w:cs="Calibri"/>
        <w:sz w:val="20"/>
        <w:szCs w:val="20"/>
      </w:rPr>
      <w:t xml:space="preserve">Página </w:t>
    </w:r>
    <w:r w:rsidR="005873A3">
      <w:rPr>
        <w:rFonts w:ascii="Calibri" w:hAnsi="Calibri" w:cs="Calibri"/>
        <w:sz w:val="20"/>
        <w:szCs w:val="20"/>
      </w:rPr>
      <w:t xml:space="preserve"> </w:t>
    </w:r>
    <w:r w:rsidR="005728F2" w:rsidRPr="00117BAA">
      <w:rPr>
        <w:rFonts w:ascii="Calibri" w:hAnsi="Calibri" w:cs="Calibri"/>
        <w:sz w:val="20"/>
        <w:szCs w:val="20"/>
      </w:rPr>
      <w:fldChar w:fldCharType="begin"/>
    </w:r>
    <w:r w:rsidRPr="00117BAA">
      <w:rPr>
        <w:rFonts w:ascii="Calibri" w:hAnsi="Calibri" w:cs="Calibri"/>
        <w:sz w:val="20"/>
        <w:szCs w:val="20"/>
      </w:rPr>
      <w:instrText>PAGE</w:instrText>
    </w:r>
    <w:r w:rsidR="005728F2" w:rsidRPr="00117BAA">
      <w:rPr>
        <w:rFonts w:ascii="Calibri" w:hAnsi="Calibri" w:cs="Calibri"/>
        <w:sz w:val="20"/>
        <w:szCs w:val="20"/>
      </w:rPr>
      <w:fldChar w:fldCharType="separate"/>
    </w:r>
    <w:r w:rsidR="00DE3A07">
      <w:rPr>
        <w:rFonts w:ascii="Calibri" w:hAnsi="Calibri" w:cs="Calibri"/>
        <w:noProof/>
        <w:sz w:val="20"/>
        <w:szCs w:val="20"/>
      </w:rPr>
      <w:t>3</w:t>
    </w:r>
    <w:r w:rsidR="005728F2" w:rsidRPr="00117BAA">
      <w:rPr>
        <w:rFonts w:ascii="Calibri" w:hAnsi="Calibri" w:cs="Calibri"/>
        <w:sz w:val="20"/>
        <w:szCs w:val="20"/>
      </w:rPr>
      <w:fldChar w:fldCharType="end"/>
    </w:r>
    <w:r w:rsidRPr="00117BAA">
      <w:rPr>
        <w:rFonts w:ascii="Calibri" w:hAnsi="Calibri" w:cs="Calibri"/>
        <w:sz w:val="20"/>
        <w:szCs w:val="20"/>
      </w:rPr>
      <w:t xml:space="preserve"> de </w:t>
    </w:r>
    <w:r w:rsidR="005728F2" w:rsidRPr="00117BAA">
      <w:rPr>
        <w:rFonts w:ascii="Calibri" w:hAnsi="Calibri" w:cs="Calibri"/>
        <w:sz w:val="20"/>
        <w:szCs w:val="20"/>
      </w:rPr>
      <w:fldChar w:fldCharType="begin"/>
    </w:r>
    <w:r w:rsidRPr="00117BAA">
      <w:rPr>
        <w:rFonts w:ascii="Calibri" w:hAnsi="Calibri" w:cs="Calibri"/>
        <w:sz w:val="20"/>
        <w:szCs w:val="20"/>
      </w:rPr>
      <w:instrText>NUMPAGES</w:instrText>
    </w:r>
    <w:r w:rsidR="005728F2" w:rsidRPr="00117BAA">
      <w:rPr>
        <w:rFonts w:ascii="Calibri" w:hAnsi="Calibri" w:cs="Calibri"/>
        <w:sz w:val="20"/>
        <w:szCs w:val="20"/>
      </w:rPr>
      <w:fldChar w:fldCharType="separate"/>
    </w:r>
    <w:r w:rsidR="00DE3A07">
      <w:rPr>
        <w:rFonts w:ascii="Calibri" w:hAnsi="Calibri" w:cs="Calibri"/>
        <w:noProof/>
        <w:sz w:val="20"/>
        <w:szCs w:val="20"/>
      </w:rPr>
      <w:t>4</w:t>
    </w:r>
    <w:r w:rsidR="005728F2" w:rsidRPr="00117BAA">
      <w:rPr>
        <w:rFonts w:ascii="Calibri" w:hAnsi="Calibri" w:cs="Calibri"/>
        <w:sz w:val="20"/>
        <w:szCs w:val="20"/>
      </w:rPr>
      <w:fldChar w:fldCharType="end"/>
    </w:r>
  </w:p>
  <w:p w:rsidR="00916019" w:rsidRDefault="00916019" w:rsidP="00EC3CDC">
    <w:pPr>
      <w:pStyle w:val="Piedepgina"/>
      <w:ind w:right="-30"/>
      <w:jc w:val="right"/>
    </w:pPr>
  </w:p>
  <w:p w:rsidR="00916019" w:rsidRDefault="0091601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38C" w:rsidRDefault="00BA438C" w:rsidP="002D15DE">
      <w:r>
        <w:separator/>
      </w:r>
    </w:p>
  </w:footnote>
  <w:footnote w:type="continuationSeparator" w:id="0">
    <w:p w:rsidR="00BA438C" w:rsidRDefault="00BA438C" w:rsidP="002D15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19" w:rsidRDefault="00916019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019" w:rsidRPr="003B2FBD" w:rsidRDefault="00916019" w:rsidP="00205362">
    <w:pPr>
      <w:pStyle w:val="Encabezado"/>
      <w:jc w:val="right"/>
      <w:rPr>
        <w:b/>
        <w:noProof/>
        <w:lang w:eastAsia="es-CO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-375285</wp:posOffset>
          </wp:positionH>
          <wp:positionV relativeFrom="paragraph">
            <wp:posOffset>-156845</wp:posOffset>
          </wp:positionV>
          <wp:extent cx="136525" cy="948690"/>
          <wp:effectExtent l="19050" t="0" r="0" b="0"/>
          <wp:wrapNone/>
          <wp:docPr id="6" name="2 Imagen" descr="BNA 30 AÑ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BNA 30 AÑ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95587"/>
                  <a:stretch>
                    <a:fillRect/>
                  </a:stretch>
                </pic:blipFill>
                <pic:spPr bwMode="auto">
                  <a:xfrm>
                    <a:off x="0" y="0"/>
                    <a:ext cx="136525" cy="948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-312420</wp:posOffset>
          </wp:positionH>
          <wp:positionV relativeFrom="paragraph">
            <wp:posOffset>-53975</wp:posOffset>
          </wp:positionV>
          <wp:extent cx="1691640" cy="775970"/>
          <wp:effectExtent l="19050" t="0" r="3810" b="0"/>
          <wp:wrapSquare wrapText="bothSides"/>
          <wp:docPr id="1" name="0 Imagen" descr="LOGO BM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 BMC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164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B2FBD">
      <w:rPr>
        <w:rFonts w:ascii="Calibri" w:hAnsi="Calibri"/>
        <w:b/>
      </w:rPr>
      <w:t>CÓDIGO: DI-DE</w:t>
    </w:r>
    <w:r>
      <w:rPr>
        <w:rFonts w:ascii="Calibri" w:hAnsi="Calibri"/>
        <w:b/>
      </w:rPr>
      <w:t>-FT-2</w:t>
    </w:r>
  </w:p>
  <w:p w:rsidR="00916019" w:rsidRPr="003B2FBD" w:rsidRDefault="00916019" w:rsidP="00205362">
    <w:pPr>
      <w:pStyle w:val="Encabezado"/>
      <w:jc w:val="right"/>
      <w:rPr>
        <w:rFonts w:ascii="Calibri" w:hAnsi="Calibri"/>
        <w:b/>
      </w:rPr>
    </w:pPr>
    <w:r w:rsidRPr="003B2FBD">
      <w:rPr>
        <w:rFonts w:ascii="Calibri" w:hAnsi="Calibri"/>
        <w:b/>
      </w:rPr>
      <w:t>VIGENCIA DESDE: 12-04-2017</w:t>
    </w:r>
  </w:p>
  <w:p w:rsidR="00916019" w:rsidRPr="003B2FBD" w:rsidRDefault="00916019" w:rsidP="00205362">
    <w:pPr>
      <w:pStyle w:val="Encabezado"/>
      <w:jc w:val="right"/>
      <w:rPr>
        <w:b/>
      </w:rPr>
    </w:pPr>
    <w:r w:rsidRPr="003B2FBD">
      <w:rPr>
        <w:rFonts w:ascii="Calibri" w:hAnsi="Calibri"/>
        <w:b/>
      </w:rPr>
      <w:t xml:space="preserve">VERSIÓN: </w:t>
    </w:r>
    <w:r>
      <w:rPr>
        <w:rFonts w:ascii="Calibri" w:hAnsi="Calibri"/>
        <w:b/>
      </w:rPr>
      <w:t>4</w:t>
    </w:r>
  </w:p>
  <w:p w:rsidR="00916019" w:rsidRDefault="00916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3FCCC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37738"/>
    <w:multiLevelType w:val="hybridMultilevel"/>
    <w:tmpl w:val="360A825A"/>
    <w:lvl w:ilvl="0" w:tplc="1BACD892">
      <w:start w:val="5"/>
      <w:numFmt w:val="decimal"/>
      <w:lvlText w:val="%1."/>
      <w:lvlJc w:val="left"/>
      <w:pPr>
        <w:ind w:left="160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322" w:hanging="360"/>
      </w:pPr>
    </w:lvl>
    <w:lvl w:ilvl="2" w:tplc="240A001B" w:tentative="1">
      <w:start w:val="1"/>
      <w:numFmt w:val="lowerRoman"/>
      <w:lvlText w:val="%3."/>
      <w:lvlJc w:val="right"/>
      <w:pPr>
        <w:ind w:left="3042" w:hanging="180"/>
      </w:pPr>
    </w:lvl>
    <w:lvl w:ilvl="3" w:tplc="240A000F" w:tentative="1">
      <w:start w:val="1"/>
      <w:numFmt w:val="decimal"/>
      <w:lvlText w:val="%4."/>
      <w:lvlJc w:val="left"/>
      <w:pPr>
        <w:ind w:left="3762" w:hanging="360"/>
      </w:pPr>
    </w:lvl>
    <w:lvl w:ilvl="4" w:tplc="240A0019" w:tentative="1">
      <w:start w:val="1"/>
      <w:numFmt w:val="lowerLetter"/>
      <w:lvlText w:val="%5."/>
      <w:lvlJc w:val="left"/>
      <w:pPr>
        <w:ind w:left="4482" w:hanging="360"/>
      </w:pPr>
    </w:lvl>
    <w:lvl w:ilvl="5" w:tplc="240A001B" w:tentative="1">
      <w:start w:val="1"/>
      <w:numFmt w:val="lowerRoman"/>
      <w:lvlText w:val="%6."/>
      <w:lvlJc w:val="right"/>
      <w:pPr>
        <w:ind w:left="5202" w:hanging="180"/>
      </w:pPr>
    </w:lvl>
    <w:lvl w:ilvl="6" w:tplc="240A000F" w:tentative="1">
      <w:start w:val="1"/>
      <w:numFmt w:val="decimal"/>
      <w:lvlText w:val="%7."/>
      <w:lvlJc w:val="left"/>
      <w:pPr>
        <w:ind w:left="5922" w:hanging="360"/>
      </w:pPr>
    </w:lvl>
    <w:lvl w:ilvl="7" w:tplc="240A0019" w:tentative="1">
      <w:start w:val="1"/>
      <w:numFmt w:val="lowerLetter"/>
      <w:lvlText w:val="%8."/>
      <w:lvlJc w:val="left"/>
      <w:pPr>
        <w:ind w:left="6642" w:hanging="360"/>
      </w:pPr>
    </w:lvl>
    <w:lvl w:ilvl="8" w:tplc="240A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2">
    <w:nsid w:val="0E214915"/>
    <w:multiLevelType w:val="hybridMultilevel"/>
    <w:tmpl w:val="731698AE"/>
    <w:lvl w:ilvl="0" w:tplc="EF923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E8CEEBA4">
      <w:start w:val="3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CB5C3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B8A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FA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D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69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72F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DE162B"/>
    <w:multiLevelType w:val="hybridMultilevel"/>
    <w:tmpl w:val="F0929800"/>
    <w:lvl w:ilvl="0" w:tplc="24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>
    <w:nsid w:val="14F94821"/>
    <w:multiLevelType w:val="hybridMultilevel"/>
    <w:tmpl w:val="BB28641C"/>
    <w:lvl w:ilvl="0" w:tplc="DB92F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740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ED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540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D0B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AAF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BCB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1AE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24E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51E602C"/>
    <w:multiLevelType w:val="hybridMultilevel"/>
    <w:tmpl w:val="0E22A72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84503"/>
    <w:multiLevelType w:val="hybridMultilevel"/>
    <w:tmpl w:val="8D5A5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F0754"/>
    <w:multiLevelType w:val="hybridMultilevel"/>
    <w:tmpl w:val="A15E24E4"/>
    <w:lvl w:ilvl="0" w:tplc="C96CB20E">
      <w:start w:val="1"/>
      <w:numFmt w:val="lowerRoman"/>
      <w:lvlText w:val="%1."/>
      <w:lvlJc w:val="right"/>
      <w:pPr>
        <w:ind w:left="121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42537DE"/>
    <w:multiLevelType w:val="hybridMultilevel"/>
    <w:tmpl w:val="AAB091A8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A7270"/>
    <w:multiLevelType w:val="hybridMultilevel"/>
    <w:tmpl w:val="DD660BF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3479CD"/>
    <w:multiLevelType w:val="hybridMultilevel"/>
    <w:tmpl w:val="EAB83238"/>
    <w:lvl w:ilvl="0" w:tplc="E64688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56AC6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FEE0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075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EFA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4C4F1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E83F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F8E4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E4E7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C5581B"/>
    <w:multiLevelType w:val="hybridMultilevel"/>
    <w:tmpl w:val="7C08E4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C7CD9"/>
    <w:multiLevelType w:val="hybridMultilevel"/>
    <w:tmpl w:val="E806ECAE"/>
    <w:lvl w:ilvl="0" w:tplc="71F06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C55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AE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C8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D83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EB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A7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CF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A7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8D429ED"/>
    <w:multiLevelType w:val="hybridMultilevel"/>
    <w:tmpl w:val="322C1DF0"/>
    <w:lvl w:ilvl="0" w:tplc="F3C43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F48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8EB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9E6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B65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36E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66B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6C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905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A851665"/>
    <w:multiLevelType w:val="hybridMultilevel"/>
    <w:tmpl w:val="A6A221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0250E8"/>
    <w:multiLevelType w:val="hybridMultilevel"/>
    <w:tmpl w:val="3C087A48"/>
    <w:lvl w:ilvl="0" w:tplc="7D2C9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B2A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D42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402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A45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7E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FC3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E69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8E7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21E7EF2"/>
    <w:multiLevelType w:val="hybridMultilevel"/>
    <w:tmpl w:val="D8ACCE94"/>
    <w:lvl w:ilvl="0" w:tplc="94420B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8A9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A5E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A090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4CA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E1B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80C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E672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DE09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C32F5F"/>
    <w:multiLevelType w:val="hybridMultilevel"/>
    <w:tmpl w:val="39D2B95E"/>
    <w:lvl w:ilvl="0" w:tplc="C08A2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285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7EB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565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EC2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A0B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104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7C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48D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32F5E62"/>
    <w:multiLevelType w:val="hybridMultilevel"/>
    <w:tmpl w:val="526C5CA2"/>
    <w:lvl w:ilvl="0" w:tplc="11D2E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30E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0AB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727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066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DAC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07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041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ACB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6866296"/>
    <w:multiLevelType w:val="hybridMultilevel"/>
    <w:tmpl w:val="D2F6C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B867F4"/>
    <w:multiLevelType w:val="hybridMultilevel"/>
    <w:tmpl w:val="81007D40"/>
    <w:lvl w:ilvl="0" w:tplc="8E586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326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8A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04E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807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38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828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846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5AF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6852DDA"/>
    <w:multiLevelType w:val="hybridMultilevel"/>
    <w:tmpl w:val="516E3D5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20"/>
  </w:num>
  <w:num w:numId="7">
    <w:abstractNumId w:val="15"/>
  </w:num>
  <w:num w:numId="8">
    <w:abstractNumId w:val="3"/>
  </w:num>
  <w:num w:numId="9">
    <w:abstractNumId w:val="19"/>
  </w:num>
  <w:num w:numId="10">
    <w:abstractNumId w:val="1"/>
  </w:num>
  <w:num w:numId="11">
    <w:abstractNumId w:val="6"/>
  </w:num>
  <w:num w:numId="12">
    <w:abstractNumId w:val="13"/>
  </w:num>
  <w:num w:numId="13">
    <w:abstractNumId w:val="11"/>
  </w:num>
  <w:num w:numId="14">
    <w:abstractNumId w:val="8"/>
  </w:num>
  <w:num w:numId="15">
    <w:abstractNumId w:val="14"/>
  </w:num>
  <w:num w:numId="16">
    <w:abstractNumId w:val="21"/>
  </w:num>
  <w:num w:numId="17">
    <w:abstractNumId w:val="18"/>
  </w:num>
  <w:num w:numId="18">
    <w:abstractNumId w:val="4"/>
  </w:num>
  <w:num w:numId="19">
    <w:abstractNumId w:val="17"/>
  </w:num>
  <w:num w:numId="20">
    <w:abstractNumId w:val="16"/>
  </w:num>
  <w:num w:numId="21">
    <w:abstractNumId w:val="12"/>
  </w:num>
  <w:num w:numId="22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801CFD"/>
    <w:rsid w:val="000008B6"/>
    <w:rsid w:val="00001AEC"/>
    <w:rsid w:val="00001E48"/>
    <w:rsid w:val="000021C7"/>
    <w:rsid w:val="000025F6"/>
    <w:rsid w:val="000030FF"/>
    <w:rsid w:val="000031E9"/>
    <w:rsid w:val="00003C38"/>
    <w:rsid w:val="00003E83"/>
    <w:rsid w:val="00005243"/>
    <w:rsid w:val="000055DE"/>
    <w:rsid w:val="00005BAF"/>
    <w:rsid w:val="000065ED"/>
    <w:rsid w:val="000066BB"/>
    <w:rsid w:val="00006C13"/>
    <w:rsid w:val="00006C63"/>
    <w:rsid w:val="00006D72"/>
    <w:rsid w:val="0000743F"/>
    <w:rsid w:val="0000784C"/>
    <w:rsid w:val="00007A29"/>
    <w:rsid w:val="00010069"/>
    <w:rsid w:val="0001083F"/>
    <w:rsid w:val="0001090D"/>
    <w:rsid w:val="00010936"/>
    <w:rsid w:val="000109E2"/>
    <w:rsid w:val="00010A78"/>
    <w:rsid w:val="00010F68"/>
    <w:rsid w:val="00011154"/>
    <w:rsid w:val="000111B7"/>
    <w:rsid w:val="0001169F"/>
    <w:rsid w:val="000118CB"/>
    <w:rsid w:val="000119C0"/>
    <w:rsid w:val="00011B65"/>
    <w:rsid w:val="00011E43"/>
    <w:rsid w:val="00012150"/>
    <w:rsid w:val="0001241A"/>
    <w:rsid w:val="00012CCC"/>
    <w:rsid w:val="00013429"/>
    <w:rsid w:val="000139DD"/>
    <w:rsid w:val="00013D58"/>
    <w:rsid w:val="000142D6"/>
    <w:rsid w:val="00014A7F"/>
    <w:rsid w:val="00015251"/>
    <w:rsid w:val="00016AD7"/>
    <w:rsid w:val="00016B6D"/>
    <w:rsid w:val="00017083"/>
    <w:rsid w:val="00017CDA"/>
    <w:rsid w:val="000202F6"/>
    <w:rsid w:val="0002047D"/>
    <w:rsid w:val="00020B0C"/>
    <w:rsid w:val="00020D10"/>
    <w:rsid w:val="0002152C"/>
    <w:rsid w:val="0002173B"/>
    <w:rsid w:val="00021B4A"/>
    <w:rsid w:val="000222CD"/>
    <w:rsid w:val="000231E8"/>
    <w:rsid w:val="00023D75"/>
    <w:rsid w:val="00023F65"/>
    <w:rsid w:val="00024001"/>
    <w:rsid w:val="0002401B"/>
    <w:rsid w:val="00024255"/>
    <w:rsid w:val="000243D4"/>
    <w:rsid w:val="00025848"/>
    <w:rsid w:val="00025CC3"/>
    <w:rsid w:val="00025DAA"/>
    <w:rsid w:val="0002607C"/>
    <w:rsid w:val="000265C2"/>
    <w:rsid w:val="000269EE"/>
    <w:rsid w:val="0002728C"/>
    <w:rsid w:val="0003023C"/>
    <w:rsid w:val="00030676"/>
    <w:rsid w:val="00030B93"/>
    <w:rsid w:val="00030CAE"/>
    <w:rsid w:val="00031F9E"/>
    <w:rsid w:val="0003207D"/>
    <w:rsid w:val="000321CA"/>
    <w:rsid w:val="00032573"/>
    <w:rsid w:val="00032994"/>
    <w:rsid w:val="00032BBB"/>
    <w:rsid w:val="00032D58"/>
    <w:rsid w:val="0003314A"/>
    <w:rsid w:val="0003513C"/>
    <w:rsid w:val="0003533C"/>
    <w:rsid w:val="000353FA"/>
    <w:rsid w:val="00035525"/>
    <w:rsid w:val="000358DE"/>
    <w:rsid w:val="00035AD2"/>
    <w:rsid w:val="000360D5"/>
    <w:rsid w:val="00036852"/>
    <w:rsid w:val="00036A72"/>
    <w:rsid w:val="00036DEC"/>
    <w:rsid w:val="00036F2E"/>
    <w:rsid w:val="00036FB2"/>
    <w:rsid w:val="0003786C"/>
    <w:rsid w:val="000378F0"/>
    <w:rsid w:val="0004171B"/>
    <w:rsid w:val="0004257D"/>
    <w:rsid w:val="00042EE0"/>
    <w:rsid w:val="0004370D"/>
    <w:rsid w:val="000437F9"/>
    <w:rsid w:val="000439AD"/>
    <w:rsid w:val="00043C4A"/>
    <w:rsid w:val="000440A3"/>
    <w:rsid w:val="0004415D"/>
    <w:rsid w:val="00044AD4"/>
    <w:rsid w:val="000469C6"/>
    <w:rsid w:val="000471E1"/>
    <w:rsid w:val="00047A25"/>
    <w:rsid w:val="00047A47"/>
    <w:rsid w:val="000503BE"/>
    <w:rsid w:val="00050752"/>
    <w:rsid w:val="00050F17"/>
    <w:rsid w:val="00051389"/>
    <w:rsid w:val="00051925"/>
    <w:rsid w:val="00051B31"/>
    <w:rsid w:val="000522DB"/>
    <w:rsid w:val="00052863"/>
    <w:rsid w:val="00052F33"/>
    <w:rsid w:val="00053453"/>
    <w:rsid w:val="000544EB"/>
    <w:rsid w:val="00054C62"/>
    <w:rsid w:val="00054C91"/>
    <w:rsid w:val="00054CA4"/>
    <w:rsid w:val="00054F9E"/>
    <w:rsid w:val="00055C7A"/>
    <w:rsid w:val="00055DAB"/>
    <w:rsid w:val="00055DC0"/>
    <w:rsid w:val="0005609F"/>
    <w:rsid w:val="00056183"/>
    <w:rsid w:val="000568AA"/>
    <w:rsid w:val="0005726E"/>
    <w:rsid w:val="00057316"/>
    <w:rsid w:val="000577D5"/>
    <w:rsid w:val="00060457"/>
    <w:rsid w:val="000605EC"/>
    <w:rsid w:val="00060634"/>
    <w:rsid w:val="00060934"/>
    <w:rsid w:val="00060D7D"/>
    <w:rsid w:val="00060F79"/>
    <w:rsid w:val="000611DA"/>
    <w:rsid w:val="0006148F"/>
    <w:rsid w:val="00062677"/>
    <w:rsid w:val="00062B84"/>
    <w:rsid w:val="00063502"/>
    <w:rsid w:val="00063ABF"/>
    <w:rsid w:val="00063E6B"/>
    <w:rsid w:val="00064B24"/>
    <w:rsid w:val="000653F5"/>
    <w:rsid w:val="000656B8"/>
    <w:rsid w:val="000656EA"/>
    <w:rsid w:val="00066CA0"/>
    <w:rsid w:val="00066E65"/>
    <w:rsid w:val="0006733C"/>
    <w:rsid w:val="000679C9"/>
    <w:rsid w:val="00067D9B"/>
    <w:rsid w:val="00067FB7"/>
    <w:rsid w:val="0007067B"/>
    <w:rsid w:val="000706A7"/>
    <w:rsid w:val="00071989"/>
    <w:rsid w:val="00071B1A"/>
    <w:rsid w:val="00071BC9"/>
    <w:rsid w:val="00071FDD"/>
    <w:rsid w:val="0007243A"/>
    <w:rsid w:val="00072532"/>
    <w:rsid w:val="00072622"/>
    <w:rsid w:val="000729DD"/>
    <w:rsid w:val="00072B54"/>
    <w:rsid w:val="0007343C"/>
    <w:rsid w:val="00073BAB"/>
    <w:rsid w:val="00073DD0"/>
    <w:rsid w:val="000747B2"/>
    <w:rsid w:val="00074FEF"/>
    <w:rsid w:val="00075355"/>
    <w:rsid w:val="00075BE5"/>
    <w:rsid w:val="0007682F"/>
    <w:rsid w:val="00076B68"/>
    <w:rsid w:val="00076C06"/>
    <w:rsid w:val="000773F7"/>
    <w:rsid w:val="00077909"/>
    <w:rsid w:val="000779E3"/>
    <w:rsid w:val="00077DFC"/>
    <w:rsid w:val="00080258"/>
    <w:rsid w:val="000805A2"/>
    <w:rsid w:val="000807F6"/>
    <w:rsid w:val="0008152F"/>
    <w:rsid w:val="000815F6"/>
    <w:rsid w:val="00081DBA"/>
    <w:rsid w:val="00082026"/>
    <w:rsid w:val="000827DC"/>
    <w:rsid w:val="00082D72"/>
    <w:rsid w:val="000837EB"/>
    <w:rsid w:val="00083BA7"/>
    <w:rsid w:val="000844B8"/>
    <w:rsid w:val="000845CB"/>
    <w:rsid w:val="000845D3"/>
    <w:rsid w:val="00084BC6"/>
    <w:rsid w:val="00085106"/>
    <w:rsid w:val="000857A4"/>
    <w:rsid w:val="000857E1"/>
    <w:rsid w:val="00085851"/>
    <w:rsid w:val="00085A04"/>
    <w:rsid w:val="00085C2C"/>
    <w:rsid w:val="000863FF"/>
    <w:rsid w:val="000869E3"/>
    <w:rsid w:val="00086DE5"/>
    <w:rsid w:val="00086F90"/>
    <w:rsid w:val="00087A19"/>
    <w:rsid w:val="00087FBF"/>
    <w:rsid w:val="00090270"/>
    <w:rsid w:val="00090548"/>
    <w:rsid w:val="000907B3"/>
    <w:rsid w:val="00090845"/>
    <w:rsid w:val="000909AC"/>
    <w:rsid w:val="000911DC"/>
    <w:rsid w:val="0009194E"/>
    <w:rsid w:val="00091CBE"/>
    <w:rsid w:val="00091EAB"/>
    <w:rsid w:val="00091EB2"/>
    <w:rsid w:val="000920AB"/>
    <w:rsid w:val="0009268C"/>
    <w:rsid w:val="0009372F"/>
    <w:rsid w:val="0009422D"/>
    <w:rsid w:val="00094D92"/>
    <w:rsid w:val="00094F89"/>
    <w:rsid w:val="000951A1"/>
    <w:rsid w:val="00095289"/>
    <w:rsid w:val="00095A76"/>
    <w:rsid w:val="00095C45"/>
    <w:rsid w:val="00096222"/>
    <w:rsid w:val="00097552"/>
    <w:rsid w:val="00097BDE"/>
    <w:rsid w:val="000A0111"/>
    <w:rsid w:val="000A0612"/>
    <w:rsid w:val="000A14B0"/>
    <w:rsid w:val="000A1511"/>
    <w:rsid w:val="000A17E1"/>
    <w:rsid w:val="000A182D"/>
    <w:rsid w:val="000A1C23"/>
    <w:rsid w:val="000A257F"/>
    <w:rsid w:val="000A26D1"/>
    <w:rsid w:val="000A29E8"/>
    <w:rsid w:val="000A2E71"/>
    <w:rsid w:val="000A3DE6"/>
    <w:rsid w:val="000A3EF6"/>
    <w:rsid w:val="000A4266"/>
    <w:rsid w:val="000A4F78"/>
    <w:rsid w:val="000A502D"/>
    <w:rsid w:val="000A54B8"/>
    <w:rsid w:val="000A5A17"/>
    <w:rsid w:val="000A6190"/>
    <w:rsid w:val="000A668F"/>
    <w:rsid w:val="000A7010"/>
    <w:rsid w:val="000A7DD9"/>
    <w:rsid w:val="000B0478"/>
    <w:rsid w:val="000B0E21"/>
    <w:rsid w:val="000B2100"/>
    <w:rsid w:val="000B24CF"/>
    <w:rsid w:val="000B2E27"/>
    <w:rsid w:val="000B3423"/>
    <w:rsid w:val="000B3858"/>
    <w:rsid w:val="000B4423"/>
    <w:rsid w:val="000B4873"/>
    <w:rsid w:val="000B4DAD"/>
    <w:rsid w:val="000B59B7"/>
    <w:rsid w:val="000B650D"/>
    <w:rsid w:val="000B6ABC"/>
    <w:rsid w:val="000B6AD9"/>
    <w:rsid w:val="000B6D13"/>
    <w:rsid w:val="000B6DC2"/>
    <w:rsid w:val="000B7178"/>
    <w:rsid w:val="000B71B4"/>
    <w:rsid w:val="000B7641"/>
    <w:rsid w:val="000B7BD7"/>
    <w:rsid w:val="000C01DD"/>
    <w:rsid w:val="000C0233"/>
    <w:rsid w:val="000C023E"/>
    <w:rsid w:val="000C0834"/>
    <w:rsid w:val="000C0A51"/>
    <w:rsid w:val="000C0C7B"/>
    <w:rsid w:val="000C1654"/>
    <w:rsid w:val="000C1C97"/>
    <w:rsid w:val="000C2A31"/>
    <w:rsid w:val="000C2C59"/>
    <w:rsid w:val="000C2FB2"/>
    <w:rsid w:val="000C305E"/>
    <w:rsid w:val="000C30C1"/>
    <w:rsid w:val="000C339A"/>
    <w:rsid w:val="000C3BAD"/>
    <w:rsid w:val="000C3E4B"/>
    <w:rsid w:val="000C4274"/>
    <w:rsid w:val="000C441A"/>
    <w:rsid w:val="000C4D12"/>
    <w:rsid w:val="000C4E4D"/>
    <w:rsid w:val="000C517C"/>
    <w:rsid w:val="000C5679"/>
    <w:rsid w:val="000C5DD3"/>
    <w:rsid w:val="000C6944"/>
    <w:rsid w:val="000C7685"/>
    <w:rsid w:val="000C7724"/>
    <w:rsid w:val="000D01EC"/>
    <w:rsid w:val="000D033E"/>
    <w:rsid w:val="000D0B4F"/>
    <w:rsid w:val="000D1ABD"/>
    <w:rsid w:val="000D2C5D"/>
    <w:rsid w:val="000D2F79"/>
    <w:rsid w:val="000D3165"/>
    <w:rsid w:val="000D348B"/>
    <w:rsid w:val="000D3A1F"/>
    <w:rsid w:val="000D3C8B"/>
    <w:rsid w:val="000D4C4A"/>
    <w:rsid w:val="000D4D47"/>
    <w:rsid w:val="000D4E33"/>
    <w:rsid w:val="000D52F7"/>
    <w:rsid w:val="000D5403"/>
    <w:rsid w:val="000D54D1"/>
    <w:rsid w:val="000D58B5"/>
    <w:rsid w:val="000D599E"/>
    <w:rsid w:val="000D5BAD"/>
    <w:rsid w:val="000D5CBA"/>
    <w:rsid w:val="000D6553"/>
    <w:rsid w:val="000D68E1"/>
    <w:rsid w:val="000D6D71"/>
    <w:rsid w:val="000D6FA7"/>
    <w:rsid w:val="000D7FBF"/>
    <w:rsid w:val="000E00AB"/>
    <w:rsid w:val="000E0645"/>
    <w:rsid w:val="000E0E68"/>
    <w:rsid w:val="000E1110"/>
    <w:rsid w:val="000E1521"/>
    <w:rsid w:val="000E1733"/>
    <w:rsid w:val="000E1AC9"/>
    <w:rsid w:val="000E20CB"/>
    <w:rsid w:val="000E2D85"/>
    <w:rsid w:val="000E3117"/>
    <w:rsid w:val="000E3162"/>
    <w:rsid w:val="000E3901"/>
    <w:rsid w:val="000E49F8"/>
    <w:rsid w:val="000E5CBB"/>
    <w:rsid w:val="000E6E82"/>
    <w:rsid w:val="000E7300"/>
    <w:rsid w:val="000E79CA"/>
    <w:rsid w:val="000E7F92"/>
    <w:rsid w:val="000F1087"/>
    <w:rsid w:val="000F1214"/>
    <w:rsid w:val="000F1228"/>
    <w:rsid w:val="000F2063"/>
    <w:rsid w:val="000F2688"/>
    <w:rsid w:val="000F2AC4"/>
    <w:rsid w:val="000F33EE"/>
    <w:rsid w:val="000F36F4"/>
    <w:rsid w:val="000F37A6"/>
    <w:rsid w:val="000F416E"/>
    <w:rsid w:val="000F4A4D"/>
    <w:rsid w:val="000F5536"/>
    <w:rsid w:val="000F631F"/>
    <w:rsid w:val="000F6679"/>
    <w:rsid w:val="000F6853"/>
    <w:rsid w:val="000F6C88"/>
    <w:rsid w:val="000F6E25"/>
    <w:rsid w:val="000F7551"/>
    <w:rsid w:val="000F757F"/>
    <w:rsid w:val="000F75F3"/>
    <w:rsid w:val="000F7BDE"/>
    <w:rsid w:val="000F7E7E"/>
    <w:rsid w:val="000F7FAB"/>
    <w:rsid w:val="00100708"/>
    <w:rsid w:val="0010084D"/>
    <w:rsid w:val="001008C3"/>
    <w:rsid w:val="00101146"/>
    <w:rsid w:val="00101343"/>
    <w:rsid w:val="0010173F"/>
    <w:rsid w:val="0010284E"/>
    <w:rsid w:val="00102BC9"/>
    <w:rsid w:val="00102D26"/>
    <w:rsid w:val="00102EED"/>
    <w:rsid w:val="001035E7"/>
    <w:rsid w:val="0010396F"/>
    <w:rsid w:val="00103B93"/>
    <w:rsid w:val="001040C8"/>
    <w:rsid w:val="00104217"/>
    <w:rsid w:val="0010494B"/>
    <w:rsid w:val="00104BCB"/>
    <w:rsid w:val="00106674"/>
    <w:rsid w:val="00106AA3"/>
    <w:rsid w:val="0010721C"/>
    <w:rsid w:val="00107404"/>
    <w:rsid w:val="001078A8"/>
    <w:rsid w:val="00107CC6"/>
    <w:rsid w:val="00110096"/>
    <w:rsid w:val="00110164"/>
    <w:rsid w:val="0011039E"/>
    <w:rsid w:val="001103BF"/>
    <w:rsid w:val="001107A2"/>
    <w:rsid w:val="001108DF"/>
    <w:rsid w:val="0011163D"/>
    <w:rsid w:val="00111B03"/>
    <w:rsid w:val="00111BDC"/>
    <w:rsid w:val="00113878"/>
    <w:rsid w:val="00113E0A"/>
    <w:rsid w:val="001140B1"/>
    <w:rsid w:val="001144EB"/>
    <w:rsid w:val="00114C03"/>
    <w:rsid w:val="001153A8"/>
    <w:rsid w:val="001154A6"/>
    <w:rsid w:val="0011591A"/>
    <w:rsid w:val="00115E09"/>
    <w:rsid w:val="00115E68"/>
    <w:rsid w:val="00116008"/>
    <w:rsid w:val="001164C1"/>
    <w:rsid w:val="00116694"/>
    <w:rsid w:val="00117B9E"/>
    <w:rsid w:val="00117BAA"/>
    <w:rsid w:val="00120407"/>
    <w:rsid w:val="001205BC"/>
    <w:rsid w:val="00121EE3"/>
    <w:rsid w:val="0012206A"/>
    <w:rsid w:val="001220C3"/>
    <w:rsid w:val="0012287D"/>
    <w:rsid w:val="00122D7C"/>
    <w:rsid w:val="00123164"/>
    <w:rsid w:val="00123E29"/>
    <w:rsid w:val="00123FDD"/>
    <w:rsid w:val="00124508"/>
    <w:rsid w:val="0012452D"/>
    <w:rsid w:val="00124D9C"/>
    <w:rsid w:val="00124F0A"/>
    <w:rsid w:val="00125287"/>
    <w:rsid w:val="00125B5F"/>
    <w:rsid w:val="001260AC"/>
    <w:rsid w:val="00127142"/>
    <w:rsid w:val="001274F0"/>
    <w:rsid w:val="001276E7"/>
    <w:rsid w:val="00127DF1"/>
    <w:rsid w:val="001307F6"/>
    <w:rsid w:val="00130864"/>
    <w:rsid w:val="00130AC1"/>
    <w:rsid w:val="00130DD5"/>
    <w:rsid w:val="00130E43"/>
    <w:rsid w:val="00131377"/>
    <w:rsid w:val="00131760"/>
    <w:rsid w:val="00131D05"/>
    <w:rsid w:val="00131D36"/>
    <w:rsid w:val="00132176"/>
    <w:rsid w:val="00132C5E"/>
    <w:rsid w:val="00132D4E"/>
    <w:rsid w:val="00132DA3"/>
    <w:rsid w:val="00132E76"/>
    <w:rsid w:val="001330CB"/>
    <w:rsid w:val="0013381F"/>
    <w:rsid w:val="00133887"/>
    <w:rsid w:val="0013395F"/>
    <w:rsid w:val="001339E1"/>
    <w:rsid w:val="00133A97"/>
    <w:rsid w:val="00133FC1"/>
    <w:rsid w:val="00134C13"/>
    <w:rsid w:val="00134D51"/>
    <w:rsid w:val="00135056"/>
    <w:rsid w:val="00135145"/>
    <w:rsid w:val="001356CF"/>
    <w:rsid w:val="00135EE5"/>
    <w:rsid w:val="001366D9"/>
    <w:rsid w:val="0013685C"/>
    <w:rsid w:val="00136AA2"/>
    <w:rsid w:val="00137BA7"/>
    <w:rsid w:val="00137E1F"/>
    <w:rsid w:val="001408D8"/>
    <w:rsid w:val="001416AB"/>
    <w:rsid w:val="0014193D"/>
    <w:rsid w:val="001420C5"/>
    <w:rsid w:val="00142113"/>
    <w:rsid w:val="00142963"/>
    <w:rsid w:val="0014315B"/>
    <w:rsid w:val="00143713"/>
    <w:rsid w:val="00144F98"/>
    <w:rsid w:val="00145204"/>
    <w:rsid w:val="00145AF1"/>
    <w:rsid w:val="00145FC7"/>
    <w:rsid w:val="0014671D"/>
    <w:rsid w:val="001472F9"/>
    <w:rsid w:val="0014740D"/>
    <w:rsid w:val="001478D2"/>
    <w:rsid w:val="00147911"/>
    <w:rsid w:val="00147DAD"/>
    <w:rsid w:val="00147DD0"/>
    <w:rsid w:val="00147EF3"/>
    <w:rsid w:val="00150632"/>
    <w:rsid w:val="00150687"/>
    <w:rsid w:val="001512E6"/>
    <w:rsid w:val="00151754"/>
    <w:rsid w:val="001517EF"/>
    <w:rsid w:val="00152017"/>
    <w:rsid w:val="001525DA"/>
    <w:rsid w:val="00152E5D"/>
    <w:rsid w:val="001533C5"/>
    <w:rsid w:val="0015357E"/>
    <w:rsid w:val="00154CAC"/>
    <w:rsid w:val="00155546"/>
    <w:rsid w:val="00155804"/>
    <w:rsid w:val="00155853"/>
    <w:rsid w:val="001558A4"/>
    <w:rsid w:val="00155D03"/>
    <w:rsid w:val="001564A3"/>
    <w:rsid w:val="0015653C"/>
    <w:rsid w:val="001565A9"/>
    <w:rsid w:val="0015676D"/>
    <w:rsid w:val="001576AB"/>
    <w:rsid w:val="00157777"/>
    <w:rsid w:val="00157A9E"/>
    <w:rsid w:val="00160080"/>
    <w:rsid w:val="00160551"/>
    <w:rsid w:val="0016063B"/>
    <w:rsid w:val="00160914"/>
    <w:rsid w:val="001609FF"/>
    <w:rsid w:val="00160C73"/>
    <w:rsid w:val="001614E6"/>
    <w:rsid w:val="0016178C"/>
    <w:rsid w:val="001619BB"/>
    <w:rsid w:val="00161A13"/>
    <w:rsid w:val="00161CE2"/>
    <w:rsid w:val="001626A3"/>
    <w:rsid w:val="001627DB"/>
    <w:rsid w:val="00163156"/>
    <w:rsid w:val="00163BB7"/>
    <w:rsid w:val="00163E4E"/>
    <w:rsid w:val="00164000"/>
    <w:rsid w:val="00164694"/>
    <w:rsid w:val="00164D27"/>
    <w:rsid w:val="00165DB0"/>
    <w:rsid w:val="0016617A"/>
    <w:rsid w:val="00166878"/>
    <w:rsid w:val="00167990"/>
    <w:rsid w:val="001704AC"/>
    <w:rsid w:val="001704B4"/>
    <w:rsid w:val="00170527"/>
    <w:rsid w:val="00170715"/>
    <w:rsid w:val="00170803"/>
    <w:rsid w:val="001708CA"/>
    <w:rsid w:val="00170BAB"/>
    <w:rsid w:val="00170D63"/>
    <w:rsid w:val="00170F5D"/>
    <w:rsid w:val="00171307"/>
    <w:rsid w:val="00171933"/>
    <w:rsid w:val="00173464"/>
    <w:rsid w:val="00173AD7"/>
    <w:rsid w:val="00173BB0"/>
    <w:rsid w:val="00173BFD"/>
    <w:rsid w:val="00173D26"/>
    <w:rsid w:val="00173E0D"/>
    <w:rsid w:val="00174075"/>
    <w:rsid w:val="001749B7"/>
    <w:rsid w:val="00174AF6"/>
    <w:rsid w:val="00174D2B"/>
    <w:rsid w:val="00174E0C"/>
    <w:rsid w:val="00175119"/>
    <w:rsid w:val="0017569F"/>
    <w:rsid w:val="001756B4"/>
    <w:rsid w:val="001760A6"/>
    <w:rsid w:val="00176317"/>
    <w:rsid w:val="001775BF"/>
    <w:rsid w:val="00177912"/>
    <w:rsid w:val="00177ADF"/>
    <w:rsid w:val="00177BF1"/>
    <w:rsid w:val="0018051B"/>
    <w:rsid w:val="001805BB"/>
    <w:rsid w:val="001809E1"/>
    <w:rsid w:val="001816A0"/>
    <w:rsid w:val="001816D9"/>
    <w:rsid w:val="00181F64"/>
    <w:rsid w:val="00182C86"/>
    <w:rsid w:val="00183037"/>
    <w:rsid w:val="00183EAA"/>
    <w:rsid w:val="001843BA"/>
    <w:rsid w:val="0018444B"/>
    <w:rsid w:val="001848F9"/>
    <w:rsid w:val="00184E8A"/>
    <w:rsid w:val="00185041"/>
    <w:rsid w:val="00185600"/>
    <w:rsid w:val="0018625F"/>
    <w:rsid w:val="001868F2"/>
    <w:rsid w:val="00186BF1"/>
    <w:rsid w:val="00187732"/>
    <w:rsid w:val="00187A13"/>
    <w:rsid w:val="00187AF8"/>
    <w:rsid w:val="00187E88"/>
    <w:rsid w:val="00187E8E"/>
    <w:rsid w:val="001900B6"/>
    <w:rsid w:val="00190F1B"/>
    <w:rsid w:val="00192F4E"/>
    <w:rsid w:val="0019305A"/>
    <w:rsid w:val="00193886"/>
    <w:rsid w:val="00193E32"/>
    <w:rsid w:val="00193F33"/>
    <w:rsid w:val="001944F6"/>
    <w:rsid w:val="0019579A"/>
    <w:rsid w:val="00195DB3"/>
    <w:rsid w:val="00196BE0"/>
    <w:rsid w:val="00196F13"/>
    <w:rsid w:val="00197AD0"/>
    <w:rsid w:val="00197B29"/>
    <w:rsid w:val="00197D2D"/>
    <w:rsid w:val="00197E30"/>
    <w:rsid w:val="001A1964"/>
    <w:rsid w:val="001A1D5A"/>
    <w:rsid w:val="001A3904"/>
    <w:rsid w:val="001A3B4C"/>
    <w:rsid w:val="001A453B"/>
    <w:rsid w:val="001A4D4E"/>
    <w:rsid w:val="001A5E29"/>
    <w:rsid w:val="001A6127"/>
    <w:rsid w:val="001A619D"/>
    <w:rsid w:val="001A724C"/>
    <w:rsid w:val="001A7400"/>
    <w:rsid w:val="001A779A"/>
    <w:rsid w:val="001A7E9A"/>
    <w:rsid w:val="001A7F23"/>
    <w:rsid w:val="001B0644"/>
    <w:rsid w:val="001B0E21"/>
    <w:rsid w:val="001B0EE6"/>
    <w:rsid w:val="001B0F9E"/>
    <w:rsid w:val="001B1669"/>
    <w:rsid w:val="001B1B3E"/>
    <w:rsid w:val="001B1D0E"/>
    <w:rsid w:val="001B1DA6"/>
    <w:rsid w:val="001B1EC8"/>
    <w:rsid w:val="001B2BB0"/>
    <w:rsid w:val="001B2BC2"/>
    <w:rsid w:val="001B2FFD"/>
    <w:rsid w:val="001B469E"/>
    <w:rsid w:val="001B4D23"/>
    <w:rsid w:val="001B5962"/>
    <w:rsid w:val="001B6019"/>
    <w:rsid w:val="001B6511"/>
    <w:rsid w:val="001B6C19"/>
    <w:rsid w:val="001B6C5F"/>
    <w:rsid w:val="001B7D29"/>
    <w:rsid w:val="001C0268"/>
    <w:rsid w:val="001C12D3"/>
    <w:rsid w:val="001C13F4"/>
    <w:rsid w:val="001C1781"/>
    <w:rsid w:val="001C19C1"/>
    <w:rsid w:val="001C1A4C"/>
    <w:rsid w:val="001C1FDB"/>
    <w:rsid w:val="001C29E7"/>
    <w:rsid w:val="001C2B77"/>
    <w:rsid w:val="001C2BD8"/>
    <w:rsid w:val="001C31D2"/>
    <w:rsid w:val="001C379D"/>
    <w:rsid w:val="001C4397"/>
    <w:rsid w:val="001C44E3"/>
    <w:rsid w:val="001C4643"/>
    <w:rsid w:val="001C47BC"/>
    <w:rsid w:val="001C4859"/>
    <w:rsid w:val="001C48F1"/>
    <w:rsid w:val="001C4B72"/>
    <w:rsid w:val="001C500B"/>
    <w:rsid w:val="001C51ED"/>
    <w:rsid w:val="001C5597"/>
    <w:rsid w:val="001C5DF8"/>
    <w:rsid w:val="001C5DFD"/>
    <w:rsid w:val="001C6035"/>
    <w:rsid w:val="001C614F"/>
    <w:rsid w:val="001C622E"/>
    <w:rsid w:val="001C6DA0"/>
    <w:rsid w:val="001C6F7F"/>
    <w:rsid w:val="001C7295"/>
    <w:rsid w:val="001D0488"/>
    <w:rsid w:val="001D04A2"/>
    <w:rsid w:val="001D0E3F"/>
    <w:rsid w:val="001D2059"/>
    <w:rsid w:val="001D3244"/>
    <w:rsid w:val="001D454B"/>
    <w:rsid w:val="001D4617"/>
    <w:rsid w:val="001D49BC"/>
    <w:rsid w:val="001D4A42"/>
    <w:rsid w:val="001D56AD"/>
    <w:rsid w:val="001D5834"/>
    <w:rsid w:val="001D5B45"/>
    <w:rsid w:val="001D5E83"/>
    <w:rsid w:val="001D73C0"/>
    <w:rsid w:val="001D7523"/>
    <w:rsid w:val="001D7554"/>
    <w:rsid w:val="001D76CD"/>
    <w:rsid w:val="001D7BE6"/>
    <w:rsid w:val="001D7D69"/>
    <w:rsid w:val="001E01BA"/>
    <w:rsid w:val="001E0C64"/>
    <w:rsid w:val="001E0E17"/>
    <w:rsid w:val="001E0F98"/>
    <w:rsid w:val="001E1505"/>
    <w:rsid w:val="001E1608"/>
    <w:rsid w:val="001E1666"/>
    <w:rsid w:val="001E1A66"/>
    <w:rsid w:val="001E24C5"/>
    <w:rsid w:val="001E2FC2"/>
    <w:rsid w:val="001E3301"/>
    <w:rsid w:val="001E3596"/>
    <w:rsid w:val="001E35E1"/>
    <w:rsid w:val="001E40FC"/>
    <w:rsid w:val="001E428C"/>
    <w:rsid w:val="001E4BAE"/>
    <w:rsid w:val="001E5085"/>
    <w:rsid w:val="001E5195"/>
    <w:rsid w:val="001E5313"/>
    <w:rsid w:val="001E55E5"/>
    <w:rsid w:val="001E5C7D"/>
    <w:rsid w:val="001E5C91"/>
    <w:rsid w:val="001E71BE"/>
    <w:rsid w:val="001E7B9D"/>
    <w:rsid w:val="001F0558"/>
    <w:rsid w:val="001F05A8"/>
    <w:rsid w:val="001F0CA6"/>
    <w:rsid w:val="001F0CD9"/>
    <w:rsid w:val="001F1214"/>
    <w:rsid w:val="001F1C8F"/>
    <w:rsid w:val="001F2114"/>
    <w:rsid w:val="001F22E6"/>
    <w:rsid w:val="001F257E"/>
    <w:rsid w:val="001F308D"/>
    <w:rsid w:val="001F3236"/>
    <w:rsid w:val="001F3414"/>
    <w:rsid w:val="001F3B97"/>
    <w:rsid w:val="001F421B"/>
    <w:rsid w:val="001F4A12"/>
    <w:rsid w:val="001F4BAE"/>
    <w:rsid w:val="001F505F"/>
    <w:rsid w:val="001F559D"/>
    <w:rsid w:val="001F66EF"/>
    <w:rsid w:val="001F6B4A"/>
    <w:rsid w:val="001F6C31"/>
    <w:rsid w:val="001F6E0F"/>
    <w:rsid w:val="001F6E61"/>
    <w:rsid w:val="001F729B"/>
    <w:rsid w:val="001F790A"/>
    <w:rsid w:val="00200538"/>
    <w:rsid w:val="00200719"/>
    <w:rsid w:val="00200E44"/>
    <w:rsid w:val="00201372"/>
    <w:rsid w:val="00201582"/>
    <w:rsid w:val="00201754"/>
    <w:rsid w:val="00201AE4"/>
    <w:rsid w:val="00202038"/>
    <w:rsid w:val="00202895"/>
    <w:rsid w:val="00202F28"/>
    <w:rsid w:val="002034F3"/>
    <w:rsid w:val="00203862"/>
    <w:rsid w:val="00205362"/>
    <w:rsid w:val="00205E2F"/>
    <w:rsid w:val="00205FF5"/>
    <w:rsid w:val="002063A0"/>
    <w:rsid w:val="00206439"/>
    <w:rsid w:val="002065C9"/>
    <w:rsid w:val="002068CC"/>
    <w:rsid w:val="002074B2"/>
    <w:rsid w:val="0020782C"/>
    <w:rsid w:val="002079BF"/>
    <w:rsid w:val="00207E0F"/>
    <w:rsid w:val="00207F62"/>
    <w:rsid w:val="002106EC"/>
    <w:rsid w:val="00210C39"/>
    <w:rsid w:val="00211275"/>
    <w:rsid w:val="00211DB8"/>
    <w:rsid w:val="00211F1D"/>
    <w:rsid w:val="002121EC"/>
    <w:rsid w:val="002123CF"/>
    <w:rsid w:val="00212B13"/>
    <w:rsid w:val="00212D81"/>
    <w:rsid w:val="002130B8"/>
    <w:rsid w:val="00213B31"/>
    <w:rsid w:val="00213F01"/>
    <w:rsid w:val="00214418"/>
    <w:rsid w:val="002150D3"/>
    <w:rsid w:val="002158A0"/>
    <w:rsid w:val="00215970"/>
    <w:rsid w:val="00215BFC"/>
    <w:rsid w:val="00216013"/>
    <w:rsid w:val="00217115"/>
    <w:rsid w:val="002172F8"/>
    <w:rsid w:val="002173B4"/>
    <w:rsid w:val="00217429"/>
    <w:rsid w:val="00220131"/>
    <w:rsid w:val="0022043E"/>
    <w:rsid w:val="00220D44"/>
    <w:rsid w:val="0022130F"/>
    <w:rsid w:val="002214A7"/>
    <w:rsid w:val="00221D64"/>
    <w:rsid w:val="002222F3"/>
    <w:rsid w:val="00222346"/>
    <w:rsid w:val="00222D80"/>
    <w:rsid w:val="00223090"/>
    <w:rsid w:val="0022345C"/>
    <w:rsid w:val="0022390E"/>
    <w:rsid w:val="002262FE"/>
    <w:rsid w:val="00226AC6"/>
    <w:rsid w:val="00227448"/>
    <w:rsid w:val="002275FE"/>
    <w:rsid w:val="00227B96"/>
    <w:rsid w:val="002309FA"/>
    <w:rsid w:val="00231688"/>
    <w:rsid w:val="0023224D"/>
    <w:rsid w:val="002322E9"/>
    <w:rsid w:val="00232980"/>
    <w:rsid w:val="00232CB9"/>
    <w:rsid w:val="00232DE5"/>
    <w:rsid w:val="002333DB"/>
    <w:rsid w:val="00233997"/>
    <w:rsid w:val="00233CF9"/>
    <w:rsid w:val="00233D50"/>
    <w:rsid w:val="00233DFD"/>
    <w:rsid w:val="002348B4"/>
    <w:rsid w:val="00234A64"/>
    <w:rsid w:val="00234A80"/>
    <w:rsid w:val="0023505F"/>
    <w:rsid w:val="00235180"/>
    <w:rsid w:val="002359D1"/>
    <w:rsid w:val="00235A05"/>
    <w:rsid w:val="00235B01"/>
    <w:rsid w:val="00235D1F"/>
    <w:rsid w:val="00236721"/>
    <w:rsid w:val="00236D1C"/>
    <w:rsid w:val="00236D60"/>
    <w:rsid w:val="0023703A"/>
    <w:rsid w:val="00237246"/>
    <w:rsid w:val="00237816"/>
    <w:rsid w:val="00237847"/>
    <w:rsid w:val="002403CB"/>
    <w:rsid w:val="002405BE"/>
    <w:rsid w:val="002414E6"/>
    <w:rsid w:val="00241D42"/>
    <w:rsid w:val="0024223D"/>
    <w:rsid w:val="002422AD"/>
    <w:rsid w:val="00242959"/>
    <w:rsid w:val="00242D04"/>
    <w:rsid w:val="00243A0D"/>
    <w:rsid w:val="0024436F"/>
    <w:rsid w:val="002445F8"/>
    <w:rsid w:val="00244D3B"/>
    <w:rsid w:val="002460BD"/>
    <w:rsid w:val="00246902"/>
    <w:rsid w:val="002469F2"/>
    <w:rsid w:val="00246C70"/>
    <w:rsid w:val="00246D1A"/>
    <w:rsid w:val="00247AD0"/>
    <w:rsid w:val="00247B4A"/>
    <w:rsid w:val="00247CF7"/>
    <w:rsid w:val="002500D5"/>
    <w:rsid w:val="0025010A"/>
    <w:rsid w:val="0025078A"/>
    <w:rsid w:val="002514A4"/>
    <w:rsid w:val="002517EF"/>
    <w:rsid w:val="00253766"/>
    <w:rsid w:val="002538EF"/>
    <w:rsid w:val="00253B6D"/>
    <w:rsid w:val="00253C9C"/>
    <w:rsid w:val="00253F3B"/>
    <w:rsid w:val="00254193"/>
    <w:rsid w:val="00254898"/>
    <w:rsid w:val="00254A81"/>
    <w:rsid w:val="002550BC"/>
    <w:rsid w:val="002554C4"/>
    <w:rsid w:val="0025573B"/>
    <w:rsid w:val="0025619F"/>
    <w:rsid w:val="00257367"/>
    <w:rsid w:val="002573DA"/>
    <w:rsid w:val="00257611"/>
    <w:rsid w:val="0025764B"/>
    <w:rsid w:val="00257A1B"/>
    <w:rsid w:val="00260E98"/>
    <w:rsid w:val="002615B1"/>
    <w:rsid w:val="002620FF"/>
    <w:rsid w:val="0026217A"/>
    <w:rsid w:val="002623EC"/>
    <w:rsid w:val="00262FA3"/>
    <w:rsid w:val="00262FD4"/>
    <w:rsid w:val="0026318E"/>
    <w:rsid w:val="00263275"/>
    <w:rsid w:val="002632D4"/>
    <w:rsid w:val="002637A8"/>
    <w:rsid w:val="002641BF"/>
    <w:rsid w:val="002645E6"/>
    <w:rsid w:val="0026556F"/>
    <w:rsid w:val="002659C6"/>
    <w:rsid w:val="002660FA"/>
    <w:rsid w:val="0026666D"/>
    <w:rsid w:val="0026687F"/>
    <w:rsid w:val="00267CB4"/>
    <w:rsid w:val="00267F13"/>
    <w:rsid w:val="002701E1"/>
    <w:rsid w:val="002706D2"/>
    <w:rsid w:val="00270B6E"/>
    <w:rsid w:val="00270E4A"/>
    <w:rsid w:val="002713EB"/>
    <w:rsid w:val="002716EC"/>
    <w:rsid w:val="0027246A"/>
    <w:rsid w:val="00272554"/>
    <w:rsid w:val="00272694"/>
    <w:rsid w:val="00273597"/>
    <w:rsid w:val="00273CB2"/>
    <w:rsid w:val="00273CC6"/>
    <w:rsid w:val="00274556"/>
    <w:rsid w:val="00274C6F"/>
    <w:rsid w:val="00274DFD"/>
    <w:rsid w:val="00275904"/>
    <w:rsid w:val="00275D12"/>
    <w:rsid w:val="00277612"/>
    <w:rsid w:val="00277FCE"/>
    <w:rsid w:val="00280798"/>
    <w:rsid w:val="00280E48"/>
    <w:rsid w:val="002816AA"/>
    <w:rsid w:val="00281703"/>
    <w:rsid w:val="00281786"/>
    <w:rsid w:val="00281EA5"/>
    <w:rsid w:val="00281F1C"/>
    <w:rsid w:val="00282252"/>
    <w:rsid w:val="00282AC0"/>
    <w:rsid w:val="00282C54"/>
    <w:rsid w:val="00282EFB"/>
    <w:rsid w:val="0028302F"/>
    <w:rsid w:val="00284267"/>
    <w:rsid w:val="0028459D"/>
    <w:rsid w:val="0028463B"/>
    <w:rsid w:val="0028481B"/>
    <w:rsid w:val="0028485E"/>
    <w:rsid w:val="00284EC4"/>
    <w:rsid w:val="002850A6"/>
    <w:rsid w:val="00285365"/>
    <w:rsid w:val="002856D1"/>
    <w:rsid w:val="00285CF7"/>
    <w:rsid w:val="00285E36"/>
    <w:rsid w:val="00285FBB"/>
    <w:rsid w:val="002862E5"/>
    <w:rsid w:val="0028687E"/>
    <w:rsid w:val="002870C9"/>
    <w:rsid w:val="002875D0"/>
    <w:rsid w:val="00287E53"/>
    <w:rsid w:val="0029095C"/>
    <w:rsid w:val="00290A3D"/>
    <w:rsid w:val="002916F9"/>
    <w:rsid w:val="00291768"/>
    <w:rsid w:val="00293088"/>
    <w:rsid w:val="002931AA"/>
    <w:rsid w:val="00293D95"/>
    <w:rsid w:val="002942EB"/>
    <w:rsid w:val="002947B0"/>
    <w:rsid w:val="00294B49"/>
    <w:rsid w:val="00295767"/>
    <w:rsid w:val="002961BA"/>
    <w:rsid w:val="002968AF"/>
    <w:rsid w:val="00296B2E"/>
    <w:rsid w:val="00296B79"/>
    <w:rsid w:val="002970A3"/>
    <w:rsid w:val="00297759"/>
    <w:rsid w:val="0029784E"/>
    <w:rsid w:val="002978E6"/>
    <w:rsid w:val="002A04F1"/>
    <w:rsid w:val="002A124D"/>
    <w:rsid w:val="002A14A1"/>
    <w:rsid w:val="002A1CA5"/>
    <w:rsid w:val="002A2ED5"/>
    <w:rsid w:val="002A3044"/>
    <w:rsid w:val="002A316B"/>
    <w:rsid w:val="002A39CE"/>
    <w:rsid w:val="002A483F"/>
    <w:rsid w:val="002A4D6C"/>
    <w:rsid w:val="002A4D8B"/>
    <w:rsid w:val="002A5482"/>
    <w:rsid w:val="002A5D4B"/>
    <w:rsid w:val="002A60FA"/>
    <w:rsid w:val="002A727A"/>
    <w:rsid w:val="002A7F50"/>
    <w:rsid w:val="002A7F82"/>
    <w:rsid w:val="002A7FD8"/>
    <w:rsid w:val="002B0071"/>
    <w:rsid w:val="002B0524"/>
    <w:rsid w:val="002B1126"/>
    <w:rsid w:val="002B1CED"/>
    <w:rsid w:val="002B1D73"/>
    <w:rsid w:val="002B2033"/>
    <w:rsid w:val="002B20B7"/>
    <w:rsid w:val="002B24F6"/>
    <w:rsid w:val="002B2BCC"/>
    <w:rsid w:val="002B2D23"/>
    <w:rsid w:val="002B3A5A"/>
    <w:rsid w:val="002B4201"/>
    <w:rsid w:val="002B466A"/>
    <w:rsid w:val="002B4A33"/>
    <w:rsid w:val="002B4A9B"/>
    <w:rsid w:val="002B4BA0"/>
    <w:rsid w:val="002B5DB0"/>
    <w:rsid w:val="002B62DE"/>
    <w:rsid w:val="002B6307"/>
    <w:rsid w:val="002B6493"/>
    <w:rsid w:val="002B764C"/>
    <w:rsid w:val="002C077E"/>
    <w:rsid w:val="002C0B6D"/>
    <w:rsid w:val="002C0F3B"/>
    <w:rsid w:val="002C13D2"/>
    <w:rsid w:val="002C170B"/>
    <w:rsid w:val="002C182B"/>
    <w:rsid w:val="002C2EF9"/>
    <w:rsid w:val="002C325E"/>
    <w:rsid w:val="002C37CE"/>
    <w:rsid w:val="002C4160"/>
    <w:rsid w:val="002C463C"/>
    <w:rsid w:val="002C500E"/>
    <w:rsid w:val="002C5541"/>
    <w:rsid w:val="002C55D0"/>
    <w:rsid w:val="002C5605"/>
    <w:rsid w:val="002C5C2E"/>
    <w:rsid w:val="002C6D54"/>
    <w:rsid w:val="002C76F1"/>
    <w:rsid w:val="002C7FCF"/>
    <w:rsid w:val="002D0205"/>
    <w:rsid w:val="002D0502"/>
    <w:rsid w:val="002D0B30"/>
    <w:rsid w:val="002D0B39"/>
    <w:rsid w:val="002D15DE"/>
    <w:rsid w:val="002D1F9C"/>
    <w:rsid w:val="002D2275"/>
    <w:rsid w:val="002D2C43"/>
    <w:rsid w:val="002D31AA"/>
    <w:rsid w:val="002D3BD8"/>
    <w:rsid w:val="002D4ABF"/>
    <w:rsid w:val="002D4B9D"/>
    <w:rsid w:val="002D521B"/>
    <w:rsid w:val="002D5B50"/>
    <w:rsid w:val="002D5C50"/>
    <w:rsid w:val="002D5E71"/>
    <w:rsid w:val="002D5F98"/>
    <w:rsid w:val="002D6FDE"/>
    <w:rsid w:val="002D7048"/>
    <w:rsid w:val="002D731D"/>
    <w:rsid w:val="002D78F8"/>
    <w:rsid w:val="002D7D3E"/>
    <w:rsid w:val="002E09BB"/>
    <w:rsid w:val="002E1136"/>
    <w:rsid w:val="002E18C5"/>
    <w:rsid w:val="002E1B6C"/>
    <w:rsid w:val="002E2EC6"/>
    <w:rsid w:val="002E3412"/>
    <w:rsid w:val="002E3CCA"/>
    <w:rsid w:val="002E4332"/>
    <w:rsid w:val="002E447C"/>
    <w:rsid w:val="002E4942"/>
    <w:rsid w:val="002E527D"/>
    <w:rsid w:val="002E554A"/>
    <w:rsid w:val="002E5A7C"/>
    <w:rsid w:val="002E64B6"/>
    <w:rsid w:val="002E6D7E"/>
    <w:rsid w:val="002E7370"/>
    <w:rsid w:val="002E7D59"/>
    <w:rsid w:val="002E7F6A"/>
    <w:rsid w:val="002F0344"/>
    <w:rsid w:val="002F0490"/>
    <w:rsid w:val="002F0974"/>
    <w:rsid w:val="002F0E42"/>
    <w:rsid w:val="002F0F40"/>
    <w:rsid w:val="002F14A4"/>
    <w:rsid w:val="002F1A46"/>
    <w:rsid w:val="002F1A77"/>
    <w:rsid w:val="002F21A7"/>
    <w:rsid w:val="002F2AA3"/>
    <w:rsid w:val="002F2D4F"/>
    <w:rsid w:val="002F2DC6"/>
    <w:rsid w:val="002F2EB7"/>
    <w:rsid w:val="002F3504"/>
    <w:rsid w:val="002F4300"/>
    <w:rsid w:val="002F5650"/>
    <w:rsid w:val="002F5A83"/>
    <w:rsid w:val="002F5F5E"/>
    <w:rsid w:val="002F600F"/>
    <w:rsid w:val="002F6126"/>
    <w:rsid w:val="002F6179"/>
    <w:rsid w:val="002F6542"/>
    <w:rsid w:val="002F742B"/>
    <w:rsid w:val="002F74B5"/>
    <w:rsid w:val="00300051"/>
    <w:rsid w:val="003001F0"/>
    <w:rsid w:val="0030080D"/>
    <w:rsid w:val="00300B31"/>
    <w:rsid w:val="00301AF6"/>
    <w:rsid w:val="00301E4D"/>
    <w:rsid w:val="00301F0A"/>
    <w:rsid w:val="0030293B"/>
    <w:rsid w:val="00302B2D"/>
    <w:rsid w:val="00303FBB"/>
    <w:rsid w:val="00304276"/>
    <w:rsid w:val="0030560F"/>
    <w:rsid w:val="00305BDB"/>
    <w:rsid w:val="0030626B"/>
    <w:rsid w:val="0030693D"/>
    <w:rsid w:val="00306C83"/>
    <w:rsid w:val="003073D4"/>
    <w:rsid w:val="00307AFD"/>
    <w:rsid w:val="00307D7D"/>
    <w:rsid w:val="00307F0A"/>
    <w:rsid w:val="0031034F"/>
    <w:rsid w:val="0031039E"/>
    <w:rsid w:val="003106D0"/>
    <w:rsid w:val="00310A74"/>
    <w:rsid w:val="00311E22"/>
    <w:rsid w:val="00312D65"/>
    <w:rsid w:val="00312FBF"/>
    <w:rsid w:val="003130A2"/>
    <w:rsid w:val="003135A4"/>
    <w:rsid w:val="0031364E"/>
    <w:rsid w:val="00313845"/>
    <w:rsid w:val="00313966"/>
    <w:rsid w:val="003140A3"/>
    <w:rsid w:val="0031412A"/>
    <w:rsid w:val="00314725"/>
    <w:rsid w:val="00314CF8"/>
    <w:rsid w:val="00314E21"/>
    <w:rsid w:val="00314F20"/>
    <w:rsid w:val="00314F93"/>
    <w:rsid w:val="00315429"/>
    <w:rsid w:val="00315512"/>
    <w:rsid w:val="003161E0"/>
    <w:rsid w:val="00316FF7"/>
    <w:rsid w:val="0031731E"/>
    <w:rsid w:val="00317373"/>
    <w:rsid w:val="003175F4"/>
    <w:rsid w:val="00317845"/>
    <w:rsid w:val="00317877"/>
    <w:rsid w:val="00320285"/>
    <w:rsid w:val="0032035D"/>
    <w:rsid w:val="003207E0"/>
    <w:rsid w:val="003209F7"/>
    <w:rsid w:val="00320A1C"/>
    <w:rsid w:val="00320F50"/>
    <w:rsid w:val="00321E16"/>
    <w:rsid w:val="00321EEB"/>
    <w:rsid w:val="00321FF5"/>
    <w:rsid w:val="00323BD4"/>
    <w:rsid w:val="00324935"/>
    <w:rsid w:val="00324AA1"/>
    <w:rsid w:val="00325882"/>
    <w:rsid w:val="003258A1"/>
    <w:rsid w:val="00325BB9"/>
    <w:rsid w:val="00326031"/>
    <w:rsid w:val="00326633"/>
    <w:rsid w:val="003272C3"/>
    <w:rsid w:val="00327AB7"/>
    <w:rsid w:val="00327CFE"/>
    <w:rsid w:val="00327DB1"/>
    <w:rsid w:val="00327EA7"/>
    <w:rsid w:val="00327F0F"/>
    <w:rsid w:val="00327F2E"/>
    <w:rsid w:val="00330163"/>
    <w:rsid w:val="0033062F"/>
    <w:rsid w:val="00330B39"/>
    <w:rsid w:val="00330DE4"/>
    <w:rsid w:val="00330F5C"/>
    <w:rsid w:val="003312B6"/>
    <w:rsid w:val="0033213B"/>
    <w:rsid w:val="00332968"/>
    <w:rsid w:val="00333D63"/>
    <w:rsid w:val="00333E04"/>
    <w:rsid w:val="003346AA"/>
    <w:rsid w:val="0033474E"/>
    <w:rsid w:val="00335C98"/>
    <w:rsid w:val="00336BC6"/>
    <w:rsid w:val="00336D2B"/>
    <w:rsid w:val="003375F3"/>
    <w:rsid w:val="0033798D"/>
    <w:rsid w:val="003379CF"/>
    <w:rsid w:val="00337EE6"/>
    <w:rsid w:val="003405C4"/>
    <w:rsid w:val="003409CD"/>
    <w:rsid w:val="0034109D"/>
    <w:rsid w:val="00341525"/>
    <w:rsid w:val="003418EF"/>
    <w:rsid w:val="00341F81"/>
    <w:rsid w:val="00341FCA"/>
    <w:rsid w:val="00342586"/>
    <w:rsid w:val="00342B5B"/>
    <w:rsid w:val="00342D6B"/>
    <w:rsid w:val="00343321"/>
    <w:rsid w:val="003442D8"/>
    <w:rsid w:val="00344414"/>
    <w:rsid w:val="0034452B"/>
    <w:rsid w:val="00344981"/>
    <w:rsid w:val="003449BF"/>
    <w:rsid w:val="00344BA2"/>
    <w:rsid w:val="00345A42"/>
    <w:rsid w:val="00346F06"/>
    <w:rsid w:val="00351963"/>
    <w:rsid w:val="00351F36"/>
    <w:rsid w:val="003521CE"/>
    <w:rsid w:val="00352B98"/>
    <w:rsid w:val="003547CB"/>
    <w:rsid w:val="00354809"/>
    <w:rsid w:val="00354824"/>
    <w:rsid w:val="00355939"/>
    <w:rsid w:val="00355DF0"/>
    <w:rsid w:val="00360738"/>
    <w:rsid w:val="00363605"/>
    <w:rsid w:val="00363916"/>
    <w:rsid w:val="003639C5"/>
    <w:rsid w:val="00363F70"/>
    <w:rsid w:val="00365E15"/>
    <w:rsid w:val="00365FCD"/>
    <w:rsid w:val="0036649B"/>
    <w:rsid w:val="00366724"/>
    <w:rsid w:val="003672BA"/>
    <w:rsid w:val="00370499"/>
    <w:rsid w:val="00370A3C"/>
    <w:rsid w:val="00370D04"/>
    <w:rsid w:val="0037103C"/>
    <w:rsid w:val="00371478"/>
    <w:rsid w:val="003716B2"/>
    <w:rsid w:val="00371C91"/>
    <w:rsid w:val="00371CDC"/>
    <w:rsid w:val="003723A3"/>
    <w:rsid w:val="00372DC4"/>
    <w:rsid w:val="00373053"/>
    <w:rsid w:val="003730C9"/>
    <w:rsid w:val="00373923"/>
    <w:rsid w:val="00373C6A"/>
    <w:rsid w:val="0037474D"/>
    <w:rsid w:val="003748AE"/>
    <w:rsid w:val="003748BF"/>
    <w:rsid w:val="0037497D"/>
    <w:rsid w:val="00374C42"/>
    <w:rsid w:val="00374E14"/>
    <w:rsid w:val="00374FF4"/>
    <w:rsid w:val="003750E6"/>
    <w:rsid w:val="0037541B"/>
    <w:rsid w:val="003756EB"/>
    <w:rsid w:val="00375DBB"/>
    <w:rsid w:val="00376C21"/>
    <w:rsid w:val="003773FA"/>
    <w:rsid w:val="003779F4"/>
    <w:rsid w:val="00377B2E"/>
    <w:rsid w:val="00377B9D"/>
    <w:rsid w:val="00377FC5"/>
    <w:rsid w:val="0038039F"/>
    <w:rsid w:val="003805AF"/>
    <w:rsid w:val="00380782"/>
    <w:rsid w:val="00381414"/>
    <w:rsid w:val="00383508"/>
    <w:rsid w:val="003839DA"/>
    <w:rsid w:val="0038402E"/>
    <w:rsid w:val="003841B1"/>
    <w:rsid w:val="00384789"/>
    <w:rsid w:val="00384D10"/>
    <w:rsid w:val="0038505F"/>
    <w:rsid w:val="00385A9D"/>
    <w:rsid w:val="00385C4C"/>
    <w:rsid w:val="00385E19"/>
    <w:rsid w:val="0038603A"/>
    <w:rsid w:val="003863E3"/>
    <w:rsid w:val="0039030F"/>
    <w:rsid w:val="003905DE"/>
    <w:rsid w:val="00390B6C"/>
    <w:rsid w:val="00390BA2"/>
    <w:rsid w:val="00390DA4"/>
    <w:rsid w:val="00392362"/>
    <w:rsid w:val="0039252D"/>
    <w:rsid w:val="00392679"/>
    <w:rsid w:val="00392791"/>
    <w:rsid w:val="00392867"/>
    <w:rsid w:val="003931B5"/>
    <w:rsid w:val="00393320"/>
    <w:rsid w:val="00393686"/>
    <w:rsid w:val="00393B0F"/>
    <w:rsid w:val="00393B5B"/>
    <w:rsid w:val="00393D52"/>
    <w:rsid w:val="00393E52"/>
    <w:rsid w:val="0039414B"/>
    <w:rsid w:val="0039428A"/>
    <w:rsid w:val="00394761"/>
    <w:rsid w:val="00394891"/>
    <w:rsid w:val="00394CB4"/>
    <w:rsid w:val="00394EB0"/>
    <w:rsid w:val="00395432"/>
    <w:rsid w:val="00395652"/>
    <w:rsid w:val="00395884"/>
    <w:rsid w:val="0039599E"/>
    <w:rsid w:val="003962AC"/>
    <w:rsid w:val="003962F7"/>
    <w:rsid w:val="00396303"/>
    <w:rsid w:val="0039666A"/>
    <w:rsid w:val="00396CF8"/>
    <w:rsid w:val="00396F31"/>
    <w:rsid w:val="00396FA5"/>
    <w:rsid w:val="00397A04"/>
    <w:rsid w:val="00397F9E"/>
    <w:rsid w:val="003A07F0"/>
    <w:rsid w:val="003A081E"/>
    <w:rsid w:val="003A0873"/>
    <w:rsid w:val="003A089E"/>
    <w:rsid w:val="003A0E27"/>
    <w:rsid w:val="003A1328"/>
    <w:rsid w:val="003A1C3A"/>
    <w:rsid w:val="003A1CF0"/>
    <w:rsid w:val="003A22BA"/>
    <w:rsid w:val="003A273E"/>
    <w:rsid w:val="003A2ADA"/>
    <w:rsid w:val="003A2E3A"/>
    <w:rsid w:val="003A2EE9"/>
    <w:rsid w:val="003A4255"/>
    <w:rsid w:val="003A4311"/>
    <w:rsid w:val="003A46CB"/>
    <w:rsid w:val="003A5308"/>
    <w:rsid w:val="003A56B8"/>
    <w:rsid w:val="003A57DA"/>
    <w:rsid w:val="003A67D2"/>
    <w:rsid w:val="003A6E61"/>
    <w:rsid w:val="003A745D"/>
    <w:rsid w:val="003A7740"/>
    <w:rsid w:val="003B19E6"/>
    <w:rsid w:val="003B2F09"/>
    <w:rsid w:val="003B3344"/>
    <w:rsid w:val="003B3ED6"/>
    <w:rsid w:val="003B4375"/>
    <w:rsid w:val="003B4FD2"/>
    <w:rsid w:val="003B52A6"/>
    <w:rsid w:val="003B54D4"/>
    <w:rsid w:val="003B5DD3"/>
    <w:rsid w:val="003B653C"/>
    <w:rsid w:val="003B6AA8"/>
    <w:rsid w:val="003B704C"/>
    <w:rsid w:val="003B7F38"/>
    <w:rsid w:val="003C0811"/>
    <w:rsid w:val="003C0D07"/>
    <w:rsid w:val="003C1333"/>
    <w:rsid w:val="003C167A"/>
    <w:rsid w:val="003C1767"/>
    <w:rsid w:val="003C1BF6"/>
    <w:rsid w:val="003C1C43"/>
    <w:rsid w:val="003C2241"/>
    <w:rsid w:val="003C2C64"/>
    <w:rsid w:val="003C2F66"/>
    <w:rsid w:val="003C3A45"/>
    <w:rsid w:val="003C3AAA"/>
    <w:rsid w:val="003C408F"/>
    <w:rsid w:val="003C4111"/>
    <w:rsid w:val="003C4165"/>
    <w:rsid w:val="003C4697"/>
    <w:rsid w:val="003C481D"/>
    <w:rsid w:val="003C4D00"/>
    <w:rsid w:val="003C57D0"/>
    <w:rsid w:val="003C5911"/>
    <w:rsid w:val="003C7712"/>
    <w:rsid w:val="003C7DC7"/>
    <w:rsid w:val="003D04C8"/>
    <w:rsid w:val="003D08C9"/>
    <w:rsid w:val="003D0AB0"/>
    <w:rsid w:val="003D1CF9"/>
    <w:rsid w:val="003D2AA8"/>
    <w:rsid w:val="003D2AD5"/>
    <w:rsid w:val="003D3D17"/>
    <w:rsid w:val="003D45B7"/>
    <w:rsid w:val="003D4649"/>
    <w:rsid w:val="003D48F1"/>
    <w:rsid w:val="003D4C75"/>
    <w:rsid w:val="003D50CA"/>
    <w:rsid w:val="003D5450"/>
    <w:rsid w:val="003D6906"/>
    <w:rsid w:val="003D751B"/>
    <w:rsid w:val="003D7A11"/>
    <w:rsid w:val="003D7C1F"/>
    <w:rsid w:val="003E0035"/>
    <w:rsid w:val="003E00D5"/>
    <w:rsid w:val="003E010F"/>
    <w:rsid w:val="003E09F0"/>
    <w:rsid w:val="003E190B"/>
    <w:rsid w:val="003E1D76"/>
    <w:rsid w:val="003E2AA0"/>
    <w:rsid w:val="003E377A"/>
    <w:rsid w:val="003E3935"/>
    <w:rsid w:val="003E3A2C"/>
    <w:rsid w:val="003E3A6E"/>
    <w:rsid w:val="003E3AA5"/>
    <w:rsid w:val="003E4917"/>
    <w:rsid w:val="003E513D"/>
    <w:rsid w:val="003E6107"/>
    <w:rsid w:val="003E62E0"/>
    <w:rsid w:val="003E6354"/>
    <w:rsid w:val="003E68E2"/>
    <w:rsid w:val="003E6BA0"/>
    <w:rsid w:val="003E6EC7"/>
    <w:rsid w:val="003E6F52"/>
    <w:rsid w:val="003E7356"/>
    <w:rsid w:val="003E73DF"/>
    <w:rsid w:val="003E746C"/>
    <w:rsid w:val="003E7C72"/>
    <w:rsid w:val="003E7FA3"/>
    <w:rsid w:val="003F0471"/>
    <w:rsid w:val="003F0522"/>
    <w:rsid w:val="003F07A9"/>
    <w:rsid w:val="003F0874"/>
    <w:rsid w:val="003F0BE0"/>
    <w:rsid w:val="003F13E7"/>
    <w:rsid w:val="003F1E8A"/>
    <w:rsid w:val="003F2867"/>
    <w:rsid w:val="003F32C3"/>
    <w:rsid w:val="003F3543"/>
    <w:rsid w:val="003F3639"/>
    <w:rsid w:val="003F374C"/>
    <w:rsid w:val="003F42AA"/>
    <w:rsid w:val="003F4417"/>
    <w:rsid w:val="003F47FF"/>
    <w:rsid w:val="003F4C52"/>
    <w:rsid w:val="003F5414"/>
    <w:rsid w:val="003F5D04"/>
    <w:rsid w:val="003F621C"/>
    <w:rsid w:val="003F6BB7"/>
    <w:rsid w:val="003F6D5C"/>
    <w:rsid w:val="003F6FF4"/>
    <w:rsid w:val="003F780B"/>
    <w:rsid w:val="003F782C"/>
    <w:rsid w:val="004004E1"/>
    <w:rsid w:val="0040082A"/>
    <w:rsid w:val="00400887"/>
    <w:rsid w:val="004008DE"/>
    <w:rsid w:val="004013BC"/>
    <w:rsid w:val="00401BB8"/>
    <w:rsid w:val="00402108"/>
    <w:rsid w:val="00402801"/>
    <w:rsid w:val="004028EF"/>
    <w:rsid w:val="0040375A"/>
    <w:rsid w:val="00403E7A"/>
    <w:rsid w:val="00403F26"/>
    <w:rsid w:val="004043BE"/>
    <w:rsid w:val="00404A02"/>
    <w:rsid w:val="004053B5"/>
    <w:rsid w:val="00405415"/>
    <w:rsid w:val="00406162"/>
    <w:rsid w:val="0040622B"/>
    <w:rsid w:val="00406DA5"/>
    <w:rsid w:val="004077F7"/>
    <w:rsid w:val="00410111"/>
    <w:rsid w:val="00410148"/>
    <w:rsid w:val="00410447"/>
    <w:rsid w:val="00410787"/>
    <w:rsid w:val="00411281"/>
    <w:rsid w:val="00411604"/>
    <w:rsid w:val="00411B64"/>
    <w:rsid w:val="00411D9E"/>
    <w:rsid w:val="004125D8"/>
    <w:rsid w:val="00412D80"/>
    <w:rsid w:val="00412E7D"/>
    <w:rsid w:val="004137D2"/>
    <w:rsid w:val="0041399D"/>
    <w:rsid w:val="00413E8B"/>
    <w:rsid w:val="00414B76"/>
    <w:rsid w:val="00415331"/>
    <w:rsid w:val="0041555F"/>
    <w:rsid w:val="004159EA"/>
    <w:rsid w:val="00416444"/>
    <w:rsid w:val="00416491"/>
    <w:rsid w:val="004164B0"/>
    <w:rsid w:val="00416BCA"/>
    <w:rsid w:val="00416FCD"/>
    <w:rsid w:val="004171B5"/>
    <w:rsid w:val="0041736D"/>
    <w:rsid w:val="0041765C"/>
    <w:rsid w:val="004176BD"/>
    <w:rsid w:val="00417E25"/>
    <w:rsid w:val="0042089D"/>
    <w:rsid w:val="00420BFD"/>
    <w:rsid w:val="00421D64"/>
    <w:rsid w:val="004224B0"/>
    <w:rsid w:val="00422A00"/>
    <w:rsid w:val="00422FFD"/>
    <w:rsid w:val="00423A3F"/>
    <w:rsid w:val="00423CEC"/>
    <w:rsid w:val="0042487B"/>
    <w:rsid w:val="004248AE"/>
    <w:rsid w:val="00424D40"/>
    <w:rsid w:val="00424E24"/>
    <w:rsid w:val="004255DA"/>
    <w:rsid w:val="00425855"/>
    <w:rsid w:val="00425E3E"/>
    <w:rsid w:val="004260B5"/>
    <w:rsid w:val="00426345"/>
    <w:rsid w:val="00426517"/>
    <w:rsid w:val="00426B30"/>
    <w:rsid w:val="00426D6B"/>
    <w:rsid w:val="00426DA0"/>
    <w:rsid w:val="00427053"/>
    <w:rsid w:val="00427706"/>
    <w:rsid w:val="00427717"/>
    <w:rsid w:val="00427828"/>
    <w:rsid w:val="0043005A"/>
    <w:rsid w:val="004307B7"/>
    <w:rsid w:val="00430A42"/>
    <w:rsid w:val="00431657"/>
    <w:rsid w:val="00431767"/>
    <w:rsid w:val="00431B0B"/>
    <w:rsid w:val="00431C9F"/>
    <w:rsid w:val="004322EB"/>
    <w:rsid w:val="00432CD5"/>
    <w:rsid w:val="00433040"/>
    <w:rsid w:val="004331B6"/>
    <w:rsid w:val="00433A5B"/>
    <w:rsid w:val="00433A81"/>
    <w:rsid w:val="00434124"/>
    <w:rsid w:val="004342C3"/>
    <w:rsid w:val="00434331"/>
    <w:rsid w:val="0043457D"/>
    <w:rsid w:val="00434BA5"/>
    <w:rsid w:val="004357CD"/>
    <w:rsid w:val="0043595E"/>
    <w:rsid w:val="00435D2F"/>
    <w:rsid w:val="00436AE0"/>
    <w:rsid w:val="00437749"/>
    <w:rsid w:val="00440155"/>
    <w:rsid w:val="004401A9"/>
    <w:rsid w:val="004406DC"/>
    <w:rsid w:val="004418FC"/>
    <w:rsid w:val="00441F55"/>
    <w:rsid w:val="0044275A"/>
    <w:rsid w:val="00442F6C"/>
    <w:rsid w:val="0044300C"/>
    <w:rsid w:val="0044342B"/>
    <w:rsid w:val="004440C6"/>
    <w:rsid w:val="00444418"/>
    <w:rsid w:val="00444A1E"/>
    <w:rsid w:val="00445821"/>
    <w:rsid w:val="00445ACE"/>
    <w:rsid w:val="00445ADE"/>
    <w:rsid w:val="00446CA1"/>
    <w:rsid w:val="004470A5"/>
    <w:rsid w:val="00447D8B"/>
    <w:rsid w:val="004505C1"/>
    <w:rsid w:val="004513D1"/>
    <w:rsid w:val="00451E73"/>
    <w:rsid w:val="00452517"/>
    <w:rsid w:val="00452752"/>
    <w:rsid w:val="00453FD9"/>
    <w:rsid w:val="00454560"/>
    <w:rsid w:val="00454B03"/>
    <w:rsid w:val="00454E0A"/>
    <w:rsid w:val="00454EC3"/>
    <w:rsid w:val="00455344"/>
    <w:rsid w:val="0045575A"/>
    <w:rsid w:val="00456AE9"/>
    <w:rsid w:val="004574F6"/>
    <w:rsid w:val="00457840"/>
    <w:rsid w:val="004601D3"/>
    <w:rsid w:val="0046087C"/>
    <w:rsid w:val="004608F7"/>
    <w:rsid w:val="00460E31"/>
    <w:rsid w:val="004613E5"/>
    <w:rsid w:val="0046173D"/>
    <w:rsid w:val="004617F3"/>
    <w:rsid w:val="00461C80"/>
    <w:rsid w:val="0046210A"/>
    <w:rsid w:val="00462A77"/>
    <w:rsid w:val="0046302A"/>
    <w:rsid w:val="00463371"/>
    <w:rsid w:val="00463C9C"/>
    <w:rsid w:val="00463F5B"/>
    <w:rsid w:val="004641AE"/>
    <w:rsid w:val="004641DB"/>
    <w:rsid w:val="004645BE"/>
    <w:rsid w:val="004652A8"/>
    <w:rsid w:val="004653FE"/>
    <w:rsid w:val="00466079"/>
    <w:rsid w:val="004660C4"/>
    <w:rsid w:val="00466234"/>
    <w:rsid w:val="00466284"/>
    <w:rsid w:val="00466B0E"/>
    <w:rsid w:val="00466C18"/>
    <w:rsid w:val="00466FA4"/>
    <w:rsid w:val="0046716E"/>
    <w:rsid w:val="00467629"/>
    <w:rsid w:val="00467AE0"/>
    <w:rsid w:val="004700CF"/>
    <w:rsid w:val="004704F9"/>
    <w:rsid w:val="00470838"/>
    <w:rsid w:val="00471100"/>
    <w:rsid w:val="0047118B"/>
    <w:rsid w:val="0047185A"/>
    <w:rsid w:val="00471894"/>
    <w:rsid w:val="004724B6"/>
    <w:rsid w:val="004724E9"/>
    <w:rsid w:val="00472604"/>
    <w:rsid w:val="00472F67"/>
    <w:rsid w:val="004731C1"/>
    <w:rsid w:val="0047430D"/>
    <w:rsid w:val="00474505"/>
    <w:rsid w:val="00474671"/>
    <w:rsid w:val="00474BAE"/>
    <w:rsid w:val="00474D08"/>
    <w:rsid w:val="004752DC"/>
    <w:rsid w:val="004755B4"/>
    <w:rsid w:val="004759B3"/>
    <w:rsid w:val="00475CCB"/>
    <w:rsid w:val="004761A5"/>
    <w:rsid w:val="00476AE5"/>
    <w:rsid w:val="0047701D"/>
    <w:rsid w:val="004770CD"/>
    <w:rsid w:val="0047725D"/>
    <w:rsid w:val="00477CD4"/>
    <w:rsid w:val="0048003D"/>
    <w:rsid w:val="00480B5E"/>
    <w:rsid w:val="00480E7A"/>
    <w:rsid w:val="0048213D"/>
    <w:rsid w:val="00482292"/>
    <w:rsid w:val="00482ACB"/>
    <w:rsid w:val="00484000"/>
    <w:rsid w:val="00484A50"/>
    <w:rsid w:val="00484C23"/>
    <w:rsid w:val="0048502C"/>
    <w:rsid w:val="0048544B"/>
    <w:rsid w:val="00485ACA"/>
    <w:rsid w:val="004860BB"/>
    <w:rsid w:val="00486CDE"/>
    <w:rsid w:val="004876EF"/>
    <w:rsid w:val="004879F7"/>
    <w:rsid w:val="004903C6"/>
    <w:rsid w:val="004903CC"/>
    <w:rsid w:val="00491724"/>
    <w:rsid w:val="004919AD"/>
    <w:rsid w:val="00491C97"/>
    <w:rsid w:val="00491FE3"/>
    <w:rsid w:val="004925C8"/>
    <w:rsid w:val="00494481"/>
    <w:rsid w:val="0049525B"/>
    <w:rsid w:val="0049575E"/>
    <w:rsid w:val="00495B23"/>
    <w:rsid w:val="00495B68"/>
    <w:rsid w:val="00496057"/>
    <w:rsid w:val="004960D9"/>
    <w:rsid w:val="004962D4"/>
    <w:rsid w:val="004963A6"/>
    <w:rsid w:val="004964A2"/>
    <w:rsid w:val="004965DE"/>
    <w:rsid w:val="00496F95"/>
    <w:rsid w:val="004970C5"/>
    <w:rsid w:val="004971DE"/>
    <w:rsid w:val="00497277"/>
    <w:rsid w:val="004A028A"/>
    <w:rsid w:val="004A1D21"/>
    <w:rsid w:val="004A1E35"/>
    <w:rsid w:val="004A2979"/>
    <w:rsid w:val="004A297F"/>
    <w:rsid w:val="004A299B"/>
    <w:rsid w:val="004A2A6D"/>
    <w:rsid w:val="004A2D11"/>
    <w:rsid w:val="004A32C7"/>
    <w:rsid w:val="004A359C"/>
    <w:rsid w:val="004A4374"/>
    <w:rsid w:val="004A54B8"/>
    <w:rsid w:val="004A5B62"/>
    <w:rsid w:val="004A633A"/>
    <w:rsid w:val="004A6C85"/>
    <w:rsid w:val="004A7171"/>
    <w:rsid w:val="004A72E9"/>
    <w:rsid w:val="004A74E9"/>
    <w:rsid w:val="004B049F"/>
    <w:rsid w:val="004B17CD"/>
    <w:rsid w:val="004B1A95"/>
    <w:rsid w:val="004B2AD7"/>
    <w:rsid w:val="004B2D53"/>
    <w:rsid w:val="004B362B"/>
    <w:rsid w:val="004B3B3C"/>
    <w:rsid w:val="004B41BC"/>
    <w:rsid w:val="004B450E"/>
    <w:rsid w:val="004B46E3"/>
    <w:rsid w:val="004B4C85"/>
    <w:rsid w:val="004B4DF9"/>
    <w:rsid w:val="004B56CF"/>
    <w:rsid w:val="004B5B5E"/>
    <w:rsid w:val="004B5BE5"/>
    <w:rsid w:val="004B5EF6"/>
    <w:rsid w:val="004B5FE5"/>
    <w:rsid w:val="004B690E"/>
    <w:rsid w:val="004B6AAB"/>
    <w:rsid w:val="004B7427"/>
    <w:rsid w:val="004B7682"/>
    <w:rsid w:val="004B7B3E"/>
    <w:rsid w:val="004B7CFC"/>
    <w:rsid w:val="004B7FEC"/>
    <w:rsid w:val="004C0E6B"/>
    <w:rsid w:val="004C0EB6"/>
    <w:rsid w:val="004C201C"/>
    <w:rsid w:val="004C2C64"/>
    <w:rsid w:val="004C369C"/>
    <w:rsid w:val="004C3860"/>
    <w:rsid w:val="004C41BB"/>
    <w:rsid w:val="004C45A5"/>
    <w:rsid w:val="004C49EE"/>
    <w:rsid w:val="004C4C08"/>
    <w:rsid w:val="004C4D03"/>
    <w:rsid w:val="004C5270"/>
    <w:rsid w:val="004C5E0B"/>
    <w:rsid w:val="004C6007"/>
    <w:rsid w:val="004C604D"/>
    <w:rsid w:val="004C64F0"/>
    <w:rsid w:val="004C70C7"/>
    <w:rsid w:val="004C70DB"/>
    <w:rsid w:val="004C713F"/>
    <w:rsid w:val="004D0632"/>
    <w:rsid w:val="004D15D5"/>
    <w:rsid w:val="004D1A23"/>
    <w:rsid w:val="004D1C52"/>
    <w:rsid w:val="004D1DFC"/>
    <w:rsid w:val="004D2648"/>
    <w:rsid w:val="004D2651"/>
    <w:rsid w:val="004D28BE"/>
    <w:rsid w:val="004D2CA0"/>
    <w:rsid w:val="004D34A3"/>
    <w:rsid w:val="004D3D14"/>
    <w:rsid w:val="004D3DF4"/>
    <w:rsid w:val="004D417A"/>
    <w:rsid w:val="004D4E86"/>
    <w:rsid w:val="004D527B"/>
    <w:rsid w:val="004D5563"/>
    <w:rsid w:val="004D5FE1"/>
    <w:rsid w:val="004D605A"/>
    <w:rsid w:val="004D636C"/>
    <w:rsid w:val="004D64BE"/>
    <w:rsid w:val="004D6588"/>
    <w:rsid w:val="004D6804"/>
    <w:rsid w:val="004E0CF0"/>
    <w:rsid w:val="004E18FE"/>
    <w:rsid w:val="004E197B"/>
    <w:rsid w:val="004E1B00"/>
    <w:rsid w:val="004E47E9"/>
    <w:rsid w:val="004E4E1D"/>
    <w:rsid w:val="004E5294"/>
    <w:rsid w:val="004E583F"/>
    <w:rsid w:val="004E60E1"/>
    <w:rsid w:val="004E7508"/>
    <w:rsid w:val="004E7544"/>
    <w:rsid w:val="004E7637"/>
    <w:rsid w:val="004E7D18"/>
    <w:rsid w:val="004F03B3"/>
    <w:rsid w:val="004F0770"/>
    <w:rsid w:val="004F0B2F"/>
    <w:rsid w:val="004F0E52"/>
    <w:rsid w:val="004F1476"/>
    <w:rsid w:val="004F2081"/>
    <w:rsid w:val="004F33FF"/>
    <w:rsid w:val="004F3EDB"/>
    <w:rsid w:val="004F42E4"/>
    <w:rsid w:val="004F60AE"/>
    <w:rsid w:val="004F73BA"/>
    <w:rsid w:val="004F7A1F"/>
    <w:rsid w:val="004F7CEE"/>
    <w:rsid w:val="004F7EB9"/>
    <w:rsid w:val="00500933"/>
    <w:rsid w:val="00500CC9"/>
    <w:rsid w:val="005015E4"/>
    <w:rsid w:val="00501C98"/>
    <w:rsid w:val="00502157"/>
    <w:rsid w:val="0050280E"/>
    <w:rsid w:val="00503114"/>
    <w:rsid w:val="00503F79"/>
    <w:rsid w:val="0050402D"/>
    <w:rsid w:val="005044BC"/>
    <w:rsid w:val="00504771"/>
    <w:rsid w:val="00504AF0"/>
    <w:rsid w:val="00504F13"/>
    <w:rsid w:val="005056FD"/>
    <w:rsid w:val="00505990"/>
    <w:rsid w:val="00505FBE"/>
    <w:rsid w:val="00505FFF"/>
    <w:rsid w:val="00506F1A"/>
    <w:rsid w:val="00507243"/>
    <w:rsid w:val="00507347"/>
    <w:rsid w:val="00507B44"/>
    <w:rsid w:val="00507EFD"/>
    <w:rsid w:val="005102EA"/>
    <w:rsid w:val="00510578"/>
    <w:rsid w:val="0051099D"/>
    <w:rsid w:val="00510E32"/>
    <w:rsid w:val="00512CE7"/>
    <w:rsid w:val="005135F9"/>
    <w:rsid w:val="00513685"/>
    <w:rsid w:val="0051392B"/>
    <w:rsid w:val="005139A1"/>
    <w:rsid w:val="00514144"/>
    <w:rsid w:val="005146B0"/>
    <w:rsid w:val="00515384"/>
    <w:rsid w:val="0051564B"/>
    <w:rsid w:val="00515EC1"/>
    <w:rsid w:val="00515F9D"/>
    <w:rsid w:val="00516825"/>
    <w:rsid w:val="00517DB2"/>
    <w:rsid w:val="00517FFC"/>
    <w:rsid w:val="00520210"/>
    <w:rsid w:val="00520814"/>
    <w:rsid w:val="00520B2D"/>
    <w:rsid w:val="00520C68"/>
    <w:rsid w:val="005216A9"/>
    <w:rsid w:val="0052302C"/>
    <w:rsid w:val="005233F1"/>
    <w:rsid w:val="0052392F"/>
    <w:rsid w:val="00523AC2"/>
    <w:rsid w:val="00524131"/>
    <w:rsid w:val="00524404"/>
    <w:rsid w:val="005246C4"/>
    <w:rsid w:val="00524D34"/>
    <w:rsid w:val="00524E8F"/>
    <w:rsid w:val="00525B85"/>
    <w:rsid w:val="00525DE7"/>
    <w:rsid w:val="00526584"/>
    <w:rsid w:val="005268DF"/>
    <w:rsid w:val="00526942"/>
    <w:rsid w:val="005269A6"/>
    <w:rsid w:val="00527FCD"/>
    <w:rsid w:val="0053032F"/>
    <w:rsid w:val="00530767"/>
    <w:rsid w:val="00530EFB"/>
    <w:rsid w:val="00531539"/>
    <w:rsid w:val="0053171B"/>
    <w:rsid w:val="00531F62"/>
    <w:rsid w:val="0053255D"/>
    <w:rsid w:val="00532748"/>
    <w:rsid w:val="005337B3"/>
    <w:rsid w:val="00533E88"/>
    <w:rsid w:val="00533F47"/>
    <w:rsid w:val="0053484C"/>
    <w:rsid w:val="005348C2"/>
    <w:rsid w:val="00534FF3"/>
    <w:rsid w:val="005367E4"/>
    <w:rsid w:val="00536835"/>
    <w:rsid w:val="00537066"/>
    <w:rsid w:val="005373B2"/>
    <w:rsid w:val="005374E3"/>
    <w:rsid w:val="00537756"/>
    <w:rsid w:val="005377B4"/>
    <w:rsid w:val="00537899"/>
    <w:rsid w:val="005378F8"/>
    <w:rsid w:val="00540100"/>
    <w:rsid w:val="005403C8"/>
    <w:rsid w:val="00540555"/>
    <w:rsid w:val="00540ACB"/>
    <w:rsid w:val="00540F2D"/>
    <w:rsid w:val="005413B9"/>
    <w:rsid w:val="00541A10"/>
    <w:rsid w:val="00541FC3"/>
    <w:rsid w:val="00542260"/>
    <w:rsid w:val="005426A8"/>
    <w:rsid w:val="00542BD3"/>
    <w:rsid w:val="005441C5"/>
    <w:rsid w:val="00544AA9"/>
    <w:rsid w:val="00545D9F"/>
    <w:rsid w:val="00545F66"/>
    <w:rsid w:val="0054620E"/>
    <w:rsid w:val="0054694D"/>
    <w:rsid w:val="00546AFB"/>
    <w:rsid w:val="00546E0B"/>
    <w:rsid w:val="00547575"/>
    <w:rsid w:val="0054767A"/>
    <w:rsid w:val="00547E1C"/>
    <w:rsid w:val="00550218"/>
    <w:rsid w:val="00551017"/>
    <w:rsid w:val="005513CB"/>
    <w:rsid w:val="00552210"/>
    <w:rsid w:val="0055255D"/>
    <w:rsid w:val="005525DE"/>
    <w:rsid w:val="00552BD4"/>
    <w:rsid w:val="00553388"/>
    <w:rsid w:val="0055390C"/>
    <w:rsid w:val="00553A40"/>
    <w:rsid w:val="00554359"/>
    <w:rsid w:val="005547B3"/>
    <w:rsid w:val="005549B8"/>
    <w:rsid w:val="00554B49"/>
    <w:rsid w:val="005555DE"/>
    <w:rsid w:val="00555C97"/>
    <w:rsid w:val="00555D27"/>
    <w:rsid w:val="005561AC"/>
    <w:rsid w:val="005564AC"/>
    <w:rsid w:val="00556D06"/>
    <w:rsid w:val="005602BB"/>
    <w:rsid w:val="00560445"/>
    <w:rsid w:val="005616FB"/>
    <w:rsid w:val="00561DFD"/>
    <w:rsid w:val="005628D6"/>
    <w:rsid w:val="005637B9"/>
    <w:rsid w:val="00563817"/>
    <w:rsid w:val="005638D8"/>
    <w:rsid w:val="00563B62"/>
    <w:rsid w:val="005641C5"/>
    <w:rsid w:val="005645C6"/>
    <w:rsid w:val="00564A61"/>
    <w:rsid w:val="00564FD3"/>
    <w:rsid w:val="00565045"/>
    <w:rsid w:val="00565604"/>
    <w:rsid w:val="00566293"/>
    <w:rsid w:val="00566707"/>
    <w:rsid w:val="0056755E"/>
    <w:rsid w:val="00567723"/>
    <w:rsid w:val="0056782A"/>
    <w:rsid w:val="00567974"/>
    <w:rsid w:val="0057097D"/>
    <w:rsid w:val="00570DE2"/>
    <w:rsid w:val="0057166A"/>
    <w:rsid w:val="005725ED"/>
    <w:rsid w:val="00572889"/>
    <w:rsid w:val="005728F2"/>
    <w:rsid w:val="00572F3A"/>
    <w:rsid w:val="005739F4"/>
    <w:rsid w:val="00573E86"/>
    <w:rsid w:val="005740AA"/>
    <w:rsid w:val="00574B69"/>
    <w:rsid w:val="00574E9D"/>
    <w:rsid w:val="005750B4"/>
    <w:rsid w:val="00575249"/>
    <w:rsid w:val="005755CB"/>
    <w:rsid w:val="005761C5"/>
    <w:rsid w:val="0057630A"/>
    <w:rsid w:val="005766F6"/>
    <w:rsid w:val="005767AD"/>
    <w:rsid w:val="00577148"/>
    <w:rsid w:val="0057765F"/>
    <w:rsid w:val="00577A4C"/>
    <w:rsid w:val="00577E98"/>
    <w:rsid w:val="005801E9"/>
    <w:rsid w:val="00580415"/>
    <w:rsid w:val="0058097C"/>
    <w:rsid w:val="00580CDA"/>
    <w:rsid w:val="00580EC7"/>
    <w:rsid w:val="00580FF7"/>
    <w:rsid w:val="00581395"/>
    <w:rsid w:val="00581436"/>
    <w:rsid w:val="0058228F"/>
    <w:rsid w:val="005822FA"/>
    <w:rsid w:val="0058256A"/>
    <w:rsid w:val="00582BAE"/>
    <w:rsid w:val="00582FC6"/>
    <w:rsid w:val="005830FE"/>
    <w:rsid w:val="0058361E"/>
    <w:rsid w:val="00583C3B"/>
    <w:rsid w:val="005843DD"/>
    <w:rsid w:val="00584D21"/>
    <w:rsid w:val="00584D5F"/>
    <w:rsid w:val="00585865"/>
    <w:rsid w:val="00585B24"/>
    <w:rsid w:val="00585BAA"/>
    <w:rsid w:val="00585EC0"/>
    <w:rsid w:val="005865C7"/>
    <w:rsid w:val="005873A3"/>
    <w:rsid w:val="00590608"/>
    <w:rsid w:val="00590DA2"/>
    <w:rsid w:val="005910D0"/>
    <w:rsid w:val="0059115A"/>
    <w:rsid w:val="005911DB"/>
    <w:rsid w:val="0059136F"/>
    <w:rsid w:val="00592422"/>
    <w:rsid w:val="00592749"/>
    <w:rsid w:val="005927F3"/>
    <w:rsid w:val="00592840"/>
    <w:rsid w:val="00593927"/>
    <w:rsid w:val="005940B8"/>
    <w:rsid w:val="005942EC"/>
    <w:rsid w:val="005945C5"/>
    <w:rsid w:val="00594C04"/>
    <w:rsid w:val="00595105"/>
    <w:rsid w:val="00595B51"/>
    <w:rsid w:val="00595BA7"/>
    <w:rsid w:val="00595C45"/>
    <w:rsid w:val="00596028"/>
    <w:rsid w:val="00596789"/>
    <w:rsid w:val="00596B84"/>
    <w:rsid w:val="00596C95"/>
    <w:rsid w:val="00597071"/>
    <w:rsid w:val="005A0300"/>
    <w:rsid w:val="005A05DC"/>
    <w:rsid w:val="005A11B7"/>
    <w:rsid w:val="005A1438"/>
    <w:rsid w:val="005A1549"/>
    <w:rsid w:val="005A1B4D"/>
    <w:rsid w:val="005A2459"/>
    <w:rsid w:val="005A29A3"/>
    <w:rsid w:val="005A3A3D"/>
    <w:rsid w:val="005A4D16"/>
    <w:rsid w:val="005A5775"/>
    <w:rsid w:val="005A5CF1"/>
    <w:rsid w:val="005A5E08"/>
    <w:rsid w:val="005A68CA"/>
    <w:rsid w:val="005A756C"/>
    <w:rsid w:val="005A7593"/>
    <w:rsid w:val="005A764C"/>
    <w:rsid w:val="005A77C2"/>
    <w:rsid w:val="005A7C2C"/>
    <w:rsid w:val="005B0525"/>
    <w:rsid w:val="005B0CAD"/>
    <w:rsid w:val="005B18B6"/>
    <w:rsid w:val="005B1B04"/>
    <w:rsid w:val="005B1F6E"/>
    <w:rsid w:val="005B2A01"/>
    <w:rsid w:val="005B2E88"/>
    <w:rsid w:val="005B2F7A"/>
    <w:rsid w:val="005B4618"/>
    <w:rsid w:val="005B4E64"/>
    <w:rsid w:val="005B52BB"/>
    <w:rsid w:val="005B6A80"/>
    <w:rsid w:val="005B6AD5"/>
    <w:rsid w:val="005B6BF6"/>
    <w:rsid w:val="005B70E1"/>
    <w:rsid w:val="005B712C"/>
    <w:rsid w:val="005B75B3"/>
    <w:rsid w:val="005B77CE"/>
    <w:rsid w:val="005B79E0"/>
    <w:rsid w:val="005B7A41"/>
    <w:rsid w:val="005B7F05"/>
    <w:rsid w:val="005C0BC1"/>
    <w:rsid w:val="005C0D87"/>
    <w:rsid w:val="005C1E9B"/>
    <w:rsid w:val="005C1F23"/>
    <w:rsid w:val="005C2289"/>
    <w:rsid w:val="005C2298"/>
    <w:rsid w:val="005C28D8"/>
    <w:rsid w:val="005C2BFA"/>
    <w:rsid w:val="005C2CF0"/>
    <w:rsid w:val="005C3A27"/>
    <w:rsid w:val="005C404A"/>
    <w:rsid w:val="005C4170"/>
    <w:rsid w:val="005C488A"/>
    <w:rsid w:val="005C628A"/>
    <w:rsid w:val="005D086E"/>
    <w:rsid w:val="005D1235"/>
    <w:rsid w:val="005D25B6"/>
    <w:rsid w:val="005D28AC"/>
    <w:rsid w:val="005D2B38"/>
    <w:rsid w:val="005D2CEA"/>
    <w:rsid w:val="005D2D6B"/>
    <w:rsid w:val="005D2EB6"/>
    <w:rsid w:val="005D4490"/>
    <w:rsid w:val="005D456A"/>
    <w:rsid w:val="005D4612"/>
    <w:rsid w:val="005D4AB7"/>
    <w:rsid w:val="005D4C25"/>
    <w:rsid w:val="005D5138"/>
    <w:rsid w:val="005D63E0"/>
    <w:rsid w:val="005D64D4"/>
    <w:rsid w:val="005D6F9B"/>
    <w:rsid w:val="005D71A0"/>
    <w:rsid w:val="005D7EE2"/>
    <w:rsid w:val="005E090C"/>
    <w:rsid w:val="005E10CA"/>
    <w:rsid w:val="005E1E3C"/>
    <w:rsid w:val="005E2B98"/>
    <w:rsid w:val="005E2FD1"/>
    <w:rsid w:val="005E35CB"/>
    <w:rsid w:val="005E3DC2"/>
    <w:rsid w:val="005E5AFF"/>
    <w:rsid w:val="005E6015"/>
    <w:rsid w:val="005E654A"/>
    <w:rsid w:val="005E6A0B"/>
    <w:rsid w:val="005E6ED7"/>
    <w:rsid w:val="005E7318"/>
    <w:rsid w:val="005E7B66"/>
    <w:rsid w:val="005E7D1C"/>
    <w:rsid w:val="005F14B1"/>
    <w:rsid w:val="005F1690"/>
    <w:rsid w:val="005F171B"/>
    <w:rsid w:val="005F1A36"/>
    <w:rsid w:val="005F1AEC"/>
    <w:rsid w:val="005F2157"/>
    <w:rsid w:val="005F2190"/>
    <w:rsid w:val="005F3630"/>
    <w:rsid w:val="005F3989"/>
    <w:rsid w:val="005F3C0A"/>
    <w:rsid w:val="005F4088"/>
    <w:rsid w:val="005F409E"/>
    <w:rsid w:val="005F431C"/>
    <w:rsid w:val="005F448B"/>
    <w:rsid w:val="005F46CD"/>
    <w:rsid w:val="005F4A96"/>
    <w:rsid w:val="005F51C9"/>
    <w:rsid w:val="005F5ECD"/>
    <w:rsid w:val="005F63DA"/>
    <w:rsid w:val="005F6EFE"/>
    <w:rsid w:val="005F6FB9"/>
    <w:rsid w:val="005F799C"/>
    <w:rsid w:val="005F7A11"/>
    <w:rsid w:val="005F7C09"/>
    <w:rsid w:val="005F7C65"/>
    <w:rsid w:val="0060027F"/>
    <w:rsid w:val="006002E8"/>
    <w:rsid w:val="00600956"/>
    <w:rsid w:val="00601157"/>
    <w:rsid w:val="00601473"/>
    <w:rsid w:val="0060180D"/>
    <w:rsid w:val="006022AC"/>
    <w:rsid w:val="00602346"/>
    <w:rsid w:val="00602C8E"/>
    <w:rsid w:val="00602E4D"/>
    <w:rsid w:val="00603706"/>
    <w:rsid w:val="0060431F"/>
    <w:rsid w:val="00604572"/>
    <w:rsid w:val="006045FA"/>
    <w:rsid w:val="006047E9"/>
    <w:rsid w:val="0060506F"/>
    <w:rsid w:val="00605175"/>
    <w:rsid w:val="00605187"/>
    <w:rsid w:val="00605A0C"/>
    <w:rsid w:val="00605B21"/>
    <w:rsid w:val="0060608A"/>
    <w:rsid w:val="0060670A"/>
    <w:rsid w:val="00606E46"/>
    <w:rsid w:val="00607A5B"/>
    <w:rsid w:val="00607A66"/>
    <w:rsid w:val="00607B06"/>
    <w:rsid w:val="0061037B"/>
    <w:rsid w:val="0061120E"/>
    <w:rsid w:val="00611279"/>
    <w:rsid w:val="0061168C"/>
    <w:rsid w:val="00611879"/>
    <w:rsid w:val="00611D1D"/>
    <w:rsid w:val="00612463"/>
    <w:rsid w:val="0061266A"/>
    <w:rsid w:val="006131C0"/>
    <w:rsid w:val="00613BBF"/>
    <w:rsid w:val="00614026"/>
    <w:rsid w:val="0061417F"/>
    <w:rsid w:val="006141C2"/>
    <w:rsid w:val="00614A7C"/>
    <w:rsid w:val="006152C9"/>
    <w:rsid w:val="00616011"/>
    <w:rsid w:val="0061650F"/>
    <w:rsid w:val="00616830"/>
    <w:rsid w:val="006171B9"/>
    <w:rsid w:val="00617249"/>
    <w:rsid w:val="0061734C"/>
    <w:rsid w:val="0061772E"/>
    <w:rsid w:val="006179C8"/>
    <w:rsid w:val="00617B1C"/>
    <w:rsid w:val="00617E70"/>
    <w:rsid w:val="0062000A"/>
    <w:rsid w:val="00620A28"/>
    <w:rsid w:val="00621608"/>
    <w:rsid w:val="006217A1"/>
    <w:rsid w:val="00621A7D"/>
    <w:rsid w:val="00621EA3"/>
    <w:rsid w:val="006228F5"/>
    <w:rsid w:val="00622F93"/>
    <w:rsid w:val="0062368E"/>
    <w:rsid w:val="006237BC"/>
    <w:rsid w:val="00623C3F"/>
    <w:rsid w:val="006253FC"/>
    <w:rsid w:val="0062589D"/>
    <w:rsid w:val="006264F6"/>
    <w:rsid w:val="006270FF"/>
    <w:rsid w:val="0062735C"/>
    <w:rsid w:val="00627695"/>
    <w:rsid w:val="0062799F"/>
    <w:rsid w:val="00627FFB"/>
    <w:rsid w:val="006303FC"/>
    <w:rsid w:val="006310E0"/>
    <w:rsid w:val="00631508"/>
    <w:rsid w:val="0063176F"/>
    <w:rsid w:val="00631CE2"/>
    <w:rsid w:val="00632245"/>
    <w:rsid w:val="00632A36"/>
    <w:rsid w:val="00632DFF"/>
    <w:rsid w:val="00633C3C"/>
    <w:rsid w:val="00633C52"/>
    <w:rsid w:val="00633F96"/>
    <w:rsid w:val="0063472E"/>
    <w:rsid w:val="00634A67"/>
    <w:rsid w:val="00634F0E"/>
    <w:rsid w:val="0063521E"/>
    <w:rsid w:val="006352D8"/>
    <w:rsid w:val="0063560F"/>
    <w:rsid w:val="00635E03"/>
    <w:rsid w:val="00636021"/>
    <w:rsid w:val="0063621F"/>
    <w:rsid w:val="00636FBE"/>
    <w:rsid w:val="00637207"/>
    <w:rsid w:val="0063773C"/>
    <w:rsid w:val="006379CE"/>
    <w:rsid w:val="00640690"/>
    <w:rsid w:val="00640EC6"/>
    <w:rsid w:val="00641039"/>
    <w:rsid w:val="00641D76"/>
    <w:rsid w:val="00642569"/>
    <w:rsid w:val="006426CF"/>
    <w:rsid w:val="00642CDC"/>
    <w:rsid w:val="00642D0D"/>
    <w:rsid w:val="00642FF3"/>
    <w:rsid w:val="0064302C"/>
    <w:rsid w:val="00643503"/>
    <w:rsid w:val="00643614"/>
    <w:rsid w:val="00643953"/>
    <w:rsid w:val="00643B02"/>
    <w:rsid w:val="00643D6A"/>
    <w:rsid w:val="00643D81"/>
    <w:rsid w:val="00643EAD"/>
    <w:rsid w:val="00644409"/>
    <w:rsid w:val="006449BE"/>
    <w:rsid w:val="00644B45"/>
    <w:rsid w:val="0064501B"/>
    <w:rsid w:val="00645886"/>
    <w:rsid w:val="00645A12"/>
    <w:rsid w:val="00645ADE"/>
    <w:rsid w:val="00645C60"/>
    <w:rsid w:val="00645D92"/>
    <w:rsid w:val="00646C9F"/>
    <w:rsid w:val="00647016"/>
    <w:rsid w:val="00647072"/>
    <w:rsid w:val="00647835"/>
    <w:rsid w:val="00647AE8"/>
    <w:rsid w:val="006506DB"/>
    <w:rsid w:val="006506E9"/>
    <w:rsid w:val="006509DE"/>
    <w:rsid w:val="00650E93"/>
    <w:rsid w:val="0065154E"/>
    <w:rsid w:val="006519C0"/>
    <w:rsid w:val="00651F85"/>
    <w:rsid w:val="00652082"/>
    <w:rsid w:val="006526FF"/>
    <w:rsid w:val="00652873"/>
    <w:rsid w:val="0065343F"/>
    <w:rsid w:val="006534EB"/>
    <w:rsid w:val="00653816"/>
    <w:rsid w:val="00653A24"/>
    <w:rsid w:val="00653A2C"/>
    <w:rsid w:val="00653E8F"/>
    <w:rsid w:val="00654800"/>
    <w:rsid w:val="00655EC6"/>
    <w:rsid w:val="00656419"/>
    <w:rsid w:val="00656B15"/>
    <w:rsid w:val="00656BE7"/>
    <w:rsid w:val="00656E38"/>
    <w:rsid w:val="00657937"/>
    <w:rsid w:val="0066046E"/>
    <w:rsid w:val="0066136F"/>
    <w:rsid w:val="00661BD4"/>
    <w:rsid w:val="00661F70"/>
    <w:rsid w:val="0066228E"/>
    <w:rsid w:val="00662500"/>
    <w:rsid w:val="00662BC8"/>
    <w:rsid w:val="00663725"/>
    <w:rsid w:val="0066399C"/>
    <w:rsid w:val="006640BE"/>
    <w:rsid w:val="00664B83"/>
    <w:rsid w:val="00664CCE"/>
    <w:rsid w:val="0066562D"/>
    <w:rsid w:val="006659B7"/>
    <w:rsid w:val="00665B81"/>
    <w:rsid w:val="006661E9"/>
    <w:rsid w:val="00670707"/>
    <w:rsid w:val="00670967"/>
    <w:rsid w:val="00670D05"/>
    <w:rsid w:val="006710DF"/>
    <w:rsid w:val="0067168A"/>
    <w:rsid w:val="00671D19"/>
    <w:rsid w:val="0067247C"/>
    <w:rsid w:val="006724B9"/>
    <w:rsid w:val="00672F89"/>
    <w:rsid w:val="00673772"/>
    <w:rsid w:val="00673B51"/>
    <w:rsid w:val="00673D43"/>
    <w:rsid w:val="0067430E"/>
    <w:rsid w:val="0067446F"/>
    <w:rsid w:val="0067467E"/>
    <w:rsid w:val="00674A8D"/>
    <w:rsid w:val="00674AC2"/>
    <w:rsid w:val="00675DCD"/>
    <w:rsid w:val="00675F3F"/>
    <w:rsid w:val="00676CF1"/>
    <w:rsid w:val="00676D4E"/>
    <w:rsid w:val="00676F27"/>
    <w:rsid w:val="00677696"/>
    <w:rsid w:val="00677763"/>
    <w:rsid w:val="00677E68"/>
    <w:rsid w:val="00680141"/>
    <w:rsid w:val="006819FA"/>
    <w:rsid w:val="00681BC9"/>
    <w:rsid w:val="00681D0A"/>
    <w:rsid w:val="00682024"/>
    <w:rsid w:val="00682812"/>
    <w:rsid w:val="00682A9D"/>
    <w:rsid w:val="00682BE4"/>
    <w:rsid w:val="00682E54"/>
    <w:rsid w:val="00682EFD"/>
    <w:rsid w:val="00683DD8"/>
    <w:rsid w:val="00683EF7"/>
    <w:rsid w:val="006840D2"/>
    <w:rsid w:val="0068514A"/>
    <w:rsid w:val="00685187"/>
    <w:rsid w:val="00685662"/>
    <w:rsid w:val="00685BC1"/>
    <w:rsid w:val="00685D7F"/>
    <w:rsid w:val="00685EB1"/>
    <w:rsid w:val="00685F99"/>
    <w:rsid w:val="00686EC2"/>
    <w:rsid w:val="006878AB"/>
    <w:rsid w:val="00687D3E"/>
    <w:rsid w:val="00687DEC"/>
    <w:rsid w:val="006900A0"/>
    <w:rsid w:val="00690209"/>
    <w:rsid w:val="00690493"/>
    <w:rsid w:val="0069094C"/>
    <w:rsid w:val="00691147"/>
    <w:rsid w:val="0069158E"/>
    <w:rsid w:val="00691789"/>
    <w:rsid w:val="0069227C"/>
    <w:rsid w:val="0069242F"/>
    <w:rsid w:val="0069291F"/>
    <w:rsid w:val="00692E42"/>
    <w:rsid w:val="006934FB"/>
    <w:rsid w:val="006937E2"/>
    <w:rsid w:val="00693DC8"/>
    <w:rsid w:val="006942D9"/>
    <w:rsid w:val="0069437B"/>
    <w:rsid w:val="006944DB"/>
    <w:rsid w:val="00694BE4"/>
    <w:rsid w:val="00695043"/>
    <w:rsid w:val="00695342"/>
    <w:rsid w:val="00695881"/>
    <w:rsid w:val="00696158"/>
    <w:rsid w:val="006961F0"/>
    <w:rsid w:val="0069673C"/>
    <w:rsid w:val="00696825"/>
    <w:rsid w:val="00696950"/>
    <w:rsid w:val="00696F69"/>
    <w:rsid w:val="006976F1"/>
    <w:rsid w:val="006A0115"/>
    <w:rsid w:val="006A03DD"/>
    <w:rsid w:val="006A0A63"/>
    <w:rsid w:val="006A16CD"/>
    <w:rsid w:val="006A1F7B"/>
    <w:rsid w:val="006A20E9"/>
    <w:rsid w:val="006A253A"/>
    <w:rsid w:val="006A2A01"/>
    <w:rsid w:val="006A2C87"/>
    <w:rsid w:val="006A32A7"/>
    <w:rsid w:val="006A3E03"/>
    <w:rsid w:val="006A450B"/>
    <w:rsid w:val="006A47E7"/>
    <w:rsid w:val="006A4A8D"/>
    <w:rsid w:val="006A4E76"/>
    <w:rsid w:val="006A5713"/>
    <w:rsid w:val="006A63AB"/>
    <w:rsid w:val="006A6DDC"/>
    <w:rsid w:val="006A7F89"/>
    <w:rsid w:val="006B005C"/>
    <w:rsid w:val="006B04AB"/>
    <w:rsid w:val="006B063A"/>
    <w:rsid w:val="006B0690"/>
    <w:rsid w:val="006B11AD"/>
    <w:rsid w:val="006B197E"/>
    <w:rsid w:val="006B26AA"/>
    <w:rsid w:val="006B32B6"/>
    <w:rsid w:val="006B3658"/>
    <w:rsid w:val="006B3B59"/>
    <w:rsid w:val="006B402F"/>
    <w:rsid w:val="006B4429"/>
    <w:rsid w:val="006B4EE3"/>
    <w:rsid w:val="006B51CA"/>
    <w:rsid w:val="006B56A0"/>
    <w:rsid w:val="006B582B"/>
    <w:rsid w:val="006B6173"/>
    <w:rsid w:val="006B6F2C"/>
    <w:rsid w:val="006B71A2"/>
    <w:rsid w:val="006B7383"/>
    <w:rsid w:val="006C0250"/>
    <w:rsid w:val="006C0767"/>
    <w:rsid w:val="006C0EA4"/>
    <w:rsid w:val="006C1950"/>
    <w:rsid w:val="006C1FAF"/>
    <w:rsid w:val="006C2374"/>
    <w:rsid w:val="006C2579"/>
    <w:rsid w:val="006C2B66"/>
    <w:rsid w:val="006C33B7"/>
    <w:rsid w:val="006C3661"/>
    <w:rsid w:val="006C64C2"/>
    <w:rsid w:val="006C75C6"/>
    <w:rsid w:val="006C7A44"/>
    <w:rsid w:val="006C7B8C"/>
    <w:rsid w:val="006D11C9"/>
    <w:rsid w:val="006D1AF7"/>
    <w:rsid w:val="006D236F"/>
    <w:rsid w:val="006D263B"/>
    <w:rsid w:val="006D2A69"/>
    <w:rsid w:val="006D2DE0"/>
    <w:rsid w:val="006D31E9"/>
    <w:rsid w:val="006D3C84"/>
    <w:rsid w:val="006D41EB"/>
    <w:rsid w:val="006D44FF"/>
    <w:rsid w:val="006D46DA"/>
    <w:rsid w:val="006D4B2B"/>
    <w:rsid w:val="006D567F"/>
    <w:rsid w:val="006D5B17"/>
    <w:rsid w:val="006D5B3E"/>
    <w:rsid w:val="006D5BDC"/>
    <w:rsid w:val="006D678F"/>
    <w:rsid w:val="006D67D3"/>
    <w:rsid w:val="006D6EAA"/>
    <w:rsid w:val="006D724D"/>
    <w:rsid w:val="006D76AA"/>
    <w:rsid w:val="006D77A5"/>
    <w:rsid w:val="006D77FF"/>
    <w:rsid w:val="006D7A9F"/>
    <w:rsid w:val="006D7FF1"/>
    <w:rsid w:val="006E0220"/>
    <w:rsid w:val="006E1059"/>
    <w:rsid w:val="006E1770"/>
    <w:rsid w:val="006E1E3B"/>
    <w:rsid w:val="006E2435"/>
    <w:rsid w:val="006E2C38"/>
    <w:rsid w:val="006E3244"/>
    <w:rsid w:val="006E32AC"/>
    <w:rsid w:val="006E3875"/>
    <w:rsid w:val="006E4042"/>
    <w:rsid w:val="006E4B39"/>
    <w:rsid w:val="006E4BCA"/>
    <w:rsid w:val="006E4E66"/>
    <w:rsid w:val="006E55AA"/>
    <w:rsid w:val="006E5614"/>
    <w:rsid w:val="006E6202"/>
    <w:rsid w:val="006E6AA5"/>
    <w:rsid w:val="006E6B71"/>
    <w:rsid w:val="006E6CBB"/>
    <w:rsid w:val="006E6F9A"/>
    <w:rsid w:val="006E7328"/>
    <w:rsid w:val="006E750E"/>
    <w:rsid w:val="006E780B"/>
    <w:rsid w:val="006E7DB6"/>
    <w:rsid w:val="006F028D"/>
    <w:rsid w:val="006F088C"/>
    <w:rsid w:val="006F0A94"/>
    <w:rsid w:val="006F0FC9"/>
    <w:rsid w:val="006F0FD4"/>
    <w:rsid w:val="006F130F"/>
    <w:rsid w:val="006F13CD"/>
    <w:rsid w:val="006F190D"/>
    <w:rsid w:val="006F1F92"/>
    <w:rsid w:val="006F22A0"/>
    <w:rsid w:val="006F279C"/>
    <w:rsid w:val="006F2A21"/>
    <w:rsid w:val="006F2B78"/>
    <w:rsid w:val="006F3197"/>
    <w:rsid w:val="006F341A"/>
    <w:rsid w:val="006F36A1"/>
    <w:rsid w:val="006F375A"/>
    <w:rsid w:val="006F40AF"/>
    <w:rsid w:val="006F41BA"/>
    <w:rsid w:val="006F4AA3"/>
    <w:rsid w:val="006F53EB"/>
    <w:rsid w:val="006F54EA"/>
    <w:rsid w:val="006F56A1"/>
    <w:rsid w:val="006F5735"/>
    <w:rsid w:val="006F5FCA"/>
    <w:rsid w:val="006F705F"/>
    <w:rsid w:val="006F7DDE"/>
    <w:rsid w:val="006F7E62"/>
    <w:rsid w:val="0070039E"/>
    <w:rsid w:val="007005A2"/>
    <w:rsid w:val="0070104B"/>
    <w:rsid w:val="007010D4"/>
    <w:rsid w:val="00701493"/>
    <w:rsid w:val="00701832"/>
    <w:rsid w:val="007027CB"/>
    <w:rsid w:val="00702E47"/>
    <w:rsid w:val="00703B29"/>
    <w:rsid w:val="00703FC4"/>
    <w:rsid w:val="00704769"/>
    <w:rsid w:val="007048F5"/>
    <w:rsid w:val="0070531A"/>
    <w:rsid w:val="0070651F"/>
    <w:rsid w:val="00706758"/>
    <w:rsid w:val="0070729B"/>
    <w:rsid w:val="00707841"/>
    <w:rsid w:val="00707D6E"/>
    <w:rsid w:val="0071028A"/>
    <w:rsid w:val="0071028E"/>
    <w:rsid w:val="00710491"/>
    <w:rsid w:val="0071075C"/>
    <w:rsid w:val="00710790"/>
    <w:rsid w:val="00710BA5"/>
    <w:rsid w:val="0071127F"/>
    <w:rsid w:val="007112AF"/>
    <w:rsid w:val="00711540"/>
    <w:rsid w:val="007115D4"/>
    <w:rsid w:val="007119DF"/>
    <w:rsid w:val="00711E82"/>
    <w:rsid w:val="00712F4C"/>
    <w:rsid w:val="007131EA"/>
    <w:rsid w:val="00713828"/>
    <w:rsid w:val="007139B1"/>
    <w:rsid w:val="007139BD"/>
    <w:rsid w:val="00713B34"/>
    <w:rsid w:val="00713D37"/>
    <w:rsid w:val="0071410B"/>
    <w:rsid w:val="00714C26"/>
    <w:rsid w:val="00714C58"/>
    <w:rsid w:val="00715205"/>
    <w:rsid w:val="007153A8"/>
    <w:rsid w:val="007155AB"/>
    <w:rsid w:val="0071592A"/>
    <w:rsid w:val="00715A0B"/>
    <w:rsid w:val="00715AD8"/>
    <w:rsid w:val="00716FE0"/>
    <w:rsid w:val="00717AEF"/>
    <w:rsid w:val="00717F28"/>
    <w:rsid w:val="007201CA"/>
    <w:rsid w:val="00720550"/>
    <w:rsid w:val="00720675"/>
    <w:rsid w:val="00720B22"/>
    <w:rsid w:val="00721D9A"/>
    <w:rsid w:val="0072306A"/>
    <w:rsid w:val="0072326D"/>
    <w:rsid w:val="007234FD"/>
    <w:rsid w:val="00723540"/>
    <w:rsid w:val="00723973"/>
    <w:rsid w:val="00723C1C"/>
    <w:rsid w:val="00724F5B"/>
    <w:rsid w:val="007253EB"/>
    <w:rsid w:val="0072577A"/>
    <w:rsid w:val="00725A01"/>
    <w:rsid w:val="00725B14"/>
    <w:rsid w:val="00725BB9"/>
    <w:rsid w:val="00725BCF"/>
    <w:rsid w:val="00725D4A"/>
    <w:rsid w:val="00725D92"/>
    <w:rsid w:val="007267C7"/>
    <w:rsid w:val="007270FC"/>
    <w:rsid w:val="00727C0A"/>
    <w:rsid w:val="00727C53"/>
    <w:rsid w:val="00727DF8"/>
    <w:rsid w:val="00727F13"/>
    <w:rsid w:val="00730426"/>
    <w:rsid w:val="007305E7"/>
    <w:rsid w:val="0073077B"/>
    <w:rsid w:val="00730818"/>
    <w:rsid w:val="007309BB"/>
    <w:rsid w:val="00730E6E"/>
    <w:rsid w:val="00731309"/>
    <w:rsid w:val="00731C20"/>
    <w:rsid w:val="00731E43"/>
    <w:rsid w:val="00732942"/>
    <w:rsid w:val="00732A80"/>
    <w:rsid w:val="00732AA4"/>
    <w:rsid w:val="007336D2"/>
    <w:rsid w:val="007345DF"/>
    <w:rsid w:val="00734AF0"/>
    <w:rsid w:val="00735330"/>
    <w:rsid w:val="00735A9A"/>
    <w:rsid w:val="00735BEB"/>
    <w:rsid w:val="00735EA7"/>
    <w:rsid w:val="00736059"/>
    <w:rsid w:val="00736530"/>
    <w:rsid w:val="007372C1"/>
    <w:rsid w:val="007374F3"/>
    <w:rsid w:val="00740E91"/>
    <w:rsid w:val="007413DB"/>
    <w:rsid w:val="0074151F"/>
    <w:rsid w:val="00741762"/>
    <w:rsid w:val="007418B0"/>
    <w:rsid w:val="00741F95"/>
    <w:rsid w:val="00742235"/>
    <w:rsid w:val="00742237"/>
    <w:rsid w:val="00742800"/>
    <w:rsid w:val="0074296E"/>
    <w:rsid w:val="00743003"/>
    <w:rsid w:val="007431CB"/>
    <w:rsid w:val="00743494"/>
    <w:rsid w:val="00743AE9"/>
    <w:rsid w:val="00743F4A"/>
    <w:rsid w:val="007442F4"/>
    <w:rsid w:val="00744B47"/>
    <w:rsid w:val="007450D2"/>
    <w:rsid w:val="00745484"/>
    <w:rsid w:val="00746057"/>
    <w:rsid w:val="007467D0"/>
    <w:rsid w:val="00746CEE"/>
    <w:rsid w:val="00746E0E"/>
    <w:rsid w:val="00746E79"/>
    <w:rsid w:val="00747644"/>
    <w:rsid w:val="00747977"/>
    <w:rsid w:val="00747C3B"/>
    <w:rsid w:val="0075060E"/>
    <w:rsid w:val="00750E9A"/>
    <w:rsid w:val="00751327"/>
    <w:rsid w:val="007513B1"/>
    <w:rsid w:val="00751CB6"/>
    <w:rsid w:val="00751DE4"/>
    <w:rsid w:val="00752750"/>
    <w:rsid w:val="00752EAE"/>
    <w:rsid w:val="00752F14"/>
    <w:rsid w:val="00753E7D"/>
    <w:rsid w:val="00753F5A"/>
    <w:rsid w:val="00753FE4"/>
    <w:rsid w:val="007540A3"/>
    <w:rsid w:val="00754938"/>
    <w:rsid w:val="007552E5"/>
    <w:rsid w:val="00755442"/>
    <w:rsid w:val="00755FDD"/>
    <w:rsid w:val="00757218"/>
    <w:rsid w:val="00760AD2"/>
    <w:rsid w:val="00760BDF"/>
    <w:rsid w:val="007619CF"/>
    <w:rsid w:val="00761F3A"/>
    <w:rsid w:val="00762006"/>
    <w:rsid w:val="00762382"/>
    <w:rsid w:val="00762D13"/>
    <w:rsid w:val="00763569"/>
    <w:rsid w:val="007640BC"/>
    <w:rsid w:val="00764100"/>
    <w:rsid w:val="007656F2"/>
    <w:rsid w:val="00765A70"/>
    <w:rsid w:val="00765D9E"/>
    <w:rsid w:val="00765E43"/>
    <w:rsid w:val="007660D0"/>
    <w:rsid w:val="00766186"/>
    <w:rsid w:val="007667A0"/>
    <w:rsid w:val="007668AF"/>
    <w:rsid w:val="00766B3E"/>
    <w:rsid w:val="007701F6"/>
    <w:rsid w:val="0077031C"/>
    <w:rsid w:val="0077062C"/>
    <w:rsid w:val="00770FFC"/>
    <w:rsid w:val="007713A7"/>
    <w:rsid w:val="00771839"/>
    <w:rsid w:val="00771C70"/>
    <w:rsid w:val="0077233A"/>
    <w:rsid w:val="0077236B"/>
    <w:rsid w:val="00774150"/>
    <w:rsid w:val="007748C5"/>
    <w:rsid w:val="00774B3C"/>
    <w:rsid w:val="007753B9"/>
    <w:rsid w:val="00775457"/>
    <w:rsid w:val="007755A0"/>
    <w:rsid w:val="00775BC9"/>
    <w:rsid w:val="007761C5"/>
    <w:rsid w:val="00776ACB"/>
    <w:rsid w:val="00776ACE"/>
    <w:rsid w:val="00777210"/>
    <w:rsid w:val="00780429"/>
    <w:rsid w:val="00780BAF"/>
    <w:rsid w:val="00781040"/>
    <w:rsid w:val="007815C9"/>
    <w:rsid w:val="007817B8"/>
    <w:rsid w:val="007817D3"/>
    <w:rsid w:val="007817DD"/>
    <w:rsid w:val="0078279A"/>
    <w:rsid w:val="00782D28"/>
    <w:rsid w:val="00782EC3"/>
    <w:rsid w:val="007834FA"/>
    <w:rsid w:val="00783757"/>
    <w:rsid w:val="00783917"/>
    <w:rsid w:val="0078394F"/>
    <w:rsid w:val="00783FDA"/>
    <w:rsid w:val="0078410E"/>
    <w:rsid w:val="007849A6"/>
    <w:rsid w:val="00785171"/>
    <w:rsid w:val="00785217"/>
    <w:rsid w:val="007854DC"/>
    <w:rsid w:val="00786095"/>
    <w:rsid w:val="00786501"/>
    <w:rsid w:val="00787902"/>
    <w:rsid w:val="0079031D"/>
    <w:rsid w:val="007904A2"/>
    <w:rsid w:val="007908CA"/>
    <w:rsid w:val="00790973"/>
    <w:rsid w:val="007922E9"/>
    <w:rsid w:val="007923D5"/>
    <w:rsid w:val="00792785"/>
    <w:rsid w:val="00792B0E"/>
    <w:rsid w:val="007936B4"/>
    <w:rsid w:val="007938B2"/>
    <w:rsid w:val="00793C1E"/>
    <w:rsid w:val="00793CAF"/>
    <w:rsid w:val="00794901"/>
    <w:rsid w:val="00794B4C"/>
    <w:rsid w:val="00795629"/>
    <w:rsid w:val="00795B91"/>
    <w:rsid w:val="0079662D"/>
    <w:rsid w:val="00796652"/>
    <w:rsid w:val="007969EE"/>
    <w:rsid w:val="00796A96"/>
    <w:rsid w:val="00796F84"/>
    <w:rsid w:val="0079712E"/>
    <w:rsid w:val="00797C4A"/>
    <w:rsid w:val="00797F45"/>
    <w:rsid w:val="007A0657"/>
    <w:rsid w:val="007A0B67"/>
    <w:rsid w:val="007A17D9"/>
    <w:rsid w:val="007A198B"/>
    <w:rsid w:val="007A1C86"/>
    <w:rsid w:val="007A217F"/>
    <w:rsid w:val="007A22F7"/>
    <w:rsid w:val="007A2ADB"/>
    <w:rsid w:val="007A3578"/>
    <w:rsid w:val="007A3750"/>
    <w:rsid w:val="007A3DAF"/>
    <w:rsid w:val="007A4F82"/>
    <w:rsid w:val="007A560B"/>
    <w:rsid w:val="007A5CC6"/>
    <w:rsid w:val="007A5E8F"/>
    <w:rsid w:val="007A6BBC"/>
    <w:rsid w:val="007A6FFA"/>
    <w:rsid w:val="007A7561"/>
    <w:rsid w:val="007A7F45"/>
    <w:rsid w:val="007B0CA9"/>
    <w:rsid w:val="007B12BA"/>
    <w:rsid w:val="007B1FF7"/>
    <w:rsid w:val="007B2183"/>
    <w:rsid w:val="007B2332"/>
    <w:rsid w:val="007B239B"/>
    <w:rsid w:val="007B24A4"/>
    <w:rsid w:val="007B3529"/>
    <w:rsid w:val="007B35B0"/>
    <w:rsid w:val="007B3A70"/>
    <w:rsid w:val="007B4DA4"/>
    <w:rsid w:val="007B52A6"/>
    <w:rsid w:val="007B5449"/>
    <w:rsid w:val="007B5A03"/>
    <w:rsid w:val="007B5B99"/>
    <w:rsid w:val="007B5CBC"/>
    <w:rsid w:val="007B6753"/>
    <w:rsid w:val="007B730B"/>
    <w:rsid w:val="007B7425"/>
    <w:rsid w:val="007B770D"/>
    <w:rsid w:val="007C0011"/>
    <w:rsid w:val="007C0253"/>
    <w:rsid w:val="007C0666"/>
    <w:rsid w:val="007C0675"/>
    <w:rsid w:val="007C0A18"/>
    <w:rsid w:val="007C0A92"/>
    <w:rsid w:val="007C0C19"/>
    <w:rsid w:val="007C10C4"/>
    <w:rsid w:val="007C1B88"/>
    <w:rsid w:val="007C2598"/>
    <w:rsid w:val="007C347F"/>
    <w:rsid w:val="007C3B85"/>
    <w:rsid w:val="007C3FF6"/>
    <w:rsid w:val="007C3FFD"/>
    <w:rsid w:val="007C42AE"/>
    <w:rsid w:val="007C44BF"/>
    <w:rsid w:val="007C48B6"/>
    <w:rsid w:val="007C4B58"/>
    <w:rsid w:val="007C5362"/>
    <w:rsid w:val="007C53B3"/>
    <w:rsid w:val="007C5F8A"/>
    <w:rsid w:val="007C604E"/>
    <w:rsid w:val="007C61FA"/>
    <w:rsid w:val="007C62B3"/>
    <w:rsid w:val="007C6982"/>
    <w:rsid w:val="007C7F32"/>
    <w:rsid w:val="007D09F4"/>
    <w:rsid w:val="007D0E6D"/>
    <w:rsid w:val="007D11E7"/>
    <w:rsid w:val="007D1694"/>
    <w:rsid w:val="007D17E5"/>
    <w:rsid w:val="007D1BE4"/>
    <w:rsid w:val="007D24CA"/>
    <w:rsid w:val="007D2AAB"/>
    <w:rsid w:val="007D3540"/>
    <w:rsid w:val="007D3BDB"/>
    <w:rsid w:val="007D4264"/>
    <w:rsid w:val="007D434F"/>
    <w:rsid w:val="007D4A39"/>
    <w:rsid w:val="007D4B69"/>
    <w:rsid w:val="007D5297"/>
    <w:rsid w:val="007D59E3"/>
    <w:rsid w:val="007D5AB2"/>
    <w:rsid w:val="007D5BAF"/>
    <w:rsid w:val="007D7058"/>
    <w:rsid w:val="007D72BB"/>
    <w:rsid w:val="007D75C9"/>
    <w:rsid w:val="007D7F73"/>
    <w:rsid w:val="007E0012"/>
    <w:rsid w:val="007E0F39"/>
    <w:rsid w:val="007E10A3"/>
    <w:rsid w:val="007E1C0B"/>
    <w:rsid w:val="007E205A"/>
    <w:rsid w:val="007E2285"/>
    <w:rsid w:val="007E2D4F"/>
    <w:rsid w:val="007E2FCA"/>
    <w:rsid w:val="007E309F"/>
    <w:rsid w:val="007E32E3"/>
    <w:rsid w:val="007E33B9"/>
    <w:rsid w:val="007E35B7"/>
    <w:rsid w:val="007E3806"/>
    <w:rsid w:val="007E3DFE"/>
    <w:rsid w:val="007E4330"/>
    <w:rsid w:val="007E4835"/>
    <w:rsid w:val="007E4C73"/>
    <w:rsid w:val="007E5201"/>
    <w:rsid w:val="007E52A3"/>
    <w:rsid w:val="007E5D73"/>
    <w:rsid w:val="007E5DF2"/>
    <w:rsid w:val="007E65AF"/>
    <w:rsid w:val="007E6B43"/>
    <w:rsid w:val="007E6DFE"/>
    <w:rsid w:val="007E6F20"/>
    <w:rsid w:val="007F07D5"/>
    <w:rsid w:val="007F117A"/>
    <w:rsid w:val="007F1657"/>
    <w:rsid w:val="007F17E8"/>
    <w:rsid w:val="007F1E01"/>
    <w:rsid w:val="007F2107"/>
    <w:rsid w:val="007F28E1"/>
    <w:rsid w:val="007F2F1C"/>
    <w:rsid w:val="007F38A9"/>
    <w:rsid w:val="007F3C99"/>
    <w:rsid w:val="007F4657"/>
    <w:rsid w:val="007F4723"/>
    <w:rsid w:val="007F5031"/>
    <w:rsid w:val="007F5113"/>
    <w:rsid w:val="007F560E"/>
    <w:rsid w:val="007F562B"/>
    <w:rsid w:val="007F59A5"/>
    <w:rsid w:val="007F67E6"/>
    <w:rsid w:val="007F68BA"/>
    <w:rsid w:val="007F6A14"/>
    <w:rsid w:val="007F75A5"/>
    <w:rsid w:val="008003F2"/>
    <w:rsid w:val="00800734"/>
    <w:rsid w:val="0080092D"/>
    <w:rsid w:val="00801C65"/>
    <w:rsid w:val="00801CB5"/>
    <w:rsid w:val="00801CFD"/>
    <w:rsid w:val="00802241"/>
    <w:rsid w:val="008023DA"/>
    <w:rsid w:val="00802D26"/>
    <w:rsid w:val="008031D2"/>
    <w:rsid w:val="00803274"/>
    <w:rsid w:val="008032F0"/>
    <w:rsid w:val="0080421B"/>
    <w:rsid w:val="008044C4"/>
    <w:rsid w:val="0080482B"/>
    <w:rsid w:val="00804ED5"/>
    <w:rsid w:val="008050D0"/>
    <w:rsid w:val="00805BB7"/>
    <w:rsid w:val="00805D1A"/>
    <w:rsid w:val="00806EC3"/>
    <w:rsid w:val="00810793"/>
    <w:rsid w:val="008108D3"/>
    <w:rsid w:val="008109D6"/>
    <w:rsid w:val="00812152"/>
    <w:rsid w:val="0081217E"/>
    <w:rsid w:val="0081275E"/>
    <w:rsid w:val="0081390A"/>
    <w:rsid w:val="00814100"/>
    <w:rsid w:val="00814118"/>
    <w:rsid w:val="0081479E"/>
    <w:rsid w:val="00815C66"/>
    <w:rsid w:val="00816102"/>
    <w:rsid w:val="00816240"/>
    <w:rsid w:val="008164ED"/>
    <w:rsid w:val="00816A74"/>
    <w:rsid w:val="00816B21"/>
    <w:rsid w:val="00816FE5"/>
    <w:rsid w:val="00817330"/>
    <w:rsid w:val="008177C2"/>
    <w:rsid w:val="00817C29"/>
    <w:rsid w:val="00822824"/>
    <w:rsid w:val="008228FE"/>
    <w:rsid w:val="00823506"/>
    <w:rsid w:val="00823B1A"/>
    <w:rsid w:val="00824D2E"/>
    <w:rsid w:val="00824F44"/>
    <w:rsid w:val="008251A5"/>
    <w:rsid w:val="008256FB"/>
    <w:rsid w:val="00826775"/>
    <w:rsid w:val="00826D4A"/>
    <w:rsid w:val="00827464"/>
    <w:rsid w:val="0082765C"/>
    <w:rsid w:val="0082775E"/>
    <w:rsid w:val="00827D6F"/>
    <w:rsid w:val="008301CB"/>
    <w:rsid w:val="00830B57"/>
    <w:rsid w:val="00830C71"/>
    <w:rsid w:val="00830D8C"/>
    <w:rsid w:val="0083118F"/>
    <w:rsid w:val="008317D7"/>
    <w:rsid w:val="00832059"/>
    <w:rsid w:val="00832C70"/>
    <w:rsid w:val="00832ECA"/>
    <w:rsid w:val="0083334D"/>
    <w:rsid w:val="00834716"/>
    <w:rsid w:val="0083625F"/>
    <w:rsid w:val="0083647F"/>
    <w:rsid w:val="00836C41"/>
    <w:rsid w:val="00837057"/>
    <w:rsid w:val="00837194"/>
    <w:rsid w:val="00837525"/>
    <w:rsid w:val="008378D8"/>
    <w:rsid w:val="00837C04"/>
    <w:rsid w:val="00837E46"/>
    <w:rsid w:val="00837F44"/>
    <w:rsid w:val="00841555"/>
    <w:rsid w:val="00841681"/>
    <w:rsid w:val="00841B0A"/>
    <w:rsid w:val="00841F23"/>
    <w:rsid w:val="00841FA2"/>
    <w:rsid w:val="008420BF"/>
    <w:rsid w:val="008430B4"/>
    <w:rsid w:val="00845567"/>
    <w:rsid w:val="00845767"/>
    <w:rsid w:val="008463DF"/>
    <w:rsid w:val="00846B02"/>
    <w:rsid w:val="00847333"/>
    <w:rsid w:val="0084733D"/>
    <w:rsid w:val="008473EC"/>
    <w:rsid w:val="00847631"/>
    <w:rsid w:val="00847813"/>
    <w:rsid w:val="008479F8"/>
    <w:rsid w:val="00847BFA"/>
    <w:rsid w:val="0085026E"/>
    <w:rsid w:val="008507D7"/>
    <w:rsid w:val="00850D13"/>
    <w:rsid w:val="008513AB"/>
    <w:rsid w:val="008513B4"/>
    <w:rsid w:val="00851F66"/>
    <w:rsid w:val="008520DF"/>
    <w:rsid w:val="0085229B"/>
    <w:rsid w:val="0085270A"/>
    <w:rsid w:val="00852B62"/>
    <w:rsid w:val="008533FB"/>
    <w:rsid w:val="0085541F"/>
    <w:rsid w:val="00856DE5"/>
    <w:rsid w:val="00857883"/>
    <w:rsid w:val="00860AEC"/>
    <w:rsid w:val="00860F54"/>
    <w:rsid w:val="00861370"/>
    <w:rsid w:val="00861A6A"/>
    <w:rsid w:val="00862147"/>
    <w:rsid w:val="00862ACA"/>
    <w:rsid w:val="00862C2E"/>
    <w:rsid w:val="00863238"/>
    <w:rsid w:val="00863C02"/>
    <w:rsid w:val="008640A5"/>
    <w:rsid w:val="0086426B"/>
    <w:rsid w:val="00864BAB"/>
    <w:rsid w:val="00864D32"/>
    <w:rsid w:val="00864F2C"/>
    <w:rsid w:val="008651EC"/>
    <w:rsid w:val="00866F76"/>
    <w:rsid w:val="008670C6"/>
    <w:rsid w:val="008672E9"/>
    <w:rsid w:val="0086745A"/>
    <w:rsid w:val="008677C1"/>
    <w:rsid w:val="00870397"/>
    <w:rsid w:val="008704E8"/>
    <w:rsid w:val="00870B57"/>
    <w:rsid w:val="00871ADD"/>
    <w:rsid w:val="00872969"/>
    <w:rsid w:val="00872A02"/>
    <w:rsid w:val="00872DDD"/>
    <w:rsid w:val="008732E4"/>
    <w:rsid w:val="008741BC"/>
    <w:rsid w:val="00874CEC"/>
    <w:rsid w:val="008755C4"/>
    <w:rsid w:val="0087561F"/>
    <w:rsid w:val="00875859"/>
    <w:rsid w:val="00877E76"/>
    <w:rsid w:val="00881183"/>
    <w:rsid w:val="00881358"/>
    <w:rsid w:val="00881582"/>
    <w:rsid w:val="008821AC"/>
    <w:rsid w:val="00882240"/>
    <w:rsid w:val="0088242F"/>
    <w:rsid w:val="00882999"/>
    <w:rsid w:val="00882C69"/>
    <w:rsid w:val="00882D47"/>
    <w:rsid w:val="00883026"/>
    <w:rsid w:val="00883618"/>
    <w:rsid w:val="008839A5"/>
    <w:rsid w:val="008849F4"/>
    <w:rsid w:val="00884BDA"/>
    <w:rsid w:val="00884C3F"/>
    <w:rsid w:val="0088581B"/>
    <w:rsid w:val="00885A0C"/>
    <w:rsid w:val="00885BC2"/>
    <w:rsid w:val="00886058"/>
    <w:rsid w:val="00886289"/>
    <w:rsid w:val="0088637C"/>
    <w:rsid w:val="008865BD"/>
    <w:rsid w:val="00886983"/>
    <w:rsid w:val="00887AED"/>
    <w:rsid w:val="00890F36"/>
    <w:rsid w:val="00891F55"/>
    <w:rsid w:val="008925FF"/>
    <w:rsid w:val="00892E02"/>
    <w:rsid w:val="008938DA"/>
    <w:rsid w:val="00893974"/>
    <w:rsid w:val="00894816"/>
    <w:rsid w:val="00894D66"/>
    <w:rsid w:val="008951B7"/>
    <w:rsid w:val="00895E8D"/>
    <w:rsid w:val="00895F27"/>
    <w:rsid w:val="0089662F"/>
    <w:rsid w:val="008970BC"/>
    <w:rsid w:val="0089794C"/>
    <w:rsid w:val="00897B3E"/>
    <w:rsid w:val="008A03E5"/>
    <w:rsid w:val="008A0877"/>
    <w:rsid w:val="008A0FB1"/>
    <w:rsid w:val="008A1316"/>
    <w:rsid w:val="008A1594"/>
    <w:rsid w:val="008A15D0"/>
    <w:rsid w:val="008A19C8"/>
    <w:rsid w:val="008A266B"/>
    <w:rsid w:val="008A30E9"/>
    <w:rsid w:val="008A339E"/>
    <w:rsid w:val="008A3CD9"/>
    <w:rsid w:val="008A5A0E"/>
    <w:rsid w:val="008A5AE8"/>
    <w:rsid w:val="008A63FA"/>
    <w:rsid w:val="008A675B"/>
    <w:rsid w:val="008A6EE0"/>
    <w:rsid w:val="008B0501"/>
    <w:rsid w:val="008B05F6"/>
    <w:rsid w:val="008B07C3"/>
    <w:rsid w:val="008B088A"/>
    <w:rsid w:val="008B09CD"/>
    <w:rsid w:val="008B0D31"/>
    <w:rsid w:val="008B0D55"/>
    <w:rsid w:val="008B0EA0"/>
    <w:rsid w:val="008B0FBB"/>
    <w:rsid w:val="008B28BA"/>
    <w:rsid w:val="008B2C41"/>
    <w:rsid w:val="008B2FA1"/>
    <w:rsid w:val="008B429C"/>
    <w:rsid w:val="008B43C7"/>
    <w:rsid w:val="008B4B6C"/>
    <w:rsid w:val="008B4EC6"/>
    <w:rsid w:val="008B58CF"/>
    <w:rsid w:val="008B5AF4"/>
    <w:rsid w:val="008B5EDA"/>
    <w:rsid w:val="008B64C4"/>
    <w:rsid w:val="008B64D5"/>
    <w:rsid w:val="008B748C"/>
    <w:rsid w:val="008C1307"/>
    <w:rsid w:val="008C17F7"/>
    <w:rsid w:val="008C264D"/>
    <w:rsid w:val="008C37DE"/>
    <w:rsid w:val="008C57E5"/>
    <w:rsid w:val="008C5A52"/>
    <w:rsid w:val="008C6012"/>
    <w:rsid w:val="008C63FD"/>
    <w:rsid w:val="008C6D4B"/>
    <w:rsid w:val="008C72F9"/>
    <w:rsid w:val="008C7571"/>
    <w:rsid w:val="008C7A72"/>
    <w:rsid w:val="008C7B4F"/>
    <w:rsid w:val="008D075D"/>
    <w:rsid w:val="008D0F3A"/>
    <w:rsid w:val="008D11E1"/>
    <w:rsid w:val="008D125B"/>
    <w:rsid w:val="008D2152"/>
    <w:rsid w:val="008D28EB"/>
    <w:rsid w:val="008D2E1C"/>
    <w:rsid w:val="008D3B5B"/>
    <w:rsid w:val="008D3CE5"/>
    <w:rsid w:val="008D4AAF"/>
    <w:rsid w:val="008D4D83"/>
    <w:rsid w:val="008D589F"/>
    <w:rsid w:val="008D59AF"/>
    <w:rsid w:val="008D5D12"/>
    <w:rsid w:val="008D5D20"/>
    <w:rsid w:val="008D69B1"/>
    <w:rsid w:val="008D6D87"/>
    <w:rsid w:val="008D7252"/>
    <w:rsid w:val="008D758E"/>
    <w:rsid w:val="008D7C54"/>
    <w:rsid w:val="008D7EA8"/>
    <w:rsid w:val="008E08CA"/>
    <w:rsid w:val="008E0CF2"/>
    <w:rsid w:val="008E1BA7"/>
    <w:rsid w:val="008E2038"/>
    <w:rsid w:val="008E20D6"/>
    <w:rsid w:val="008E258C"/>
    <w:rsid w:val="008E283B"/>
    <w:rsid w:val="008E2C4E"/>
    <w:rsid w:val="008E2C79"/>
    <w:rsid w:val="008E2EB1"/>
    <w:rsid w:val="008E2EEA"/>
    <w:rsid w:val="008E307B"/>
    <w:rsid w:val="008E342E"/>
    <w:rsid w:val="008E3F84"/>
    <w:rsid w:val="008E4FB4"/>
    <w:rsid w:val="008E5032"/>
    <w:rsid w:val="008E5B3C"/>
    <w:rsid w:val="008E5B4B"/>
    <w:rsid w:val="008E5E12"/>
    <w:rsid w:val="008E63AA"/>
    <w:rsid w:val="008E65C0"/>
    <w:rsid w:val="008E6A48"/>
    <w:rsid w:val="008E7F6F"/>
    <w:rsid w:val="008F065B"/>
    <w:rsid w:val="008F0A00"/>
    <w:rsid w:val="008F0A54"/>
    <w:rsid w:val="008F157F"/>
    <w:rsid w:val="008F1584"/>
    <w:rsid w:val="008F19A6"/>
    <w:rsid w:val="008F19D5"/>
    <w:rsid w:val="008F1D8F"/>
    <w:rsid w:val="008F203A"/>
    <w:rsid w:val="008F29C8"/>
    <w:rsid w:val="008F2CB6"/>
    <w:rsid w:val="008F2D2B"/>
    <w:rsid w:val="008F2EDE"/>
    <w:rsid w:val="008F2F29"/>
    <w:rsid w:val="008F326C"/>
    <w:rsid w:val="008F328B"/>
    <w:rsid w:val="008F3CDA"/>
    <w:rsid w:val="008F47EB"/>
    <w:rsid w:val="008F4E04"/>
    <w:rsid w:val="008F5878"/>
    <w:rsid w:val="008F63D6"/>
    <w:rsid w:val="008F6B65"/>
    <w:rsid w:val="008F6DBA"/>
    <w:rsid w:val="008F70EE"/>
    <w:rsid w:val="008F78A1"/>
    <w:rsid w:val="008F7928"/>
    <w:rsid w:val="00900425"/>
    <w:rsid w:val="0090077F"/>
    <w:rsid w:val="00900931"/>
    <w:rsid w:val="00900EF7"/>
    <w:rsid w:val="009012F1"/>
    <w:rsid w:val="00901435"/>
    <w:rsid w:val="00901457"/>
    <w:rsid w:val="00901530"/>
    <w:rsid w:val="009016F3"/>
    <w:rsid w:val="009017D4"/>
    <w:rsid w:val="0090220D"/>
    <w:rsid w:val="0090229A"/>
    <w:rsid w:val="0090259B"/>
    <w:rsid w:val="00902607"/>
    <w:rsid w:val="009026F8"/>
    <w:rsid w:val="00902F89"/>
    <w:rsid w:val="00902F95"/>
    <w:rsid w:val="00903500"/>
    <w:rsid w:val="00903BF3"/>
    <w:rsid w:val="009046A5"/>
    <w:rsid w:val="009048FB"/>
    <w:rsid w:val="00905434"/>
    <w:rsid w:val="00905A6D"/>
    <w:rsid w:val="00905C0B"/>
    <w:rsid w:val="00905FB0"/>
    <w:rsid w:val="00906071"/>
    <w:rsid w:val="009068F5"/>
    <w:rsid w:val="00906D74"/>
    <w:rsid w:val="0090767D"/>
    <w:rsid w:val="009079CB"/>
    <w:rsid w:val="00907CDA"/>
    <w:rsid w:val="00907E65"/>
    <w:rsid w:val="00907EE1"/>
    <w:rsid w:val="009109A6"/>
    <w:rsid w:val="009113D9"/>
    <w:rsid w:val="00911770"/>
    <w:rsid w:val="009120EB"/>
    <w:rsid w:val="00912DC6"/>
    <w:rsid w:val="00913313"/>
    <w:rsid w:val="0091373C"/>
    <w:rsid w:val="00913D26"/>
    <w:rsid w:val="009146C1"/>
    <w:rsid w:val="0091529C"/>
    <w:rsid w:val="009152A1"/>
    <w:rsid w:val="009152C6"/>
    <w:rsid w:val="0091582E"/>
    <w:rsid w:val="00915E57"/>
    <w:rsid w:val="00916019"/>
    <w:rsid w:val="00916EB1"/>
    <w:rsid w:val="009172E5"/>
    <w:rsid w:val="00917493"/>
    <w:rsid w:val="009176D4"/>
    <w:rsid w:val="00917D67"/>
    <w:rsid w:val="00917E63"/>
    <w:rsid w:val="00917F6F"/>
    <w:rsid w:val="009200D7"/>
    <w:rsid w:val="009205AE"/>
    <w:rsid w:val="009210B9"/>
    <w:rsid w:val="009212E5"/>
    <w:rsid w:val="009217E5"/>
    <w:rsid w:val="00921987"/>
    <w:rsid w:val="00921E9F"/>
    <w:rsid w:val="00922384"/>
    <w:rsid w:val="009223CD"/>
    <w:rsid w:val="00923932"/>
    <w:rsid w:val="00923C3F"/>
    <w:rsid w:val="00924156"/>
    <w:rsid w:val="0092452D"/>
    <w:rsid w:val="00924697"/>
    <w:rsid w:val="00924836"/>
    <w:rsid w:val="009250ED"/>
    <w:rsid w:val="00925789"/>
    <w:rsid w:val="00925C4D"/>
    <w:rsid w:val="0092715D"/>
    <w:rsid w:val="00927543"/>
    <w:rsid w:val="009307DA"/>
    <w:rsid w:val="00930E67"/>
    <w:rsid w:val="0093180D"/>
    <w:rsid w:val="00931DB5"/>
    <w:rsid w:val="00931E1E"/>
    <w:rsid w:val="00931E58"/>
    <w:rsid w:val="009323A8"/>
    <w:rsid w:val="00932584"/>
    <w:rsid w:val="00932E15"/>
    <w:rsid w:val="00932E35"/>
    <w:rsid w:val="00933242"/>
    <w:rsid w:val="00933D1C"/>
    <w:rsid w:val="00933DF1"/>
    <w:rsid w:val="00934152"/>
    <w:rsid w:val="009345FD"/>
    <w:rsid w:val="00934636"/>
    <w:rsid w:val="00934D49"/>
    <w:rsid w:val="009352C4"/>
    <w:rsid w:val="0093574F"/>
    <w:rsid w:val="00935AE7"/>
    <w:rsid w:val="00936651"/>
    <w:rsid w:val="00936A46"/>
    <w:rsid w:val="0093765D"/>
    <w:rsid w:val="009376D7"/>
    <w:rsid w:val="00937CFB"/>
    <w:rsid w:val="00940035"/>
    <w:rsid w:val="009411ED"/>
    <w:rsid w:val="009414B7"/>
    <w:rsid w:val="00941D0E"/>
    <w:rsid w:val="00941E29"/>
    <w:rsid w:val="00941F0D"/>
    <w:rsid w:val="009421AC"/>
    <w:rsid w:val="0094220B"/>
    <w:rsid w:val="00942248"/>
    <w:rsid w:val="00942479"/>
    <w:rsid w:val="0094279E"/>
    <w:rsid w:val="00942C6D"/>
    <w:rsid w:val="0094322B"/>
    <w:rsid w:val="00943B83"/>
    <w:rsid w:val="0094533B"/>
    <w:rsid w:val="009459EA"/>
    <w:rsid w:val="00945B19"/>
    <w:rsid w:val="00945BE9"/>
    <w:rsid w:val="0094674F"/>
    <w:rsid w:val="00947AC6"/>
    <w:rsid w:val="00947ADB"/>
    <w:rsid w:val="00950810"/>
    <w:rsid w:val="00950D85"/>
    <w:rsid w:val="00951CCD"/>
    <w:rsid w:val="0095203A"/>
    <w:rsid w:val="009526CA"/>
    <w:rsid w:val="00952973"/>
    <w:rsid w:val="00952AC7"/>
    <w:rsid w:val="00952E97"/>
    <w:rsid w:val="00953324"/>
    <w:rsid w:val="00954A09"/>
    <w:rsid w:val="009550E0"/>
    <w:rsid w:val="0095549C"/>
    <w:rsid w:val="00955588"/>
    <w:rsid w:val="00955B1E"/>
    <w:rsid w:val="00955C3A"/>
    <w:rsid w:val="00955CE5"/>
    <w:rsid w:val="00957B95"/>
    <w:rsid w:val="00960D99"/>
    <w:rsid w:val="00961422"/>
    <w:rsid w:val="00961D5D"/>
    <w:rsid w:val="009620C2"/>
    <w:rsid w:val="00962206"/>
    <w:rsid w:val="009627EE"/>
    <w:rsid w:val="00963210"/>
    <w:rsid w:val="0096375E"/>
    <w:rsid w:val="009647E9"/>
    <w:rsid w:val="009654E3"/>
    <w:rsid w:val="00965651"/>
    <w:rsid w:val="00965743"/>
    <w:rsid w:val="00965782"/>
    <w:rsid w:val="00965BBD"/>
    <w:rsid w:val="00965C67"/>
    <w:rsid w:val="009661AA"/>
    <w:rsid w:val="009678C8"/>
    <w:rsid w:val="00967A02"/>
    <w:rsid w:val="00967C51"/>
    <w:rsid w:val="00967C64"/>
    <w:rsid w:val="00970182"/>
    <w:rsid w:val="00970D2F"/>
    <w:rsid w:val="00970E44"/>
    <w:rsid w:val="00971657"/>
    <w:rsid w:val="00971C41"/>
    <w:rsid w:val="00972139"/>
    <w:rsid w:val="0097284B"/>
    <w:rsid w:val="00972C53"/>
    <w:rsid w:val="009731BC"/>
    <w:rsid w:val="009732F8"/>
    <w:rsid w:val="009739FA"/>
    <w:rsid w:val="009743AB"/>
    <w:rsid w:val="00974FF4"/>
    <w:rsid w:val="0097525B"/>
    <w:rsid w:val="009754AE"/>
    <w:rsid w:val="00975742"/>
    <w:rsid w:val="009757C7"/>
    <w:rsid w:val="00975D9F"/>
    <w:rsid w:val="00975DAA"/>
    <w:rsid w:val="009761F4"/>
    <w:rsid w:val="00976640"/>
    <w:rsid w:val="00977A93"/>
    <w:rsid w:val="00977CC7"/>
    <w:rsid w:val="009802DA"/>
    <w:rsid w:val="00980C28"/>
    <w:rsid w:val="0098100C"/>
    <w:rsid w:val="0098190D"/>
    <w:rsid w:val="009822BF"/>
    <w:rsid w:val="009835E0"/>
    <w:rsid w:val="00983D78"/>
    <w:rsid w:val="00983FB4"/>
    <w:rsid w:val="00984494"/>
    <w:rsid w:val="00984BCD"/>
    <w:rsid w:val="00984E28"/>
    <w:rsid w:val="00984EED"/>
    <w:rsid w:val="0098537A"/>
    <w:rsid w:val="00985398"/>
    <w:rsid w:val="00985D77"/>
    <w:rsid w:val="00986417"/>
    <w:rsid w:val="009866C3"/>
    <w:rsid w:val="0098688B"/>
    <w:rsid w:val="00987331"/>
    <w:rsid w:val="00987889"/>
    <w:rsid w:val="0098799E"/>
    <w:rsid w:val="00987E97"/>
    <w:rsid w:val="00987F0C"/>
    <w:rsid w:val="00990A38"/>
    <w:rsid w:val="00990B13"/>
    <w:rsid w:val="00990D35"/>
    <w:rsid w:val="009911E5"/>
    <w:rsid w:val="0099135B"/>
    <w:rsid w:val="00991844"/>
    <w:rsid w:val="009924DF"/>
    <w:rsid w:val="00992A2F"/>
    <w:rsid w:val="00993273"/>
    <w:rsid w:val="00993860"/>
    <w:rsid w:val="00993956"/>
    <w:rsid w:val="00994048"/>
    <w:rsid w:val="009943ED"/>
    <w:rsid w:val="00994502"/>
    <w:rsid w:val="009946E0"/>
    <w:rsid w:val="00994DEF"/>
    <w:rsid w:val="00995255"/>
    <w:rsid w:val="00995931"/>
    <w:rsid w:val="00995CA6"/>
    <w:rsid w:val="00995F13"/>
    <w:rsid w:val="00995F89"/>
    <w:rsid w:val="00996FAE"/>
    <w:rsid w:val="009A213E"/>
    <w:rsid w:val="009A221A"/>
    <w:rsid w:val="009A2F1A"/>
    <w:rsid w:val="009A3915"/>
    <w:rsid w:val="009A3A8D"/>
    <w:rsid w:val="009A4043"/>
    <w:rsid w:val="009A42CE"/>
    <w:rsid w:val="009A44BC"/>
    <w:rsid w:val="009A452D"/>
    <w:rsid w:val="009A4DA7"/>
    <w:rsid w:val="009A51BF"/>
    <w:rsid w:val="009A5AC1"/>
    <w:rsid w:val="009A66DB"/>
    <w:rsid w:val="009A68C5"/>
    <w:rsid w:val="009A749E"/>
    <w:rsid w:val="009A7CFA"/>
    <w:rsid w:val="009B04CB"/>
    <w:rsid w:val="009B05FB"/>
    <w:rsid w:val="009B07F8"/>
    <w:rsid w:val="009B15E7"/>
    <w:rsid w:val="009B1974"/>
    <w:rsid w:val="009B20EF"/>
    <w:rsid w:val="009B2806"/>
    <w:rsid w:val="009B2E4A"/>
    <w:rsid w:val="009B301B"/>
    <w:rsid w:val="009B3135"/>
    <w:rsid w:val="009B34B9"/>
    <w:rsid w:val="009B3C23"/>
    <w:rsid w:val="009B44A1"/>
    <w:rsid w:val="009B4904"/>
    <w:rsid w:val="009B4A3E"/>
    <w:rsid w:val="009B60B7"/>
    <w:rsid w:val="009B6A7D"/>
    <w:rsid w:val="009B705D"/>
    <w:rsid w:val="009B7100"/>
    <w:rsid w:val="009B716C"/>
    <w:rsid w:val="009B720D"/>
    <w:rsid w:val="009B77A9"/>
    <w:rsid w:val="009B7BE5"/>
    <w:rsid w:val="009C044C"/>
    <w:rsid w:val="009C06C2"/>
    <w:rsid w:val="009C1D44"/>
    <w:rsid w:val="009C2116"/>
    <w:rsid w:val="009C2A82"/>
    <w:rsid w:val="009C2DEF"/>
    <w:rsid w:val="009C2F20"/>
    <w:rsid w:val="009C4195"/>
    <w:rsid w:val="009C4201"/>
    <w:rsid w:val="009C4311"/>
    <w:rsid w:val="009C47A1"/>
    <w:rsid w:val="009C48E7"/>
    <w:rsid w:val="009C4C3E"/>
    <w:rsid w:val="009C4E22"/>
    <w:rsid w:val="009C4FB5"/>
    <w:rsid w:val="009C53B2"/>
    <w:rsid w:val="009C55F2"/>
    <w:rsid w:val="009C5AAD"/>
    <w:rsid w:val="009C6113"/>
    <w:rsid w:val="009C7F45"/>
    <w:rsid w:val="009C7F9E"/>
    <w:rsid w:val="009C7FD3"/>
    <w:rsid w:val="009C7FF9"/>
    <w:rsid w:val="009D02B3"/>
    <w:rsid w:val="009D072B"/>
    <w:rsid w:val="009D0791"/>
    <w:rsid w:val="009D0867"/>
    <w:rsid w:val="009D12C5"/>
    <w:rsid w:val="009D19FB"/>
    <w:rsid w:val="009D1C58"/>
    <w:rsid w:val="009D1C60"/>
    <w:rsid w:val="009D1C95"/>
    <w:rsid w:val="009D216A"/>
    <w:rsid w:val="009D221C"/>
    <w:rsid w:val="009D2857"/>
    <w:rsid w:val="009D300C"/>
    <w:rsid w:val="009D3320"/>
    <w:rsid w:val="009D3E4D"/>
    <w:rsid w:val="009D40AD"/>
    <w:rsid w:val="009D40FB"/>
    <w:rsid w:val="009D449D"/>
    <w:rsid w:val="009D4B86"/>
    <w:rsid w:val="009D4CA4"/>
    <w:rsid w:val="009D5069"/>
    <w:rsid w:val="009D54EA"/>
    <w:rsid w:val="009D5509"/>
    <w:rsid w:val="009D6464"/>
    <w:rsid w:val="009D6665"/>
    <w:rsid w:val="009D72E1"/>
    <w:rsid w:val="009D748A"/>
    <w:rsid w:val="009D791E"/>
    <w:rsid w:val="009D79A1"/>
    <w:rsid w:val="009E02A3"/>
    <w:rsid w:val="009E092E"/>
    <w:rsid w:val="009E0C62"/>
    <w:rsid w:val="009E0CFC"/>
    <w:rsid w:val="009E1115"/>
    <w:rsid w:val="009E16C9"/>
    <w:rsid w:val="009E1DAC"/>
    <w:rsid w:val="009E1ED8"/>
    <w:rsid w:val="009E1F48"/>
    <w:rsid w:val="009E2153"/>
    <w:rsid w:val="009E23B6"/>
    <w:rsid w:val="009E275F"/>
    <w:rsid w:val="009E2F82"/>
    <w:rsid w:val="009E3A08"/>
    <w:rsid w:val="009E4DE5"/>
    <w:rsid w:val="009E5298"/>
    <w:rsid w:val="009E52DF"/>
    <w:rsid w:val="009E5FDD"/>
    <w:rsid w:val="009E5FE2"/>
    <w:rsid w:val="009E60BF"/>
    <w:rsid w:val="009E63A8"/>
    <w:rsid w:val="009E6726"/>
    <w:rsid w:val="009E7573"/>
    <w:rsid w:val="009F036C"/>
    <w:rsid w:val="009F055E"/>
    <w:rsid w:val="009F0946"/>
    <w:rsid w:val="009F0B47"/>
    <w:rsid w:val="009F13AE"/>
    <w:rsid w:val="009F1E3F"/>
    <w:rsid w:val="009F27E9"/>
    <w:rsid w:val="009F2ED6"/>
    <w:rsid w:val="009F448E"/>
    <w:rsid w:val="009F4B7A"/>
    <w:rsid w:val="009F521C"/>
    <w:rsid w:val="009F6148"/>
    <w:rsid w:val="009F6A14"/>
    <w:rsid w:val="009F6ED2"/>
    <w:rsid w:val="009F79C9"/>
    <w:rsid w:val="00A00102"/>
    <w:rsid w:val="00A00362"/>
    <w:rsid w:val="00A00692"/>
    <w:rsid w:val="00A015A0"/>
    <w:rsid w:val="00A029FD"/>
    <w:rsid w:val="00A0329F"/>
    <w:rsid w:val="00A036C2"/>
    <w:rsid w:val="00A036FE"/>
    <w:rsid w:val="00A0389F"/>
    <w:rsid w:val="00A03B6A"/>
    <w:rsid w:val="00A03FB5"/>
    <w:rsid w:val="00A0411D"/>
    <w:rsid w:val="00A041D5"/>
    <w:rsid w:val="00A04238"/>
    <w:rsid w:val="00A044B8"/>
    <w:rsid w:val="00A046FB"/>
    <w:rsid w:val="00A04D91"/>
    <w:rsid w:val="00A052B0"/>
    <w:rsid w:val="00A054C8"/>
    <w:rsid w:val="00A05864"/>
    <w:rsid w:val="00A05DD1"/>
    <w:rsid w:val="00A05DD2"/>
    <w:rsid w:val="00A05E64"/>
    <w:rsid w:val="00A06147"/>
    <w:rsid w:val="00A063A2"/>
    <w:rsid w:val="00A06B1F"/>
    <w:rsid w:val="00A06DDD"/>
    <w:rsid w:val="00A06F2A"/>
    <w:rsid w:val="00A07A29"/>
    <w:rsid w:val="00A10555"/>
    <w:rsid w:val="00A105CE"/>
    <w:rsid w:val="00A108E6"/>
    <w:rsid w:val="00A11A45"/>
    <w:rsid w:val="00A11C5F"/>
    <w:rsid w:val="00A11F01"/>
    <w:rsid w:val="00A1204E"/>
    <w:rsid w:val="00A128BA"/>
    <w:rsid w:val="00A12A21"/>
    <w:rsid w:val="00A13732"/>
    <w:rsid w:val="00A1429F"/>
    <w:rsid w:val="00A144CB"/>
    <w:rsid w:val="00A14C69"/>
    <w:rsid w:val="00A15915"/>
    <w:rsid w:val="00A160F7"/>
    <w:rsid w:val="00A162DC"/>
    <w:rsid w:val="00A16398"/>
    <w:rsid w:val="00A174DA"/>
    <w:rsid w:val="00A17DF5"/>
    <w:rsid w:val="00A202E9"/>
    <w:rsid w:val="00A20638"/>
    <w:rsid w:val="00A2082C"/>
    <w:rsid w:val="00A208AE"/>
    <w:rsid w:val="00A210F1"/>
    <w:rsid w:val="00A21378"/>
    <w:rsid w:val="00A217B3"/>
    <w:rsid w:val="00A226E8"/>
    <w:rsid w:val="00A2278A"/>
    <w:rsid w:val="00A22CF8"/>
    <w:rsid w:val="00A2375D"/>
    <w:rsid w:val="00A23B4C"/>
    <w:rsid w:val="00A242D8"/>
    <w:rsid w:val="00A24796"/>
    <w:rsid w:val="00A258FC"/>
    <w:rsid w:val="00A267C2"/>
    <w:rsid w:val="00A2680D"/>
    <w:rsid w:val="00A26851"/>
    <w:rsid w:val="00A26A8C"/>
    <w:rsid w:val="00A30167"/>
    <w:rsid w:val="00A306E0"/>
    <w:rsid w:val="00A30EEF"/>
    <w:rsid w:val="00A31262"/>
    <w:rsid w:val="00A3132D"/>
    <w:rsid w:val="00A32338"/>
    <w:rsid w:val="00A3240A"/>
    <w:rsid w:val="00A32AA8"/>
    <w:rsid w:val="00A32AD2"/>
    <w:rsid w:val="00A32BE2"/>
    <w:rsid w:val="00A334A4"/>
    <w:rsid w:val="00A34E70"/>
    <w:rsid w:val="00A35065"/>
    <w:rsid w:val="00A3589B"/>
    <w:rsid w:val="00A36AC8"/>
    <w:rsid w:val="00A376CF"/>
    <w:rsid w:val="00A378E1"/>
    <w:rsid w:val="00A37DB5"/>
    <w:rsid w:val="00A4015E"/>
    <w:rsid w:val="00A40432"/>
    <w:rsid w:val="00A417E1"/>
    <w:rsid w:val="00A41A6F"/>
    <w:rsid w:val="00A41DF3"/>
    <w:rsid w:val="00A42014"/>
    <w:rsid w:val="00A42399"/>
    <w:rsid w:val="00A42B53"/>
    <w:rsid w:val="00A42F65"/>
    <w:rsid w:val="00A43DE6"/>
    <w:rsid w:val="00A4413E"/>
    <w:rsid w:val="00A452AB"/>
    <w:rsid w:val="00A455A6"/>
    <w:rsid w:val="00A467E1"/>
    <w:rsid w:val="00A46F86"/>
    <w:rsid w:val="00A4714F"/>
    <w:rsid w:val="00A47E5E"/>
    <w:rsid w:val="00A5016B"/>
    <w:rsid w:val="00A504C3"/>
    <w:rsid w:val="00A50B9D"/>
    <w:rsid w:val="00A50CD9"/>
    <w:rsid w:val="00A5131C"/>
    <w:rsid w:val="00A51CB6"/>
    <w:rsid w:val="00A51FC3"/>
    <w:rsid w:val="00A52097"/>
    <w:rsid w:val="00A527C2"/>
    <w:rsid w:val="00A53DE9"/>
    <w:rsid w:val="00A54456"/>
    <w:rsid w:val="00A54D4D"/>
    <w:rsid w:val="00A54EC4"/>
    <w:rsid w:val="00A553A1"/>
    <w:rsid w:val="00A556B9"/>
    <w:rsid w:val="00A55A05"/>
    <w:rsid w:val="00A55B10"/>
    <w:rsid w:val="00A55E3F"/>
    <w:rsid w:val="00A562AE"/>
    <w:rsid w:val="00A56C7F"/>
    <w:rsid w:val="00A56ED1"/>
    <w:rsid w:val="00A576D2"/>
    <w:rsid w:val="00A57C07"/>
    <w:rsid w:val="00A57EE3"/>
    <w:rsid w:val="00A60688"/>
    <w:rsid w:val="00A60EB4"/>
    <w:rsid w:val="00A61444"/>
    <w:rsid w:val="00A61A49"/>
    <w:rsid w:val="00A61FA0"/>
    <w:rsid w:val="00A61FC8"/>
    <w:rsid w:val="00A6231D"/>
    <w:rsid w:val="00A627AD"/>
    <w:rsid w:val="00A63693"/>
    <w:rsid w:val="00A6372D"/>
    <w:rsid w:val="00A63C0A"/>
    <w:rsid w:val="00A64C4A"/>
    <w:rsid w:val="00A65054"/>
    <w:rsid w:val="00A6596A"/>
    <w:rsid w:val="00A6618D"/>
    <w:rsid w:val="00A6697D"/>
    <w:rsid w:val="00A66E53"/>
    <w:rsid w:val="00A66EDF"/>
    <w:rsid w:val="00A6743F"/>
    <w:rsid w:val="00A67589"/>
    <w:rsid w:val="00A67812"/>
    <w:rsid w:val="00A67A2D"/>
    <w:rsid w:val="00A700DB"/>
    <w:rsid w:val="00A70218"/>
    <w:rsid w:val="00A70FB5"/>
    <w:rsid w:val="00A71E3B"/>
    <w:rsid w:val="00A72275"/>
    <w:rsid w:val="00A72C89"/>
    <w:rsid w:val="00A7313C"/>
    <w:rsid w:val="00A74029"/>
    <w:rsid w:val="00A746FB"/>
    <w:rsid w:val="00A74B9F"/>
    <w:rsid w:val="00A758A4"/>
    <w:rsid w:val="00A75975"/>
    <w:rsid w:val="00A75A12"/>
    <w:rsid w:val="00A75B0F"/>
    <w:rsid w:val="00A75E76"/>
    <w:rsid w:val="00A768BB"/>
    <w:rsid w:val="00A77392"/>
    <w:rsid w:val="00A778B0"/>
    <w:rsid w:val="00A77A4D"/>
    <w:rsid w:val="00A77CBA"/>
    <w:rsid w:val="00A77D63"/>
    <w:rsid w:val="00A77DF1"/>
    <w:rsid w:val="00A802D1"/>
    <w:rsid w:val="00A8059F"/>
    <w:rsid w:val="00A809AF"/>
    <w:rsid w:val="00A81907"/>
    <w:rsid w:val="00A81EA0"/>
    <w:rsid w:val="00A81EBB"/>
    <w:rsid w:val="00A81EE8"/>
    <w:rsid w:val="00A82547"/>
    <w:rsid w:val="00A828B1"/>
    <w:rsid w:val="00A829F1"/>
    <w:rsid w:val="00A835C8"/>
    <w:rsid w:val="00A837EF"/>
    <w:rsid w:val="00A838D8"/>
    <w:rsid w:val="00A83F5A"/>
    <w:rsid w:val="00A84C93"/>
    <w:rsid w:val="00A84D30"/>
    <w:rsid w:val="00A84D8D"/>
    <w:rsid w:val="00A850C4"/>
    <w:rsid w:val="00A85EB9"/>
    <w:rsid w:val="00A85FDB"/>
    <w:rsid w:val="00A868C6"/>
    <w:rsid w:val="00A87045"/>
    <w:rsid w:val="00A87DAA"/>
    <w:rsid w:val="00A905B7"/>
    <w:rsid w:val="00A9093D"/>
    <w:rsid w:val="00A90959"/>
    <w:rsid w:val="00A90BA0"/>
    <w:rsid w:val="00A90C1F"/>
    <w:rsid w:val="00A90FAD"/>
    <w:rsid w:val="00A9106B"/>
    <w:rsid w:val="00A911ED"/>
    <w:rsid w:val="00A91518"/>
    <w:rsid w:val="00A917E9"/>
    <w:rsid w:val="00A91D0F"/>
    <w:rsid w:val="00A91D2D"/>
    <w:rsid w:val="00A924F4"/>
    <w:rsid w:val="00A92A18"/>
    <w:rsid w:val="00A933D1"/>
    <w:rsid w:val="00A938BB"/>
    <w:rsid w:val="00A94A43"/>
    <w:rsid w:val="00A94C36"/>
    <w:rsid w:val="00A952BC"/>
    <w:rsid w:val="00A959DC"/>
    <w:rsid w:val="00A97EFE"/>
    <w:rsid w:val="00A97F88"/>
    <w:rsid w:val="00AA052C"/>
    <w:rsid w:val="00AA09B3"/>
    <w:rsid w:val="00AA09F4"/>
    <w:rsid w:val="00AA12F0"/>
    <w:rsid w:val="00AA147F"/>
    <w:rsid w:val="00AA15B8"/>
    <w:rsid w:val="00AA17B8"/>
    <w:rsid w:val="00AA1C47"/>
    <w:rsid w:val="00AA1CC2"/>
    <w:rsid w:val="00AA1F2E"/>
    <w:rsid w:val="00AA1FD1"/>
    <w:rsid w:val="00AA2887"/>
    <w:rsid w:val="00AA2C0F"/>
    <w:rsid w:val="00AA32B3"/>
    <w:rsid w:val="00AA4A6C"/>
    <w:rsid w:val="00AA4BE7"/>
    <w:rsid w:val="00AA58F9"/>
    <w:rsid w:val="00AA5E8E"/>
    <w:rsid w:val="00AA682C"/>
    <w:rsid w:val="00AA71B8"/>
    <w:rsid w:val="00AA71BA"/>
    <w:rsid w:val="00AA7F70"/>
    <w:rsid w:val="00AB1534"/>
    <w:rsid w:val="00AB170F"/>
    <w:rsid w:val="00AB1A59"/>
    <w:rsid w:val="00AB1D73"/>
    <w:rsid w:val="00AB3177"/>
    <w:rsid w:val="00AB3244"/>
    <w:rsid w:val="00AB3726"/>
    <w:rsid w:val="00AB3A4A"/>
    <w:rsid w:val="00AB415C"/>
    <w:rsid w:val="00AB45BF"/>
    <w:rsid w:val="00AB4F1A"/>
    <w:rsid w:val="00AB536A"/>
    <w:rsid w:val="00AB63F0"/>
    <w:rsid w:val="00AB6471"/>
    <w:rsid w:val="00AB6984"/>
    <w:rsid w:val="00AB6E6F"/>
    <w:rsid w:val="00AB6F49"/>
    <w:rsid w:val="00AB740D"/>
    <w:rsid w:val="00AB741F"/>
    <w:rsid w:val="00AB7791"/>
    <w:rsid w:val="00AB7B28"/>
    <w:rsid w:val="00AB7C64"/>
    <w:rsid w:val="00AB7CF4"/>
    <w:rsid w:val="00AB7D64"/>
    <w:rsid w:val="00AC04DD"/>
    <w:rsid w:val="00AC052C"/>
    <w:rsid w:val="00AC0638"/>
    <w:rsid w:val="00AC0A14"/>
    <w:rsid w:val="00AC0D9F"/>
    <w:rsid w:val="00AC11B0"/>
    <w:rsid w:val="00AC1269"/>
    <w:rsid w:val="00AC1659"/>
    <w:rsid w:val="00AC1909"/>
    <w:rsid w:val="00AC1AC0"/>
    <w:rsid w:val="00AC2146"/>
    <w:rsid w:val="00AC217A"/>
    <w:rsid w:val="00AC282D"/>
    <w:rsid w:val="00AC2AD7"/>
    <w:rsid w:val="00AC30FC"/>
    <w:rsid w:val="00AC34E4"/>
    <w:rsid w:val="00AC3646"/>
    <w:rsid w:val="00AC4398"/>
    <w:rsid w:val="00AC4CA8"/>
    <w:rsid w:val="00AC505F"/>
    <w:rsid w:val="00AC5731"/>
    <w:rsid w:val="00AC5B74"/>
    <w:rsid w:val="00AC5F71"/>
    <w:rsid w:val="00AC66EC"/>
    <w:rsid w:val="00AC674C"/>
    <w:rsid w:val="00AC676C"/>
    <w:rsid w:val="00AC722A"/>
    <w:rsid w:val="00AC73C4"/>
    <w:rsid w:val="00AC78AF"/>
    <w:rsid w:val="00AC7BCC"/>
    <w:rsid w:val="00AD04AD"/>
    <w:rsid w:val="00AD08DF"/>
    <w:rsid w:val="00AD097F"/>
    <w:rsid w:val="00AD0A21"/>
    <w:rsid w:val="00AD1044"/>
    <w:rsid w:val="00AD162B"/>
    <w:rsid w:val="00AD19A8"/>
    <w:rsid w:val="00AD2142"/>
    <w:rsid w:val="00AD21DB"/>
    <w:rsid w:val="00AD23BD"/>
    <w:rsid w:val="00AD27E1"/>
    <w:rsid w:val="00AD28EA"/>
    <w:rsid w:val="00AD303B"/>
    <w:rsid w:val="00AD3103"/>
    <w:rsid w:val="00AD3797"/>
    <w:rsid w:val="00AD39A6"/>
    <w:rsid w:val="00AD3C2A"/>
    <w:rsid w:val="00AD3F1C"/>
    <w:rsid w:val="00AD4329"/>
    <w:rsid w:val="00AD4356"/>
    <w:rsid w:val="00AD4C15"/>
    <w:rsid w:val="00AD5034"/>
    <w:rsid w:val="00AD605A"/>
    <w:rsid w:val="00AD60C4"/>
    <w:rsid w:val="00AD61BC"/>
    <w:rsid w:val="00AD61E8"/>
    <w:rsid w:val="00AD62A6"/>
    <w:rsid w:val="00AD698F"/>
    <w:rsid w:val="00AD6A34"/>
    <w:rsid w:val="00AD75F2"/>
    <w:rsid w:val="00AE00CA"/>
    <w:rsid w:val="00AE031F"/>
    <w:rsid w:val="00AE075B"/>
    <w:rsid w:val="00AE1A2B"/>
    <w:rsid w:val="00AE1D86"/>
    <w:rsid w:val="00AE1EA1"/>
    <w:rsid w:val="00AE2177"/>
    <w:rsid w:val="00AE26AC"/>
    <w:rsid w:val="00AE31D2"/>
    <w:rsid w:val="00AE3868"/>
    <w:rsid w:val="00AE4487"/>
    <w:rsid w:val="00AE45FD"/>
    <w:rsid w:val="00AE4D4A"/>
    <w:rsid w:val="00AE5B89"/>
    <w:rsid w:val="00AE618E"/>
    <w:rsid w:val="00AE767A"/>
    <w:rsid w:val="00AE7CFF"/>
    <w:rsid w:val="00AE7E3E"/>
    <w:rsid w:val="00AF03D6"/>
    <w:rsid w:val="00AF042A"/>
    <w:rsid w:val="00AF115E"/>
    <w:rsid w:val="00AF1445"/>
    <w:rsid w:val="00AF26D0"/>
    <w:rsid w:val="00AF2BE2"/>
    <w:rsid w:val="00AF3169"/>
    <w:rsid w:val="00AF5567"/>
    <w:rsid w:val="00AF578E"/>
    <w:rsid w:val="00AF6183"/>
    <w:rsid w:val="00AF665B"/>
    <w:rsid w:val="00AF6773"/>
    <w:rsid w:val="00B00274"/>
    <w:rsid w:val="00B00EFC"/>
    <w:rsid w:val="00B00F25"/>
    <w:rsid w:val="00B01E6E"/>
    <w:rsid w:val="00B027A6"/>
    <w:rsid w:val="00B0299E"/>
    <w:rsid w:val="00B02C22"/>
    <w:rsid w:val="00B02EC1"/>
    <w:rsid w:val="00B036EF"/>
    <w:rsid w:val="00B043E9"/>
    <w:rsid w:val="00B045E5"/>
    <w:rsid w:val="00B0564D"/>
    <w:rsid w:val="00B05B36"/>
    <w:rsid w:val="00B05CF3"/>
    <w:rsid w:val="00B0650A"/>
    <w:rsid w:val="00B06562"/>
    <w:rsid w:val="00B06FBC"/>
    <w:rsid w:val="00B06FE1"/>
    <w:rsid w:val="00B070D3"/>
    <w:rsid w:val="00B07EA1"/>
    <w:rsid w:val="00B11260"/>
    <w:rsid w:val="00B122D7"/>
    <w:rsid w:val="00B1247C"/>
    <w:rsid w:val="00B12EE1"/>
    <w:rsid w:val="00B130D2"/>
    <w:rsid w:val="00B132D6"/>
    <w:rsid w:val="00B135DB"/>
    <w:rsid w:val="00B13ED6"/>
    <w:rsid w:val="00B13EED"/>
    <w:rsid w:val="00B13F47"/>
    <w:rsid w:val="00B14914"/>
    <w:rsid w:val="00B14B6D"/>
    <w:rsid w:val="00B15070"/>
    <w:rsid w:val="00B1530C"/>
    <w:rsid w:val="00B157D0"/>
    <w:rsid w:val="00B15D23"/>
    <w:rsid w:val="00B15D9A"/>
    <w:rsid w:val="00B16AA9"/>
    <w:rsid w:val="00B16E2C"/>
    <w:rsid w:val="00B172B9"/>
    <w:rsid w:val="00B17629"/>
    <w:rsid w:val="00B20548"/>
    <w:rsid w:val="00B206F9"/>
    <w:rsid w:val="00B208A9"/>
    <w:rsid w:val="00B20B51"/>
    <w:rsid w:val="00B21834"/>
    <w:rsid w:val="00B21DE9"/>
    <w:rsid w:val="00B21F92"/>
    <w:rsid w:val="00B228A6"/>
    <w:rsid w:val="00B228CA"/>
    <w:rsid w:val="00B2330E"/>
    <w:rsid w:val="00B23418"/>
    <w:rsid w:val="00B23E91"/>
    <w:rsid w:val="00B24151"/>
    <w:rsid w:val="00B2478F"/>
    <w:rsid w:val="00B24E8D"/>
    <w:rsid w:val="00B256BF"/>
    <w:rsid w:val="00B257D5"/>
    <w:rsid w:val="00B25EE5"/>
    <w:rsid w:val="00B26792"/>
    <w:rsid w:val="00B267DF"/>
    <w:rsid w:val="00B267E2"/>
    <w:rsid w:val="00B26E3F"/>
    <w:rsid w:val="00B272AC"/>
    <w:rsid w:val="00B277A3"/>
    <w:rsid w:val="00B27D27"/>
    <w:rsid w:val="00B30289"/>
    <w:rsid w:val="00B309B2"/>
    <w:rsid w:val="00B30DE6"/>
    <w:rsid w:val="00B3157A"/>
    <w:rsid w:val="00B318E2"/>
    <w:rsid w:val="00B31C04"/>
    <w:rsid w:val="00B31ECE"/>
    <w:rsid w:val="00B32562"/>
    <w:rsid w:val="00B32782"/>
    <w:rsid w:val="00B336AC"/>
    <w:rsid w:val="00B343C8"/>
    <w:rsid w:val="00B34647"/>
    <w:rsid w:val="00B34DBD"/>
    <w:rsid w:val="00B357DE"/>
    <w:rsid w:val="00B35A4A"/>
    <w:rsid w:val="00B363AC"/>
    <w:rsid w:val="00B36A3D"/>
    <w:rsid w:val="00B36D10"/>
    <w:rsid w:val="00B374CD"/>
    <w:rsid w:val="00B3753B"/>
    <w:rsid w:val="00B40F8A"/>
    <w:rsid w:val="00B41278"/>
    <w:rsid w:val="00B413AB"/>
    <w:rsid w:val="00B429AD"/>
    <w:rsid w:val="00B42C5A"/>
    <w:rsid w:val="00B4388F"/>
    <w:rsid w:val="00B43B32"/>
    <w:rsid w:val="00B44190"/>
    <w:rsid w:val="00B441A5"/>
    <w:rsid w:val="00B4426D"/>
    <w:rsid w:val="00B4459E"/>
    <w:rsid w:val="00B4467D"/>
    <w:rsid w:val="00B447FC"/>
    <w:rsid w:val="00B44A52"/>
    <w:rsid w:val="00B44CD7"/>
    <w:rsid w:val="00B44D40"/>
    <w:rsid w:val="00B451B8"/>
    <w:rsid w:val="00B45ADD"/>
    <w:rsid w:val="00B45B77"/>
    <w:rsid w:val="00B45E41"/>
    <w:rsid w:val="00B46516"/>
    <w:rsid w:val="00B46E74"/>
    <w:rsid w:val="00B4710B"/>
    <w:rsid w:val="00B505EB"/>
    <w:rsid w:val="00B507C9"/>
    <w:rsid w:val="00B50ADF"/>
    <w:rsid w:val="00B50FB4"/>
    <w:rsid w:val="00B515CE"/>
    <w:rsid w:val="00B516FC"/>
    <w:rsid w:val="00B51D01"/>
    <w:rsid w:val="00B52A61"/>
    <w:rsid w:val="00B53CD2"/>
    <w:rsid w:val="00B54075"/>
    <w:rsid w:val="00B544C2"/>
    <w:rsid w:val="00B54F77"/>
    <w:rsid w:val="00B55107"/>
    <w:rsid w:val="00B5578F"/>
    <w:rsid w:val="00B55AC4"/>
    <w:rsid w:val="00B55C09"/>
    <w:rsid w:val="00B560EA"/>
    <w:rsid w:val="00B5643D"/>
    <w:rsid w:val="00B565B6"/>
    <w:rsid w:val="00B567DA"/>
    <w:rsid w:val="00B56FE1"/>
    <w:rsid w:val="00B575FE"/>
    <w:rsid w:val="00B57C90"/>
    <w:rsid w:val="00B57DF0"/>
    <w:rsid w:val="00B57F56"/>
    <w:rsid w:val="00B57FB3"/>
    <w:rsid w:val="00B60C33"/>
    <w:rsid w:val="00B6132B"/>
    <w:rsid w:val="00B61BB1"/>
    <w:rsid w:val="00B61C33"/>
    <w:rsid w:val="00B62853"/>
    <w:rsid w:val="00B63FEF"/>
    <w:rsid w:val="00B649AB"/>
    <w:rsid w:val="00B64ED2"/>
    <w:rsid w:val="00B6564F"/>
    <w:rsid w:val="00B65934"/>
    <w:rsid w:val="00B65C6E"/>
    <w:rsid w:val="00B660B0"/>
    <w:rsid w:val="00B668B3"/>
    <w:rsid w:val="00B66E6E"/>
    <w:rsid w:val="00B677CB"/>
    <w:rsid w:val="00B67B9B"/>
    <w:rsid w:val="00B704D8"/>
    <w:rsid w:val="00B71291"/>
    <w:rsid w:val="00B714D8"/>
    <w:rsid w:val="00B71DDD"/>
    <w:rsid w:val="00B7270B"/>
    <w:rsid w:val="00B7293B"/>
    <w:rsid w:val="00B72F2F"/>
    <w:rsid w:val="00B72F91"/>
    <w:rsid w:val="00B72FE4"/>
    <w:rsid w:val="00B73034"/>
    <w:rsid w:val="00B7376F"/>
    <w:rsid w:val="00B7378C"/>
    <w:rsid w:val="00B738BE"/>
    <w:rsid w:val="00B7398A"/>
    <w:rsid w:val="00B739B5"/>
    <w:rsid w:val="00B73BC5"/>
    <w:rsid w:val="00B73C5C"/>
    <w:rsid w:val="00B73F2A"/>
    <w:rsid w:val="00B7423B"/>
    <w:rsid w:val="00B74CEE"/>
    <w:rsid w:val="00B7560C"/>
    <w:rsid w:val="00B776EB"/>
    <w:rsid w:val="00B80617"/>
    <w:rsid w:val="00B806AF"/>
    <w:rsid w:val="00B82416"/>
    <w:rsid w:val="00B83230"/>
    <w:rsid w:val="00B83BF6"/>
    <w:rsid w:val="00B83E06"/>
    <w:rsid w:val="00B8485F"/>
    <w:rsid w:val="00B84A45"/>
    <w:rsid w:val="00B86843"/>
    <w:rsid w:val="00B86A88"/>
    <w:rsid w:val="00B87F11"/>
    <w:rsid w:val="00B9059D"/>
    <w:rsid w:val="00B90669"/>
    <w:rsid w:val="00B91257"/>
    <w:rsid w:val="00B912CE"/>
    <w:rsid w:val="00B9184F"/>
    <w:rsid w:val="00B92733"/>
    <w:rsid w:val="00B92869"/>
    <w:rsid w:val="00B928AA"/>
    <w:rsid w:val="00B928B5"/>
    <w:rsid w:val="00B929A0"/>
    <w:rsid w:val="00B935F5"/>
    <w:rsid w:val="00B93850"/>
    <w:rsid w:val="00B93DC5"/>
    <w:rsid w:val="00B9450B"/>
    <w:rsid w:val="00B945CD"/>
    <w:rsid w:val="00B94CDD"/>
    <w:rsid w:val="00B94D5D"/>
    <w:rsid w:val="00B94F0F"/>
    <w:rsid w:val="00B954C0"/>
    <w:rsid w:val="00B95939"/>
    <w:rsid w:val="00B95C14"/>
    <w:rsid w:val="00B95D14"/>
    <w:rsid w:val="00B95FA1"/>
    <w:rsid w:val="00B96658"/>
    <w:rsid w:val="00B96AA7"/>
    <w:rsid w:val="00B96B43"/>
    <w:rsid w:val="00B96DD7"/>
    <w:rsid w:val="00B96F5B"/>
    <w:rsid w:val="00B97489"/>
    <w:rsid w:val="00B97F8C"/>
    <w:rsid w:val="00BA0C41"/>
    <w:rsid w:val="00BA0D92"/>
    <w:rsid w:val="00BA0DB5"/>
    <w:rsid w:val="00BA1594"/>
    <w:rsid w:val="00BA1696"/>
    <w:rsid w:val="00BA1D74"/>
    <w:rsid w:val="00BA20A8"/>
    <w:rsid w:val="00BA21F9"/>
    <w:rsid w:val="00BA2479"/>
    <w:rsid w:val="00BA2D5E"/>
    <w:rsid w:val="00BA3282"/>
    <w:rsid w:val="00BA387C"/>
    <w:rsid w:val="00BA4325"/>
    <w:rsid w:val="00BA438C"/>
    <w:rsid w:val="00BA4A44"/>
    <w:rsid w:val="00BA53C8"/>
    <w:rsid w:val="00BA5575"/>
    <w:rsid w:val="00BA5E35"/>
    <w:rsid w:val="00BA6734"/>
    <w:rsid w:val="00BA68F7"/>
    <w:rsid w:val="00BA69CC"/>
    <w:rsid w:val="00BA7086"/>
    <w:rsid w:val="00BA78C0"/>
    <w:rsid w:val="00BB0432"/>
    <w:rsid w:val="00BB05E6"/>
    <w:rsid w:val="00BB0908"/>
    <w:rsid w:val="00BB1109"/>
    <w:rsid w:val="00BB1128"/>
    <w:rsid w:val="00BB1433"/>
    <w:rsid w:val="00BB1717"/>
    <w:rsid w:val="00BB1D9B"/>
    <w:rsid w:val="00BB2C49"/>
    <w:rsid w:val="00BB318B"/>
    <w:rsid w:val="00BB3B45"/>
    <w:rsid w:val="00BB3D10"/>
    <w:rsid w:val="00BB3D8F"/>
    <w:rsid w:val="00BB46E5"/>
    <w:rsid w:val="00BB614A"/>
    <w:rsid w:val="00BB6856"/>
    <w:rsid w:val="00BB6AF2"/>
    <w:rsid w:val="00BB7137"/>
    <w:rsid w:val="00BB7B37"/>
    <w:rsid w:val="00BC078F"/>
    <w:rsid w:val="00BC0AF1"/>
    <w:rsid w:val="00BC120B"/>
    <w:rsid w:val="00BC1248"/>
    <w:rsid w:val="00BC149B"/>
    <w:rsid w:val="00BC1FF8"/>
    <w:rsid w:val="00BC2B0A"/>
    <w:rsid w:val="00BC2C0F"/>
    <w:rsid w:val="00BC3350"/>
    <w:rsid w:val="00BC38BC"/>
    <w:rsid w:val="00BC3CE2"/>
    <w:rsid w:val="00BC3DCF"/>
    <w:rsid w:val="00BC3FE2"/>
    <w:rsid w:val="00BC442F"/>
    <w:rsid w:val="00BC46D3"/>
    <w:rsid w:val="00BC4C08"/>
    <w:rsid w:val="00BC4C5C"/>
    <w:rsid w:val="00BC4EB5"/>
    <w:rsid w:val="00BC5484"/>
    <w:rsid w:val="00BC5503"/>
    <w:rsid w:val="00BC59D9"/>
    <w:rsid w:val="00BC5E47"/>
    <w:rsid w:val="00BC5F9B"/>
    <w:rsid w:val="00BC6597"/>
    <w:rsid w:val="00BC6C3B"/>
    <w:rsid w:val="00BC733A"/>
    <w:rsid w:val="00BC7604"/>
    <w:rsid w:val="00BC7A48"/>
    <w:rsid w:val="00BC7E95"/>
    <w:rsid w:val="00BC7E97"/>
    <w:rsid w:val="00BD05D9"/>
    <w:rsid w:val="00BD0E66"/>
    <w:rsid w:val="00BD28BE"/>
    <w:rsid w:val="00BD31EB"/>
    <w:rsid w:val="00BD3729"/>
    <w:rsid w:val="00BD409F"/>
    <w:rsid w:val="00BD419E"/>
    <w:rsid w:val="00BD4537"/>
    <w:rsid w:val="00BD4B2B"/>
    <w:rsid w:val="00BD4E1F"/>
    <w:rsid w:val="00BD50BD"/>
    <w:rsid w:val="00BD57BA"/>
    <w:rsid w:val="00BD58B9"/>
    <w:rsid w:val="00BD5EF7"/>
    <w:rsid w:val="00BD66A4"/>
    <w:rsid w:val="00BD6975"/>
    <w:rsid w:val="00BD7060"/>
    <w:rsid w:val="00BD75EF"/>
    <w:rsid w:val="00BE006C"/>
    <w:rsid w:val="00BE0C62"/>
    <w:rsid w:val="00BE1639"/>
    <w:rsid w:val="00BE1A58"/>
    <w:rsid w:val="00BE299F"/>
    <w:rsid w:val="00BE2D45"/>
    <w:rsid w:val="00BE2DA0"/>
    <w:rsid w:val="00BE3DC2"/>
    <w:rsid w:val="00BE484C"/>
    <w:rsid w:val="00BE4889"/>
    <w:rsid w:val="00BE4D63"/>
    <w:rsid w:val="00BE4D8B"/>
    <w:rsid w:val="00BE52D2"/>
    <w:rsid w:val="00BE5FAD"/>
    <w:rsid w:val="00BE6EE8"/>
    <w:rsid w:val="00BE78A4"/>
    <w:rsid w:val="00BE7D5B"/>
    <w:rsid w:val="00BF02C4"/>
    <w:rsid w:val="00BF0B7E"/>
    <w:rsid w:val="00BF14EE"/>
    <w:rsid w:val="00BF1710"/>
    <w:rsid w:val="00BF1AA9"/>
    <w:rsid w:val="00BF1F07"/>
    <w:rsid w:val="00BF27DF"/>
    <w:rsid w:val="00BF2B53"/>
    <w:rsid w:val="00BF2C80"/>
    <w:rsid w:val="00BF364D"/>
    <w:rsid w:val="00BF378A"/>
    <w:rsid w:val="00BF402A"/>
    <w:rsid w:val="00BF5118"/>
    <w:rsid w:val="00BF5B36"/>
    <w:rsid w:val="00BF5C16"/>
    <w:rsid w:val="00BF5F81"/>
    <w:rsid w:val="00BF6093"/>
    <w:rsid w:val="00BF62D3"/>
    <w:rsid w:val="00BF6420"/>
    <w:rsid w:val="00BF6888"/>
    <w:rsid w:val="00BF6A58"/>
    <w:rsid w:val="00BF7EB9"/>
    <w:rsid w:val="00C001C9"/>
    <w:rsid w:val="00C001DF"/>
    <w:rsid w:val="00C00287"/>
    <w:rsid w:val="00C00345"/>
    <w:rsid w:val="00C00AAD"/>
    <w:rsid w:val="00C00F70"/>
    <w:rsid w:val="00C013E8"/>
    <w:rsid w:val="00C014C7"/>
    <w:rsid w:val="00C01A40"/>
    <w:rsid w:val="00C0214E"/>
    <w:rsid w:val="00C024D5"/>
    <w:rsid w:val="00C026CF"/>
    <w:rsid w:val="00C02B15"/>
    <w:rsid w:val="00C02F97"/>
    <w:rsid w:val="00C03237"/>
    <w:rsid w:val="00C03F79"/>
    <w:rsid w:val="00C04857"/>
    <w:rsid w:val="00C04956"/>
    <w:rsid w:val="00C055C4"/>
    <w:rsid w:val="00C05831"/>
    <w:rsid w:val="00C05CBE"/>
    <w:rsid w:val="00C05D5C"/>
    <w:rsid w:val="00C0643F"/>
    <w:rsid w:val="00C06720"/>
    <w:rsid w:val="00C06D98"/>
    <w:rsid w:val="00C0790D"/>
    <w:rsid w:val="00C07D0D"/>
    <w:rsid w:val="00C07D40"/>
    <w:rsid w:val="00C109FE"/>
    <w:rsid w:val="00C11065"/>
    <w:rsid w:val="00C11074"/>
    <w:rsid w:val="00C114D0"/>
    <w:rsid w:val="00C11578"/>
    <w:rsid w:val="00C115E2"/>
    <w:rsid w:val="00C12AE8"/>
    <w:rsid w:val="00C137CF"/>
    <w:rsid w:val="00C13815"/>
    <w:rsid w:val="00C141D2"/>
    <w:rsid w:val="00C14A13"/>
    <w:rsid w:val="00C14D8B"/>
    <w:rsid w:val="00C1550F"/>
    <w:rsid w:val="00C16448"/>
    <w:rsid w:val="00C167DD"/>
    <w:rsid w:val="00C16840"/>
    <w:rsid w:val="00C16DC0"/>
    <w:rsid w:val="00C200A5"/>
    <w:rsid w:val="00C20591"/>
    <w:rsid w:val="00C20EFD"/>
    <w:rsid w:val="00C21181"/>
    <w:rsid w:val="00C215AF"/>
    <w:rsid w:val="00C219B1"/>
    <w:rsid w:val="00C21CF9"/>
    <w:rsid w:val="00C21F84"/>
    <w:rsid w:val="00C22983"/>
    <w:rsid w:val="00C238CD"/>
    <w:rsid w:val="00C23AB2"/>
    <w:rsid w:val="00C23CBD"/>
    <w:rsid w:val="00C24FD3"/>
    <w:rsid w:val="00C250A5"/>
    <w:rsid w:val="00C25457"/>
    <w:rsid w:val="00C257BC"/>
    <w:rsid w:val="00C258BE"/>
    <w:rsid w:val="00C258CE"/>
    <w:rsid w:val="00C25D5A"/>
    <w:rsid w:val="00C26222"/>
    <w:rsid w:val="00C26BFD"/>
    <w:rsid w:val="00C27935"/>
    <w:rsid w:val="00C3003E"/>
    <w:rsid w:val="00C30B26"/>
    <w:rsid w:val="00C30CBD"/>
    <w:rsid w:val="00C31889"/>
    <w:rsid w:val="00C32738"/>
    <w:rsid w:val="00C32764"/>
    <w:rsid w:val="00C3288A"/>
    <w:rsid w:val="00C32917"/>
    <w:rsid w:val="00C3323E"/>
    <w:rsid w:val="00C33372"/>
    <w:rsid w:val="00C36CD5"/>
    <w:rsid w:val="00C37085"/>
    <w:rsid w:val="00C40652"/>
    <w:rsid w:val="00C4204A"/>
    <w:rsid w:val="00C42315"/>
    <w:rsid w:val="00C4261C"/>
    <w:rsid w:val="00C4281E"/>
    <w:rsid w:val="00C42C58"/>
    <w:rsid w:val="00C4324C"/>
    <w:rsid w:val="00C43335"/>
    <w:rsid w:val="00C43551"/>
    <w:rsid w:val="00C43666"/>
    <w:rsid w:val="00C43BA2"/>
    <w:rsid w:val="00C43BAE"/>
    <w:rsid w:val="00C43E6C"/>
    <w:rsid w:val="00C447D6"/>
    <w:rsid w:val="00C448F4"/>
    <w:rsid w:val="00C45145"/>
    <w:rsid w:val="00C45329"/>
    <w:rsid w:val="00C457DC"/>
    <w:rsid w:val="00C45A46"/>
    <w:rsid w:val="00C45FC8"/>
    <w:rsid w:val="00C464AE"/>
    <w:rsid w:val="00C46B98"/>
    <w:rsid w:val="00C46D0A"/>
    <w:rsid w:val="00C47645"/>
    <w:rsid w:val="00C4768C"/>
    <w:rsid w:val="00C47FD6"/>
    <w:rsid w:val="00C50BA4"/>
    <w:rsid w:val="00C51C9F"/>
    <w:rsid w:val="00C51E0C"/>
    <w:rsid w:val="00C51F5B"/>
    <w:rsid w:val="00C5228F"/>
    <w:rsid w:val="00C52780"/>
    <w:rsid w:val="00C53983"/>
    <w:rsid w:val="00C5478E"/>
    <w:rsid w:val="00C54A5B"/>
    <w:rsid w:val="00C54F88"/>
    <w:rsid w:val="00C5518E"/>
    <w:rsid w:val="00C556FD"/>
    <w:rsid w:val="00C55C6C"/>
    <w:rsid w:val="00C56C0E"/>
    <w:rsid w:val="00C571D8"/>
    <w:rsid w:val="00C57271"/>
    <w:rsid w:val="00C576B1"/>
    <w:rsid w:val="00C60208"/>
    <w:rsid w:val="00C60477"/>
    <w:rsid w:val="00C60E85"/>
    <w:rsid w:val="00C611E5"/>
    <w:rsid w:val="00C61680"/>
    <w:rsid w:val="00C61D0C"/>
    <w:rsid w:val="00C6248C"/>
    <w:rsid w:val="00C62EF6"/>
    <w:rsid w:val="00C62F1F"/>
    <w:rsid w:val="00C631D6"/>
    <w:rsid w:val="00C635D0"/>
    <w:rsid w:val="00C645C9"/>
    <w:rsid w:val="00C64D75"/>
    <w:rsid w:val="00C65930"/>
    <w:rsid w:val="00C666A3"/>
    <w:rsid w:val="00C66C88"/>
    <w:rsid w:val="00C67348"/>
    <w:rsid w:val="00C67E11"/>
    <w:rsid w:val="00C67E23"/>
    <w:rsid w:val="00C67EB9"/>
    <w:rsid w:val="00C7032F"/>
    <w:rsid w:val="00C7098A"/>
    <w:rsid w:val="00C70ABB"/>
    <w:rsid w:val="00C70D4E"/>
    <w:rsid w:val="00C714F6"/>
    <w:rsid w:val="00C71A9C"/>
    <w:rsid w:val="00C71DFF"/>
    <w:rsid w:val="00C7209C"/>
    <w:rsid w:val="00C7236E"/>
    <w:rsid w:val="00C7275B"/>
    <w:rsid w:val="00C7276D"/>
    <w:rsid w:val="00C7323D"/>
    <w:rsid w:val="00C734A9"/>
    <w:rsid w:val="00C738D8"/>
    <w:rsid w:val="00C73A54"/>
    <w:rsid w:val="00C73E98"/>
    <w:rsid w:val="00C74A6E"/>
    <w:rsid w:val="00C75795"/>
    <w:rsid w:val="00C75A06"/>
    <w:rsid w:val="00C75BD1"/>
    <w:rsid w:val="00C75C1E"/>
    <w:rsid w:val="00C75EA6"/>
    <w:rsid w:val="00C75FED"/>
    <w:rsid w:val="00C774E2"/>
    <w:rsid w:val="00C77BF5"/>
    <w:rsid w:val="00C80C84"/>
    <w:rsid w:val="00C814D4"/>
    <w:rsid w:val="00C81661"/>
    <w:rsid w:val="00C81B29"/>
    <w:rsid w:val="00C82C47"/>
    <w:rsid w:val="00C83CDA"/>
    <w:rsid w:val="00C84AD7"/>
    <w:rsid w:val="00C84E0B"/>
    <w:rsid w:val="00C8503A"/>
    <w:rsid w:val="00C85300"/>
    <w:rsid w:val="00C86192"/>
    <w:rsid w:val="00C86C65"/>
    <w:rsid w:val="00C871EF"/>
    <w:rsid w:val="00C875B7"/>
    <w:rsid w:val="00C87704"/>
    <w:rsid w:val="00C87C0A"/>
    <w:rsid w:val="00C909B0"/>
    <w:rsid w:val="00C91468"/>
    <w:rsid w:val="00C919A9"/>
    <w:rsid w:val="00C924ED"/>
    <w:rsid w:val="00C9265C"/>
    <w:rsid w:val="00C92809"/>
    <w:rsid w:val="00C929E9"/>
    <w:rsid w:val="00C92D64"/>
    <w:rsid w:val="00C92D9F"/>
    <w:rsid w:val="00C936A2"/>
    <w:rsid w:val="00C93976"/>
    <w:rsid w:val="00C9420D"/>
    <w:rsid w:val="00C94639"/>
    <w:rsid w:val="00C94776"/>
    <w:rsid w:val="00C9499F"/>
    <w:rsid w:val="00C95414"/>
    <w:rsid w:val="00C957B8"/>
    <w:rsid w:val="00C95C51"/>
    <w:rsid w:val="00C95D65"/>
    <w:rsid w:val="00C95E97"/>
    <w:rsid w:val="00C9616A"/>
    <w:rsid w:val="00C963A3"/>
    <w:rsid w:val="00C96451"/>
    <w:rsid w:val="00C973B0"/>
    <w:rsid w:val="00C97550"/>
    <w:rsid w:val="00C97D21"/>
    <w:rsid w:val="00C97FB8"/>
    <w:rsid w:val="00CA00AB"/>
    <w:rsid w:val="00CA0A0C"/>
    <w:rsid w:val="00CA0DF9"/>
    <w:rsid w:val="00CA12A1"/>
    <w:rsid w:val="00CA1BD8"/>
    <w:rsid w:val="00CA1EB0"/>
    <w:rsid w:val="00CA300B"/>
    <w:rsid w:val="00CA338A"/>
    <w:rsid w:val="00CA367D"/>
    <w:rsid w:val="00CA4025"/>
    <w:rsid w:val="00CA4C27"/>
    <w:rsid w:val="00CA4C90"/>
    <w:rsid w:val="00CA6325"/>
    <w:rsid w:val="00CA6B71"/>
    <w:rsid w:val="00CA77B0"/>
    <w:rsid w:val="00CB03B1"/>
    <w:rsid w:val="00CB0505"/>
    <w:rsid w:val="00CB0566"/>
    <w:rsid w:val="00CB07EA"/>
    <w:rsid w:val="00CB0AD4"/>
    <w:rsid w:val="00CB0DEA"/>
    <w:rsid w:val="00CB0F34"/>
    <w:rsid w:val="00CB242D"/>
    <w:rsid w:val="00CB243D"/>
    <w:rsid w:val="00CB2A90"/>
    <w:rsid w:val="00CB2E89"/>
    <w:rsid w:val="00CB34A0"/>
    <w:rsid w:val="00CB3FC7"/>
    <w:rsid w:val="00CB4160"/>
    <w:rsid w:val="00CB4BBA"/>
    <w:rsid w:val="00CB5F30"/>
    <w:rsid w:val="00CB66EC"/>
    <w:rsid w:val="00CB6A45"/>
    <w:rsid w:val="00CB6AE5"/>
    <w:rsid w:val="00CB6E00"/>
    <w:rsid w:val="00CB6E6F"/>
    <w:rsid w:val="00CB751E"/>
    <w:rsid w:val="00CB7A83"/>
    <w:rsid w:val="00CB7C5D"/>
    <w:rsid w:val="00CC0670"/>
    <w:rsid w:val="00CC08A7"/>
    <w:rsid w:val="00CC0D19"/>
    <w:rsid w:val="00CC0F3A"/>
    <w:rsid w:val="00CC1485"/>
    <w:rsid w:val="00CC159C"/>
    <w:rsid w:val="00CC1F87"/>
    <w:rsid w:val="00CC338B"/>
    <w:rsid w:val="00CC3E1A"/>
    <w:rsid w:val="00CC41AD"/>
    <w:rsid w:val="00CC4825"/>
    <w:rsid w:val="00CC48A8"/>
    <w:rsid w:val="00CC49E8"/>
    <w:rsid w:val="00CC555D"/>
    <w:rsid w:val="00CC5701"/>
    <w:rsid w:val="00CC609A"/>
    <w:rsid w:val="00CC636C"/>
    <w:rsid w:val="00CC63DA"/>
    <w:rsid w:val="00CC6CC6"/>
    <w:rsid w:val="00CC74EB"/>
    <w:rsid w:val="00CC77FE"/>
    <w:rsid w:val="00CD015C"/>
    <w:rsid w:val="00CD02BC"/>
    <w:rsid w:val="00CD03B9"/>
    <w:rsid w:val="00CD0432"/>
    <w:rsid w:val="00CD179D"/>
    <w:rsid w:val="00CD1882"/>
    <w:rsid w:val="00CD1B98"/>
    <w:rsid w:val="00CD1C3B"/>
    <w:rsid w:val="00CD2BC5"/>
    <w:rsid w:val="00CD2FCA"/>
    <w:rsid w:val="00CD39F3"/>
    <w:rsid w:val="00CD3B94"/>
    <w:rsid w:val="00CD3D04"/>
    <w:rsid w:val="00CD3E04"/>
    <w:rsid w:val="00CD464F"/>
    <w:rsid w:val="00CD507A"/>
    <w:rsid w:val="00CD5B87"/>
    <w:rsid w:val="00CD67F2"/>
    <w:rsid w:val="00CD69B8"/>
    <w:rsid w:val="00CD7E2B"/>
    <w:rsid w:val="00CE024A"/>
    <w:rsid w:val="00CE0352"/>
    <w:rsid w:val="00CE03EA"/>
    <w:rsid w:val="00CE0481"/>
    <w:rsid w:val="00CE06BA"/>
    <w:rsid w:val="00CE0B5D"/>
    <w:rsid w:val="00CE0B8F"/>
    <w:rsid w:val="00CE0FBE"/>
    <w:rsid w:val="00CE12C3"/>
    <w:rsid w:val="00CE147A"/>
    <w:rsid w:val="00CE1725"/>
    <w:rsid w:val="00CE1C30"/>
    <w:rsid w:val="00CE205B"/>
    <w:rsid w:val="00CE229A"/>
    <w:rsid w:val="00CE2769"/>
    <w:rsid w:val="00CE3026"/>
    <w:rsid w:val="00CE3482"/>
    <w:rsid w:val="00CE3DB6"/>
    <w:rsid w:val="00CE3E02"/>
    <w:rsid w:val="00CE493A"/>
    <w:rsid w:val="00CE4962"/>
    <w:rsid w:val="00CE4A15"/>
    <w:rsid w:val="00CE4AA6"/>
    <w:rsid w:val="00CE51BC"/>
    <w:rsid w:val="00CE55C8"/>
    <w:rsid w:val="00CE5992"/>
    <w:rsid w:val="00CE5A16"/>
    <w:rsid w:val="00CE5B15"/>
    <w:rsid w:val="00CE5C56"/>
    <w:rsid w:val="00CE614E"/>
    <w:rsid w:val="00CE632B"/>
    <w:rsid w:val="00CE63B9"/>
    <w:rsid w:val="00CE691B"/>
    <w:rsid w:val="00CE6B7A"/>
    <w:rsid w:val="00CE79F7"/>
    <w:rsid w:val="00CE7A00"/>
    <w:rsid w:val="00CE7C5E"/>
    <w:rsid w:val="00CE7D4C"/>
    <w:rsid w:val="00CE7E3F"/>
    <w:rsid w:val="00CF0194"/>
    <w:rsid w:val="00CF03AE"/>
    <w:rsid w:val="00CF0736"/>
    <w:rsid w:val="00CF10F8"/>
    <w:rsid w:val="00CF1945"/>
    <w:rsid w:val="00CF1A59"/>
    <w:rsid w:val="00CF1BEA"/>
    <w:rsid w:val="00CF1EBB"/>
    <w:rsid w:val="00CF232D"/>
    <w:rsid w:val="00CF26F2"/>
    <w:rsid w:val="00CF2D6F"/>
    <w:rsid w:val="00CF3CC3"/>
    <w:rsid w:val="00CF4016"/>
    <w:rsid w:val="00CF459E"/>
    <w:rsid w:val="00CF5089"/>
    <w:rsid w:val="00CF5110"/>
    <w:rsid w:val="00CF5558"/>
    <w:rsid w:val="00CF61B6"/>
    <w:rsid w:val="00CF6DAF"/>
    <w:rsid w:val="00CF72F2"/>
    <w:rsid w:val="00CF74C7"/>
    <w:rsid w:val="00CF7602"/>
    <w:rsid w:val="00CF7873"/>
    <w:rsid w:val="00CF7D5A"/>
    <w:rsid w:val="00D000FF"/>
    <w:rsid w:val="00D001DE"/>
    <w:rsid w:val="00D00844"/>
    <w:rsid w:val="00D00959"/>
    <w:rsid w:val="00D00C0F"/>
    <w:rsid w:val="00D01560"/>
    <w:rsid w:val="00D01662"/>
    <w:rsid w:val="00D01765"/>
    <w:rsid w:val="00D01E42"/>
    <w:rsid w:val="00D026D6"/>
    <w:rsid w:val="00D03CF5"/>
    <w:rsid w:val="00D03F02"/>
    <w:rsid w:val="00D0415B"/>
    <w:rsid w:val="00D0426E"/>
    <w:rsid w:val="00D042D6"/>
    <w:rsid w:val="00D05598"/>
    <w:rsid w:val="00D05957"/>
    <w:rsid w:val="00D065EA"/>
    <w:rsid w:val="00D07839"/>
    <w:rsid w:val="00D0792F"/>
    <w:rsid w:val="00D10049"/>
    <w:rsid w:val="00D1116A"/>
    <w:rsid w:val="00D119D4"/>
    <w:rsid w:val="00D129DD"/>
    <w:rsid w:val="00D12B4D"/>
    <w:rsid w:val="00D12CB2"/>
    <w:rsid w:val="00D12EE1"/>
    <w:rsid w:val="00D133CA"/>
    <w:rsid w:val="00D13A6A"/>
    <w:rsid w:val="00D13B4E"/>
    <w:rsid w:val="00D13BA4"/>
    <w:rsid w:val="00D13FDB"/>
    <w:rsid w:val="00D14175"/>
    <w:rsid w:val="00D14343"/>
    <w:rsid w:val="00D14523"/>
    <w:rsid w:val="00D146DD"/>
    <w:rsid w:val="00D14C15"/>
    <w:rsid w:val="00D15A13"/>
    <w:rsid w:val="00D15BBD"/>
    <w:rsid w:val="00D160A6"/>
    <w:rsid w:val="00D17152"/>
    <w:rsid w:val="00D17627"/>
    <w:rsid w:val="00D177D6"/>
    <w:rsid w:val="00D17A26"/>
    <w:rsid w:val="00D20035"/>
    <w:rsid w:val="00D2057F"/>
    <w:rsid w:val="00D22F48"/>
    <w:rsid w:val="00D239B1"/>
    <w:rsid w:val="00D23A01"/>
    <w:rsid w:val="00D24218"/>
    <w:rsid w:val="00D244EF"/>
    <w:rsid w:val="00D2501B"/>
    <w:rsid w:val="00D257DC"/>
    <w:rsid w:val="00D26638"/>
    <w:rsid w:val="00D267C1"/>
    <w:rsid w:val="00D26DF9"/>
    <w:rsid w:val="00D26EE5"/>
    <w:rsid w:val="00D27230"/>
    <w:rsid w:val="00D2756B"/>
    <w:rsid w:val="00D27DB7"/>
    <w:rsid w:val="00D30525"/>
    <w:rsid w:val="00D30857"/>
    <w:rsid w:val="00D30F6A"/>
    <w:rsid w:val="00D31516"/>
    <w:rsid w:val="00D31952"/>
    <w:rsid w:val="00D32113"/>
    <w:rsid w:val="00D32738"/>
    <w:rsid w:val="00D32777"/>
    <w:rsid w:val="00D329E1"/>
    <w:rsid w:val="00D33619"/>
    <w:rsid w:val="00D34287"/>
    <w:rsid w:val="00D349D5"/>
    <w:rsid w:val="00D34AB9"/>
    <w:rsid w:val="00D35257"/>
    <w:rsid w:val="00D35E1F"/>
    <w:rsid w:val="00D36754"/>
    <w:rsid w:val="00D36BF6"/>
    <w:rsid w:val="00D36EAE"/>
    <w:rsid w:val="00D374E2"/>
    <w:rsid w:val="00D37551"/>
    <w:rsid w:val="00D40143"/>
    <w:rsid w:val="00D4036B"/>
    <w:rsid w:val="00D406A2"/>
    <w:rsid w:val="00D40A9E"/>
    <w:rsid w:val="00D40E67"/>
    <w:rsid w:val="00D40FBF"/>
    <w:rsid w:val="00D41BE7"/>
    <w:rsid w:val="00D421E9"/>
    <w:rsid w:val="00D4222B"/>
    <w:rsid w:val="00D42491"/>
    <w:rsid w:val="00D435A7"/>
    <w:rsid w:val="00D438C3"/>
    <w:rsid w:val="00D439C5"/>
    <w:rsid w:val="00D43AE5"/>
    <w:rsid w:val="00D44210"/>
    <w:rsid w:val="00D44A45"/>
    <w:rsid w:val="00D44AE0"/>
    <w:rsid w:val="00D44C56"/>
    <w:rsid w:val="00D44E23"/>
    <w:rsid w:val="00D458F5"/>
    <w:rsid w:val="00D463C4"/>
    <w:rsid w:val="00D464F7"/>
    <w:rsid w:val="00D46B27"/>
    <w:rsid w:val="00D4704A"/>
    <w:rsid w:val="00D47419"/>
    <w:rsid w:val="00D47DB0"/>
    <w:rsid w:val="00D50693"/>
    <w:rsid w:val="00D50BEB"/>
    <w:rsid w:val="00D51E84"/>
    <w:rsid w:val="00D52B52"/>
    <w:rsid w:val="00D5372D"/>
    <w:rsid w:val="00D53735"/>
    <w:rsid w:val="00D538B6"/>
    <w:rsid w:val="00D53E2C"/>
    <w:rsid w:val="00D53FE6"/>
    <w:rsid w:val="00D5413A"/>
    <w:rsid w:val="00D5426B"/>
    <w:rsid w:val="00D54492"/>
    <w:rsid w:val="00D5552D"/>
    <w:rsid w:val="00D55C42"/>
    <w:rsid w:val="00D56030"/>
    <w:rsid w:val="00D56573"/>
    <w:rsid w:val="00D56C0B"/>
    <w:rsid w:val="00D56E30"/>
    <w:rsid w:val="00D573EF"/>
    <w:rsid w:val="00D60840"/>
    <w:rsid w:val="00D60868"/>
    <w:rsid w:val="00D629E4"/>
    <w:rsid w:val="00D64B02"/>
    <w:rsid w:val="00D64F5E"/>
    <w:rsid w:val="00D660B3"/>
    <w:rsid w:val="00D663EE"/>
    <w:rsid w:val="00D67146"/>
    <w:rsid w:val="00D67321"/>
    <w:rsid w:val="00D67754"/>
    <w:rsid w:val="00D7013D"/>
    <w:rsid w:val="00D702BE"/>
    <w:rsid w:val="00D7074D"/>
    <w:rsid w:val="00D708B6"/>
    <w:rsid w:val="00D708C0"/>
    <w:rsid w:val="00D70DEB"/>
    <w:rsid w:val="00D711FA"/>
    <w:rsid w:val="00D71F06"/>
    <w:rsid w:val="00D7233C"/>
    <w:rsid w:val="00D726BB"/>
    <w:rsid w:val="00D72BA9"/>
    <w:rsid w:val="00D72C75"/>
    <w:rsid w:val="00D72EC0"/>
    <w:rsid w:val="00D73535"/>
    <w:rsid w:val="00D7397C"/>
    <w:rsid w:val="00D73F79"/>
    <w:rsid w:val="00D7433D"/>
    <w:rsid w:val="00D74BE2"/>
    <w:rsid w:val="00D74CBF"/>
    <w:rsid w:val="00D752AB"/>
    <w:rsid w:val="00D75891"/>
    <w:rsid w:val="00D75D8F"/>
    <w:rsid w:val="00D7624A"/>
    <w:rsid w:val="00D76268"/>
    <w:rsid w:val="00D765C8"/>
    <w:rsid w:val="00D76D29"/>
    <w:rsid w:val="00D771AF"/>
    <w:rsid w:val="00D77419"/>
    <w:rsid w:val="00D776B4"/>
    <w:rsid w:val="00D77C70"/>
    <w:rsid w:val="00D77C8A"/>
    <w:rsid w:val="00D80774"/>
    <w:rsid w:val="00D80783"/>
    <w:rsid w:val="00D80A5B"/>
    <w:rsid w:val="00D80B7F"/>
    <w:rsid w:val="00D80D56"/>
    <w:rsid w:val="00D813E3"/>
    <w:rsid w:val="00D81EB5"/>
    <w:rsid w:val="00D82702"/>
    <w:rsid w:val="00D832A0"/>
    <w:rsid w:val="00D83F77"/>
    <w:rsid w:val="00D84447"/>
    <w:rsid w:val="00D84B2E"/>
    <w:rsid w:val="00D85371"/>
    <w:rsid w:val="00D86354"/>
    <w:rsid w:val="00D86A74"/>
    <w:rsid w:val="00D86BC5"/>
    <w:rsid w:val="00D86C92"/>
    <w:rsid w:val="00D8700A"/>
    <w:rsid w:val="00D870D5"/>
    <w:rsid w:val="00D8761F"/>
    <w:rsid w:val="00D877F1"/>
    <w:rsid w:val="00D87C3B"/>
    <w:rsid w:val="00D87FB7"/>
    <w:rsid w:val="00D9027C"/>
    <w:rsid w:val="00D903F8"/>
    <w:rsid w:val="00D90786"/>
    <w:rsid w:val="00D908DB"/>
    <w:rsid w:val="00D91065"/>
    <w:rsid w:val="00D91125"/>
    <w:rsid w:val="00D91831"/>
    <w:rsid w:val="00D91923"/>
    <w:rsid w:val="00D92517"/>
    <w:rsid w:val="00D935D0"/>
    <w:rsid w:val="00D93DE8"/>
    <w:rsid w:val="00D948EF"/>
    <w:rsid w:val="00D94A91"/>
    <w:rsid w:val="00D94D43"/>
    <w:rsid w:val="00D95530"/>
    <w:rsid w:val="00D95886"/>
    <w:rsid w:val="00D958A5"/>
    <w:rsid w:val="00D958DF"/>
    <w:rsid w:val="00D95B9D"/>
    <w:rsid w:val="00D961C0"/>
    <w:rsid w:val="00D96223"/>
    <w:rsid w:val="00D9647B"/>
    <w:rsid w:val="00D975B8"/>
    <w:rsid w:val="00D9782A"/>
    <w:rsid w:val="00DA03E6"/>
    <w:rsid w:val="00DA0A83"/>
    <w:rsid w:val="00DA1B41"/>
    <w:rsid w:val="00DA2441"/>
    <w:rsid w:val="00DA2471"/>
    <w:rsid w:val="00DA2CD5"/>
    <w:rsid w:val="00DA362F"/>
    <w:rsid w:val="00DA3875"/>
    <w:rsid w:val="00DA38C7"/>
    <w:rsid w:val="00DA3A4D"/>
    <w:rsid w:val="00DA4588"/>
    <w:rsid w:val="00DA475C"/>
    <w:rsid w:val="00DA4C71"/>
    <w:rsid w:val="00DA4E4D"/>
    <w:rsid w:val="00DA51A1"/>
    <w:rsid w:val="00DA52CE"/>
    <w:rsid w:val="00DA542A"/>
    <w:rsid w:val="00DA56A2"/>
    <w:rsid w:val="00DA599F"/>
    <w:rsid w:val="00DA69DD"/>
    <w:rsid w:val="00DA726A"/>
    <w:rsid w:val="00DA7BA6"/>
    <w:rsid w:val="00DA7C69"/>
    <w:rsid w:val="00DB052E"/>
    <w:rsid w:val="00DB05A2"/>
    <w:rsid w:val="00DB06DB"/>
    <w:rsid w:val="00DB0804"/>
    <w:rsid w:val="00DB0A34"/>
    <w:rsid w:val="00DB1893"/>
    <w:rsid w:val="00DB1F7A"/>
    <w:rsid w:val="00DB2215"/>
    <w:rsid w:val="00DB23C0"/>
    <w:rsid w:val="00DB2CC7"/>
    <w:rsid w:val="00DB3402"/>
    <w:rsid w:val="00DB36E7"/>
    <w:rsid w:val="00DB370D"/>
    <w:rsid w:val="00DB380C"/>
    <w:rsid w:val="00DB38F8"/>
    <w:rsid w:val="00DB3A5B"/>
    <w:rsid w:val="00DB3A95"/>
    <w:rsid w:val="00DB3E84"/>
    <w:rsid w:val="00DB4151"/>
    <w:rsid w:val="00DB4516"/>
    <w:rsid w:val="00DB4B8B"/>
    <w:rsid w:val="00DB6713"/>
    <w:rsid w:val="00DB76FD"/>
    <w:rsid w:val="00DC0E2A"/>
    <w:rsid w:val="00DC14F4"/>
    <w:rsid w:val="00DC152A"/>
    <w:rsid w:val="00DC17DD"/>
    <w:rsid w:val="00DC1A38"/>
    <w:rsid w:val="00DC1B94"/>
    <w:rsid w:val="00DC1DF7"/>
    <w:rsid w:val="00DC28F4"/>
    <w:rsid w:val="00DC2CC5"/>
    <w:rsid w:val="00DC4186"/>
    <w:rsid w:val="00DC58BA"/>
    <w:rsid w:val="00DC5C6C"/>
    <w:rsid w:val="00DC5E17"/>
    <w:rsid w:val="00DC5E80"/>
    <w:rsid w:val="00DC6065"/>
    <w:rsid w:val="00DC612E"/>
    <w:rsid w:val="00DC661A"/>
    <w:rsid w:val="00DC7A2D"/>
    <w:rsid w:val="00DD05F8"/>
    <w:rsid w:val="00DD11F7"/>
    <w:rsid w:val="00DD18BD"/>
    <w:rsid w:val="00DD1CF8"/>
    <w:rsid w:val="00DD1D7B"/>
    <w:rsid w:val="00DD1EA5"/>
    <w:rsid w:val="00DD208A"/>
    <w:rsid w:val="00DD2765"/>
    <w:rsid w:val="00DD32B8"/>
    <w:rsid w:val="00DD3A1A"/>
    <w:rsid w:val="00DD3FE5"/>
    <w:rsid w:val="00DD436E"/>
    <w:rsid w:val="00DD4534"/>
    <w:rsid w:val="00DD53F8"/>
    <w:rsid w:val="00DD565C"/>
    <w:rsid w:val="00DD5683"/>
    <w:rsid w:val="00DD570F"/>
    <w:rsid w:val="00DD5AAD"/>
    <w:rsid w:val="00DD6184"/>
    <w:rsid w:val="00DD6C41"/>
    <w:rsid w:val="00DD6DB7"/>
    <w:rsid w:val="00DD6E96"/>
    <w:rsid w:val="00DD736B"/>
    <w:rsid w:val="00DD771F"/>
    <w:rsid w:val="00DD79D5"/>
    <w:rsid w:val="00DD7D01"/>
    <w:rsid w:val="00DE0C39"/>
    <w:rsid w:val="00DE0D05"/>
    <w:rsid w:val="00DE0E7D"/>
    <w:rsid w:val="00DE0F97"/>
    <w:rsid w:val="00DE136C"/>
    <w:rsid w:val="00DE1F7A"/>
    <w:rsid w:val="00DE25D2"/>
    <w:rsid w:val="00DE281E"/>
    <w:rsid w:val="00DE28DC"/>
    <w:rsid w:val="00DE2A8E"/>
    <w:rsid w:val="00DE3A07"/>
    <w:rsid w:val="00DE3FAD"/>
    <w:rsid w:val="00DE40CE"/>
    <w:rsid w:val="00DE4167"/>
    <w:rsid w:val="00DE4DBD"/>
    <w:rsid w:val="00DE5887"/>
    <w:rsid w:val="00DE588B"/>
    <w:rsid w:val="00DE5ADD"/>
    <w:rsid w:val="00DE5E80"/>
    <w:rsid w:val="00DE621F"/>
    <w:rsid w:val="00DE655A"/>
    <w:rsid w:val="00DE6DF7"/>
    <w:rsid w:val="00DE7411"/>
    <w:rsid w:val="00DE782F"/>
    <w:rsid w:val="00DE78D9"/>
    <w:rsid w:val="00DE7C87"/>
    <w:rsid w:val="00DE7CCF"/>
    <w:rsid w:val="00DE7F74"/>
    <w:rsid w:val="00DF0673"/>
    <w:rsid w:val="00DF0E16"/>
    <w:rsid w:val="00DF10F3"/>
    <w:rsid w:val="00DF16B3"/>
    <w:rsid w:val="00DF1710"/>
    <w:rsid w:val="00DF2716"/>
    <w:rsid w:val="00DF272A"/>
    <w:rsid w:val="00DF2B09"/>
    <w:rsid w:val="00DF3717"/>
    <w:rsid w:val="00DF46F0"/>
    <w:rsid w:val="00DF4C9A"/>
    <w:rsid w:val="00DF4E48"/>
    <w:rsid w:val="00DF539C"/>
    <w:rsid w:val="00DF5ADA"/>
    <w:rsid w:val="00DF5CBB"/>
    <w:rsid w:val="00DF5E97"/>
    <w:rsid w:val="00DF6133"/>
    <w:rsid w:val="00DF6941"/>
    <w:rsid w:val="00DF7030"/>
    <w:rsid w:val="00DF76CC"/>
    <w:rsid w:val="00DF7AA1"/>
    <w:rsid w:val="00E001D0"/>
    <w:rsid w:val="00E01029"/>
    <w:rsid w:val="00E01133"/>
    <w:rsid w:val="00E01324"/>
    <w:rsid w:val="00E015A5"/>
    <w:rsid w:val="00E01F3D"/>
    <w:rsid w:val="00E02108"/>
    <w:rsid w:val="00E02BBF"/>
    <w:rsid w:val="00E02C50"/>
    <w:rsid w:val="00E03A44"/>
    <w:rsid w:val="00E040FC"/>
    <w:rsid w:val="00E0428B"/>
    <w:rsid w:val="00E04468"/>
    <w:rsid w:val="00E04603"/>
    <w:rsid w:val="00E051EF"/>
    <w:rsid w:val="00E052E0"/>
    <w:rsid w:val="00E06237"/>
    <w:rsid w:val="00E063DE"/>
    <w:rsid w:val="00E064A0"/>
    <w:rsid w:val="00E068B5"/>
    <w:rsid w:val="00E0694F"/>
    <w:rsid w:val="00E079D2"/>
    <w:rsid w:val="00E100BB"/>
    <w:rsid w:val="00E10208"/>
    <w:rsid w:val="00E10BC4"/>
    <w:rsid w:val="00E10FBA"/>
    <w:rsid w:val="00E116E9"/>
    <w:rsid w:val="00E12336"/>
    <w:rsid w:val="00E12E01"/>
    <w:rsid w:val="00E12F47"/>
    <w:rsid w:val="00E13015"/>
    <w:rsid w:val="00E13A62"/>
    <w:rsid w:val="00E1429D"/>
    <w:rsid w:val="00E14A07"/>
    <w:rsid w:val="00E14B30"/>
    <w:rsid w:val="00E14E33"/>
    <w:rsid w:val="00E15415"/>
    <w:rsid w:val="00E157D5"/>
    <w:rsid w:val="00E15DA8"/>
    <w:rsid w:val="00E15DAD"/>
    <w:rsid w:val="00E15F79"/>
    <w:rsid w:val="00E16138"/>
    <w:rsid w:val="00E16944"/>
    <w:rsid w:val="00E179CF"/>
    <w:rsid w:val="00E17EE3"/>
    <w:rsid w:val="00E201BD"/>
    <w:rsid w:val="00E205AC"/>
    <w:rsid w:val="00E20673"/>
    <w:rsid w:val="00E224D3"/>
    <w:rsid w:val="00E22E81"/>
    <w:rsid w:val="00E238A8"/>
    <w:rsid w:val="00E238D0"/>
    <w:rsid w:val="00E239C4"/>
    <w:rsid w:val="00E23D15"/>
    <w:rsid w:val="00E24123"/>
    <w:rsid w:val="00E24413"/>
    <w:rsid w:val="00E24966"/>
    <w:rsid w:val="00E24F91"/>
    <w:rsid w:val="00E2595A"/>
    <w:rsid w:val="00E27501"/>
    <w:rsid w:val="00E27EE6"/>
    <w:rsid w:val="00E30A26"/>
    <w:rsid w:val="00E30ABD"/>
    <w:rsid w:val="00E31E6A"/>
    <w:rsid w:val="00E31EE9"/>
    <w:rsid w:val="00E3247C"/>
    <w:rsid w:val="00E3300F"/>
    <w:rsid w:val="00E33758"/>
    <w:rsid w:val="00E33AA4"/>
    <w:rsid w:val="00E33C1E"/>
    <w:rsid w:val="00E33CEB"/>
    <w:rsid w:val="00E34569"/>
    <w:rsid w:val="00E345C2"/>
    <w:rsid w:val="00E34964"/>
    <w:rsid w:val="00E350FA"/>
    <w:rsid w:val="00E35761"/>
    <w:rsid w:val="00E35F65"/>
    <w:rsid w:val="00E368A8"/>
    <w:rsid w:val="00E36E77"/>
    <w:rsid w:val="00E36F11"/>
    <w:rsid w:val="00E376F2"/>
    <w:rsid w:val="00E377D3"/>
    <w:rsid w:val="00E3783D"/>
    <w:rsid w:val="00E378B3"/>
    <w:rsid w:val="00E37BBA"/>
    <w:rsid w:val="00E37BFF"/>
    <w:rsid w:val="00E405CE"/>
    <w:rsid w:val="00E410E3"/>
    <w:rsid w:val="00E4127C"/>
    <w:rsid w:val="00E41A06"/>
    <w:rsid w:val="00E42CFA"/>
    <w:rsid w:val="00E43F46"/>
    <w:rsid w:val="00E443DB"/>
    <w:rsid w:val="00E44A1E"/>
    <w:rsid w:val="00E4508C"/>
    <w:rsid w:val="00E45A8B"/>
    <w:rsid w:val="00E45C3F"/>
    <w:rsid w:val="00E45CC5"/>
    <w:rsid w:val="00E45D55"/>
    <w:rsid w:val="00E466A7"/>
    <w:rsid w:val="00E4763B"/>
    <w:rsid w:val="00E47D0F"/>
    <w:rsid w:val="00E5114F"/>
    <w:rsid w:val="00E51B6C"/>
    <w:rsid w:val="00E51E05"/>
    <w:rsid w:val="00E5252B"/>
    <w:rsid w:val="00E5254C"/>
    <w:rsid w:val="00E52BC8"/>
    <w:rsid w:val="00E52CAF"/>
    <w:rsid w:val="00E52F03"/>
    <w:rsid w:val="00E5463E"/>
    <w:rsid w:val="00E54E0A"/>
    <w:rsid w:val="00E55AA0"/>
    <w:rsid w:val="00E55CF1"/>
    <w:rsid w:val="00E566B5"/>
    <w:rsid w:val="00E57135"/>
    <w:rsid w:val="00E60176"/>
    <w:rsid w:val="00E6059A"/>
    <w:rsid w:val="00E61090"/>
    <w:rsid w:val="00E61BFB"/>
    <w:rsid w:val="00E62399"/>
    <w:rsid w:val="00E63547"/>
    <w:rsid w:val="00E63F6D"/>
    <w:rsid w:val="00E64569"/>
    <w:rsid w:val="00E645CD"/>
    <w:rsid w:val="00E64D73"/>
    <w:rsid w:val="00E6545A"/>
    <w:rsid w:val="00E65487"/>
    <w:rsid w:val="00E65EB6"/>
    <w:rsid w:val="00E661AF"/>
    <w:rsid w:val="00E66565"/>
    <w:rsid w:val="00E665BC"/>
    <w:rsid w:val="00E6685C"/>
    <w:rsid w:val="00E66E3F"/>
    <w:rsid w:val="00E66F7A"/>
    <w:rsid w:val="00E66FF3"/>
    <w:rsid w:val="00E671C9"/>
    <w:rsid w:val="00E70107"/>
    <w:rsid w:val="00E70A0F"/>
    <w:rsid w:val="00E71608"/>
    <w:rsid w:val="00E716D3"/>
    <w:rsid w:val="00E71B84"/>
    <w:rsid w:val="00E71C66"/>
    <w:rsid w:val="00E72410"/>
    <w:rsid w:val="00E725F6"/>
    <w:rsid w:val="00E72811"/>
    <w:rsid w:val="00E739D1"/>
    <w:rsid w:val="00E7476C"/>
    <w:rsid w:val="00E749C5"/>
    <w:rsid w:val="00E7535E"/>
    <w:rsid w:val="00E75623"/>
    <w:rsid w:val="00E75733"/>
    <w:rsid w:val="00E75C92"/>
    <w:rsid w:val="00E75E19"/>
    <w:rsid w:val="00E761E7"/>
    <w:rsid w:val="00E76CA4"/>
    <w:rsid w:val="00E76E5D"/>
    <w:rsid w:val="00E77390"/>
    <w:rsid w:val="00E80BB3"/>
    <w:rsid w:val="00E81333"/>
    <w:rsid w:val="00E815AF"/>
    <w:rsid w:val="00E81897"/>
    <w:rsid w:val="00E818AF"/>
    <w:rsid w:val="00E819F8"/>
    <w:rsid w:val="00E83055"/>
    <w:rsid w:val="00E83979"/>
    <w:rsid w:val="00E83BF0"/>
    <w:rsid w:val="00E83C59"/>
    <w:rsid w:val="00E84381"/>
    <w:rsid w:val="00E8490E"/>
    <w:rsid w:val="00E8536C"/>
    <w:rsid w:val="00E853A6"/>
    <w:rsid w:val="00E85A3B"/>
    <w:rsid w:val="00E85E71"/>
    <w:rsid w:val="00E86B5A"/>
    <w:rsid w:val="00E8709A"/>
    <w:rsid w:val="00E8776D"/>
    <w:rsid w:val="00E877D9"/>
    <w:rsid w:val="00E87CE2"/>
    <w:rsid w:val="00E903DD"/>
    <w:rsid w:val="00E90E25"/>
    <w:rsid w:val="00E91664"/>
    <w:rsid w:val="00E91871"/>
    <w:rsid w:val="00E91C52"/>
    <w:rsid w:val="00E91E3C"/>
    <w:rsid w:val="00E91E9C"/>
    <w:rsid w:val="00E91FC8"/>
    <w:rsid w:val="00E922CC"/>
    <w:rsid w:val="00E92310"/>
    <w:rsid w:val="00E92C42"/>
    <w:rsid w:val="00E92D1E"/>
    <w:rsid w:val="00E92FEC"/>
    <w:rsid w:val="00E930AD"/>
    <w:rsid w:val="00E93B1F"/>
    <w:rsid w:val="00E95C5B"/>
    <w:rsid w:val="00E96244"/>
    <w:rsid w:val="00E9674F"/>
    <w:rsid w:val="00E96C56"/>
    <w:rsid w:val="00E97245"/>
    <w:rsid w:val="00E97639"/>
    <w:rsid w:val="00EA005E"/>
    <w:rsid w:val="00EA0632"/>
    <w:rsid w:val="00EA081B"/>
    <w:rsid w:val="00EA08EB"/>
    <w:rsid w:val="00EA11FB"/>
    <w:rsid w:val="00EA20C9"/>
    <w:rsid w:val="00EA25C7"/>
    <w:rsid w:val="00EA2B90"/>
    <w:rsid w:val="00EA2D86"/>
    <w:rsid w:val="00EA2FF2"/>
    <w:rsid w:val="00EA30A5"/>
    <w:rsid w:val="00EA3474"/>
    <w:rsid w:val="00EA373C"/>
    <w:rsid w:val="00EA389C"/>
    <w:rsid w:val="00EA3E40"/>
    <w:rsid w:val="00EA59E8"/>
    <w:rsid w:val="00EA5C2F"/>
    <w:rsid w:val="00EA5E51"/>
    <w:rsid w:val="00EA6012"/>
    <w:rsid w:val="00EA68BC"/>
    <w:rsid w:val="00EA6A1B"/>
    <w:rsid w:val="00EA7DAD"/>
    <w:rsid w:val="00EB00D3"/>
    <w:rsid w:val="00EB0B7B"/>
    <w:rsid w:val="00EB13EF"/>
    <w:rsid w:val="00EB1ED8"/>
    <w:rsid w:val="00EB1F6A"/>
    <w:rsid w:val="00EB20AD"/>
    <w:rsid w:val="00EB2255"/>
    <w:rsid w:val="00EB319D"/>
    <w:rsid w:val="00EB3777"/>
    <w:rsid w:val="00EB4485"/>
    <w:rsid w:val="00EB496B"/>
    <w:rsid w:val="00EB4FC1"/>
    <w:rsid w:val="00EB5138"/>
    <w:rsid w:val="00EB5303"/>
    <w:rsid w:val="00EB53DA"/>
    <w:rsid w:val="00EB6098"/>
    <w:rsid w:val="00EB6140"/>
    <w:rsid w:val="00EB6196"/>
    <w:rsid w:val="00EB6689"/>
    <w:rsid w:val="00EB7353"/>
    <w:rsid w:val="00EB79CC"/>
    <w:rsid w:val="00EB7AD5"/>
    <w:rsid w:val="00EC022C"/>
    <w:rsid w:val="00EC0265"/>
    <w:rsid w:val="00EC0DCD"/>
    <w:rsid w:val="00EC11CE"/>
    <w:rsid w:val="00EC1C1F"/>
    <w:rsid w:val="00EC2B3F"/>
    <w:rsid w:val="00EC34E6"/>
    <w:rsid w:val="00EC3530"/>
    <w:rsid w:val="00EC3954"/>
    <w:rsid w:val="00EC3CDC"/>
    <w:rsid w:val="00EC3E09"/>
    <w:rsid w:val="00EC4781"/>
    <w:rsid w:val="00EC48F2"/>
    <w:rsid w:val="00EC544C"/>
    <w:rsid w:val="00EC7A21"/>
    <w:rsid w:val="00EC7C1C"/>
    <w:rsid w:val="00EC7F0E"/>
    <w:rsid w:val="00ED0397"/>
    <w:rsid w:val="00ED04D5"/>
    <w:rsid w:val="00ED067E"/>
    <w:rsid w:val="00ED080B"/>
    <w:rsid w:val="00ED0DEF"/>
    <w:rsid w:val="00ED0F52"/>
    <w:rsid w:val="00ED135F"/>
    <w:rsid w:val="00ED15A4"/>
    <w:rsid w:val="00ED1BFE"/>
    <w:rsid w:val="00ED1CD7"/>
    <w:rsid w:val="00ED209C"/>
    <w:rsid w:val="00ED20CD"/>
    <w:rsid w:val="00ED282D"/>
    <w:rsid w:val="00ED2F63"/>
    <w:rsid w:val="00ED3A30"/>
    <w:rsid w:val="00ED4250"/>
    <w:rsid w:val="00ED4318"/>
    <w:rsid w:val="00ED431A"/>
    <w:rsid w:val="00ED59C4"/>
    <w:rsid w:val="00ED5C4A"/>
    <w:rsid w:val="00ED60E2"/>
    <w:rsid w:val="00ED69AC"/>
    <w:rsid w:val="00ED6C82"/>
    <w:rsid w:val="00ED74E5"/>
    <w:rsid w:val="00ED7BF2"/>
    <w:rsid w:val="00ED7F94"/>
    <w:rsid w:val="00EE0211"/>
    <w:rsid w:val="00EE0354"/>
    <w:rsid w:val="00EE0374"/>
    <w:rsid w:val="00EE08BA"/>
    <w:rsid w:val="00EE0CD7"/>
    <w:rsid w:val="00EE110A"/>
    <w:rsid w:val="00EE1C7A"/>
    <w:rsid w:val="00EE210C"/>
    <w:rsid w:val="00EE280E"/>
    <w:rsid w:val="00EE29DD"/>
    <w:rsid w:val="00EE2A97"/>
    <w:rsid w:val="00EE2FD8"/>
    <w:rsid w:val="00EE32A5"/>
    <w:rsid w:val="00EE414D"/>
    <w:rsid w:val="00EE515C"/>
    <w:rsid w:val="00EE5165"/>
    <w:rsid w:val="00EE529E"/>
    <w:rsid w:val="00EE544F"/>
    <w:rsid w:val="00EE6201"/>
    <w:rsid w:val="00EE626E"/>
    <w:rsid w:val="00EE633A"/>
    <w:rsid w:val="00EE63CB"/>
    <w:rsid w:val="00EE63E7"/>
    <w:rsid w:val="00EE6763"/>
    <w:rsid w:val="00EE69FF"/>
    <w:rsid w:val="00EE6DAD"/>
    <w:rsid w:val="00EE6FDB"/>
    <w:rsid w:val="00EE70D4"/>
    <w:rsid w:val="00EE725C"/>
    <w:rsid w:val="00EE732D"/>
    <w:rsid w:val="00EE75FB"/>
    <w:rsid w:val="00EE76C3"/>
    <w:rsid w:val="00EF01AE"/>
    <w:rsid w:val="00EF09DE"/>
    <w:rsid w:val="00EF102E"/>
    <w:rsid w:val="00EF16A9"/>
    <w:rsid w:val="00EF184C"/>
    <w:rsid w:val="00EF1965"/>
    <w:rsid w:val="00EF1992"/>
    <w:rsid w:val="00EF1A5A"/>
    <w:rsid w:val="00EF1E9C"/>
    <w:rsid w:val="00EF2A3A"/>
    <w:rsid w:val="00EF336F"/>
    <w:rsid w:val="00EF3438"/>
    <w:rsid w:val="00EF37EB"/>
    <w:rsid w:val="00EF454F"/>
    <w:rsid w:val="00EF4839"/>
    <w:rsid w:val="00EF4B7B"/>
    <w:rsid w:val="00EF588C"/>
    <w:rsid w:val="00EF63B8"/>
    <w:rsid w:val="00EF65FC"/>
    <w:rsid w:val="00EF6616"/>
    <w:rsid w:val="00EF6929"/>
    <w:rsid w:val="00EF6B41"/>
    <w:rsid w:val="00EF6B5A"/>
    <w:rsid w:val="00EF6F87"/>
    <w:rsid w:val="00EF73F2"/>
    <w:rsid w:val="00EF783D"/>
    <w:rsid w:val="00F000E0"/>
    <w:rsid w:val="00F00B12"/>
    <w:rsid w:val="00F00DDD"/>
    <w:rsid w:val="00F01197"/>
    <w:rsid w:val="00F01956"/>
    <w:rsid w:val="00F01CD0"/>
    <w:rsid w:val="00F01DA6"/>
    <w:rsid w:val="00F01DF8"/>
    <w:rsid w:val="00F01FC5"/>
    <w:rsid w:val="00F0225E"/>
    <w:rsid w:val="00F02D2B"/>
    <w:rsid w:val="00F03675"/>
    <w:rsid w:val="00F036EE"/>
    <w:rsid w:val="00F03723"/>
    <w:rsid w:val="00F038A6"/>
    <w:rsid w:val="00F04EC2"/>
    <w:rsid w:val="00F04FA0"/>
    <w:rsid w:val="00F05A45"/>
    <w:rsid w:val="00F05CF1"/>
    <w:rsid w:val="00F062BD"/>
    <w:rsid w:val="00F06A3E"/>
    <w:rsid w:val="00F06FBD"/>
    <w:rsid w:val="00F072B0"/>
    <w:rsid w:val="00F07442"/>
    <w:rsid w:val="00F077BC"/>
    <w:rsid w:val="00F07D18"/>
    <w:rsid w:val="00F100F3"/>
    <w:rsid w:val="00F104CE"/>
    <w:rsid w:val="00F10618"/>
    <w:rsid w:val="00F10743"/>
    <w:rsid w:val="00F10D5D"/>
    <w:rsid w:val="00F10F23"/>
    <w:rsid w:val="00F11505"/>
    <w:rsid w:val="00F11828"/>
    <w:rsid w:val="00F1193D"/>
    <w:rsid w:val="00F11B75"/>
    <w:rsid w:val="00F11D4D"/>
    <w:rsid w:val="00F12330"/>
    <w:rsid w:val="00F1236F"/>
    <w:rsid w:val="00F12409"/>
    <w:rsid w:val="00F125AB"/>
    <w:rsid w:val="00F13372"/>
    <w:rsid w:val="00F13712"/>
    <w:rsid w:val="00F13CA7"/>
    <w:rsid w:val="00F143B4"/>
    <w:rsid w:val="00F14B96"/>
    <w:rsid w:val="00F1551E"/>
    <w:rsid w:val="00F165A6"/>
    <w:rsid w:val="00F16760"/>
    <w:rsid w:val="00F1699B"/>
    <w:rsid w:val="00F16BF0"/>
    <w:rsid w:val="00F20330"/>
    <w:rsid w:val="00F203B4"/>
    <w:rsid w:val="00F211BC"/>
    <w:rsid w:val="00F211EB"/>
    <w:rsid w:val="00F215A5"/>
    <w:rsid w:val="00F21817"/>
    <w:rsid w:val="00F21C5B"/>
    <w:rsid w:val="00F2271C"/>
    <w:rsid w:val="00F22A80"/>
    <w:rsid w:val="00F22B52"/>
    <w:rsid w:val="00F23494"/>
    <w:rsid w:val="00F23E91"/>
    <w:rsid w:val="00F24041"/>
    <w:rsid w:val="00F243F9"/>
    <w:rsid w:val="00F24766"/>
    <w:rsid w:val="00F24995"/>
    <w:rsid w:val="00F24DE2"/>
    <w:rsid w:val="00F24FBA"/>
    <w:rsid w:val="00F25505"/>
    <w:rsid w:val="00F255FC"/>
    <w:rsid w:val="00F25AB6"/>
    <w:rsid w:val="00F25CCF"/>
    <w:rsid w:val="00F25FD1"/>
    <w:rsid w:val="00F26444"/>
    <w:rsid w:val="00F267DA"/>
    <w:rsid w:val="00F26A73"/>
    <w:rsid w:val="00F26A89"/>
    <w:rsid w:val="00F26E78"/>
    <w:rsid w:val="00F276CE"/>
    <w:rsid w:val="00F30194"/>
    <w:rsid w:val="00F30290"/>
    <w:rsid w:val="00F30312"/>
    <w:rsid w:val="00F30A61"/>
    <w:rsid w:val="00F31D9E"/>
    <w:rsid w:val="00F31F12"/>
    <w:rsid w:val="00F32683"/>
    <w:rsid w:val="00F32A19"/>
    <w:rsid w:val="00F32F97"/>
    <w:rsid w:val="00F33227"/>
    <w:rsid w:val="00F338B1"/>
    <w:rsid w:val="00F34361"/>
    <w:rsid w:val="00F34BBC"/>
    <w:rsid w:val="00F34C84"/>
    <w:rsid w:val="00F34DBE"/>
    <w:rsid w:val="00F351C9"/>
    <w:rsid w:val="00F359FD"/>
    <w:rsid w:val="00F35E86"/>
    <w:rsid w:val="00F35FF8"/>
    <w:rsid w:val="00F36DD7"/>
    <w:rsid w:val="00F3760B"/>
    <w:rsid w:val="00F415CE"/>
    <w:rsid w:val="00F4190B"/>
    <w:rsid w:val="00F4243C"/>
    <w:rsid w:val="00F424D0"/>
    <w:rsid w:val="00F4252F"/>
    <w:rsid w:val="00F42553"/>
    <w:rsid w:val="00F428BB"/>
    <w:rsid w:val="00F42E4F"/>
    <w:rsid w:val="00F430EC"/>
    <w:rsid w:val="00F43300"/>
    <w:rsid w:val="00F4429C"/>
    <w:rsid w:val="00F447E3"/>
    <w:rsid w:val="00F4547A"/>
    <w:rsid w:val="00F455DF"/>
    <w:rsid w:val="00F45629"/>
    <w:rsid w:val="00F4581F"/>
    <w:rsid w:val="00F45AEB"/>
    <w:rsid w:val="00F45B94"/>
    <w:rsid w:val="00F45F9C"/>
    <w:rsid w:val="00F4645E"/>
    <w:rsid w:val="00F470AA"/>
    <w:rsid w:val="00F47157"/>
    <w:rsid w:val="00F47867"/>
    <w:rsid w:val="00F47D18"/>
    <w:rsid w:val="00F47E8A"/>
    <w:rsid w:val="00F5079A"/>
    <w:rsid w:val="00F508F5"/>
    <w:rsid w:val="00F5096F"/>
    <w:rsid w:val="00F51304"/>
    <w:rsid w:val="00F5149C"/>
    <w:rsid w:val="00F51870"/>
    <w:rsid w:val="00F520BC"/>
    <w:rsid w:val="00F521DF"/>
    <w:rsid w:val="00F529F6"/>
    <w:rsid w:val="00F530DB"/>
    <w:rsid w:val="00F53284"/>
    <w:rsid w:val="00F534CA"/>
    <w:rsid w:val="00F53AFF"/>
    <w:rsid w:val="00F53D68"/>
    <w:rsid w:val="00F54043"/>
    <w:rsid w:val="00F54BA3"/>
    <w:rsid w:val="00F54D3A"/>
    <w:rsid w:val="00F558AD"/>
    <w:rsid w:val="00F55B59"/>
    <w:rsid w:val="00F55F60"/>
    <w:rsid w:val="00F56F35"/>
    <w:rsid w:val="00F57060"/>
    <w:rsid w:val="00F57097"/>
    <w:rsid w:val="00F572D4"/>
    <w:rsid w:val="00F578D9"/>
    <w:rsid w:val="00F57F1C"/>
    <w:rsid w:val="00F6030C"/>
    <w:rsid w:val="00F60431"/>
    <w:rsid w:val="00F60E3C"/>
    <w:rsid w:val="00F61675"/>
    <w:rsid w:val="00F616B3"/>
    <w:rsid w:val="00F617E0"/>
    <w:rsid w:val="00F618C1"/>
    <w:rsid w:val="00F61A22"/>
    <w:rsid w:val="00F61D7F"/>
    <w:rsid w:val="00F62198"/>
    <w:rsid w:val="00F623E7"/>
    <w:rsid w:val="00F626ED"/>
    <w:rsid w:val="00F63388"/>
    <w:rsid w:val="00F63AAD"/>
    <w:rsid w:val="00F63DEE"/>
    <w:rsid w:val="00F64482"/>
    <w:rsid w:val="00F64EAA"/>
    <w:rsid w:val="00F6502C"/>
    <w:rsid w:val="00F6537F"/>
    <w:rsid w:val="00F659C6"/>
    <w:rsid w:val="00F65D70"/>
    <w:rsid w:val="00F664C2"/>
    <w:rsid w:val="00F66BFC"/>
    <w:rsid w:val="00F66EFA"/>
    <w:rsid w:val="00F67241"/>
    <w:rsid w:val="00F672E2"/>
    <w:rsid w:val="00F67496"/>
    <w:rsid w:val="00F67BE3"/>
    <w:rsid w:val="00F7011A"/>
    <w:rsid w:val="00F7049D"/>
    <w:rsid w:val="00F70E2E"/>
    <w:rsid w:val="00F71388"/>
    <w:rsid w:val="00F71DD4"/>
    <w:rsid w:val="00F72444"/>
    <w:rsid w:val="00F72FA1"/>
    <w:rsid w:val="00F731B3"/>
    <w:rsid w:val="00F73372"/>
    <w:rsid w:val="00F74D47"/>
    <w:rsid w:val="00F75596"/>
    <w:rsid w:val="00F757AC"/>
    <w:rsid w:val="00F75C2B"/>
    <w:rsid w:val="00F76E33"/>
    <w:rsid w:val="00F7712A"/>
    <w:rsid w:val="00F77762"/>
    <w:rsid w:val="00F777E8"/>
    <w:rsid w:val="00F80430"/>
    <w:rsid w:val="00F80630"/>
    <w:rsid w:val="00F80CCF"/>
    <w:rsid w:val="00F8160F"/>
    <w:rsid w:val="00F8183E"/>
    <w:rsid w:val="00F8194D"/>
    <w:rsid w:val="00F81A04"/>
    <w:rsid w:val="00F81AF5"/>
    <w:rsid w:val="00F81AFF"/>
    <w:rsid w:val="00F82003"/>
    <w:rsid w:val="00F82948"/>
    <w:rsid w:val="00F82BD1"/>
    <w:rsid w:val="00F838C8"/>
    <w:rsid w:val="00F83997"/>
    <w:rsid w:val="00F83C19"/>
    <w:rsid w:val="00F85425"/>
    <w:rsid w:val="00F857DC"/>
    <w:rsid w:val="00F85B6D"/>
    <w:rsid w:val="00F86106"/>
    <w:rsid w:val="00F8674E"/>
    <w:rsid w:val="00F86B46"/>
    <w:rsid w:val="00F87B63"/>
    <w:rsid w:val="00F90AF5"/>
    <w:rsid w:val="00F90B5B"/>
    <w:rsid w:val="00F91262"/>
    <w:rsid w:val="00F912C4"/>
    <w:rsid w:val="00F91D4E"/>
    <w:rsid w:val="00F923EA"/>
    <w:rsid w:val="00F92415"/>
    <w:rsid w:val="00F9272F"/>
    <w:rsid w:val="00F92BBB"/>
    <w:rsid w:val="00F9320A"/>
    <w:rsid w:val="00F93217"/>
    <w:rsid w:val="00F934A2"/>
    <w:rsid w:val="00F93614"/>
    <w:rsid w:val="00F93E94"/>
    <w:rsid w:val="00F94740"/>
    <w:rsid w:val="00F94C4E"/>
    <w:rsid w:val="00F95969"/>
    <w:rsid w:val="00F96019"/>
    <w:rsid w:val="00F9668D"/>
    <w:rsid w:val="00F96957"/>
    <w:rsid w:val="00F9768C"/>
    <w:rsid w:val="00F97B45"/>
    <w:rsid w:val="00F97F16"/>
    <w:rsid w:val="00FA05DA"/>
    <w:rsid w:val="00FA1E65"/>
    <w:rsid w:val="00FA1E77"/>
    <w:rsid w:val="00FA2480"/>
    <w:rsid w:val="00FA24AF"/>
    <w:rsid w:val="00FA2FB9"/>
    <w:rsid w:val="00FA3680"/>
    <w:rsid w:val="00FA4941"/>
    <w:rsid w:val="00FA4B60"/>
    <w:rsid w:val="00FA51C5"/>
    <w:rsid w:val="00FA5310"/>
    <w:rsid w:val="00FA65A6"/>
    <w:rsid w:val="00FA705A"/>
    <w:rsid w:val="00FA732E"/>
    <w:rsid w:val="00FA75FA"/>
    <w:rsid w:val="00FA78DB"/>
    <w:rsid w:val="00FB00DE"/>
    <w:rsid w:val="00FB085D"/>
    <w:rsid w:val="00FB187A"/>
    <w:rsid w:val="00FB19A4"/>
    <w:rsid w:val="00FB1FA9"/>
    <w:rsid w:val="00FB21E1"/>
    <w:rsid w:val="00FB22F2"/>
    <w:rsid w:val="00FB269D"/>
    <w:rsid w:val="00FB2951"/>
    <w:rsid w:val="00FB2C4D"/>
    <w:rsid w:val="00FB3341"/>
    <w:rsid w:val="00FB3392"/>
    <w:rsid w:val="00FB4777"/>
    <w:rsid w:val="00FB5172"/>
    <w:rsid w:val="00FB5462"/>
    <w:rsid w:val="00FB5A76"/>
    <w:rsid w:val="00FB611D"/>
    <w:rsid w:val="00FB61B1"/>
    <w:rsid w:val="00FB62F5"/>
    <w:rsid w:val="00FB6880"/>
    <w:rsid w:val="00FB6F03"/>
    <w:rsid w:val="00FB719E"/>
    <w:rsid w:val="00FB750D"/>
    <w:rsid w:val="00FB7E81"/>
    <w:rsid w:val="00FC063A"/>
    <w:rsid w:val="00FC0D03"/>
    <w:rsid w:val="00FC1222"/>
    <w:rsid w:val="00FC1AC1"/>
    <w:rsid w:val="00FC1C36"/>
    <w:rsid w:val="00FC28D8"/>
    <w:rsid w:val="00FC418B"/>
    <w:rsid w:val="00FC51A6"/>
    <w:rsid w:val="00FC5A48"/>
    <w:rsid w:val="00FC5A52"/>
    <w:rsid w:val="00FC5E07"/>
    <w:rsid w:val="00FC6794"/>
    <w:rsid w:val="00FC67D8"/>
    <w:rsid w:val="00FC6B74"/>
    <w:rsid w:val="00FC6D14"/>
    <w:rsid w:val="00FC7036"/>
    <w:rsid w:val="00FC7808"/>
    <w:rsid w:val="00FD0488"/>
    <w:rsid w:val="00FD052B"/>
    <w:rsid w:val="00FD0DE3"/>
    <w:rsid w:val="00FD0E5A"/>
    <w:rsid w:val="00FD0FDE"/>
    <w:rsid w:val="00FD13D4"/>
    <w:rsid w:val="00FD19FF"/>
    <w:rsid w:val="00FD20FB"/>
    <w:rsid w:val="00FD282B"/>
    <w:rsid w:val="00FD28C9"/>
    <w:rsid w:val="00FD2B17"/>
    <w:rsid w:val="00FD3276"/>
    <w:rsid w:val="00FD3A9F"/>
    <w:rsid w:val="00FD4951"/>
    <w:rsid w:val="00FD4F02"/>
    <w:rsid w:val="00FD4FB4"/>
    <w:rsid w:val="00FD5341"/>
    <w:rsid w:val="00FD5AA3"/>
    <w:rsid w:val="00FD5C1B"/>
    <w:rsid w:val="00FD5D16"/>
    <w:rsid w:val="00FD6758"/>
    <w:rsid w:val="00FD6A59"/>
    <w:rsid w:val="00FD6D51"/>
    <w:rsid w:val="00FD6D8A"/>
    <w:rsid w:val="00FD7217"/>
    <w:rsid w:val="00FD72DB"/>
    <w:rsid w:val="00FD7480"/>
    <w:rsid w:val="00FE0594"/>
    <w:rsid w:val="00FE0FF5"/>
    <w:rsid w:val="00FE0FFE"/>
    <w:rsid w:val="00FE1FE5"/>
    <w:rsid w:val="00FE2163"/>
    <w:rsid w:val="00FE2CEE"/>
    <w:rsid w:val="00FE2DA4"/>
    <w:rsid w:val="00FE2FE8"/>
    <w:rsid w:val="00FE37D7"/>
    <w:rsid w:val="00FE39D0"/>
    <w:rsid w:val="00FE3C90"/>
    <w:rsid w:val="00FE3FB6"/>
    <w:rsid w:val="00FE5588"/>
    <w:rsid w:val="00FE558C"/>
    <w:rsid w:val="00FE5BE9"/>
    <w:rsid w:val="00FE5E03"/>
    <w:rsid w:val="00FE7A10"/>
    <w:rsid w:val="00FE7FFD"/>
    <w:rsid w:val="00FF0412"/>
    <w:rsid w:val="00FF10FF"/>
    <w:rsid w:val="00FF22A8"/>
    <w:rsid w:val="00FF28FA"/>
    <w:rsid w:val="00FF39B0"/>
    <w:rsid w:val="00FF3C30"/>
    <w:rsid w:val="00FF3F0C"/>
    <w:rsid w:val="00FF419D"/>
    <w:rsid w:val="00FF447B"/>
    <w:rsid w:val="00FF4563"/>
    <w:rsid w:val="00FF4815"/>
    <w:rsid w:val="00FF4AEA"/>
    <w:rsid w:val="00FF532A"/>
    <w:rsid w:val="00FF5788"/>
    <w:rsid w:val="00FF7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1B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CD69B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55344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qFormat/>
    <w:rsid w:val="00F64EAA"/>
    <w:pPr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character" w:styleId="Hipervnculo">
    <w:name w:val="Hyperlink"/>
    <w:rsid w:val="00E665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6354"/>
    <w:pPr>
      <w:spacing w:before="100" w:beforeAutospacing="1" w:after="100" w:afterAutospacing="1"/>
    </w:pPr>
    <w:rPr>
      <w:lang w:val="en-US" w:eastAsia="en-US"/>
    </w:rPr>
  </w:style>
  <w:style w:type="paragraph" w:styleId="Prrafodelista">
    <w:name w:val="List Paragraph"/>
    <w:aliases w:val="Párrafo de lista1"/>
    <w:basedOn w:val="Normal"/>
    <w:link w:val="PrrafodelistaCar"/>
    <w:uiPriority w:val="34"/>
    <w:qFormat/>
    <w:rsid w:val="00B45B77"/>
    <w:pPr>
      <w:ind w:left="720"/>
      <w:contextualSpacing/>
    </w:pPr>
  </w:style>
  <w:style w:type="character" w:styleId="Refdecomentario">
    <w:name w:val="annotation reference"/>
    <w:rsid w:val="0038478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84789"/>
    <w:rPr>
      <w:sz w:val="20"/>
      <w:szCs w:val="20"/>
    </w:rPr>
  </w:style>
  <w:style w:type="character" w:customStyle="1" w:styleId="TextocomentarioCar">
    <w:name w:val="Texto comentario Car"/>
    <w:link w:val="Textocomentario"/>
    <w:rsid w:val="00384789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84789"/>
    <w:rPr>
      <w:b/>
      <w:bCs/>
    </w:rPr>
  </w:style>
  <w:style w:type="character" w:customStyle="1" w:styleId="AsuntodelcomentarioCar">
    <w:name w:val="Asunto del comentario Car"/>
    <w:link w:val="Asuntodelcomentario"/>
    <w:rsid w:val="00384789"/>
    <w:rPr>
      <w:b/>
      <w:bCs/>
      <w:lang w:val="es-ES" w:eastAsia="es-ES"/>
    </w:rPr>
  </w:style>
  <w:style w:type="paragraph" w:styleId="Encabezado">
    <w:name w:val="header"/>
    <w:basedOn w:val="Normal"/>
    <w:link w:val="EncabezadoCar"/>
    <w:rsid w:val="002D15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D15D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2D15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D15DE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EE633A"/>
    <w:rPr>
      <w:sz w:val="20"/>
      <w:szCs w:val="20"/>
    </w:rPr>
  </w:style>
  <w:style w:type="character" w:customStyle="1" w:styleId="TextonotapieCar">
    <w:name w:val="Texto nota pie Car"/>
    <w:link w:val="Textonotapie"/>
    <w:rsid w:val="00EE633A"/>
    <w:rPr>
      <w:lang w:val="es-ES" w:eastAsia="es-ES"/>
    </w:rPr>
  </w:style>
  <w:style w:type="character" w:styleId="Refdenotaalpie">
    <w:name w:val="footnote reference"/>
    <w:rsid w:val="00EE633A"/>
    <w:rPr>
      <w:vertAlign w:val="superscript"/>
    </w:rPr>
  </w:style>
  <w:style w:type="table" w:styleId="Tablaconcuadrcula">
    <w:name w:val="Table Grid"/>
    <w:basedOn w:val="Tablanormal"/>
    <w:rsid w:val="00FA2F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A2FB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aconvietas">
    <w:name w:val="List Bullet"/>
    <w:basedOn w:val="Normal"/>
    <w:rsid w:val="009E63A8"/>
    <w:pPr>
      <w:numPr>
        <w:numId w:val="1"/>
      </w:numPr>
      <w:contextualSpacing/>
    </w:pPr>
  </w:style>
  <w:style w:type="paragraph" w:styleId="Sinespaciado">
    <w:name w:val="No Spacing"/>
    <w:uiPriority w:val="1"/>
    <w:qFormat/>
    <w:rsid w:val="00BC2C0F"/>
    <w:rPr>
      <w:rFonts w:ascii="Calibri" w:eastAsia="Calibri" w:hAnsi="Calibri"/>
      <w:sz w:val="22"/>
      <w:szCs w:val="22"/>
      <w:lang w:val="es-ES" w:eastAsia="en-US"/>
    </w:rPr>
  </w:style>
  <w:style w:type="character" w:customStyle="1" w:styleId="Ttulo2Car">
    <w:name w:val="Título 2 Car"/>
    <w:link w:val="Ttulo2"/>
    <w:rsid w:val="00CD69B8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paragraph" w:customStyle="1" w:styleId="Default">
    <w:name w:val="Default"/>
    <w:rsid w:val="00113E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650E93"/>
    <w:rPr>
      <w:sz w:val="24"/>
      <w:szCs w:val="24"/>
      <w:lang w:val="es-ES" w:eastAsia="es-ES"/>
    </w:rPr>
  </w:style>
  <w:style w:type="character" w:customStyle="1" w:styleId="PrrafodelistaCar">
    <w:name w:val="Párrafo de lista Car"/>
    <w:aliases w:val="Párrafo de lista1 Car"/>
    <w:link w:val="Prrafodelista"/>
    <w:uiPriority w:val="34"/>
    <w:locked/>
    <w:rsid w:val="002E2EC6"/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91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21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09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61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64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18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3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0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92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8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38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9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90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76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68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8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71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7285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21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63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19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34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67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401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55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5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5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70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9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9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2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1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9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4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5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71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548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52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85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3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88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31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508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133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91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54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835">
          <w:marLeft w:val="83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137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7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79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718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181">
          <w:marLeft w:val="83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44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096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2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76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1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5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6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0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2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6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46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6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3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48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9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6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34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66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405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0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502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59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91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648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3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78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282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94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229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531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309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44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59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90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6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9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1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5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7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872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71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7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887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26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49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67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28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29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8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6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6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80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42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3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6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6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6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7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9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2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448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5445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456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5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65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4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1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0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8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8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06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39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0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02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31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72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615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93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727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6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072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4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0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438">
          <w:marLeft w:val="69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31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533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114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95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43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75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19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73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46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4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32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0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31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6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490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1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92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6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10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82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3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93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6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1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5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7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0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9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7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683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07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37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815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37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47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52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96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515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473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317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55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92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97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302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0551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77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058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3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1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6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9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8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000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476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00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5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6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1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89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9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2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8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1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6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8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4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5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97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63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27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78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20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66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341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004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768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395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31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96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09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98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08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66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37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27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83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7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9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9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6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0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895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8752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365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6891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1944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280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40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7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4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4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8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4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2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3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0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71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33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87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2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85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14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82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3010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52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846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4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10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500EA-C28D-4A05-A91A-10193777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1882</Words>
  <Characters>10353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REUNIÓN ORDINARIA</vt:lpstr>
      <vt:lpstr>REUNIÓN ORDINARIA</vt:lpstr>
    </vt:vector>
  </TitlesOfParts>
  <Company>Bolsa Nacional Agropecuaria</Company>
  <LinksUpToDate>false</LinksUpToDate>
  <CharactersWithSpaces>12211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ORDINARIA</dc:title>
  <dc:creator>jvalencia</dc:creator>
  <cp:lastModifiedBy>vlarrotta</cp:lastModifiedBy>
  <cp:revision>3</cp:revision>
  <cp:lastPrinted>2016-12-20T14:40:00Z</cp:lastPrinted>
  <dcterms:created xsi:type="dcterms:W3CDTF">2018-01-17T13:48:00Z</dcterms:created>
  <dcterms:modified xsi:type="dcterms:W3CDTF">2018-01-19T00:28:00Z</dcterms:modified>
</cp:coreProperties>
</file>