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A92" w:rsidRPr="001330D8" w:rsidRDefault="007A6A92" w:rsidP="00623A1A">
      <w:pPr>
        <w:jc w:val="center"/>
        <w:rPr>
          <w:rFonts w:ascii="Arial Narrow" w:hAnsi="Arial Narrow" w:cs="Arial"/>
          <w:b/>
          <w:color w:val="000000"/>
          <w:sz w:val="24"/>
          <w:szCs w:val="24"/>
        </w:rPr>
      </w:pPr>
      <w:r w:rsidRPr="001330D8">
        <w:rPr>
          <w:rFonts w:ascii="Arial Narrow" w:hAnsi="Arial Narrow" w:cs="Arial"/>
          <w:b/>
          <w:color w:val="000000"/>
          <w:sz w:val="24"/>
          <w:szCs w:val="24"/>
        </w:rPr>
        <w:t>ACTA JUNTA DIRECTIVA</w:t>
      </w:r>
    </w:p>
    <w:p w:rsidR="007A6A92" w:rsidRPr="001330D8" w:rsidRDefault="007A6A92" w:rsidP="00623A1A">
      <w:pPr>
        <w:jc w:val="center"/>
        <w:rPr>
          <w:rFonts w:ascii="Arial Narrow" w:hAnsi="Arial Narrow" w:cs="Arial"/>
          <w:b/>
          <w:color w:val="000000"/>
          <w:sz w:val="24"/>
          <w:szCs w:val="24"/>
        </w:rPr>
      </w:pPr>
      <w:r w:rsidRPr="001330D8">
        <w:rPr>
          <w:rFonts w:ascii="Arial Narrow" w:hAnsi="Arial Narrow" w:cs="Arial"/>
          <w:b/>
          <w:color w:val="000000"/>
          <w:sz w:val="24"/>
          <w:szCs w:val="24"/>
        </w:rPr>
        <w:t>BMC BOLSA MERCANTIL DE COLOMBIA S.A.</w:t>
      </w:r>
    </w:p>
    <w:p w:rsidR="007A6A92" w:rsidRPr="001330D8" w:rsidRDefault="00EB2564" w:rsidP="00623A1A">
      <w:pPr>
        <w:jc w:val="center"/>
        <w:rPr>
          <w:rFonts w:ascii="Arial Narrow" w:hAnsi="Arial Narrow" w:cs="Arial"/>
          <w:b/>
          <w:color w:val="000000"/>
          <w:sz w:val="24"/>
          <w:szCs w:val="24"/>
        </w:rPr>
      </w:pPr>
      <w:r w:rsidRPr="001330D8">
        <w:rPr>
          <w:rFonts w:ascii="Arial Narrow" w:hAnsi="Arial Narrow" w:cs="Arial"/>
          <w:b/>
          <w:color w:val="000000"/>
          <w:sz w:val="24"/>
          <w:szCs w:val="24"/>
        </w:rPr>
        <w:t xml:space="preserve">REUNIÓN ORDINARIA </w:t>
      </w:r>
      <w:r w:rsidR="00B93464">
        <w:rPr>
          <w:rFonts w:ascii="Arial Narrow" w:hAnsi="Arial Narrow" w:cs="Arial"/>
          <w:b/>
          <w:color w:val="000000"/>
          <w:sz w:val="24"/>
          <w:szCs w:val="24"/>
        </w:rPr>
        <w:t>580</w:t>
      </w:r>
    </w:p>
    <w:p w:rsidR="0052374C" w:rsidRDefault="0052374C" w:rsidP="00623A1A">
      <w:pPr>
        <w:jc w:val="both"/>
        <w:rPr>
          <w:rFonts w:ascii="Arial Narrow" w:hAnsi="Arial Narrow" w:cs="Arial"/>
          <w:b/>
          <w:color w:val="000000"/>
          <w:spacing w:val="-3"/>
          <w:sz w:val="24"/>
          <w:szCs w:val="24"/>
        </w:rPr>
      </w:pPr>
    </w:p>
    <w:p w:rsidR="006B54E1" w:rsidRPr="001330D8" w:rsidRDefault="006B54E1" w:rsidP="00623A1A">
      <w:pPr>
        <w:jc w:val="both"/>
        <w:rPr>
          <w:rFonts w:ascii="Arial Narrow" w:hAnsi="Arial Narrow" w:cs="Arial"/>
          <w:b/>
          <w:color w:val="000000"/>
          <w:spacing w:val="-3"/>
          <w:sz w:val="24"/>
          <w:szCs w:val="24"/>
        </w:rPr>
      </w:pPr>
    </w:p>
    <w:p w:rsidR="007A6A92" w:rsidRPr="001330D8" w:rsidRDefault="007A6A92" w:rsidP="00623A1A">
      <w:pPr>
        <w:jc w:val="both"/>
        <w:rPr>
          <w:rFonts w:ascii="Arial Narrow" w:hAnsi="Arial Narrow" w:cs="Arial"/>
          <w:b/>
          <w:color w:val="000000"/>
          <w:sz w:val="24"/>
          <w:szCs w:val="24"/>
        </w:rPr>
      </w:pPr>
      <w:r w:rsidRPr="001330D8">
        <w:rPr>
          <w:rFonts w:ascii="Arial Narrow" w:hAnsi="Arial Narrow" w:cs="Arial"/>
          <w:b/>
          <w:color w:val="000000"/>
          <w:spacing w:val="-3"/>
          <w:sz w:val="24"/>
          <w:szCs w:val="24"/>
        </w:rPr>
        <w:t>FECHA:</w:t>
      </w:r>
      <w:r w:rsidR="00BA3858" w:rsidRPr="001330D8">
        <w:rPr>
          <w:rFonts w:ascii="Arial Narrow" w:hAnsi="Arial Narrow" w:cs="Arial"/>
          <w:b/>
          <w:color w:val="000000"/>
          <w:spacing w:val="-3"/>
          <w:sz w:val="24"/>
          <w:szCs w:val="24"/>
        </w:rPr>
        <w:tab/>
      </w:r>
      <w:r w:rsidR="00B93464">
        <w:rPr>
          <w:rFonts w:ascii="Arial Narrow" w:hAnsi="Arial Narrow" w:cs="Arial"/>
          <w:color w:val="000000"/>
          <w:spacing w:val="-3"/>
          <w:sz w:val="24"/>
          <w:szCs w:val="24"/>
        </w:rPr>
        <w:t>20</w:t>
      </w:r>
      <w:r w:rsidR="00381600" w:rsidRPr="001330D8">
        <w:rPr>
          <w:rFonts w:ascii="Arial Narrow" w:hAnsi="Arial Narrow" w:cs="Arial"/>
          <w:color w:val="000000"/>
          <w:spacing w:val="-3"/>
          <w:sz w:val="24"/>
          <w:szCs w:val="24"/>
        </w:rPr>
        <w:t xml:space="preserve"> de </w:t>
      </w:r>
      <w:r w:rsidR="00B93464">
        <w:rPr>
          <w:rFonts w:ascii="Arial Narrow" w:hAnsi="Arial Narrow" w:cs="Arial"/>
          <w:color w:val="000000"/>
          <w:spacing w:val="-3"/>
          <w:sz w:val="24"/>
          <w:szCs w:val="24"/>
        </w:rPr>
        <w:t>septiembre</w:t>
      </w:r>
      <w:r w:rsidR="004D6FD7" w:rsidRPr="001330D8">
        <w:rPr>
          <w:rFonts w:ascii="Arial Narrow" w:hAnsi="Arial Narrow" w:cs="Arial"/>
          <w:color w:val="000000"/>
          <w:spacing w:val="-3"/>
          <w:sz w:val="24"/>
          <w:szCs w:val="24"/>
        </w:rPr>
        <w:t xml:space="preserve"> </w:t>
      </w:r>
      <w:r w:rsidR="009213B5" w:rsidRPr="001330D8">
        <w:rPr>
          <w:rFonts w:ascii="Arial Narrow" w:hAnsi="Arial Narrow" w:cs="Arial"/>
          <w:color w:val="000000"/>
          <w:spacing w:val="-3"/>
          <w:sz w:val="24"/>
          <w:szCs w:val="24"/>
        </w:rPr>
        <w:t>de 2017</w:t>
      </w:r>
    </w:p>
    <w:p w:rsidR="007A6A92" w:rsidRPr="001330D8" w:rsidRDefault="007A6A92" w:rsidP="00623A1A">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pacing w:val="-3"/>
          <w:sz w:val="24"/>
          <w:szCs w:val="24"/>
        </w:rPr>
      </w:pPr>
      <w:r w:rsidRPr="001330D8">
        <w:rPr>
          <w:rFonts w:ascii="Arial Narrow" w:hAnsi="Arial Narrow" w:cs="Arial"/>
          <w:b/>
          <w:color w:val="000000"/>
          <w:spacing w:val="-3"/>
          <w:sz w:val="24"/>
          <w:szCs w:val="24"/>
        </w:rPr>
        <w:t xml:space="preserve">HORA: </w:t>
      </w:r>
      <w:r w:rsidRPr="001330D8">
        <w:rPr>
          <w:rFonts w:ascii="Arial Narrow" w:hAnsi="Arial Narrow" w:cs="Arial"/>
          <w:b/>
          <w:color w:val="000000"/>
          <w:spacing w:val="-3"/>
          <w:sz w:val="24"/>
          <w:szCs w:val="24"/>
        </w:rPr>
        <w:tab/>
      </w:r>
      <w:r w:rsidR="00BA3858" w:rsidRPr="001330D8">
        <w:rPr>
          <w:rFonts w:ascii="Arial Narrow" w:hAnsi="Arial Narrow" w:cs="Arial"/>
          <w:b/>
          <w:color w:val="000000"/>
          <w:spacing w:val="-3"/>
          <w:sz w:val="24"/>
          <w:szCs w:val="24"/>
        </w:rPr>
        <w:tab/>
      </w:r>
      <w:r w:rsidRPr="001330D8">
        <w:rPr>
          <w:rFonts w:ascii="Arial Narrow" w:hAnsi="Arial Narrow" w:cs="Arial"/>
          <w:color w:val="000000"/>
          <w:spacing w:val="-3"/>
          <w:sz w:val="24"/>
          <w:szCs w:val="24"/>
        </w:rPr>
        <w:t>07:</w:t>
      </w:r>
      <w:r w:rsidR="005233D9" w:rsidRPr="001330D8">
        <w:rPr>
          <w:rFonts w:ascii="Arial Narrow" w:hAnsi="Arial Narrow" w:cs="Arial"/>
          <w:color w:val="000000"/>
          <w:spacing w:val="-3"/>
          <w:sz w:val="24"/>
          <w:szCs w:val="24"/>
        </w:rPr>
        <w:t>3</w:t>
      </w:r>
      <w:r w:rsidR="00F81A50" w:rsidRPr="001330D8">
        <w:rPr>
          <w:rFonts w:ascii="Arial Narrow" w:hAnsi="Arial Narrow" w:cs="Arial"/>
          <w:color w:val="000000"/>
          <w:spacing w:val="-3"/>
          <w:sz w:val="24"/>
          <w:szCs w:val="24"/>
        </w:rPr>
        <w:t>0</w:t>
      </w:r>
      <w:r w:rsidRPr="001330D8">
        <w:rPr>
          <w:rFonts w:ascii="Arial Narrow" w:hAnsi="Arial Narrow" w:cs="Arial"/>
          <w:color w:val="000000"/>
          <w:spacing w:val="-3"/>
          <w:sz w:val="24"/>
          <w:szCs w:val="24"/>
        </w:rPr>
        <w:t xml:space="preserve"> a.m.</w:t>
      </w:r>
    </w:p>
    <w:p w:rsidR="00193B9D" w:rsidRPr="001330D8" w:rsidRDefault="007A6A92" w:rsidP="00623A1A">
      <w:pPr>
        <w:tabs>
          <w:tab w:val="left" w:pos="0"/>
          <w:tab w:val="left" w:pos="142"/>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ind w:left="1416" w:hanging="1416"/>
        <w:jc w:val="both"/>
        <w:rPr>
          <w:rFonts w:ascii="Arial Narrow" w:hAnsi="Arial Narrow" w:cs="Arial"/>
          <w:color w:val="000000"/>
          <w:spacing w:val="-3"/>
          <w:sz w:val="24"/>
          <w:szCs w:val="24"/>
        </w:rPr>
      </w:pPr>
      <w:r w:rsidRPr="001330D8">
        <w:rPr>
          <w:rFonts w:ascii="Arial Narrow" w:hAnsi="Arial Narrow" w:cs="Arial"/>
          <w:b/>
          <w:color w:val="000000"/>
          <w:spacing w:val="-3"/>
          <w:sz w:val="24"/>
          <w:szCs w:val="24"/>
        </w:rPr>
        <w:t xml:space="preserve">LUGAR: </w:t>
      </w:r>
      <w:r w:rsidRPr="001330D8">
        <w:rPr>
          <w:rFonts w:ascii="Arial Narrow" w:hAnsi="Arial Narrow" w:cs="Arial"/>
          <w:b/>
          <w:color w:val="000000"/>
          <w:spacing w:val="-3"/>
          <w:sz w:val="24"/>
          <w:szCs w:val="24"/>
        </w:rPr>
        <w:tab/>
      </w:r>
      <w:r w:rsidR="00BA3858" w:rsidRPr="001330D8">
        <w:rPr>
          <w:rFonts w:ascii="Arial Narrow" w:hAnsi="Arial Narrow" w:cs="Arial"/>
          <w:b/>
          <w:color w:val="000000"/>
          <w:spacing w:val="-3"/>
          <w:sz w:val="24"/>
          <w:szCs w:val="24"/>
        </w:rPr>
        <w:tab/>
      </w:r>
      <w:r w:rsidRPr="001330D8">
        <w:rPr>
          <w:rFonts w:ascii="Arial Narrow" w:hAnsi="Arial Narrow" w:cs="Arial"/>
          <w:color w:val="000000"/>
          <w:spacing w:val="-3"/>
          <w:sz w:val="24"/>
          <w:szCs w:val="24"/>
        </w:rPr>
        <w:t>BMC Bolsa Mercantil de Colombia S.A. Calle 113 No. 7</w:t>
      </w:r>
      <w:r w:rsidR="00193B9D" w:rsidRPr="001330D8">
        <w:rPr>
          <w:rFonts w:ascii="Arial Narrow" w:hAnsi="Arial Narrow" w:cs="Arial"/>
          <w:color w:val="000000"/>
          <w:spacing w:val="-3"/>
          <w:sz w:val="24"/>
          <w:szCs w:val="24"/>
        </w:rPr>
        <w:t xml:space="preserve"> </w:t>
      </w:r>
      <w:r w:rsidRPr="001330D8">
        <w:rPr>
          <w:rFonts w:ascii="Arial Narrow" w:hAnsi="Arial Narrow" w:cs="Arial"/>
          <w:color w:val="000000"/>
          <w:spacing w:val="-3"/>
          <w:sz w:val="24"/>
          <w:szCs w:val="24"/>
        </w:rPr>
        <w:t>-</w:t>
      </w:r>
      <w:r w:rsidR="00193B9D" w:rsidRPr="001330D8">
        <w:rPr>
          <w:rFonts w:ascii="Arial Narrow" w:hAnsi="Arial Narrow" w:cs="Arial"/>
          <w:color w:val="000000"/>
          <w:spacing w:val="-3"/>
          <w:sz w:val="24"/>
          <w:szCs w:val="24"/>
        </w:rPr>
        <w:t xml:space="preserve"> </w:t>
      </w:r>
      <w:r w:rsidRPr="001330D8">
        <w:rPr>
          <w:rFonts w:ascii="Arial Narrow" w:hAnsi="Arial Narrow" w:cs="Arial"/>
          <w:color w:val="000000"/>
          <w:spacing w:val="-3"/>
          <w:sz w:val="24"/>
          <w:szCs w:val="24"/>
        </w:rPr>
        <w:t>21 Torre A</w:t>
      </w:r>
      <w:r w:rsidR="00193B9D" w:rsidRPr="001330D8">
        <w:rPr>
          <w:rFonts w:ascii="Arial Narrow" w:hAnsi="Arial Narrow" w:cs="Arial"/>
          <w:color w:val="000000"/>
          <w:spacing w:val="-3"/>
          <w:sz w:val="24"/>
          <w:szCs w:val="24"/>
        </w:rPr>
        <w:t>,</w:t>
      </w:r>
      <w:r w:rsidRPr="001330D8">
        <w:rPr>
          <w:rFonts w:ascii="Arial Narrow" w:hAnsi="Arial Narrow" w:cs="Arial"/>
          <w:color w:val="000000"/>
          <w:spacing w:val="-3"/>
          <w:sz w:val="24"/>
          <w:szCs w:val="24"/>
        </w:rPr>
        <w:t xml:space="preserve"> Pis</w:t>
      </w:r>
      <w:r w:rsidR="005D5481" w:rsidRPr="001330D8">
        <w:rPr>
          <w:rFonts w:ascii="Arial Narrow" w:hAnsi="Arial Narrow" w:cs="Arial"/>
          <w:color w:val="000000"/>
          <w:spacing w:val="-3"/>
          <w:sz w:val="24"/>
          <w:szCs w:val="24"/>
        </w:rPr>
        <w:t xml:space="preserve">o 15 </w:t>
      </w:r>
    </w:p>
    <w:p w:rsidR="007A6A92" w:rsidRPr="001330D8" w:rsidRDefault="00193B9D" w:rsidP="00623A1A">
      <w:pPr>
        <w:tabs>
          <w:tab w:val="left" w:pos="0"/>
          <w:tab w:val="left" w:pos="142"/>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ind w:left="1416" w:hanging="1416"/>
        <w:jc w:val="both"/>
        <w:rPr>
          <w:rFonts w:ascii="Arial Narrow" w:hAnsi="Arial Narrow" w:cs="Arial"/>
          <w:color w:val="000000"/>
          <w:spacing w:val="-3"/>
          <w:sz w:val="24"/>
          <w:szCs w:val="24"/>
        </w:rPr>
      </w:pPr>
      <w:r w:rsidRPr="001330D8">
        <w:rPr>
          <w:rFonts w:ascii="Arial Narrow" w:hAnsi="Arial Narrow" w:cs="Arial"/>
          <w:b/>
          <w:color w:val="000000"/>
          <w:spacing w:val="-3"/>
          <w:sz w:val="24"/>
          <w:szCs w:val="24"/>
        </w:rPr>
        <w:tab/>
      </w:r>
      <w:r w:rsidRPr="001330D8">
        <w:rPr>
          <w:rFonts w:ascii="Arial Narrow" w:hAnsi="Arial Narrow" w:cs="Arial"/>
          <w:b/>
          <w:color w:val="000000"/>
          <w:spacing w:val="-3"/>
          <w:sz w:val="24"/>
          <w:szCs w:val="24"/>
        </w:rPr>
        <w:tab/>
      </w:r>
      <w:r w:rsidRPr="001330D8">
        <w:rPr>
          <w:rFonts w:ascii="Arial Narrow" w:hAnsi="Arial Narrow" w:cs="Arial"/>
          <w:b/>
          <w:color w:val="000000"/>
          <w:spacing w:val="-3"/>
          <w:sz w:val="24"/>
          <w:szCs w:val="24"/>
        </w:rPr>
        <w:tab/>
      </w:r>
      <w:r w:rsidRPr="001330D8">
        <w:rPr>
          <w:rFonts w:ascii="Arial Narrow" w:hAnsi="Arial Narrow" w:cs="Arial"/>
          <w:b/>
          <w:color w:val="000000"/>
          <w:spacing w:val="-3"/>
          <w:sz w:val="24"/>
          <w:szCs w:val="24"/>
        </w:rPr>
        <w:tab/>
      </w:r>
      <w:r w:rsidR="005D5481" w:rsidRPr="001330D8">
        <w:rPr>
          <w:rFonts w:ascii="Arial Narrow" w:hAnsi="Arial Narrow" w:cs="Arial"/>
          <w:color w:val="000000"/>
          <w:spacing w:val="-3"/>
          <w:sz w:val="24"/>
          <w:szCs w:val="24"/>
        </w:rPr>
        <w:t>Edificio Teleport</w:t>
      </w:r>
      <w:r w:rsidR="00BA3858" w:rsidRPr="001330D8">
        <w:rPr>
          <w:rFonts w:ascii="Arial Narrow" w:hAnsi="Arial Narrow" w:cs="Arial"/>
          <w:color w:val="000000"/>
          <w:spacing w:val="-3"/>
          <w:sz w:val="24"/>
          <w:szCs w:val="24"/>
        </w:rPr>
        <w:t xml:space="preserve"> </w:t>
      </w:r>
      <w:r w:rsidR="009E058F" w:rsidRPr="001330D8">
        <w:rPr>
          <w:rFonts w:ascii="Arial Narrow" w:hAnsi="Arial Narrow" w:cs="Arial"/>
          <w:color w:val="000000"/>
          <w:spacing w:val="-3"/>
          <w:sz w:val="24"/>
          <w:szCs w:val="24"/>
        </w:rPr>
        <w:t>Business</w:t>
      </w:r>
      <w:r w:rsidR="005D5481" w:rsidRPr="001330D8">
        <w:rPr>
          <w:rFonts w:ascii="Arial Narrow" w:hAnsi="Arial Narrow" w:cs="Arial"/>
          <w:color w:val="000000"/>
          <w:spacing w:val="-3"/>
          <w:sz w:val="24"/>
          <w:szCs w:val="24"/>
        </w:rPr>
        <w:t xml:space="preserve"> </w:t>
      </w:r>
      <w:r w:rsidR="007A6A92" w:rsidRPr="001330D8">
        <w:rPr>
          <w:rFonts w:ascii="Arial Narrow" w:hAnsi="Arial Narrow" w:cs="Arial"/>
          <w:color w:val="000000"/>
          <w:spacing w:val="-3"/>
          <w:sz w:val="24"/>
          <w:szCs w:val="24"/>
        </w:rPr>
        <w:t>Park.</w:t>
      </w:r>
    </w:p>
    <w:p w:rsidR="00333FFA" w:rsidRPr="001330D8" w:rsidRDefault="00333FFA" w:rsidP="00623A1A">
      <w:pPr>
        <w:tabs>
          <w:tab w:val="left" w:pos="0"/>
          <w:tab w:val="left" w:pos="142"/>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pacing w:val="-3"/>
          <w:sz w:val="24"/>
          <w:szCs w:val="24"/>
        </w:rPr>
      </w:pPr>
    </w:p>
    <w:p w:rsidR="007A6A92" w:rsidRPr="001330D8" w:rsidRDefault="00ED7EAD"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1330D8">
        <w:rPr>
          <w:rFonts w:ascii="Arial Narrow" w:hAnsi="Arial Narrow" w:cs="Arial"/>
          <w:color w:val="000000"/>
          <w:spacing w:val="-3"/>
          <w:sz w:val="24"/>
          <w:szCs w:val="24"/>
        </w:rPr>
        <w:t xml:space="preserve">En el lugar, fecha y hora indicados, se reunieron los miembros de la Junta Directiva de la BMC Bolsa Mercantil de Colombia S.A., en atención a la convocatoria efectuada por </w:t>
      </w:r>
      <w:r w:rsidR="00CC0E60" w:rsidRPr="001330D8">
        <w:rPr>
          <w:rFonts w:ascii="Arial Narrow" w:hAnsi="Arial Narrow" w:cs="Arial"/>
          <w:color w:val="000000"/>
          <w:spacing w:val="-3"/>
          <w:sz w:val="24"/>
          <w:szCs w:val="24"/>
        </w:rPr>
        <w:t xml:space="preserve">el </w:t>
      </w:r>
      <w:r w:rsidR="005F4B40" w:rsidRPr="001330D8">
        <w:rPr>
          <w:rFonts w:ascii="Arial Narrow" w:hAnsi="Arial Narrow" w:cs="Arial"/>
          <w:color w:val="000000"/>
          <w:spacing w:val="-3"/>
          <w:sz w:val="24"/>
          <w:szCs w:val="24"/>
        </w:rPr>
        <w:t>P</w:t>
      </w:r>
      <w:r w:rsidR="00CC0E60" w:rsidRPr="001330D8">
        <w:rPr>
          <w:rFonts w:ascii="Arial Narrow" w:hAnsi="Arial Narrow" w:cs="Arial"/>
          <w:color w:val="000000"/>
          <w:spacing w:val="-3"/>
          <w:sz w:val="24"/>
          <w:szCs w:val="24"/>
        </w:rPr>
        <w:t xml:space="preserve">residente de la Junta por </w:t>
      </w:r>
      <w:r w:rsidR="00387075" w:rsidRPr="001330D8">
        <w:rPr>
          <w:rFonts w:ascii="Arial Narrow" w:hAnsi="Arial Narrow" w:cs="Arial"/>
          <w:color w:val="000000"/>
          <w:spacing w:val="-3"/>
          <w:sz w:val="24"/>
          <w:szCs w:val="24"/>
        </w:rPr>
        <w:t xml:space="preserve">intermedio de </w:t>
      </w:r>
      <w:r w:rsidRPr="001330D8">
        <w:rPr>
          <w:rFonts w:ascii="Arial Narrow" w:hAnsi="Arial Narrow" w:cs="Arial"/>
          <w:color w:val="000000"/>
          <w:spacing w:val="-3"/>
          <w:sz w:val="24"/>
          <w:szCs w:val="24"/>
        </w:rPr>
        <w:t xml:space="preserve">la Secretaria General en los términos del </w:t>
      </w:r>
      <w:r w:rsidR="001607C8" w:rsidRPr="001330D8">
        <w:rPr>
          <w:rFonts w:ascii="Arial Narrow" w:hAnsi="Arial Narrow" w:cs="Arial"/>
          <w:color w:val="000000"/>
          <w:spacing w:val="-3"/>
          <w:sz w:val="24"/>
          <w:szCs w:val="24"/>
        </w:rPr>
        <w:t xml:space="preserve">artículo 3.1, numeral 6, </w:t>
      </w:r>
      <w:r w:rsidRPr="001330D8">
        <w:rPr>
          <w:rFonts w:ascii="Arial Narrow" w:hAnsi="Arial Narrow" w:cs="Arial"/>
          <w:color w:val="000000"/>
          <w:spacing w:val="-3"/>
          <w:sz w:val="24"/>
          <w:szCs w:val="24"/>
        </w:rPr>
        <w:t>literal b</w:t>
      </w:r>
      <w:r w:rsidR="001607C8" w:rsidRPr="001330D8">
        <w:rPr>
          <w:rFonts w:ascii="Arial Narrow" w:hAnsi="Arial Narrow" w:cs="Arial"/>
          <w:color w:val="000000"/>
          <w:spacing w:val="-3"/>
          <w:sz w:val="24"/>
          <w:szCs w:val="24"/>
        </w:rPr>
        <w:t xml:space="preserve"> </w:t>
      </w:r>
      <w:r w:rsidRPr="001330D8">
        <w:rPr>
          <w:rFonts w:ascii="Arial Narrow" w:hAnsi="Arial Narrow" w:cs="Arial"/>
          <w:color w:val="000000"/>
          <w:spacing w:val="-3"/>
          <w:sz w:val="24"/>
          <w:szCs w:val="24"/>
        </w:rPr>
        <w:t xml:space="preserve">del Reglamento de la Junta Directiva de la </w:t>
      </w:r>
      <w:r w:rsidR="00EB05F1" w:rsidRPr="001330D8">
        <w:rPr>
          <w:rFonts w:ascii="Arial Narrow" w:hAnsi="Arial Narrow" w:cs="Arial"/>
          <w:color w:val="000000"/>
          <w:spacing w:val="-3"/>
          <w:sz w:val="24"/>
          <w:szCs w:val="24"/>
        </w:rPr>
        <w:t>E</w:t>
      </w:r>
      <w:r w:rsidRPr="001330D8">
        <w:rPr>
          <w:rFonts w:ascii="Arial Narrow" w:hAnsi="Arial Narrow" w:cs="Arial"/>
          <w:color w:val="000000"/>
          <w:spacing w:val="-3"/>
          <w:sz w:val="24"/>
          <w:szCs w:val="24"/>
        </w:rPr>
        <w:t xml:space="preserve">ntidad </w:t>
      </w:r>
      <w:r w:rsidR="001607C8" w:rsidRPr="001330D8">
        <w:rPr>
          <w:rFonts w:ascii="Arial Narrow" w:hAnsi="Arial Narrow" w:cs="Arial"/>
          <w:color w:val="000000"/>
          <w:spacing w:val="-3"/>
          <w:sz w:val="24"/>
          <w:szCs w:val="24"/>
        </w:rPr>
        <w:t xml:space="preserve">y enviada </w:t>
      </w:r>
      <w:r w:rsidRPr="001330D8">
        <w:rPr>
          <w:rFonts w:ascii="Arial Narrow" w:hAnsi="Arial Narrow" w:cs="Arial"/>
          <w:color w:val="000000"/>
          <w:sz w:val="24"/>
          <w:szCs w:val="24"/>
        </w:rPr>
        <w:t>a cada uno de los señores miembros de la Junta Directiva señalados a continuación:</w:t>
      </w:r>
    </w:p>
    <w:p w:rsidR="00CA5927" w:rsidRPr="001330D8" w:rsidRDefault="00CA5927" w:rsidP="00623A1A">
      <w:pPr>
        <w:jc w:val="both"/>
        <w:rPr>
          <w:rFonts w:ascii="Arial Narrow" w:hAnsi="Arial Narrow" w:cs="Arial"/>
          <w:color w:val="000000"/>
          <w:sz w:val="24"/>
          <w:szCs w:val="24"/>
        </w:rPr>
      </w:pPr>
    </w:p>
    <w:tbl>
      <w:tblPr>
        <w:tblW w:w="88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4448"/>
        <w:gridCol w:w="4388"/>
      </w:tblGrid>
      <w:tr w:rsidR="00C81AAE" w:rsidRPr="001330D8" w:rsidTr="009345FA">
        <w:trPr>
          <w:trHeight w:val="25"/>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1330D8" w:rsidRDefault="00C81AAE" w:rsidP="00623A1A">
            <w:pPr>
              <w:jc w:val="center"/>
              <w:rPr>
                <w:rFonts w:ascii="Arial Narrow" w:hAnsi="Arial Narrow" w:cs="Arial"/>
                <w:b/>
                <w:bCs/>
                <w:color w:val="000000"/>
                <w:sz w:val="24"/>
                <w:szCs w:val="24"/>
              </w:rPr>
            </w:pPr>
            <w:r w:rsidRPr="001330D8">
              <w:rPr>
                <w:rFonts w:ascii="Arial Narrow" w:hAnsi="Arial Narrow" w:cs="Arial"/>
                <w:b/>
                <w:bCs/>
                <w:color w:val="000000"/>
                <w:sz w:val="24"/>
                <w:szCs w:val="24"/>
              </w:rPr>
              <w:t>MIEMBROS PRINCIPALES</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1330D8" w:rsidRDefault="00C81AAE" w:rsidP="00623A1A">
            <w:pPr>
              <w:jc w:val="center"/>
              <w:rPr>
                <w:rFonts w:ascii="Arial Narrow" w:hAnsi="Arial Narrow" w:cs="Arial"/>
                <w:b/>
                <w:bCs/>
                <w:color w:val="000000"/>
                <w:sz w:val="24"/>
                <w:szCs w:val="24"/>
              </w:rPr>
            </w:pPr>
            <w:r w:rsidRPr="001330D8">
              <w:rPr>
                <w:rFonts w:ascii="Arial Narrow" w:hAnsi="Arial Narrow" w:cs="Arial"/>
                <w:b/>
                <w:bCs/>
                <w:color w:val="000000"/>
                <w:sz w:val="24"/>
                <w:szCs w:val="24"/>
              </w:rPr>
              <w:t>MIEMBROS SUPLENTES</w:t>
            </w:r>
          </w:p>
        </w:tc>
      </w:tr>
      <w:tr w:rsidR="00C81AAE" w:rsidRPr="001330D8"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1330D8" w:rsidRDefault="009213B5" w:rsidP="00623A1A">
            <w:pPr>
              <w:rPr>
                <w:rFonts w:ascii="Arial Narrow" w:hAnsi="Arial Narrow" w:cs="Arial"/>
                <w:sz w:val="24"/>
                <w:szCs w:val="24"/>
              </w:rPr>
            </w:pPr>
            <w:r w:rsidRPr="001330D8">
              <w:rPr>
                <w:rFonts w:ascii="Arial Narrow" w:hAnsi="Arial Narrow" w:cs="Arial"/>
                <w:bCs/>
                <w:color w:val="000000"/>
                <w:sz w:val="24"/>
                <w:szCs w:val="24"/>
              </w:rPr>
              <w:t>JORGE ERNESTO GARCÍA PRADO</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1330D8" w:rsidRDefault="00C81AAE" w:rsidP="00623A1A">
            <w:pPr>
              <w:rPr>
                <w:rFonts w:ascii="Arial Narrow" w:hAnsi="Arial Narrow" w:cs="Arial"/>
                <w:bCs/>
                <w:color w:val="000000"/>
                <w:sz w:val="24"/>
                <w:szCs w:val="24"/>
              </w:rPr>
            </w:pPr>
            <w:r w:rsidRPr="001330D8">
              <w:rPr>
                <w:rFonts w:ascii="Arial Narrow" w:hAnsi="Arial Narrow" w:cs="Arial"/>
                <w:bCs/>
                <w:color w:val="000000"/>
                <w:sz w:val="24"/>
                <w:szCs w:val="24"/>
              </w:rPr>
              <w:t>HORACIO JARAMILLO BERNAL</w:t>
            </w:r>
          </w:p>
        </w:tc>
      </w:tr>
      <w:tr w:rsidR="00C81AAE" w:rsidRPr="001330D8"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1330D8" w:rsidRDefault="00C81AAE" w:rsidP="00623A1A">
            <w:pPr>
              <w:rPr>
                <w:rFonts w:ascii="Arial Narrow" w:hAnsi="Arial Narrow" w:cs="Arial"/>
                <w:bCs/>
                <w:color w:val="000000"/>
                <w:sz w:val="24"/>
                <w:szCs w:val="24"/>
              </w:rPr>
            </w:pPr>
            <w:r w:rsidRPr="001330D8">
              <w:rPr>
                <w:rFonts w:ascii="Arial Narrow" w:hAnsi="Arial Narrow" w:cs="Arial"/>
                <w:bCs/>
                <w:color w:val="000000"/>
                <w:sz w:val="24"/>
                <w:szCs w:val="24"/>
              </w:rPr>
              <w:t>JUAN PABLO CABAL CABAL</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1330D8" w:rsidRDefault="00463EEF" w:rsidP="00623A1A">
            <w:pPr>
              <w:rPr>
                <w:rFonts w:ascii="Arial Narrow" w:hAnsi="Arial Narrow" w:cs="Arial"/>
                <w:bCs/>
                <w:color w:val="000000"/>
                <w:sz w:val="24"/>
                <w:szCs w:val="24"/>
              </w:rPr>
            </w:pPr>
            <w:r w:rsidRPr="001330D8">
              <w:rPr>
                <w:rFonts w:ascii="Arial Narrow" w:hAnsi="Arial Narrow" w:cs="Arial"/>
                <w:bCs/>
                <w:color w:val="000000"/>
                <w:sz w:val="24"/>
                <w:szCs w:val="24"/>
              </w:rPr>
              <w:t>JUAN PABLO LIEVANO VEGALARA</w:t>
            </w:r>
          </w:p>
        </w:tc>
      </w:tr>
      <w:tr w:rsidR="00C81AAE" w:rsidRPr="001330D8"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1330D8" w:rsidRDefault="001F3B06" w:rsidP="00623A1A">
            <w:pPr>
              <w:rPr>
                <w:rFonts w:ascii="Arial Narrow" w:hAnsi="Arial Narrow" w:cs="Arial"/>
                <w:bCs/>
                <w:color w:val="000000"/>
                <w:sz w:val="24"/>
                <w:szCs w:val="24"/>
              </w:rPr>
            </w:pPr>
            <w:r w:rsidRPr="001330D8">
              <w:rPr>
                <w:rFonts w:ascii="Arial Narrow" w:hAnsi="Arial Narrow" w:cs="Arial"/>
                <w:bCs/>
                <w:color w:val="000000"/>
                <w:sz w:val="24"/>
                <w:szCs w:val="24"/>
              </w:rPr>
              <w:t>GUSTAVO GAVIRIA Á</w:t>
            </w:r>
            <w:r w:rsidR="00D345C7" w:rsidRPr="001330D8">
              <w:rPr>
                <w:rFonts w:ascii="Arial Narrow" w:hAnsi="Arial Narrow" w:cs="Arial"/>
                <w:bCs/>
                <w:color w:val="000000"/>
                <w:sz w:val="24"/>
                <w:szCs w:val="24"/>
              </w:rPr>
              <w:t>NGEL</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1330D8" w:rsidRDefault="00D345C7" w:rsidP="00623A1A">
            <w:pPr>
              <w:rPr>
                <w:rFonts w:ascii="Arial Narrow" w:hAnsi="Arial Narrow" w:cs="Arial"/>
                <w:bCs/>
                <w:color w:val="000000"/>
                <w:sz w:val="24"/>
                <w:szCs w:val="24"/>
              </w:rPr>
            </w:pPr>
            <w:r w:rsidRPr="001330D8">
              <w:rPr>
                <w:rFonts w:ascii="Arial Narrow" w:hAnsi="Arial Narrow" w:cs="Arial"/>
                <w:bCs/>
                <w:color w:val="000000"/>
                <w:sz w:val="24"/>
                <w:szCs w:val="24"/>
              </w:rPr>
              <w:t xml:space="preserve">ARTURO </w:t>
            </w:r>
            <w:r w:rsidR="00A67C19" w:rsidRPr="001330D8">
              <w:rPr>
                <w:rFonts w:ascii="Arial Narrow" w:hAnsi="Arial Narrow" w:cs="Arial"/>
                <w:bCs/>
                <w:color w:val="000000"/>
                <w:sz w:val="24"/>
                <w:szCs w:val="24"/>
              </w:rPr>
              <w:t xml:space="preserve">ADOLFO </w:t>
            </w:r>
            <w:r w:rsidRPr="001330D8">
              <w:rPr>
                <w:rFonts w:ascii="Arial Narrow" w:hAnsi="Arial Narrow" w:cs="Arial"/>
                <w:bCs/>
                <w:color w:val="000000"/>
                <w:sz w:val="24"/>
                <w:szCs w:val="24"/>
              </w:rPr>
              <w:t>DAJUD</w:t>
            </w:r>
            <w:r w:rsidR="001F3B06" w:rsidRPr="001330D8">
              <w:rPr>
                <w:rFonts w:ascii="Arial Narrow" w:hAnsi="Arial Narrow" w:cs="Arial"/>
                <w:bCs/>
                <w:color w:val="000000"/>
                <w:sz w:val="24"/>
                <w:szCs w:val="24"/>
              </w:rPr>
              <w:t xml:space="preserve"> DURÁN</w:t>
            </w:r>
          </w:p>
        </w:tc>
      </w:tr>
      <w:tr w:rsidR="00C81AAE" w:rsidRPr="001330D8"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1330D8" w:rsidRDefault="00C81AAE" w:rsidP="00623A1A">
            <w:pPr>
              <w:rPr>
                <w:rFonts w:ascii="Arial Narrow" w:hAnsi="Arial Narrow" w:cs="Arial"/>
                <w:bCs/>
                <w:color w:val="000000"/>
                <w:sz w:val="24"/>
                <w:szCs w:val="24"/>
              </w:rPr>
            </w:pPr>
            <w:r w:rsidRPr="001330D8">
              <w:rPr>
                <w:rFonts w:ascii="Arial Narrow" w:hAnsi="Arial Narrow" w:cs="Arial"/>
                <w:bCs/>
                <w:color w:val="000000"/>
                <w:sz w:val="24"/>
                <w:szCs w:val="24"/>
              </w:rPr>
              <w:t xml:space="preserve">SERGIO </w:t>
            </w:r>
            <w:r w:rsidR="00A67C19" w:rsidRPr="001330D8">
              <w:rPr>
                <w:rFonts w:ascii="Arial Narrow" w:hAnsi="Arial Narrow" w:cs="Arial"/>
                <w:bCs/>
                <w:color w:val="000000"/>
                <w:sz w:val="24"/>
                <w:szCs w:val="24"/>
              </w:rPr>
              <w:t xml:space="preserve">ENRIQUE </w:t>
            </w:r>
            <w:r w:rsidRPr="001330D8">
              <w:rPr>
                <w:rFonts w:ascii="Arial Narrow" w:hAnsi="Arial Narrow" w:cs="Arial"/>
                <w:bCs/>
                <w:color w:val="000000"/>
                <w:sz w:val="24"/>
                <w:szCs w:val="24"/>
              </w:rPr>
              <w:t>VILLAMIZAR ORTIZ</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1330D8" w:rsidRDefault="00C81AAE" w:rsidP="00623A1A">
            <w:pPr>
              <w:rPr>
                <w:rFonts w:ascii="Arial Narrow" w:hAnsi="Arial Narrow" w:cs="Arial"/>
                <w:bCs/>
                <w:color w:val="000000"/>
                <w:sz w:val="24"/>
                <w:szCs w:val="24"/>
              </w:rPr>
            </w:pPr>
            <w:r w:rsidRPr="001330D8">
              <w:rPr>
                <w:rFonts w:ascii="Arial Narrow" w:hAnsi="Arial Narrow" w:cs="Arial"/>
                <w:bCs/>
                <w:color w:val="000000"/>
                <w:sz w:val="24"/>
                <w:szCs w:val="24"/>
              </w:rPr>
              <w:t>MARIO RODRÍGUEZ RICO</w:t>
            </w:r>
          </w:p>
        </w:tc>
      </w:tr>
      <w:tr w:rsidR="00C81AAE" w:rsidRPr="001330D8"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1330D8" w:rsidRDefault="001F3B06" w:rsidP="00623A1A">
            <w:pPr>
              <w:rPr>
                <w:rFonts w:ascii="Arial Narrow" w:hAnsi="Arial Narrow" w:cs="Arial"/>
                <w:bCs/>
                <w:color w:val="000000"/>
                <w:sz w:val="24"/>
                <w:szCs w:val="24"/>
              </w:rPr>
            </w:pPr>
            <w:r w:rsidRPr="001330D8">
              <w:rPr>
                <w:rFonts w:ascii="Arial Narrow" w:hAnsi="Arial Narrow" w:cs="Arial"/>
                <w:bCs/>
                <w:color w:val="000000"/>
                <w:sz w:val="24"/>
                <w:szCs w:val="24"/>
              </w:rPr>
              <w:t>MARÍ</w:t>
            </w:r>
            <w:r w:rsidR="00D345C7" w:rsidRPr="001330D8">
              <w:rPr>
                <w:rFonts w:ascii="Arial Narrow" w:hAnsi="Arial Narrow" w:cs="Arial"/>
                <w:bCs/>
                <w:color w:val="000000"/>
                <w:sz w:val="24"/>
                <w:szCs w:val="24"/>
              </w:rPr>
              <w:t>A IN</w:t>
            </w:r>
            <w:r w:rsidRPr="001330D8">
              <w:rPr>
                <w:rFonts w:ascii="Arial Narrow" w:hAnsi="Arial Narrow" w:cs="Arial"/>
                <w:bCs/>
                <w:color w:val="000000"/>
                <w:sz w:val="24"/>
                <w:szCs w:val="24"/>
              </w:rPr>
              <w:t>É</w:t>
            </w:r>
            <w:r w:rsidR="00D345C7" w:rsidRPr="001330D8">
              <w:rPr>
                <w:rFonts w:ascii="Arial Narrow" w:hAnsi="Arial Narrow" w:cs="Arial"/>
                <w:bCs/>
                <w:color w:val="000000"/>
                <w:sz w:val="24"/>
                <w:szCs w:val="24"/>
              </w:rPr>
              <w:t>S AGUDELO</w:t>
            </w:r>
            <w:r w:rsidR="00A67C19" w:rsidRPr="001330D8">
              <w:rPr>
                <w:rFonts w:ascii="Arial Narrow" w:hAnsi="Arial Narrow" w:cs="Arial"/>
                <w:bCs/>
                <w:color w:val="000000"/>
                <w:sz w:val="24"/>
                <w:szCs w:val="24"/>
              </w:rPr>
              <w:t xml:space="preserve"> VALENCIA</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1330D8" w:rsidRDefault="00D345C7" w:rsidP="00623A1A">
            <w:pPr>
              <w:rPr>
                <w:rFonts w:ascii="Arial Narrow" w:hAnsi="Arial Narrow" w:cs="Arial"/>
                <w:bCs/>
                <w:color w:val="000000"/>
                <w:sz w:val="24"/>
                <w:szCs w:val="24"/>
              </w:rPr>
            </w:pPr>
            <w:r w:rsidRPr="001330D8">
              <w:rPr>
                <w:rFonts w:ascii="Arial Narrow" w:hAnsi="Arial Narrow" w:cs="Arial"/>
                <w:bCs/>
                <w:color w:val="000000"/>
                <w:sz w:val="24"/>
                <w:szCs w:val="24"/>
              </w:rPr>
              <w:t>LU</w:t>
            </w:r>
            <w:r w:rsidR="001F3B06" w:rsidRPr="001330D8">
              <w:rPr>
                <w:rFonts w:ascii="Arial Narrow" w:hAnsi="Arial Narrow" w:cs="Arial"/>
                <w:bCs/>
                <w:color w:val="000000"/>
                <w:sz w:val="24"/>
                <w:szCs w:val="24"/>
              </w:rPr>
              <w:t>Í</w:t>
            </w:r>
            <w:r w:rsidRPr="001330D8">
              <w:rPr>
                <w:rFonts w:ascii="Arial Narrow" w:hAnsi="Arial Narrow" w:cs="Arial"/>
                <w:bCs/>
                <w:color w:val="000000"/>
                <w:sz w:val="24"/>
                <w:szCs w:val="24"/>
              </w:rPr>
              <w:t>S FERNANDO CRUZ</w:t>
            </w:r>
            <w:r w:rsidR="00A67C19" w:rsidRPr="001330D8">
              <w:rPr>
                <w:rFonts w:ascii="Arial Narrow" w:hAnsi="Arial Narrow" w:cs="Arial"/>
                <w:bCs/>
                <w:color w:val="000000"/>
                <w:sz w:val="24"/>
                <w:szCs w:val="24"/>
              </w:rPr>
              <w:t xml:space="preserve"> ARAUJO</w:t>
            </w:r>
          </w:p>
        </w:tc>
      </w:tr>
      <w:tr w:rsidR="00C81AAE" w:rsidRPr="001330D8"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1330D8" w:rsidRDefault="001F3B06" w:rsidP="00623A1A">
            <w:pPr>
              <w:rPr>
                <w:rFonts w:ascii="Arial Narrow" w:hAnsi="Arial Narrow" w:cs="Arial"/>
                <w:bCs/>
                <w:color w:val="000000"/>
                <w:sz w:val="24"/>
                <w:szCs w:val="24"/>
              </w:rPr>
            </w:pPr>
            <w:r w:rsidRPr="001330D8">
              <w:rPr>
                <w:rFonts w:ascii="Arial Narrow" w:hAnsi="Arial Narrow" w:cs="Arial"/>
                <w:bCs/>
                <w:color w:val="000000"/>
                <w:sz w:val="24"/>
                <w:szCs w:val="24"/>
              </w:rPr>
              <w:t>LUÍ</w:t>
            </w:r>
            <w:r w:rsidR="00D345C7" w:rsidRPr="001330D8">
              <w:rPr>
                <w:rFonts w:ascii="Arial Narrow" w:hAnsi="Arial Narrow" w:cs="Arial"/>
                <w:bCs/>
                <w:color w:val="000000"/>
                <w:sz w:val="24"/>
                <w:szCs w:val="24"/>
              </w:rPr>
              <w:t>S ALBERTO ZULETA</w:t>
            </w:r>
            <w:r w:rsidR="00A67C19" w:rsidRPr="001330D8">
              <w:rPr>
                <w:rFonts w:ascii="Arial Narrow" w:hAnsi="Arial Narrow" w:cs="Arial"/>
                <w:bCs/>
                <w:color w:val="000000"/>
                <w:sz w:val="24"/>
                <w:szCs w:val="24"/>
              </w:rPr>
              <w:t xml:space="preserve"> JARAMILLO</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C81AAE" w:rsidRPr="001330D8" w:rsidRDefault="00D345C7" w:rsidP="00623A1A">
            <w:pPr>
              <w:rPr>
                <w:rFonts w:ascii="Arial Narrow" w:hAnsi="Arial Narrow" w:cs="Arial"/>
                <w:bCs/>
                <w:color w:val="000000"/>
                <w:sz w:val="24"/>
                <w:szCs w:val="24"/>
              </w:rPr>
            </w:pPr>
            <w:r w:rsidRPr="001330D8">
              <w:rPr>
                <w:rFonts w:ascii="Arial Narrow" w:hAnsi="Arial Narrow" w:cs="Arial"/>
                <w:bCs/>
                <w:color w:val="000000"/>
                <w:sz w:val="24"/>
                <w:szCs w:val="24"/>
              </w:rPr>
              <w:t>HERN</w:t>
            </w:r>
            <w:r w:rsidR="001F3B06" w:rsidRPr="001330D8">
              <w:rPr>
                <w:rFonts w:ascii="Arial Narrow" w:hAnsi="Arial Narrow" w:cs="Arial"/>
                <w:bCs/>
                <w:color w:val="000000"/>
                <w:sz w:val="24"/>
                <w:szCs w:val="24"/>
              </w:rPr>
              <w:t>Á</w:t>
            </w:r>
            <w:r w:rsidRPr="001330D8">
              <w:rPr>
                <w:rFonts w:ascii="Arial Narrow" w:hAnsi="Arial Narrow" w:cs="Arial"/>
                <w:bCs/>
                <w:color w:val="000000"/>
                <w:sz w:val="24"/>
                <w:szCs w:val="24"/>
              </w:rPr>
              <w:t>N MIGUEL ROM</w:t>
            </w:r>
            <w:r w:rsidR="001F3B06" w:rsidRPr="001330D8">
              <w:rPr>
                <w:rFonts w:ascii="Arial Narrow" w:hAnsi="Arial Narrow" w:cs="Arial"/>
                <w:bCs/>
                <w:color w:val="000000"/>
                <w:sz w:val="24"/>
                <w:szCs w:val="24"/>
              </w:rPr>
              <w:t>Á</w:t>
            </w:r>
            <w:r w:rsidRPr="001330D8">
              <w:rPr>
                <w:rFonts w:ascii="Arial Narrow" w:hAnsi="Arial Narrow" w:cs="Arial"/>
                <w:bCs/>
                <w:color w:val="000000"/>
                <w:sz w:val="24"/>
                <w:szCs w:val="24"/>
              </w:rPr>
              <w:t>N CALDER</w:t>
            </w:r>
            <w:r w:rsidR="001F3B06" w:rsidRPr="001330D8">
              <w:rPr>
                <w:rFonts w:ascii="Arial Narrow" w:hAnsi="Arial Narrow" w:cs="Arial"/>
                <w:bCs/>
                <w:color w:val="000000"/>
                <w:sz w:val="24"/>
                <w:szCs w:val="24"/>
              </w:rPr>
              <w:t>Ó</w:t>
            </w:r>
            <w:r w:rsidRPr="001330D8">
              <w:rPr>
                <w:rFonts w:ascii="Arial Narrow" w:hAnsi="Arial Narrow" w:cs="Arial"/>
                <w:bCs/>
                <w:color w:val="000000"/>
                <w:sz w:val="24"/>
                <w:szCs w:val="24"/>
              </w:rPr>
              <w:t>N</w:t>
            </w:r>
          </w:p>
        </w:tc>
      </w:tr>
      <w:tr w:rsidR="006815F2" w:rsidRPr="001330D8"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6815F2" w:rsidRPr="001330D8" w:rsidRDefault="006815F2" w:rsidP="00623A1A">
            <w:pPr>
              <w:rPr>
                <w:rFonts w:ascii="Arial Narrow" w:hAnsi="Arial Narrow" w:cs="Arial"/>
                <w:bCs/>
                <w:color w:val="000000"/>
                <w:sz w:val="24"/>
                <w:szCs w:val="24"/>
              </w:rPr>
            </w:pPr>
            <w:r w:rsidRPr="001330D8">
              <w:rPr>
                <w:rFonts w:ascii="Arial Narrow" w:hAnsi="Arial Narrow" w:cs="Arial"/>
                <w:bCs/>
                <w:color w:val="000000"/>
                <w:sz w:val="24"/>
                <w:szCs w:val="24"/>
              </w:rPr>
              <w:t>JORGE HORACIO TABORDA AITKEN</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6815F2" w:rsidRPr="001330D8" w:rsidRDefault="006815F2" w:rsidP="00623A1A">
            <w:pPr>
              <w:rPr>
                <w:rFonts w:ascii="Arial Narrow" w:hAnsi="Arial Narrow" w:cs="Arial"/>
                <w:bCs/>
                <w:color w:val="000000"/>
                <w:sz w:val="24"/>
                <w:szCs w:val="24"/>
              </w:rPr>
            </w:pPr>
            <w:r w:rsidRPr="001330D8">
              <w:rPr>
                <w:rFonts w:ascii="Arial Narrow" w:hAnsi="Arial Narrow" w:cs="Arial"/>
                <w:bCs/>
                <w:color w:val="000000"/>
                <w:sz w:val="24"/>
                <w:szCs w:val="24"/>
              </w:rPr>
              <w:t>EDWIN CORTÉS MEJÍA</w:t>
            </w:r>
          </w:p>
        </w:tc>
      </w:tr>
    </w:tbl>
    <w:p w:rsidR="00F73430" w:rsidRPr="001330D8" w:rsidRDefault="00F73430"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A45AC3" w:rsidRPr="001330D8" w:rsidRDefault="00A45AC3"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1330D8">
        <w:rPr>
          <w:rFonts w:ascii="Arial Narrow" w:hAnsi="Arial Narrow" w:cs="Arial"/>
          <w:color w:val="000000"/>
          <w:sz w:val="24"/>
          <w:szCs w:val="24"/>
        </w:rPr>
        <w:t>La Secretaria dejó constancia que en el mini site estuvo a disposición de los miembros el Orden del día y la documentación soporte de cada uno de los puntos, los cuales hacen parte integral de la presente acta, así como la presentación que se desarrolló en la sesión.</w:t>
      </w:r>
    </w:p>
    <w:p w:rsidR="00A45AC3" w:rsidRPr="001330D8" w:rsidRDefault="00A45AC3"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2E44D2" w:rsidRPr="001330D8" w:rsidRDefault="002E44D2"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1330D8">
        <w:rPr>
          <w:rFonts w:ascii="Arial Narrow" w:hAnsi="Arial Narrow" w:cs="Arial"/>
          <w:color w:val="000000"/>
          <w:sz w:val="24"/>
          <w:szCs w:val="24"/>
        </w:rPr>
        <w:t>Se encontraban presentes los siguientes funcionarios de la BMC Bolsa Mercantil de Colombia S.A.</w:t>
      </w:r>
      <w:r w:rsidR="0052374C" w:rsidRPr="001330D8">
        <w:rPr>
          <w:rFonts w:ascii="Arial Narrow" w:hAnsi="Arial Narrow" w:cs="Arial"/>
          <w:color w:val="000000"/>
          <w:sz w:val="24"/>
          <w:szCs w:val="24"/>
        </w:rPr>
        <w:t>:</w:t>
      </w:r>
    </w:p>
    <w:p w:rsidR="00435A3C" w:rsidRPr="001330D8" w:rsidRDefault="00435A3C"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
          <w:color w:val="000000"/>
          <w:sz w:val="24"/>
          <w:szCs w:val="24"/>
        </w:rPr>
      </w:pPr>
    </w:p>
    <w:p w:rsidR="002E44D2" w:rsidRPr="001330D8" w:rsidRDefault="002E44D2"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1330D8">
        <w:rPr>
          <w:rFonts w:ascii="Arial Narrow" w:hAnsi="Arial Narrow" w:cs="Arial"/>
          <w:b/>
          <w:color w:val="000000"/>
          <w:sz w:val="24"/>
          <w:szCs w:val="24"/>
        </w:rPr>
        <w:t>PRESIDENTE</w:t>
      </w:r>
      <w:r w:rsidRPr="001330D8">
        <w:rPr>
          <w:rFonts w:ascii="Arial Narrow" w:hAnsi="Arial Narrow" w:cs="Arial"/>
          <w:color w:val="000000"/>
          <w:sz w:val="24"/>
          <w:szCs w:val="24"/>
        </w:rPr>
        <w:tab/>
      </w:r>
      <w:r w:rsidRPr="001330D8">
        <w:rPr>
          <w:rFonts w:ascii="Arial Narrow" w:hAnsi="Arial Narrow" w:cs="Arial"/>
          <w:color w:val="000000"/>
          <w:sz w:val="24"/>
          <w:szCs w:val="24"/>
        </w:rPr>
        <w:tab/>
      </w:r>
      <w:r w:rsidRPr="001330D8">
        <w:rPr>
          <w:rFonts w:ascii="Arial Narrow" w:hAnsi="Arial Narrow" w:cs="Arial"/>
          <w:color w:val="000000"/>
          <w:sz w:val="24"/>
          <w:szCs w:val="24"/>
        </w:rPr>
        <w:tab/>
      </w:r>
      <w:r w:rsidR="00726933" w:rsidRPr="001330D8">
        <w:rPr>
          <w:rFonts w:ascii="Arial Narrow" w:hAnsi="Arial Narrow" w:cs="Arial"/>
          <w:color w:val="000000"/>
          <w:sz w:val="24"/>
          <w:szCs w:val="24"/>
        </w:rPr>
        <w:t>RAFAEL MEJÍA LÓPEZ</w:t>
      </w:r>
    </w:p>
    <w:p w:rsidR="002E44D2" w:rsidRPr="001330D8" w:rsidRDefault="002E44D2"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2E44D2" w:rsidRPr="001330D8" w:rsidRDefault="002E44D2"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1330D8">
        <w:rPr>
          <w:rFonts w:ascii="Arial Narrow" w:hAnsi="Arial Narrow" w:cs="Arial"/>
          <w:b/>
          <w:color w:val="000000"/>
          <w:sz w:val="24"/>
          <w:szCs w:val="24"/>
        </w:rPr>
        <w:t xml:space="preserve">SECRETARIA GENERAL </w:t>
      </w:r>
      <w:r w:rsidR="002E2452" w:rsidRPr="001330D8">
        <w:rPr>
          <w:rFonts w:ascii="Arial Narrow" w:hAnsi="Arial Narrow" w:cs="Arial"/>
          <w:color w:val="000000"/>
          <w:sz w:val="24"/>
          <w:szCs w:val="24"/>
        </w:rPr>
        <w:tab/>
      </w:r>
      <w:r w:rsidR="00A36FFB" w:rsidRPr="001330D8">
        <w:rPr>
          <w:rFonts w:ascii="Arial Narrow" w:hAnsi="Arial Narrow" w:cs="Arial"/>
          <w:color w:val="000000"/>
          <w:sz w:val="24"/>
          <w:szCs w:val="24"/>
        </w:rPr>
        <w:t>VERÓNICA</w:t>
      </w:r>
      <w:r w:rsidR="00CB2692" w:rsidRPr="001330D8">
        <w:rPr>
          <w:rFonts w:ascii="Arial Narrow" w:hAnsi="Arial Narrow" w:cs="Arial"/>
          <w:color w:val="000000"/>
          <w:sz w:val="24"/>
          <w:szCs w:val="24"/>
        </w:rPr>
        <w:t xml:space="preserve"> LARROTTA MEDINA</w:t>
      </w:r>
    </w:p>
    <w:p w:rsidR="00CB2692" w:rsidRPr="001330D8" w:rsidRDefault="00CB2692"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B36DE2" w:rsidRPr="001330D8" w:rsidRDefault="002E44D2" w:rsidP="00623A1A">
      <w:pPr>
        <w:rPr>
          <w:rFonts w:ascii="Arial Narrow" w:hAnsi="Arial Narrow" w:cs="Arial"/>
          <w:color w:val="000000"/>
          <w:sz w:val="24"/>
          <w:szCs w:val="24"/>
        </w:rPr>
      </w:pPr>
      <w:r w:rsidRPr="001330D8">
        <w:rPr>
          <w:rFonts w:ascii="Arial Narrow" w:hAnsi="Arial Narrow" w:cs="Arial"/>
          <w:b/>
          <w:color w:val="000000"/>
          <w:sz w:val="24"/>
          <w:szCs w:val="24"/>
        </w:rPr>
        <w:t>INVITADOS</w:t>
      </w:r>
      <w:r w:rsidR="00731777" w:rsidRPr="001330D8">
        <w:rPr>
          <w:rFonts w:ascii="Arial Narrow" w:hAnsi="Arial Narrow" w:cs="Arial"/>
          <w:b/>
          <w:color w:val="000000"/>
          <w:sz w:val="24"/>
          <w:szCs w:val="24"/>
        </w:rPr>
        <w:tab/>
      </w:r>
      <w:r w:rsidR="00D345C7" w:rsidRPr="001330D8">
        <w:rPr>
          <w:rFonts w:ascii="Arial Narrow" w:hAnsi="Arial Narrow" w:cs="Arial"/>
          <w:color w:val="000000"/>
          <w:sz w:val="24"/>
          <w:szCs w:val="24"/>
        </w:rPr>
        <w:tab/>
      </w:r>
      <w:r w:rsidR="00D345C7" w:rsidRPr="001330D8">
        <w:rPr>
          <w:rFonts w:ascii="Arial Narrow" w:hAnsi="Arial Narrow" w:cs="Arial"/>
          <w:color w:val="000000"/>
          <w:sz w:val="24"/>
          <w:szCs w:val="24"/>
        </w:rPr>
        <w:tab/>
      </w:r>
      <w:r w:rsidR="00D345C7" w:rsidRPr="001330D8">
        <w:rPr>
          <w:rFonts w:ascii="Arial Narrow" w:hAnsi="Arial Narrow" w:cs="Arial"/>
          <w:color w:val="000000"/>
          <w:sz w:val="24"/>
          <w:szCs w:val="24"/>
        </w:rPr>
        <w:tab/>
      </w:r>
      <w:r w:rsidR="00B36DE2" w:rsidRPr="001330D8">
        <w:rPr>
          <w:rFonts w:ascii="Arial Narrow" w:hAnsi="Arial Narrow" w:cs="Arial"/>
          <w:color w:val="000000"/>
          <w:sz w:val="24"/>
          <w:szCs w:val="24"/>
        </w:rPr>
        <w:t>DIANA PATRICIA LONGAS GÓMEZ</w:t>
      </w:r>
    </w:p>
    <w:p w:rsidR="00B36DE2" w:rsidRPr="001330D8" w:rsidRDefault="00B36DE2" w:rsidP="00623A1A">
      <w:pPr>
        <w:ind w:left="3540"/>
        <w:jc w:val="both"/>
        <w:rPr>
          <w:rFonts w:ascii="Arial Narrow" w:hAnsi="Arial Narrow" w:cs="Arial"/>
          <w:color w:val="000000"/>
          <w:sz w:val="24"/>
          <w:szCs w:val="24"/>
        </w:rPr>
      </w:pPr>
      <w:r w:rsidRPr="001330D8">
        <w:rPr>
          <w:rFonts w:ascii="Arial Narrow" w:hAnsi="Arial Narrow" w:cs="Arial"/>
          <w:color w:val="000000"/>
          <w:sz w:val="24"/>
          <w:szCs w:val="24"/>
        </w:rPr>
        <w:t>Vicepresidente Financiera y Administrativa</w:t>
      </w:r>
    </w:p>
    <w:p w:rsidR="00B36DE2" w:rsidRPr="001330D8" w:rsidRDefault="00B36DE2" w:rsidP="00623A1A">
      <w:pPr>
        <w:ind w:left="3540"/>
        <w:jc w:val="both"/>
        <w:rPr>
          <w:rFonts w:ascii="Arial Narrow" w:hAnsi="Arial Narrow" w:cs="Arial"/>
          <w:color w:val="000000"/>
          <w:sz w:val="24"/>
          <w:szCs w:val="24"/>
        </w:rPr>
      </w:pPr>
    </w:p>
    <w:p w:rsidR="00B93464" w:rsidRDefault="00DD7FF6"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1330D8">
        <w:rPr>
          <w:rFonts w:ascii="Arial Narrow" w:hAnsi="Arial Narrow" w:cs="Arial"/>
          <w:color w:val="000000"/>
          <w:sz w:val="24"/>
          <w:szCs w:val="24"/>
        </w:rPr>
        <w:tab/>
      </w:r>
      <w:r w:rsidRPr="001330D8">
        <w:rPr>
          <w:rFonts w:ascii="Arial Narrow" w:hAnsi="Arial Narrow" w:cs="Arial"/>
          <w:color w:val="000000"/>
          <w:sz w:val="24"/>
          <w:szCs w:val="24"/>
        </w:rPr>
        <w:tab/>
      </w:r>
      <w:r w:rsidRPr="001330D8">
        <w:rPr>
          <w:rFonts w:ascii="Arial Narrow" w:hAnsi="Arial Narrow" w:cs="Arial"/>
          <w:color w:val="000000"/>
          <w:sz w:val="24"/>
          <w:szCs w:val="24"/>
        </w:rPr>
        <w:tab/>
      </w:r>
      <w:r w:rsidRPr="001330D8">
        <w:rPr>
          <w:rFonts w:ascii="Arial Narrow" w:hAnsi="Arial Narrow" w:cs="Arial"/>
          <w:color w:val="000000"/>
          <w:sz w:val="24"/>
          <w:szCs w:val="24"/>
        </w:rPr>
        <w:tab/>
      </w:r>
      <w:r w:rsidR="00B93464">
        <w:rPr>
          <w:rFonts w:ascii="Arial Narrow" w:hAnsi="Arial Narrow" w:cs="Arial"/>
          <w:color w:val="000000"/>
          <w:sz w:val="24"/>
          <w:szCs w:val="24"/>
        </w:rPr>
        <w:t>LUIS FERNANDO FORERO</w:t>
      </w:r>
    </w:p>
    <w:p w:rsidR="00B93464" w:rsidRDefault="00B93464"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Pr>
          <w:rFonts w:ascii="Arial Narrow" w:hAnsi="Arial Narrow" w:cs="Arial"/>
          <w:color w:val="000000"/>
          <w:sz w:val="24"/>
          <w:szCs w:val="24"/>
        </w:rPr>
        <w:tab/>
      </w:r>
      <w:r>
        <w:rPr>
          <w:rFonts w:ascii="Arial Narrow" w:hAnsi="Arial Narrow" w:cs="Arial"/>
          <w:color w:val="000000"/>
          <w:sz w:val="24"/>
          <w:szCs w:val="24"/>
        </w:rPr>
        <w:tab/>
      </w:r>
      <w:r>
        <w:rPr>
          <w:rFonts w:ascii="Arial Narrow" w:hAnsi="Arial Narrow" w:cs="Arial"/>
          <w:color w:val="000000"/>
          <w:sz w:val="24"/>
          <w:szCs w:val="24"/>
        </w:rPr>
        <w:tab/>
      </w:r>
      <w:r>
        <w:rPr>
          <w:rFonts w:ascii="Arial Narrow" w:hAnsi="Arial Narrow" w:cs="Arial"/>
          <w:color w:val="000000"/>
          <w:sz w:val="24"/>
          <w:szCs w:val="24"/>
        </w:rPr>
        <w:tab/>
        <w:t>Vicepresidente Ejecutivo</w:t>
      </w:r>
    </w:p>
    <w:p w:rsidR="00B93464" w:rsidRDefault="00B93464"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DD7FF6" w:rsidRPr="001330D8" w:rsidRDefault="00B93464"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Pr>
          <w:rFonts w:ascii="Arial Narrow" w:hAnsi="Arial Narrow" w:cs="Arial"/>
          <w:color w:val="000000"/>
          <w:sz w:val="24"/>
          <w:szCs w:val="24"/>
        </w:rPr>
        <w:tab/>
      </w:r>
      <w:r>
        <w:rPr>
          <w:rFonts w:ascii="Arial Narrow" w:hAnsi="Arial Narrow" w:cs="Arial"/>
          <w:color w:val="000000"/>
          <w:sz w:val="24"/>
          <w:szCs w:val="24"/>
        </w:rPr>
        <w:tab/>
      </w:r>
      <w:r>
        <w:rPr>
          <w:rFonts w:ascii="Arial Narrow" w:hAnsi="Arial Narrow" w:cs="Arial"/>
          <w:color w:val="000000"/>
          <w:sz w:val="24"/>
          <w:szCs w:val="24"/>
        </w:rPr>
        <w:tab/>
      </w:r>
      <w:r>
        <w:rPr>
          <w:rFonts w:ascii="Arial Narrow" w:hAnsi="Arial Narrow" w:cs="Arial"/>
          <w:color w:val="000000"/>
          <w:sz w:val="24"/>
          <w:szCs w:val="24"/>
        </w:rPr>
        <w:tab/>
      </w:r>
      <w:r w:rsidR="00DD7FF6" w:rsidRPr="001330D8">
        <w:rPr>
          <w:rFonts w:ascii="Arial Narrow" w:hAnsi="Arial Narrow" w:cs="Arial"/>
          <w:color w:val="000000"/>
          <w:sz w:val="24"/>
          <w:szCs w:val="24"/>
        </w:rPr>
        <w:t>MARÍA EUGENIA ARAUJO MAJANA</w:t>
      </w:r>
    </w:p>
    <w:p w:rsidR="00476885" w:rsidRPr="001330D8" w:rsidRDefault="00DD7FF6"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1330D8">
        <w:rPr>
          <w:rFonts w:ascii="Arial Narrow" w:hAnsi="Arial Narrow" w:cs="Arial"/>
          <w:color w:val="000000"/>
          <w:sz w:val="24"/>
          <w:szCs w:val="24"/>
        </w:rPr>
        <w:tab/>
      </w:r>
      <w:r w:rsidRPr="001330D8">
        <w:rPr>
          <w:rFonts w:ascii="Arial Narrow" w:hAnsi="Arial Narrow" w:cs="Arial"/>
          <w:color w:val="000000"/>
          <w:sz w:val="24"/>
          <w:szCs w:val="24"/>
        </w:rPr>
        <w:tab/>
      </w:r>
      <w:r w:rsidRPr="001330D8">
        <w:rPr>
          <w:rFonts w:ascii="Arial Narrow" w:hAnsi="Arial Narrow" w:cs="Arial"/>
          <w:color w:val="000000"/>
          <w:sz w:val="24"/>
          <w:szCs w:val="24"/>
        </w:rPr>
        <w:tab/>
      </w:r>
      <w:r w:rsidRPr="001330D8">
        <w:rPr>
          <w:rFonts w:ascii="Arial Narrow" w:hAnsi="Arial Narrow" w:cs="Arial"/>
          <w:color w:val="000000"/>
          <w:sz w:val="24"/>
          <w:szCs w:val="24"/>
        </w:rPr>
        <w:tab/>
      </w:r>
      <w:r w:rsidRPr="00B93464">
        <w:rPr>
          <w:rFonts w:ascii="Arial Narrow" w:hAnsi="Arial Narrow" w:cs="Arial"/>
          <w:color w:val="000000"/>
          <w:szCs w:val="24"/>
        </w:rPr>
        <w:t>Vicepresidente de Mercados Eficientes y Financiación</w:t>
      </w:r>
      <w:r w:rsidR="00EB05F1" w:rsidRPr="00B93464">
        <w:rPr>
          <w:rFonts w:ascii="Arial Narrow" w:hAnsi="Arial Narrow" w:cs="Arial"/>
          <w:color w:val="000000"/>
          <w:szCs w:val="24"/>
        </w:rPr>
        <w:t xml:space="preserve"> </w:t>
      </w:r>
      <w:r w:rsidRPr="00B93464">
        <w:rPr>
          <w:rFonts w:ascii="Arial Narrow" w:hAnsi="Arial Narrow" w:cs="Arial"/>
          <w:color w:val="000000"/>
          <w:szCs w:val="24"/>
        </w:rPr>
        <w:t>No Bancaria</w:t>
      </w:r>
    </w:p>
    <w:p w:rsidR="001B3B36" w:rsidRPr="001330D8" w:rsidRDefault="001B3B36" w:rsidP="00623A1A">
      <w:pPr>
        <w:ind w:left="3540"/>
        <w:jc w:val="both"/>
        <w:rPr>
          <w:rFonts w:ascii="Arial Narrow" w:hAnsi="Arial Narrow" w:cs="Arial"/>
          <w:color w:val="000000"/>
          <w:sz w:val="24"/>
          <w:szCs w:val="24"/>
        </w:rPr>
      </w:pPr>
    </w:p>
    <w:p w:rsidR="004D6FD7" w:rsidRPr="001330D8" w:rsidRDefault="00B93464" w:rsidP="00623A1A">
      <w:pPr>
        <w:ind w:left="2832" w:firstLine="708"/>
        <w:rPr>
          <w:rFonts w:ascii="Arial Narrow" w:hAnsi="Arial Narrow" w:cs="Arial"/>
          <w:color w:val="000000"/>
          <w:spacing w:val="-3"/>
          <w:sz w:val="24"/>
          <w:szCs w:val="24"/>
        </w:rPr>
      </w:pPr>
      <w:r>
        <w:rPr>
          <w:rFonts w:ascii="Arial Narrow" w:hAnsi="Arial Narrow" w:cs="Arial"/>
          <w:color w:val="000000"/>
          <w:spacing w:val="-3"/>
          <w:sz w:val="24"/>
          <w:szCs w:val="24"/>
        </w:rPr>
        <w:t xml:space="preserve">MIGUEL ANGEL MONROY </w:t>
      </w:r>
      <w:r w:rsidR="00FF012C">
        <w:rPr>
          <w:rFonts w:ascii="Arial Narrow" w:hAnsi="Arial Narrow" w:cs="Arial"/>
          <w:color w:val="000000"/>
          <w:spacing w:val="-3"/>
          <w:sz w:val="24"/>
          <w:szCs w:val="24"/>
        </w:rPr>
        <w:t>DIAZ</w:t>
      </w:r>
    </w:p>
    <w:p w:rsidR="004D6FD7" w:rsidRPr="001330D8" w:rsidRDefault="00FF012C" w:rsidP="00623A1A">
      <w:pPr>
        <w:ind w:left="2832" w:firstLine="708"/>
        <w:rPr>
          <w:rFonts w:ascii="Arial Narrow" w:hAnsi="Arial Narrow" w:cs="Arial"/>
          <w:color w:val="000000"/>
          <w:spacing w:val="-3"/>
          <w:sz w:val="24"/>
          <w:szCs w:val="24"/>
        </w:rPr>
      </w:pPr>
      <w:r>
        <w:rPr>
          <w:rFonts w:ascii="Arial Narrow" w:hAnsi="Arial Narrow" w:cs="Arial"/>
          <w:color w:val="000000"/>
          <w:spacing w:val="-3"/>
          <w:sz w:val="24"/>
          <w:szCs w:val="24"/>
        </w:rPr>
        <w:t>Director de Riesgos</w:t>
      </w:r>
    </w:p>
    <w:p w:rsidR="004D6FD7" w:rsidRPr="001330D8" w:rsidRDefault="004D6FD7" w:rsidP="00623A1A">
      <w:pPr>
        <w:ind w:left="2832" w:firstLine="708"/>
        <w:rPr>
          <w:rFonts w:ascii="Arial Narrow" w:hAnsi="Arial Narrow" w:cs="Arial"/>
          <w:color w:val="000000"/>
          <w:spacing w:val="-3"/>
          <w:sz w:val="24"/>
          <w:szCs w:val="24"/>
        </w:rPr>
      </w:pPr>
    </w:p>
    <w:p w:rsidR="00CA5927" w:rsidRPr="001330D8" w:rsidRDefault="00FF012C" w:rsidP="00623A1A">
      <w:pPr>
        <w:ind w:left="2832" w:firstLine="708"/>
        <w:rPr>
          <w:rFonts w:ascii="Arial Narrow" w:hAnsi="Arial Narrow" w:cs="Arial"/>
          <w:color w:val="000000"/>
          <w:spacing w:val="-3"/>
          <w:sz w:val="24"/>
          <w:szCs w:val="24"/>
        </w:rPr>
      </w:pPr>
      <w:r>
        <w:rPr>
          <w:rFonts w:ascii="Arial Narrow" w:hAnsi="Arial Narrow" w:cs="Arial"/>
          <w:color w:val="000000"/>
          <w:spacing w:val="-3"/>
          <w:sz w:val="24"/>
          <w:szCs w:val="24"/>
        </w:rPr>
        <w:t>DORIS XIMENA ROJAS RINCON</w:t>
      </w:r>
    </w:p>
    <w:p w:rsidR="009B082B" w:rsidRDefault="00CA5927" w:rsidP="00623A1A">
      <w:pPr>
        <w:rPr>
          <w:rFonts w:ascii="Arial Narrow" w:hAnsi="Arial Narrow" w:cs="Arial"/>
          <w:color w:val="000000"/>
          <w:spacing w:val="-3"/>
          <w:sz w:val="24"/>
          <w:szCs w:val="24"/>
        </w:rPr>
      </w:pPr>
      <w:r w:rsidRPr="001330D8">
        <w:rPr>
          <w:rFonts w:ascii="Arial Narrow" w:hAnsi="Arial Narrow" w:cs="Arial"/>
          <w:color w:val="000000"/>
          <w:spacing w:val="-3"/>
          <w:sz w:val="24"/>
          <w:szCs w:val="24"/>
        </w:rPr>
        <w:tab/>
      </w:r>
      <w:r w:rsidRPr="001330D8">
        <w:rPr>
          <w:rFonts w:ascii="Arial Narrow" w:hAnsi="Arial Narrow" w:cs="Arial"/>
          <w:color w:val="000000"/>
          <w:spacing w:val="-3"/>
          <w:sz w:val="24"/>
          <w:szCs w:val="24"/>
        </w:rPr>
        <w:tab/>
      </w:r>
      <w:r w:rsidRPr="001330D8">
        <w:rPr>
          <w:rFonts w:ascii="Arial Narrow" w:hAnsi="Arial Narrow" w:cs="Arial"/>
          <w:color w:val="000000"/>
          <w:spacing w:val="-3"/>
          <w:sz w:val="24"/>
          <w:szCs w:val="24"/>
        </w:rPr>
        <w:tab/>
      </w:r>
      <w:r w:rsidRPr="001330D8">
        <w:rPr>
          <w:rFonts w:ascii="Arial Narrow" w:hAnsi="Arial Narrow" w:cs="Arial"/>
          <w:color w:val="000000"/>
          <w:spacing w:val="-3"/>
          <w:sz w:val="24"/>
          <w:szCs w:val="24"/>
        </w:rPr>
        <w:tab/>
      </w:r>
      <w:r w:rsidRPr="001330D8">
        <w:rPr>
          <w:rFonts w:ascii="Arial Narrow" w:hAnsi="Arial Narrow" w:cs="Arial"/>
          <w:color w:val="000000"/>
          <w:spacing w:val="-3"/>
          <w:sz w:val="24"/>
          <w:szCs w:val="24"/>
        </w:rPr>
        <w:tab/>
      </w:r>
      <w:r w:rsidR="00FF012C">
        <w:rPr>
          <w:rFonts w:ascii="Arial Narrow" w:hAnsi="Arial Narrow" w:cs="Arial"/>
          <w:color w:val="000000"/>
          <w:spacing w:val="-3"/>
          <w:sz w:val="24"/>
          <w:szCs w:val="24"/>
        </w:rPr>
        <w:t>Directora de Auditoría Interna</w:t>
      </w:r>
    </w:p>
    <w:p w:rsidR="00FF012C" w:rsidRDefault="00FF012C" w:rsidP="00623A1A">
      <w:pPr>
        <w:rPr>
          <w:rFonts w:ascii="Arial Narrow" w:hAnsi="Arial Narrow" w:cs="Arial"/>
          <w:color w:val="000000"/>
          <w:spacing w:val="-3"/>
          <w:sz w:val="24"/>
          <w:szCs w:val="24"/>
        </w:rPr>
      </w:pPr>
    </w:p>
    <w:p w:rsidR="00FF012C" w:rsidRDefault="00FF012C" w:rsidP="00623A1A">
      <w:pPr>
        <w:rPr>
          <w:rFonts w:ascii="Arial Narrow" w:hAnsi="Arial Narrow" w:cs="Arial"/>
          <w:color w:val="000000"/>
          <w:spacing w:val="-3"/>
          <w:sz w:val="24"/>
          <w:szCs w:val="24"/>
        </w:rPr>
      </w:pPr>
      <w:r>
        <w:rPr>
          <w:rFonts w:ascii="Arial Narrow" w:hAnsi="Arial Narrow" w:cs="Arial"/>
          <w:color w:val="000000"/>
          <w:spacing w:val="-3"/>
          <w:sz w:val="24"/>
          <w:szCs w:val="24"/>
        </w:rPr>
        <w:lastRenderedPageBreak/>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t>NOHORA HELENA CRUZ PINILLA</w:t>
      </w:r>
    </w:p>
    <w:p w:rsidR="00FF012C" w:rsidRDefault="00FF012C" w:rsidP="00623A1A">
      <w:pPr>
        <w:rPr>
          <w:rFonts w:ascii="Arial Narrow" w:hAnsi="Arial Narrow" w:cs="Arial"/>
          <w:color w:val="000000"/>
          <w:spacing w:val="-3"/>
          <w:sz w:val="24"/>
          <w:szCs w:val="24"/>
        </w:rPr>
      </w:pP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t>Vicepresidente de Operaciones</w:t>
      </w:r>
    </w:p>
    <w:p w:rsidR="00FF012C" w:rsidRDefault="00FF012C" w:rsidP="00623A1A">
      <w:pPr>
        <w:rPr>
          <w:rFonts w:ascii="Arial Narrow" w:hAnsi="Arial Narrow" w:cs="Arial"/>
          <w:color w:val="000000"/>
          <w:spacing w:val="-3"/>
          <w:sz w:val="24"/>
          <w:szCs w:val="24"/>
        </w:rPr>
      </w:pPr>
    </w:p>
    <w:p w:rsidR="00FF012C" w:rsidRDefault="00FF012C" w:rsidP="00623A1A">
      <w:pPr>
        <w:rPr>
          <w:rFonts w:ascii="Arial Narrow" w:hAnsi="Arial Narrow" w:cs="Arial"/>
          <w:color w:val="000000"/>
          <w:spacing w:val="-3"/>
          <w:sz w:val="24"/>
          <w:szCs w:val="24"/>
        </w:rPr>
      </w:pP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t>JUAN CARLOS NEIRA LONDOÑO</w:t>
      </w:r>
    </w:p>
    <w:p w:rsidR="00FF012C" w:rsidRDefault="00FF012C" w:rsidP="00623A1A">
      <w:pPr>
        <w:rPr>
          <w:rFonts w:ascii="Arial Narrow" w:hAnsi="Arial Narrow" w:cs="Arial"/>
          <w:color w:val="000000"/>
          <w:spacing w:val="-3"/>
          <w:sz w:val="24"/>
          <w:szCs w:val="24"/>
        </w:rPr>
      </w:pP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t xml:space="preserve">Director Dirección de Mercados Energéticos </w:t>
      </w:r>
    </w:p>
    <w:p w:rsidR="006B54E1" w:rsidRDefault="006B54E1" w:rsidP="00623A1A">
      <w:pPr>
        <w:jc w:val="center"/>
        <w:rPr>
          <w:rFonts w:ascii="Arial Narrow" w:hAnsi="Arial Narrow" w:cs="Arial"/>
          <w:b/>
          <w:color w:val="000000"/>
          <w:spacing w:val="-3"/>
          <w:sz w:val="24"/>
          <w:szCs w:val="24"/>
        </w:rPr>
      </w:pPr>
    </w:p>
    <w:p w:rsidR="00E00471" w:rsidRPr="001330D8" w:rsidRDefault="00E00471" w:rsidP="00623A1A">
      <w:pPr>
        <w:jc w:val="center"/>
        <w:rPr>
          <w:rFonts w:ascii="Arial Narrow" w:hAnsi="Arial Narrow" w:cs="Arial"/>
          <w:b/>
          <w:color w:val="000000"/>
          <w:spacing w:val="-3"/>
          <w:sz w:val="24"/>
          <w:szCs w:val="24"/>
        </w:rPr>
      </w:pPr>
      <w:r w:rsidRPr="001330D8">
        <w:rPr>
          <w:rFonts w:ascii="Arial Narrow" w:hAnsi="Arial Narrow" w:cs="Arial"/>
          <w:b/>
          <w:color w:val="000000"/>
          <w:spacing w:val="-3"/>
          <w:sz w:val="24"/>
          <w:szCs w:val="24"/>
        </w:rPr>
        <w:t>DESARROLLO DEL ORDEN DEL DÍA</w:t>
      </w:r>
      <w:r w:rsidR="00D40703" w:rsidRPr="001330D8">
        <w:rPr>
          <w:rFonts w:ascii="Arial Narrow" w:hAnsi="Arial Narrow" w:cs="Arial"/>
          <w:b/>
          <w:color w:val="000000"/>
          <w:spacing w:val="-3"/>
          <w:sz w:val="24"/>
          <w:szCs w:val="24"/>
        </w:rPr>
        <w:t>.</w:t>
      </w:r>
    </w:p>
    <w:p w:rsidR="00333FFA" w:rsidRPr="001330D8" w:rsidRDefault="00333FFA" w:rsidP="00623A1A">
      <w:pPr>
        <w:jc w:val="both"/>
        <w:rPr>
          <w:rFonts w:ascii="Arial Narrow" w:hAnsi="Arial Narrow" w:cs="Arial"/>
          <w:color w:val="000000"/>
          <w:sz w:val="24"/>
          <w:szCs w:val="24"/>
        </w:rPr>
      </w:pPr>
    </w:p>
    <w:p w:rsidR="00E00471" w:rsidRPr="001330D8" w:rsidRDefault="00E00471" w:rsidP="00623A1A">
      <w:pPr>
        <w:numPr>
          <w:ilvl w:val="0"/>
          <w:numId w:val="1"/>
        </w:numPr>
        <w:jc w:val="both"/>
        <w:rPr>
          <w:rFonts w:ascii="Arial Narrow" w:hAnsi="Arial Narrow" w:cs="Arial"/>
          <w:b/>
          <w:color w:val="000000"/>
          <w:sz w:val="24"/>
          <w:szCs w:val="24"/>
        </w:rPr>
      </w:pPr>
      <w:r w:rsidRPr="001330D8">
        <w:rPr>
          <w:rFonts w:ascii="Arial Narrow" w:hAnsi="Arial Narrow" w:cs="Arial"/>
          <w:b/>
          <w:color w:val="000000"/>
          <w:spacing w:val="-3"/>
          <w:sz w:val="24"/>
          <w:szCs w:val="24"/>
        </w:rPr>
        <w:t>VERIFICACIÓN DEL QUÓRUM</w:t>
      </w:r>
      <w:r w:rsidR="00D40703" w:rsidRPr="001330D8">
        <w:rPr>
          <w:rFonts w:ascii="Arial Narrow" w:hAnsi="Arial Narrow" w:cs="Arial"/>
          <w:b/>
          <w:color w:val="000000"/>
          <w:spacing w:val="-3"/>
          <w:sz w:val="24"/>
          <w:szCs w:val="24"/>
        </w:rPr>
        <w:t>.</w:t>
      </w:r>
    </w:p>
    <w:p w:rsidR="00E00471" w:rsidRPr="001330D8" w:rsidRDefault="00E00471" w:rsidP="00623A1A">
      <w:pPr>
        <w:jc w:val="both"/>
        <w:rPr>
          <w:rFonts w:ascii="Arial Narrow" w:hAnsi="Arial Narrow" w:cs="Arial"/>
          <w:color w:val="000000"/>
          <w:sz w:val="24"/>
          <w:szCs w:val="24"/>
        </w:rPr>
      </w:pPr>
    </w:p>
    <w:p w:rsidR="00D345C7" w:rsidRPr="001330D8" w:rsidRDefault="00ED7EAD" w:rsidP="00623A1A">
      <w:pPr>
        <w:jc w:val="both"/>
        <w:rPr>
          <w:rFonts w:ascii="Arial Narrow" w:hAnsi="Arial Narrow" w:cs="Arial"/>
          <w:color w:val="000000"/>
          <w:sz w:val="24"/>
          <w:szCs w:val="24"/>
        </w:rPr>
      </w:pPr>
      <w:r w:rsidRPr="001330D8">
        <w:rPr>
          <w:rFonts w:ascii="Arial Narrow" w:hAnsi="Arial Narrow" w:cs="Arial"/>
          <w:color w:val="000000"/>
          <w:sz w:val="24"/>
          <w:szCs w:val="24"/>
        </w:rPr>
        <w:t xml:space="preserve">La </w:t>
      </w:r>
      <w:r w:rsidR="0052374C" w:rsidRPr="001330D8">
        <w:rPr>
          <w:rFonts w:ascii="Arial Narrow" w:hAnsi="Arial Narrow" w:cs="Arial"/>
          <w:color w:val="000000"/>
          <w:sz w:val="24"/>
          <w:szCs w:val="24"/>
        </w:rPr>
        <w:t>S</w:t>
      </w:r>
      <w:r w:rsidR="00E779C9" w:rsidRPr="001330D8">
        <w:rPr>
          <w:rFonts w:ascii="Arial Narrow" w:hAnsi="Arial Narrow" w:cs="Arial"/>
          <w:color w:val="000000"/>
          <w:sz w:val="24"/>
          <w:szCs w:val="24"/>
        </w:rPr>
        <w:t>ecretaria</w:t>
      </w:r>
      <w:r w:rsidRPr="001330D8">
        <w:rPr>
          <w:rFonts w:ascii="Arial Narrow" w:hAnsi="Arial Narrow" w:cs="Arial"/>
          <w:color w:val="000000"/>
          <w:sz w:val="24"/>
          <w:szCs w:val="24"/>
        </w:rPr>
        <w:t xml:space="preserve"> de la</w:t>
      </w:r>
      <w:r w:rsidR="00D97759" w:rsidRPr="001330D8">
        <w:rPr>
          <w:rFonts w:ascii="Arial Narrow" w:hAnsi="Arial Narrow" w:cs="Arial"/>
          <w:color w:val="000000"/>
          <w:sz w:val="24"/>
          <w:szCs w:val="24"/>
        </w:rPr>
        <w:t xml:space="preserve"> Junta Directiva procedió en es</w:t>
      </w:r>
      <w:r w:rsidRPr="001330D8">
        <w:rPr>
          <w:rFonts w:ascii="Arial Narrow" w:hAnsi="Arial Narrow" w:cs="Arial"/>
          <w:color w:val="000000"/>
          <w:sz w:val="24"/>
          <w:szCs w:val="24"/>
        </w:rPr>
        <w:t>e momento a la verificación del quórum, informando que se encontraban presentes</w:t>
      </w:r>
      <w:r w:rsidR="00E55D99" w:rsidRPr="001330D8">
        <w:rPr>
          <w:rFonts w:ascii="Arial Narrow" w:hAnsi="Arial Narrow" w:cs="Arial"/>
          <w:color w:val="000000"/>
          <w:sz w:val="24"/>
          <w:szCs w:val="24"/>
        </w:rPr>
        <w:t xml:space="preserve"> </w:t>
      </w:r>
      <w:r w:rsidR="00102201">
        <w:rPr>
          <w:rFonts w:ascii="Arial Narrow" w:hAnsi="Arial Narrow" w:cs="Arial"/>
          <w:color w:val="000000"/>
          <w:sz w:val="24"/>
          <w:szCs w:val="24"/>
        </w:rPr>
        <w:t>cinco</w:t>
      </w:r>
      <w:r w:rsidRPr="001330D8">
        <w:rPr>
          <w:rFonts w:ascii="Arial Narrow" w:hAnsi="Arial Narrow" w:cs="Arial"/>
          <w:color w:val="000000"/>
          <w:sz w:val="24"/>
          <w:szCs w:val="24"/>
        </w:rPr>
        <w:t xml:space="preserve"> (</w:t>
      </w:r>
      <w:r w:rsidR="00102201">
        <w:rPr>
          <w:rFonts w:ascii="Arial Narrow" w:hAnsi="Arial Narrow" w:cs="Arial"/>
          <w:color w:val="000000"/>
          <w:sz w:val="24"/>
          <w:szCs w:val="24"/>
        </w:rPr>
        <w:t>5</w:t>
      </w:r>
      <w:r w:rsidRPr="001330D8">
        <w:rPr>
          <w:rFonts w:ascii="Arial Narrow" w:hAnsi="Arial Narrow" w:cs="Arial"/>
          <w:color w:val="000000"/>
          <w:sz w:val="24"/>
          <w:szCs w:val="24"/>
        </w:rPr>
        <w:t>) miembros principales</w:t>
      </w:r>
      <w:r w:rsidR="00387075" w:rsidRPr="001330D8">
        <w:rPr>
          <w:rFonts w:ascii="Arial Narrow" w:hAnsi="Arial Narrow" w:cs="Arial"/>
          <w:color w:val="000000"/>
          <w:sz w:val="24"/>
          <w:szCs w:val="24"/>
        </w:rPr>
        <w:t xml:space="preserve"> y </w:t>
      </w:r>
      <w:r w:rsidR="004D6FD7" w:rsidRPr="001330D8">
        <w:rPr>
          <w:rFonts w:ascii="Arial Narrow" w:hAnsi="Arial Narrow" w:cs="Arial"/>
          <w:color w:val="000000"/>
          <w:sz w:val="24"/>
          <w:szCs w:val="24"/>
        </w:rPr>
        <w:t xml:space="preserve">cinco </w:t>
      </w:r>
      <w:r w:rsidR="00DF79A3" w:rsidRPr="001330D8">
        <w:rPr>
          <w:rFonts w:ascii="Arial Narrow" w:hAnsi="Arial Narrow" w:cs="Arial"/>
          <w:color w:val="000000"/>
          <w:sz w:val="24"/>
          <w:szCs w:val="24"/>
        </w:rPr>
        <w:t>(</w:t>
      </w:r>
      <w:r w:rsidR="004D6FD7" w:rsidRPr="001330D8">
        <w:rPr>
          <w:rFonts w:ascii="Arial Narrow" w:hAnsi="Arial Narrow" w:cs="Arial"/>
          <w:color w:val="000000"/>
          <w:sz w:val="24"/>
          <w:szCs w:val="24"/>
        </w:rPr>
        <w:t>5</w:t>
      </w:r>
      <w:r w:rsidR="00DF79A3" w:rsidRPr="001330D8">
        <w:rPr>
          <w:rFonts w:ascii="Arial Narrow" w:hAnsi="Arial Narrow" w:cs="Arial"/>
          <w:color w:val="000000"/>
          <w:sz w:val="24"/>
          <w:szCs w:val="24"/>
        </w:rPr>
        <w:t xml:space="preserve">) </w:t>
      </w:r>
      <w:r w:rsidR="00387075" w:rsidRPr="001330D8">
        <w:rPr>
          <w:rFonts w:ascii="Arial Narrow" w:hAnsi="Arial Narrow" w:cs="Arial"/>
          <w:color w:val="000000"/>
          <w:sz w:val="24"/>
          <w:szCs w:val="24"/>
        </w:rPr>
        <w:t>suplentes</w:t>
      </w:r>
      <w:r w:rsidRPr="001330D8">
        <w:rPr>
          <w:rFonts w:ascii="Arial Narrow" w:hAnsi="Arial Narrow" w:cs="Arial"/>
          <w:color w:val="000000"/>
          <w:sz w:val="24"/>
          <w:szCs w:val="24"/>
        </w:rPr>
        <w:t xml:space="preserve"> existiendo quórum para deliberar y decidir válidamente.</w:t>
      </w:r>
      <w:r w:rsidR="00E00471" w:rsidRPr="001330D8">
        <w:rPr>
          <w:rFonts w:ascii="Arial Narrow" w:hAnsi="Arial Narrow" w:cs="Arial"/>
          <w:color w:val="000000"/>
          <w:sz w:val="24"/>
          <w:szCs w:val="24"/>
        </w:rPr>
        <w:t xml:space="preserve"> </w:t>
      </w:r>
    </w:p>
    <w:p w:rsidR="009B082B" w:rsidRPr="001330D8" w:rsidRDefault="009B082B" w:rsidP="00623A1A">
      <w:pPr>
        <w:jc w:val="both"/>
        <w:rPr>
          <w:rFonts w:ascii="Arial Narrow" w:hAnsi="Arial Narrow" w:cs="Arial"/>
          <w:color w:val="000000"/>
          <w:sz w:val="24"/>
          <w:szCs w:val="24"/>
        </w:rPr>
      </w:pPr>
    </w:p>
    <w:tbl>
      <w:tblPr>
        <w:tblW w:w="88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4448"/>
        <w:gridCol w:w="4388"/>
      </w:tblGrid>
      <w:tr w:rsidR="00303C74"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303C74" w:rsidRPr="001330D8" w:rsidRDefault="00303C74" w:rsidP="00623A1A">
            <w:pPr>
              <w:jc w:val="center"/>
              <w:rPr>
                <w:rFonts w:ascii="Arial Narrow" w:hAnsi="Arial Narrow" w:cs="Arial"/>
                <w:b/>
                <w:bCs/>
                <w:color w:val="000000"/>
                <w:sz w:val="24"/>
                <w:szCs w:val="24"/>
              </w:rPr>
            </w:pPr>
            <w:r w:rsidRPr="001330D8">
              <w:rPr>
                <w:rFonts w:ascii="Arial Narrow" w:hAnsi="Arial Narrow" w:cs="Arial"/>
                <w:b/>
                <w:bCs/>
                <w:color w:val="000000"/>
                <w:sz w:val="24"/>
                <w:szCs w:val="24"/>
              </w:rPr>
              <w:t>MIEMBROS PRINCIPALES</w:t>
            </w:r>
          </w:p>
        </w:tc>
        <w:tc>
          <w:tcPr>
            <w:tcW w:w="4328" w:type="dxa"/>
            <w:tcBorders>
              <w:top w:val="outset" w:sz="6" w:space="0" w:color="auto"/>
              <w:left w:val="outset" w:sz="6" w:space="0" w:color="auto"/>
              <w:bottom w:val="outset" w:sz="6" w:space="0" w:color="auto"/>
              <w:right w:val="outset" w:sz="6" w:space="0" w:color="auto"/>
            </w:tcBorders>
            <w:vAlign w:val="center"/>
          </w:tcPr>
          <w:p w:rsidR="00303C74" w:rsidRPr="001330D8" w:rsidRDefault="00303C74" w:rsidP="00623A1A">
            <w:pPr>
              <w:jc w:val="center"/>
              <w:rPr>
                <w:rFonts w:ascii="Arial Narrow" w:hAnsi="Arial Narrow" w:cs="Arial"/>
                <w:b/>
                <w:bCs/>
                <w:color w:val="000000"/>
                <w:sz w:val="24"/>
                <w:szCs w:val="24"/>
              </w:rPr>
            </w:pPr>
            <w:r w:rsidRPr="001330D8">
              <w:rPr>
                <w:rFonts w:ascii="Arial Narrow" w:hAnsi="Arial Narrow" w:cs="Arial"/>
                <w:b/>
                <w:bCs/>
                <w:color w:val="000000"/>
                <w:sz w:val="24"/>
                <w:szCs w:val="24"/>
              </w:rPr>
              <w:t>MIEMBROS SUPLENTES</w:t>
            </w:r>
          </w:p>
        </w:tc>
      </w:tr>
      <w:tr w:rsidR="004D6FD7"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4D6FD7" w:rsidRPr="001330D8" w:rsidRDefault="006B54E1" w:rsidP="00623A1A">
            <w:pPr>
              <w:rPr>
                <w:rFonts w:ascii="Arial Narrow" w:hAnsi="Arial Narrow" w:cs="Arial"/>
                <w:sz w:val="24"/>
                <w:szCs w:val="24"/>
              </w:rPr>
            </w:pPr>
            <w:r>
              <w:rPr>
                <w:rFonts w:ascii="Arial Narrow" w:hAnsi="Arial Narrow" w:cs="Arial"/>
                <w:sz w:val="24"/>
                <w:szCs w:val="24"/>
              </w:rPr>
              <w:t>JORGE ERNESTO GARCIA PRADO</w:t>
            </w:r>
          </w:p>
        </w:tc>
        <w:tc>
          <w:tcPr>
            <w:tcW w:w="432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HORACIO JARAMILLO BERNAL</w:t>
            </w:r>
          </w:p>
        </w:tc>
      </w:tr>
      <w:tr w:rsidR="004D6FD7"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JUAN PABLO CABAL CABAL</w:t>
            </w:r>
          </w:p>
        </w:tc>
        <w:tc>
          <w:tcPr>
            <w:tcW w:w="432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JUAN PABLO LIEVANO VEGALARA</w:t>
            </w:r>
          </w:p>
        </w:tc>
      </w:tr>
      <w:tr w:rsidR="004D6FD7"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p>
        </w:tc>
        <w:tc>
          <w:tcPr>
            <w:tcW w:w="432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p>
        </w:tc>
      </w:tr>
      <w:tr w:rsidR="004D6FD7"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SERGIO ENRIQUE VILLAMIZAR ORTIZ</w:t>
            </w:r>
          </w:p>
        </w:tc>
        <w:tc>
          <w:tcPr>
            <w:tcW w:w="432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MARIO RODRÍGUEZ RICO</w:t>
            </w:r>
          </w:p>
        </w:tc>
      </w:tr>
      <w:tr w:rsidR="004D6FD7"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MARÍA INÉS AGUDELO VALENCIA</w:t>
            </w:r>
          </w:p>
        </w:tc>
        <w:tc>
          <w:tcPr>
            <w:tcW w:w="432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p>
        </w:tc>
      </w:tr>
      <w:tr w:rsidR="004D6FD7"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HERNÁN MIGUEL ROMÁN CALDERÓN</w:t>
            </w:r>
          </w:p>
        </w:tc>
      </w:tr>
      <w:tr w:rsidR="004D6FD7"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JORGE HORACIO TABORDA AITKEN</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EDWIN CORTÉS MEJÍA</w:t>
            </w:r>
          </w:p>
        </w:tc>
      </w:tr>
    </w:tbl>
    <w:p w:rsidR="00EC1E58" w:rsidRPr="001330D8" w:rsidRDefault="00EC1E58" w:rsidP="00623A1A">
      <w:pPr>
        <w:jc w:val="both"/>
        <w:rPr>
          <w:rFonts w:ascii="Arial Narrow" w:hAnsi="Arial Narrow" w:cs="Arial"/>
          <w:color w:val="000000"/>
          <w:sz w:val="24"/>
          <w:szCs w:val="24"/>
        </w:rPr>
      </w:pPr>
    </w:p>
    <w:p w:rsidR="003F2C88" w:rsidRPr="001330D8" w:rsidRDefault="00A67C19" w:rsidP="00623A1A">
      <w:pPr>
        <w:jc w:val="both"/>
        <w:rPr>
          <w:rFonts w:ascii="Arial Narrow" w:hAnsi="Arial Narrow" w:cs="Arial"/>
          <w:bCs/>
          <w:color w:val="000000"/>
          <w:sz w:val="24"/>
          <w:szCs w:val="24"/>
        </w:rPr>
      </w:pPr>
      <w:r w:rsidRPr="001330D8">
        <w:rPr>
          <w:rFonts w:ascii="Arial Narrow" w:hAnsi="Arial Narrow" w:cs="Arial"/>
          <w:color w:val="000000"/>
          <w:sz w:val="24"/>
          <w:szCs w:val="24"/>
        </w:rPr>
        <w:t xml:space="preserve">Presidió </w:t>
      </w:r>
      <w:r w:rsidR="00ED7EAD" w:rsidRPr="001330D8">
        <w:rPr>
          <w:rFonts w:ascii="Arial Narrow" w:hAnsi="Arial Narrow" w:cs="Arial"/>
          <w:color w:val="000000"/>
          <w:sz w:val="24"/>
          <w:szCs w:val="24"/>
        </w:rPr>
        <w:t xml:space="preserve">la sesión el doctor </w:t>
      </w:r>
      <w:r w:rsidR="006815F2" w:rsidRPr="001330D8">
        <w:rPr>
          <w:rFonts w:ascii="Arial Narrow" w:hAnsi="Arial Narrow" w:cs="Arial"/>
          <w:color w:val="000000"/>
          <w:sz w:val="24"/>
          <w:szCs w:val="24"/>
        </w:rPr>
        <w:t>Sergio Enrique Villamizar</w:t>
      </w:r>
      <w:r w:rsidR="00566921" w:rsidRPr="001330D8">
        <w:rPr>
          <w:rFonts w:ascii="Arial Narrow" w:hAnsi="Arial Narrow" w:cs="Arial"/>
          <w:color w:val="000000"/>
          <w:sz w:val="24"/>
          <w:szCs w:val="24"/>
        </w:rPr>
        <w:t xml:space="preserve"> </w:t>
      </w:r>
      <w:r w:rsidR="00ED7EAD" w:rsidRPr="001330D8">
        <w:rPr>
          <w:rFonts w:ascii="Arial Narrow" w:hAnsi="Arial Narrow" w:cs="Arial"/>
          <w:color w:val="000000"/>
          <w:sz w:val="24"/>
          <w:szCs w:val="24"/>
        </w:rPr>
        <w:t xml:space="preserve">en su condición de </w:t>
      </w:r>
      <w:r w:rsidR="00BE3FD9" w:rsidRPr="001330D8">
        <w:rPr>
          <w:rFonts w:ascii="Arial Narrow" w:hAnsi="Arial Narrow" w:cs="Arial"/>
          <w:color w:val="000000"/>
          <w:sz w:val="24"/>
          <w:szCs w:val="24"/>
        </w:rPr>
        <w:t>P</w:t>
      </w:r>
      <w:r w:rsidR="00ED7EAD" w:rsidRPr="001330D8">
        <w:rPr>
          <w:rFonts w:ascii="Arial Narrow" w:hAnsi="Arial Narrow" w:cs="Arial"/>
          <w:color w:val="000000"/>
          <w:sz w:val="24"/>
          <w:szCs w:val="24"/>
        </w:rPr>
        <w:t>residente de la Junta</w:t>
      </w:r>
      <w:r w:rsidR="00DA7C37" w:rsidRPr="001330D8">
        <w:rPr>
          <w:rFonts w:ascii="Arial Narrow" w:hAnsi="Arial Narrow" w:cs="Arial"/>
          <w:color w:val="000000"/>
          <w:sz w:val="24"/>
          <w:szCs w:val="24"/>
        </w:rPr>
        <w:t xml:space="preserve"> Directiva</w:t>
      </w:r>
      <w:r w:rsidR="003F2C88" w:rsidRPr="001330D8">
        <w:rPr>
          <w:rFonts w:ascii="Arial Narrow" w:hAnsi="Arial Narrow" w:cs="Arial"/>
          <w:bCs/>
          <w:color w:val="000000"/>
          <w:sz w:val="24"/>
          <w:szCs w:val="24"/>
        </w:rPr>
        <w:t>.</w:t>
      </w:r>
    </w:p>
    <w:p w:rsidR="003B1ACE" w:rsidRPr="001330D8" w:rsidRDefault="003B1ACE" w:rsidP="00623A1A">
      <w:pPr>
        <w:pStyle w:val="xl34"/>
        <w:spacing w:before="0" w:beforeAutospacing="0" w:after="0" w:afterAutospacing="0"/>
        <w:jc w:val="both"/>
        <w:rPr>
          <w:rFonts w:ascii="Arial Narrow" w:hAnsi="Arial Narrow" w:cs="Arial"/>
          <w:bCs/>
          <w:color w:val="000000"/>
          <w:lang w:val="es-CO"/>
        </w:rPr>
      </w:pPr>
    </w:p>
    <w:p w:rsidR="00720F12" w:rsidRPr="001330D8" w:rsidRDefault="00720F12" w:rsidP="009D2FB0">
      <w:pPr>
        <w:numPr>
          <w:ilvl w:val="0"/>
          <w:numId w:val="1"/>
        </w:numPr>
        <w:tabs>
          <w:tab w:val="left" w:pos="426"/>
        </w:tabs>
        <w:ind w:left="0" w:firstLine="0"/>
        <w:jc w:val="both"/>
        <w:rPr>
          <w:rFonts w:ascii="Arial Narrow" w:hAnsi="Arial Narrow" w:cs="Arial"/>
          <w:b/>
          <w:color w:val="000000"/>
          <w:spacing w:val="-3"/>
          <w:sz w:val="24"/>
          <w:szCs w:val="24"/>
        </w:rPr>
      </w:pPr>
      <w:r w:rsidRPr="001330D8">
        <w:rPr>
          <w:rFonts w:ascii="Arial Narrow" w:hAnsi="Arial Narrow" w:cs="Arial"/>
          <w:b/>
          <w:color w:val="000000"/>
          <w:spacing w:val="-3"/>
          <w:sz w:val="24"/>
          <w:szCs w:val="24"/>
        </w:rPr>
        <w:t>LECTURA Y APROBACIÓN DEL ORDEN DEL DÍA</w:t>
      </w:r>
      <w:r w:rsidR="00D40703" w:rsidRPr="001330D8">
        <w:rPr>
          <w:rFonts w:ascii="Arial Narrow" w:hAnsi="Arial Narrow" w:cs="Arial"/>
          <w:b/>
          <w:color w:val="000000"/>
          <w:spacing w:val="-3"/>
          <w:sz w:val="24"/>
          <w:szCs w:val="24"/>
        </w:rPr>
        <w:t>.</w:t>
      </w:r>
    </w:p>
    <w:p w:rsidR="0062096A" w:rsidRPr="001330D8" w:rsidRDefault="0062096A" w:rsidP="00623A1A">
      <w:pPr>
        <w:pStyle w:val="Prrafodelista"/>
        <w:ind w:left="0"/>
        <w:jc w:val="both"/>
        <w:rPr>
          <w:rFonts w:ascii="Arial Narrow" w:hAnsi="Arial Narrow" w:cs="Arial"/>
          <w:sz w:val="24"/>
          <w:szCs w:val="24"/>
          <w:lang w:val="es-ES"/>
        </w:rPr>
      </w:pPr>
    </w:p>
    <w:p w:rsidR="00945CD7" w:rsidRPr="001330D8" w:rsidRDefault="00D97759" w:rsidP="00623A1A">
      <w:pPr>
        <w:pStyle w:val="Default"/>
        <w:jc w:val="both"/>
        <w:rPr>
          <w:rFonts w:ascii="Arial Narrow" w:hAnsi="Arial Narrow"/>
        </w:rPr>
      </w:pPr>
      <w:r w:rsidRPr="001330D8">
        <w:rPr>
          <w:rFonts w:ascii="Arial Narrow" w:hAnsi="Arial Narrow"/>
          <w:lang w:val="es-ES"/>
        </w:rPr>
        <w:t>L</w:t>
      </w:r>
      <w:r w:rsidR="00720F12" w:rsidRPr="001330D8">
        <w:rPr>
          <w:rFonts w:ascii="Arial Narrow" w:hAnsi="Arial Narrow"/>
        </w:rPr>
        <w:t xml:space="preserve">a </w:t>
      </w:r>
      <w:r w:rsidR="00842EF8" w:rsidRPr="001330D8">
        <w:rPr>
          <w:rFonts w:ascii="Arial Narrow" w:hAnsi="Arial Narrow"/>
        </w:rPr>
        <w:t>S</w:t>
      </w:r>
      <w:r w:rsidR="00E779C9" w:rsidRPr="001330D8">
        <w:rPr>
          <w:rFonts w:ascii="Arial Narrow" w:hAnsi="Arial Narrow"/>
        </w:rPr>
        <w:t>ecretaria</w:t>
      </w:r>
      <w:r w:rsidR="00720F12" w:rsidRPr="001330D8">
        <w:rPr>
          <w:rFonts w:ascii="Arial Narrow" w:hAnsi="Arial Narrow"/>
        </w:rPr>
        <w:t xml:space="preserve"> de</w:t>
      </w:r>
      <w:r w:rsidRPr="001330D8">
        <w:rPr>
          <w:rFonts w:ascii="Arial Narrow" w:hAnsi="Arial Narrow"/>
        </w:rPr>
        <w:t xml:space="preserve"> la Junta </w:t>
      </w:r>
      <w:r w:rsidR="009A0263" w:rsidRPr="001330D8">
        <w:rPr>
          <w:rFonts w:ascii="Arial Narrow" w:hAnsi="Arial Narrow"/>
        </w:rPr>
        <w:t>Directiva</w:t>
      </w:r>
      <w:r w:rsidRPr="001330D8">
        <w:rPr>
          <w:rFonts w:ascii="Arial Narrow" w:hAnsi="Arial Narrow"/>
        </w:rPr>
        <w:t xml:space="preserve"> procedió</w:t>
      </w:r>
      <w:r w:rsidR="00720F12" w:rsidRPr="001330D8">
        <w:rPr>
          <w:rFonts w:ascii="Arial Narrow" w:hAnsi="Arial Narrow"/>
        </w:rPr>
        <w:t xml:space="preserve"> a leer el orden del día propuesto</w:t>
      </w:r>
      <w:r w:rsidR="00F71494" w:rsidRPr="001330D8">
        <w:rPr>
          <w:rFonts w:ascii="Arial Narrow" w:hAnsi="Arial Narrow"/>
        </w:rPr>
        <w:t>, el cual se sometió a consideración</w:t>
      </w:r>
      <w:r w:rsidR="00F35C54" w:rsidRPr="001330D8">
        <w:rPr>
          <w:rFonts w:ascii="Arial Narrow" w:hAnsi="Arial Narrow"/>
        </w:rPr>
        <w:t>:</w:t>
      </w:r>
    </w:p>
    <w:p w:rsidR="002E2452" w:rsidRPr="001330D8" w:rsidRDefault="002E2452" w:rsidP="00623A1A">
      <w:pPr>
        <w:pStyle w:val="Default"/>
        <w:jc w:val="both"/>
        <w:rPr>
          <w:rFonts w:ascii="Arial Narrow" w:hAnsi="Arial Narrow"/>
        </w:rPr>
      </w:pPr>
    </w:p>
    <w:p w:rsidR="00FE1C6C" w:rsidRPr="00FE1C6C" w:rsidRDefault="00FE1C6C" w:rsidP="00FE1C6C">
      <w:pPr>
        <w:pStyle w:val="Prrafodelista"/>
        <w:numPr>
          <w:ilvl w:val="0"/>
          <w:numId w:val="2"/>
        </w:numPr>
        <w:spacing w:line="276" w:lineRule="auto"/>
        <w:jc w:val="both"/>
        <w:rPr>
          <w:rFonts w:ascii="Arial Narrow" w:hAnsi="Arial Narrow" w:cs="Arial"/>
          <w:color w:val="000000"/>
          <w:sz w:val="24"/>
          <w:szCs w:val="24"/>
        </w:rPr>
      </w:pPr>
      <w:r w:rsidRPr="00FE1C6C">
        <w:rPr>
          <w:rFonts w:ascii="Arial Narrow" w:hAnsi="Arial Narrow" w:cs="Arial"/>
          <w:color w:val="000000"/>
          <w:sz w:val="24"/>
          <w:szCs w:val="24"/>
        </w:rPr>
        <w:t xml:space="preserve">Verificación del quórum. </w:t>
      </w:r>
    </w:p>
    <w:p w:rsidR="00FE1C6C" w:rsidRPr="00FE1C6C" w:rsidRDefault="00FE1C6C" w:rsidP="00FE1C6C">
      <w:pPr>
        <w:pStyle w:val="Prrafodelista"/>
        <w:numPr>
          <w:ilvl w:val="0"/>
          <w:numId w:val="2"/>
        </w:numPr>
        <w:spacing w:line="276" w:lineRule="auto"/>
        <w:jc w:val="both"/>
        <w:rPr>
          <w:rFonts w:ascii="Arial Narrow" w:hAnsi="Arial Narrow" w:cs="Arial"/>
          <w:color w:val="000000"/>
          <w:sz w:val="24"/>
          <w:szCs w:val="24"/>
        </w:rPr>
      </w:pPr>
      <w:r w:rsidRPr="00FE1C6C">
        <w:rPr>
          <w:rFonts w:ascii="Arial Narrow" w:hAnsi="Arial Narrow" w:cs="Arial"/>
          <w:color w:val="000000"/>
          <w:sz w:val="24"/>
          <w:szCs w:val="24"/>
        </w:rPr>
        <w:t xml:space="preserve">Lectura y aprobación del orden del día. </w:t>
      </w:r>
    </w:p>
    <w:p w:rsidR="00FE1C6C" w:rsidRPr="00FE1C6C" w:rsidRDefault="00FE1C6C" w:rsidP="00FE1C6C">
      <w:pPr>
        <w:pStyle w:val="Prrafodelista"/>
        <w:numPr>
          <w:ilvl w:val="0"/>
          <w:numId w:val="2"/>
        </w:numPr>
        <w:spacing w:line="276" w:lineRule="auto"/>
        <w:jc w:val="both"/>
        <w:rPr>
          <w:rFonts w:ascii="Arial Narrow" w:hAnsi="Arial Narrow" w:cs="Arial"/>
          <w:color w:val="000000"/>
          <w:sz w:val="24"/>
          <w:szCs w:val="24"/>
        </w:rPr>
      </w:pPr>
      <w:r w:rsidRPr="00FE1C6C">
        <w:rPr>
          <w:rFonts w:ascii="Arial Narrow" w:hAnsi="Arial Narrow" w:cs="Arial"/>
          <w:color w:val="000000"/>
          <w:sz w:val="24"/>
          <w:szCs w:val="24"/>
        </w:rPr>
        <w:t>Aprobación de las Actas correspondientes a la sesión especial y ordinaria del 15 y 16 de agosto de 2017.</w:t>
      </w:r>
    </w:p>
    <w:p w:rsidR="00FE1C6C" w:rsidRPr="00FE1C6C" w:rsidRDefault="00FE1C6C" w:rsidP="00FE1C6C">
      <w:pPr>
        <w:pStyle w:val="Prrafodelista"/>
        <w:numPr>
          <w:ilvl w:val="0"/>
          <w:numId w:val="2"/>
        </w:numPr>
        <w:spacing w:line="276" w:lineRule="auto"/>
        <w:jc w:val="both"/>
        <w:rPr>
          <w:rFonts w:ascii="Arial Narrow" w:hAnsi="Arial Narrow" w:cs="Arial"/>
          <w:color w:val="000000"/>
          <w:sz w:val="24"/>
          <w:szCs w:val="24"/>
        </w:rPr>
      </w:pPr>
      <w:r w:rsidRPr="00FE1C6C">
        <w:rPr>
          <w:rFonts w:ascii="Arial Narrow" w:hAnsi="Arial Narrow" w:cs="Arial"/>
          <w:color w:val="000000"/>
          <w:sz w:val="24"/>
          <w:szCs w:val="24"/>
        </w:rPr>
        <w:t>Seguimiento de Tareas.</w:t>
      </w:r>
    </w:p>
    <w:p w:rsidR="00FE1C6C" w:rsidRPr="00FE1C6C" w:rsidRDefault="00FE1C6C" w:rsidP="00FE1C6C">
      <w:pPr>
        <w:pStyle w:val="Prrafodelista"/>
        <w:numPr>
          <w:ilvl w:val="0"/>
          <w:numId w:val="2"/>
        </w:numPr>
        <w:spacing w:line="276" w:lineRule="auto"/>
        <w:jc w:val="both"/>
        <w:rPr>
          <w:rFonts w:ascii="Arial Narrow" w:hAnsi="Arial Narrow" w:cs="Arial"/>
          <w:color w:val="000000"/>
          <w:sz w:val="24"/>
          <w:szCs w:val="24"/>
        </w:rPr>
      </w:pPr>
      <w:r w:rsidRPr="00FE1C6C">
        <w:rPr>
          <w:rFonts w:ascii="Arial Narrow" w:hAnsi="Arial Narrow" w:cs="Arial"/>
          <w:color w:val="000000"/>
          <w:sz w:val="24"/>
          <w:szCs w:val="24"/>
        </w:rPr>
        <w:t>Informe Asamblea General de Accionistas – Sesión extraordinaria en segunda convocatoria.</w:t>
      </w:r>
    </w:p>
    <w:p w:rsidR="00FE1C6C" w:rsidRPr="00FE1C6C" w:rsidRDefault="00FE1C6C" w:rsidP="00FE1C6C">
      <w:pPr>
        <w:pStyle w:val="Prrafodelista"/>
        <w:numPr>
          <w:ilvl w:val="0"/>
          <w:numId w:val="2"/>
        </w:numPr>
        <w:spacing w:line="276" w:lineRule="auto"/>
        <w:jc w:val="both"/>
        <w:rPr>
          <w:rFonts w:ascii="Arial Narrow" w:hAnsi="Arial Narrow" w:cs="Arial"/>
          <w:color w:val="000000"/>
          <w:sz w:val="24"/>
          <w:szCs w:val="24"/>
        </w:rPr>
      </w:pPr>
      <w:r w:rsidRPr="00FE1C6C">
        <w:rPr>
          <w:rFonts w:ascii="Arial Narrow" w:hAnsi="Arial Narrow" w:cs="Arial"/>
          <w:color w:val="000000"/>
          <w:sz w:val="24"/>
          <w:szCs w:val="24"/>
        </w:rPr>
        <w:t xml:space="preserve">Implementación de Fortalecimiento de la Junta Directiva. </w:t>
      </w:r>
    </w:p>
    <w:p w:rsidR="00FE1C6C" w:rsidRPr="00FE1C6C" w:rsidRDefault="009345FA" w:rsidP="00FE1C6C">
      <w:pPr>
        <w:pStyle w:val="Prrafodelista"/>
        <w:numPr>
          <w:ilvl w:val="1"/>
          <w:numId w:val="2"/>
        </w:numPr>
        <w:spacing w:line="276" w:lineRule="auto"/>
        <w:jc w:val="both"/>
        <w:rPr>
          <w:rFonts w:ascii="Arial Narrow" w:hAnsi="Arial Narrow" w:cs="Arial"/>
          <w:color w:val="000000"/>
          <w:sz w:val="24"/>
          <w:szCs w:val="24"/>
        </w:rPr>
      </w:pPr>
      <w:r>
        <w:rPr>
          <w:rFonts w:ascii="Arial Narrow" w:hAnsi="Arial Narrow" w:cs="Arial"/>
          <w:color w:val="000000"/>
          <w:sz w:val="24"/>
          <w:szCs w:val="24"/>
        </w:rPr>
        <w:t>Sistemas de Riesgo.</w:t>
      </w:r>
    </w:p>
    <w:p w:rsidR="00FE1C6C" w:rsidRPr="00FE1C6C" w:rsidRDefault="00FE1C6C" w:rsidP="00FE1C6C">
      <w:pPr>
        <w:pStyle w:val="Prrafodelista"/>
        <w:numPr>
          <w:ilvl w:val="1"/>
          <w:numId w:val="2"/>
        </w:numPr>
        <w:spacing w:line="276" w:lineRule="auto"/>
        <w:jc w:val="both"/>
        <w:rPr>
          <w:rFonts w:ascii="Arial Narrow" w:hAnsi="Arial Narrow" w:cs="Arial"/>
          <w:color w:val="000000"/>
          <w:sz w:val="24"/>
          <w:szCs w:val="24"/>
        </w:rPr>
      </w:pPr>
      <w:r w:rsidRPr="00FE1C6C">
        <w:rPr>
          <w:rFonts w:ascii="Arial Narrow" w:hAnsi="Arial Narrow" w:cs="Arial"/>
          <w:color w:val="000000"/>
          <w:sz w:val="24"/>
          <w:szCs w:val="24"/>
        </w:rPr>
        <w:t xml:space="preserve">Sistema de Control Interno. </w:t>
      </w:r>
    </w:p>
    <w:p w:rsidR="00FE1C6C" w:rsidRPr="00FE1C6C" w:rsidRDefault="00FE1C6C" w:rsidP="00FE1C6C">
      <w:pPr>
        <w:pStyle w:val="Prrafodelista"/>
        <w:numPr>
          <w:ilvl w:val="0"/>
          <w:numId w:val="2"/>
        </w:numPr>
        <w:spacing w:after="200" w:line="276" w:lineRule="auto"/>
        <w:contextualSpacing/>
        <w:jc w:val="both"/>
        <w:rPr>
          <w:rFonts w:ascii="Arial Narrow" w:hAnsi="Arial Narrow" w:cs="Arial"/>
          <w:color w:val="000000"/>
          <w:sz w:val="24"/>
          <w:szCs w:val="24"/>
        </w:rPr>
      </w:pPr>
      <w:r w:rsidRPr="00FE1C6C">
        <w:rPr>
          <w:rFonts w:ascii="Arial Narrow" w:hAnsi="Arial Narrow" w:cs="Arial"/>
          <w:color w:val="000000"/>
          <w:sz w:val="24"/>
          <w:szCs w:val="24"/>
        </w:rPr>
        <w:t xml:space="preserve">Informe mensual del Presidente de la Bolsa. </w:t>
      </w:r>
    </w:p>
    <w:p w:rsidR="00FE1C6C" w:rsidRPr="00FE1C6C" w:rsidRDefault="00FE1C6C" w:rsidP="00FE1C6C">
      <w:pPr>
        <w:pStyle w:val="Prrafodelista"/>
        <w:numPr>
          <w:ilvl w:val="1"/>
          <w:numId w:val="2"/>
        </w:numPr>
        <w:spacing w:after="200" w:line="276" w:lineRule="auto"/>
        <w:contextualSpacing/>
        <w:jc w:val="both"/>
        <w:rPr>
          <w:rFonts w:ascii="Arial Narrow" w:hAnsi="Arial Narrow" w:cs="Arial"/>
          <w:color w:val="000000"/>
          <w:sz w:val="24"/>
          <w:szCs w:val="24"/>
        </w:rPr>
      </w:pPr>
      <w:r w:rsidRPr="00FE1C6C">
        <w:rPr>
          <w:rFonts w:ascii="Arial Narrow" w:hAnsi="Arial Narrow" w:cs="Arial"/>
          <w:color w:val="000000"/>
          <w:sz w:val="24"/>
          <w:szCs w:val="24"/>
        </w:rPr>
        <w:t xml:space="preserve">Resultados Financieros al 31 de agosto 2017.  </w:t>
      </w:r>
    </w:p>
    <w:p w:rsidR="00FE1C6C" w:rsidRPr="00FE1C6C" w:rsidRDefault="00FE1C6C" w:rsidP="00FE1C6C">
      <w:pPr>
        <w:pStyle w:val="Prrafodelista"/>
        <w:numPr>
          <w:ilvl w:val="1"/>
          <w:numId w:val="2"/>
        </w:numPr>
        <w:spacing w:after="200" w:line="276" w:lineRule="auto"/>
        <w:contextualSpacing/>
        <w:jc w:val="both"/>
        <w:rPr>
          <w:rFonts w:ascii="Arial Narrow" w:hAnsi="Arial Narrow" w:cs="Arial"/>
          <w:color w:val="000000"/>
          <w:sz w:val="24"/>
          <w:szCs w:val="24"/>
        </w:rPr>
      </w:pPr>
      <w:r w:rsidRPr="00FE1C6C">
        <w:rPr>
          <w:rFonts w:ascii="Arial Narrow" w:hAnsi="Arial Narrow" w:cs="Arial"/>
          <w:color w:val="000000"/>
          <w:sz w:val="24"/>
          <w:szCs w:val="24"/>
        </w:rPr>
        <w:t>Liquidez para Repos sobre CDM.</w:t>
      </w:r>
    </w:p>
    <w:p w:rsidR="00FE1C6C" w:rsidRPr="00FE1C6C" w:rsidRDefault="00FE1C6C" w:rsidP="00FE1C6C">
      <w:pPr>
        <w:pStyle w:val="Prrafodelista"/>
        <w:numPr>
          <w:ilvl w:val="1"/>
          <w:numId w:val="2"/>
        </w:numPr>
        <w:spacing w:after="200" w:line="276" w:lineRule="auto"/>
        <w:contextualSpacing/>
        <w:jc w:val="both"/>
        <w:rPr>
          <w:rFonts w:ascii="Arial Narrow" w:hAnsi="Arial Narrow" w:cs="Arial"/>
          <w:color w:val="000000"/>
          <w:sz w:val="24"/>
          <w:szCs w:val="24"/>
        </w:rPr>
      </w:pPr>
      <w:r w:rsidRPr="00FE1C6C">
        <w:rPr>
          <w:rFonts w:ascii="Arial Narrow" w:hAnsi="Arial Narrow" w:cs="Arial"/>
          <w:color w:val="000000"/>
          <w:sz w:val="24"/>
          <w:szCs w:val="24"/>
        </w:rPr>
        <w:t xml:space="preserve">Informe Contratos Suscritos con el MADR.  </w:t>
      </w:r>
    </w:p>
    <w:p w:rsidR="00FE1C6C" w:rsidRPr="00FE1C6C" w:rsidRDefault="00FE1C6C" w:rsidP="00FE1C6C">
      <w:pPr>
        <w:pStyle w:val="Prrafodelista"/>
        <w:numPr>
          <w:ilvl w:val="1"/>
          <w:numId w:val="2"/>
        </w:numPr>
        <w:spacing w:after="200" w:line="276" w:lineRule="auto"/>
        <w:contextualSpacing/>
        <w:jc w:val="both"/>
        <w:rPr>
          <w:rFonts w:ascii="Arial Narrow" w:hAnsi="Arial Narrow" w:cs="Arial"/>
          <w:color w:val="000000"/>
          <w:sz w:val="24"/>
          <w:szCs w:val="24"/>
        </w:rPr>
      </w:pPr>
      <w:r w:rsidRPr="00FE1C6C">
        <w:rPr>
          <w:rFonts w:ascii="Arial Narrow" w:hAnsi="Arial Narrow" w:cs="Arial"/>
          <w:color w:val="000000"/>
          <w:sz w:val="24"/>
          <w:szCs w:val="24"/>
        </w:rPr>
        <w:t xml:space="preserve">Informe Concepto Hacienda la Esmeralda. </w:t>
      </w:r>
    </w:p>
    <w:p w:rsidR="00FE1C6C" w:rsidRPr="00FE1C6C" w:rsidRDefault="00FE1C6C" w:rsidP="00FE1C6C">
      <w:pPr>
        <w:pStyle w:val="Prrafodelista"/>
        <w:numPr>
          <w:ilvl w:val="1"/>
          <w:numId w:val="2"/>
        </w:numPr>
        <w:spacing w:after="200" w:line="276" w:lineRule="auto"/>
        <w:contextualSpacing/>
        <w:jc w:val="both"/>
        <w:rPr>
          <w:rFonts w:ascii="Arial Narrow" w:hAnsi="Arial Narrow" w:cs="Arial"/>
          <w:color w:val="000000"/>
          <w:sz w:val="24"/>
          <w:szCs w:val="24"/>
        </w:rPr>
      </w:pPr>
      <w:r w:rsidRPr="00FE1C6C">
        <w:rPr>
          <w:rFonts w:ascii="Arial Narrow" w:hAnsi="Arial Narrow" w:cs="Arial"/>
          <w:color w:val="000000"/>
          <w:sz w:val="24"/>
          <w:szCs w:val="24"/>
        </w:rPr>
        <w:t xml:space="preserve">Informe Gestor del Gas. </w:t>
      </w:r>
    </w:p>
    <w:p w:rsidR="00FE1C6C" w:rsidRPr="00FE1C6C" w:rsidRDefault="00FE1C6C" w:rsidP="00FE1C6C">
      <w:pPr>
        <w:pStyle w:val="Prrafodelista"/>
        <w:numPr>
          <w:ilvl w:val="1"/>
          <w:numId w:val="2"/>
        </w:numPr>
        <w:spacing w:after="200" w:line="276" w:lineRule="auto"/>
        <w:contextualSpacing/>
        <w:jc w:val="both"/>
        <w:rPr>
          <w:rFonts w:ascii="Arial Narrow" w:hAnsi="Arial Narrow" w:cs="Arial"/>
          <w:color w:val="000000"/>
          <w:sz w:val="24"/>
          <w:szCs w:val="24"/>
        </w:rPr>
      </w:pPr>
      <w:r w:rsidRPr="00FE1C6C">
        <w:rPr>
          <w:rFonts w:ascii="Arial Narrow" w:hAnsi="Arial Narrow" w:cs="Arial"/>
          <w:color w:val="000000"/>
          <w:sz w:val="24"/>
          <w:szCs w:val="24"/>
        </w:rPr>
        <w:t>Informe preliminar visita Superintendencia Financiera.</w:t>
      </w:r>
    </w:p>
    <w:p w:rsidR="00FE1C6C" w:rsidRPr="00FE1C6C" w:rsidRDefault="00FE1C6C" w:rsidP="00FE1C6C">
      <w:pPr>
        <w:pStyle w:val="Prrafodelista"/>
        <w:numPr>
          <w:ilvl w:val="1"/>
          <w:numId w:val="2"/>
        </w:numPr>
        <w:spacing w:after="200" w:line="276" w:lineRule="auto"/>
        <w:contextualSpacing/>
        <w:jc w:val="both"/>
        <w:rPr>
          <w:rFonts w:ascii="Arial Narrow" w:hAnsi="Arial Narrow" w:cs="Arial"/>
          <w:color w:val="000000"/>
          <w:sz w:val="24"/>
          <w:szCs w:val="24"/>
        </w:rPr>
      </w:pPr>
      <w:r w:rsidRPr="00FE1C6C">
        <w:rPr>
          <w:rFonts w:ascii="Arial Narrow" w:hAnsi="Arial Narrow" w:cs="Arial"/>
          <w:color w:val="000000"/>
          <w:sz w:val="24"/>
          <w:szCs w:val="24"/>
        </w:rPr>
        <w:lastRenderedPageBreak/>
        <w:t>Congreso FYCA 2017.</w:t>
      </w:r>
    </w:p>
    <w:p w:rsidR="00FE1C6C" w:rsidRPr="00FE1C6C" w:rsidRDefault="00FE1C6C" w:rsidP="00FE1C6C">
      <w:pPr>
        <w:pStyle w:val="Prrafodelista"/>
        <w:numPr>
          <w:ilvl w:val="0"/>
          <w:numId w:val="2"/>
        </w:numPr>
        <w:spacing w:line="276" w:lineRule="auto"/>
        <w:jc w:val="both"/>
        <w:rPr>
          <w:rFonts w:ascii="Arial Narrow" w:hAnsi="Arial Narrow" w:cs="Arial"/>
          <w:color w:val="000000"/>
          <w:sz w:val="24"/>
          <w:szCs w:val="24"/>
        </w:rPr>
      </w:pPr>
      <w:r w:rsidRPr="00FE1C6C">
        <w:rPr>
          <w:rFonts w:ascii="Arial Narrow" w:hAnsi="Arial Narrow" w:cs="Arial"/>
          <w:color w:val="000000"/>
          <w:sz w:val="24"/>
          <w:szCs w:val="24"/>
        </w:rPr>
        <w:t>Informe Comité de Auditoría.</w:t>
      </w:r>
    </w:p>
    <w:p w:rsidR="00FE1C6C" w:rsidRPr="00FE1C6C" w:rsidRDefault="00FE1C6C" w:rsidP="00FE1C6C">
      <w:pPr>
        <w:pStyle w:val="Prrafodelista"/>
        <w:numPr>
          <w:ilvl w:val="0"/>
          <w:numId w:val="2"/>
        </w:numPr>
        <w:spacing w:line="276" w:lineRule="auto"/>
        <w:jc w:val="both"/>
        <w:rPr>
          <w:rFonts w:ascii="Arial Narrow" w:hAnsi="Arial Narrow" w:cs="Arial"/>
          <w:color w:val="000000"/>
          <w:sz w:val="24"/>
          <w:szCs w:val="24"/>
        </w:rPr>
      </w:pPr>
      <w:r w:rsidRPr="00FE1C6C">
        <w:rPr>
          <w:rFonts w:ascii="Arial Narrow" w:hAnsi="Arial Narrow" w:cs="Arial"/>
          <w:color w:val="000000"/>
          <w:sz w:val="24"/>
          <w:szCs w:val="24"/>
        </w:rPr>
        <w:t xml:space="preserve">Informe Comité de Riesgos.  </w:t>
      </w:r>
    </w:p>
    <w:p w:rsidR="00FE1C6C" w:rsidRPr="00FE1C6C" w:rsidRDefault="00FE1C6C" w:rsidP="00FE1C6C">
      <w:pPr>
        <w:pStyle w:val="Prrafodelista"/>
        <w:numPr>
          <w:ilvl w:val="1"/>
          <w:numId w:val="2"/>
        </w:numPr>
        <w:spacing w:line="276" w:lineRule="auto"/>
        <w:jc w:val="both"/>
        <w:rPr>
          <w:rFonts w:ascii="Arial Narrow" w:hAnsi="Arial Narrow" w:cs="Arial"/>
          <w:color w:val="000000"/>
          <w:sz w:val="24"/>
          <w:szCs w:val="24"/>
        </w:rPr>
      </w:pPr>
      <w:r w:rsidRPr="00FE1C6C">
        <w:rPr>
          <w:rFonts w:ascii="Arial Narrow" w:hAnsi="Arial Narrow" w:cs="Arial"/>
          <w:color w:val="000000"/>
          <w:sz w:val="24"/>
          <w:szCs w:val="24"/>
        </w:rPr>
        <w:t>Informe Sistema de Administración de Riesgos de C&amp;L y Administración de Garantías - SARG - Subyacentes y Repos.</w:t>
      </w:r>
    </w:p>
    <w:p w:rsidR="00FE1C6C" w:rsidRPr="00FE1C6C" w:rsidRDefault="00FE1C6C" w:rsidP="00FE1C6C">
      <w:pPr>
        <w:pStyle w:val="Prrafodelista"/>
        <w:numPr>
          <w:ilvl w:val="1"/>
          <w:numId w:val="2"/>
        </w:numPr>
        <w:spacing w:line="276" w:lineRule="auto"/>
        <w:jc w:val="both"/>
        <w:rPr>
          <w:rFonts w:ascii="Arial Narrow" w:hAnsi="Arial Narrow" w:cs="Arial"/>
          <w:color w:val="000000"/>
          <w:sz w:val="24"/>
          <w:szCs w:val="24"/>
        </w:rPr>
      </w:pPr>
      <w:r w:rsidRPr="00FE1C6C">
        <w:rPr>
          <w:rFonts w:ascii="Arial Narrow" w:hAnsi="Arial Narrow" w:cs="Arial"/>
          <w:color w:val="000000"/>
          <w:sz w:val="24"/>
          <w:szCs w:val="24"/>
        </w:rPr>
        <w:t xml:space="preserve">Informe Sistema de Administración de Riesgos Financieros – SARF y aprobación modificación del VaR. </w:t>
      </w:r>
    </w:p>
    <w:p w:rsidR="00FE1C6C" w:rsidRPr="00FE1C6C" w:rsidRDefault="00FE1C6C" w:rsidP="00FE1C6C">
      <w:pPr>
        <w:pStyle w:val="Prrafodelista"/>
        <w:numPr>
          <w:ilvl w:val="1"/>
          <w:numId w:val="2"/>
        </w:numPr>
        <w:spacing w:line="276" w:lineRule="auto"/>
        <w:jc w:val="both"/>
        <w:rPr>
          <w:rFonts w:ascii="Arial Narrow" w:hAnsi="Arial Narrow" w:cs="Arial"/>
          <w:color w:val="000000"/>
          <w:sz w:val="24"/>
          <w:szCs w:val="24"/>
        </w:rPr>
      </w:pPr>
      <w:r w:rsidRPr="00FE1C6C">
        <w:rPr>
          <w:rFonts w:ascii="Arial Narrow" w:hAnsi="Arial Narrow" w:cs="Arial"/>
          <w:color w:val="000000"/>
          <w:sz w:val="24"/>
          <w:szCs w:val="24"/>
        </w:rPr>
        <w:t>Informe SARLAFT II Trimestre 2017 KPMG.</w:t>
      </w:r>
    </w:p>
    <w:p w:rsidR="00FE1C6C" w:rsidRPr="00FE1C6C" w:rsidRDefault="00FE1C6C" w:rsidP="00FE1C6C">
      <w:pPr>
        <w:pStyle w:val="Prrafodelista"/>
        <w:numPr>
          <w:ilvl w:val="0"/>
          <w:numId w:val="2"/>
        </w:numPr>
        <w:jc w:val="both"/>
        <w:rPr>
          <w:rFonts w:ascii="Arial Narrow" w:hAnsi="Arial Narrow" w:cs="Arial"/>
          <w:color w:val="000000"/>
          <w:sz w:val="24"/>
          <w:szCs w:val="24"/>
        </w:rPr>
      </w:pPr>
      <w:r w:rsidRPr="00FE1C6C">
        <w:rPr>
          <w:rFonts w:ascii="Arial Narrow" w:hAnsi="Arial Narrow" w:cs="Arial"/>
          <w:color w:val="000000"/>
          <w:sz w:val="24"/>
          <w:szCs w:val="24"/>
        </w:rPr>
        <w:t xml:space="preserve">Informe Comité de Comunicación y Negocios. </w:t>
      </w:r>
    </w:p>
    <w:p w:rsidR="00FE1C6C" w:rsidRPr="00FE1C6C" w:rsidRDefault="00FE1C6C" w:rsidP="00FE1C6C">
      <w:pPr>
        <w:pStyle w:val="Prrafodelista"/>
        <w:numPr>
          <w:ilvl w:val="0"/>
          <w:numId w:val="2"/>
        </w:numPr>
        <w:jc w:val="both"/>
        <w:rPr>
          <w:rFonts w:ascii="Arial Narrow" w:hAnsi="Arial Narrow" w:cs="Arial"/>
          <w:color w:val="000000"/>
          <w:sz w:val="24"/>
          <w:szCs w:val="24"/>
        </w:rPr>
      </w:pPr>
      <w:r w:rsidRPr="00FE1C6C">
        <w:rPr>
          <w:rFonts w:ascii="Arial Narrow" w:hAnsi="Arial Narrow" w:cs="Arial"/>
          <w:color w:val="000000"/>
          <w:sz w:val="24"/>
          <w:szCs w:val="24"/>
        </w:rPr>
        <w:t xml:space="preserve">Informe Comité de Regulación.  </w:t>
      </w:r>
    </w:p>
    <w:p w:rsidR="00FE1C6C" w:rsidRPr="00FE1C6C" w:rsidRDefault="00FE1C6C" w:rsidP="00FE1C6C">
      <w:pPr>
        <w:pStyle w:val="Prrafodelista"/>
        <w:numPr>
          <w:ilvl w:val="0"/>
          <w:numId w:val="2"/>
        </w:numPr>
        <w:jc w:val="both"/>
        <w:rPr>
          <w:rFonts w:ascii="Arial Narrow" w:hAnsi="Arial Narrow" w:cs="Arial"/>
          <w:color w:val="000000"/>
          <w:sz w:val="24"/>
          <w:szCs w:val="24"/>
        </w:rPr>
      </w:pPr>
      <w:r w:rsidRPr="00FE1C6C">
        <w:rPr>
          <w:rFonts w:ascii="Arial Narrow" w:hAnsi="Arial Narrow" w:cs="Arial"/>
          <w:color w:val="000000"/>
          <w:sz w:val="24"/>
          <w:szCs w:val="24"/>
        </w:rPr>
        <w:t xml:space="preserve">Elección miembros Cámara Arbitral. </w:t>
      </w:r>
    </w:p>
    <w:p w:rsidR="00FE1C6C" w:rsidRPr="00FE1C6C" w:rsidRDefault="00FE1C6C" w:rsidP="00FE1C6C">
      <w:pPr>
        <w:numPr>
          <w:ilvl w:val="0"/>
          <w:numId w:val="2"/>
        </w:numPr>
        <w:jc w:val="both"/>
        <w:rPr>
          <w:rFonts w:ascii="Arial Narrow" w:hAnsi="Arial Narrow" w:cs="Arial"/>
          <w:color w:val="000000"/>
          <w:sz w:val="24"/>
          <w:szCs w:val="24"/>
        </w:rPr>
      </w:pPr>
      <w:r w:rsidRPr="00FE1C6C">
        <w:rPr>
          <w:rFonts w:ascii="Arial Narrow" w:hAnsi="Arial Narrow" w:cs="Arial"/>
          <w:color w:val="000000"/>
          <w:sz w:val="24"/>
          <w:szCs w:val="24"/>
        </w:rPr>
        <w:t>Proposiciones y varios.</w:t>
      </w:r>
    </w:p>
    <w:p w:rsidR="009A68C8" w:rsidRPr="001330D8" w:rsidRDefault="009A68C8" w:rsidP="00FE1C6C">
      <w:pPr>
        <w:pStyle w:val="Prrafodelista"/>
        <w:tabs>
          <w:tab w:val="left" w:pos="426"/>
        </w:tabs>
        <w:ind w:left="0"/>
        <w:jc w:val="both"/>
        <w:rPr>
          <w:rFonts w:ascii="Arial Narrow" w:hAnsi="Arial Narrow" w:cs="Arial"/>
          <w:sz w:val="24"/>
          <w:szCs w:val="24"/>
        </w:rPr>
      </w:pPr>
    </w:p>
    <w:p w:rsidR="002E2452" w:rsidRPr="001330D8" w:rsidRDefault="002E2452" w:rsidP="00623A1A">
      <w:pPr>
        <w:pStyle w:val="Default"/>
        <w:jc w:val="both"/>
        <w:rPr>
          <w:rFonts w:ascii="Arial Narrow" w:hAnsi="Arial Narrow"/>
        </w:rPr>
      </w:pPr>
      <w:r w:rsidRPr="001330D8">
        <w:rPr>
          <w:rFonts w:ascii="Arial Narrow" w:hAnsi="Arial Narrow"/>
        </w:rPr>
        <w:t xml:space="preserve">Una vez se sometió a consideración de la Junta el orden del día se aprobó </w:t>
      </w:r>
      <w:r w:rsidR="009C4EDA" w:rsidRPr="001330D8">
        <w:rPr>
          <w:rFonts w:ascii="Arial Narrow" w:hAnsi="Arial Narrow"/>
        </w:rPr>
        <w:t>unánimemente</w:t>
      </w:r>
      <w:r w:rsidRPr="001330D8">
        <w:rPr>
          <w:rFonts w:ascii="Arial Narrow" w:hAnsi="Arial Narrow"/>
        </w:rPr>
        <w:t xml:space="preserve"> por los miembros de </w:t>
      </w:r>
      <w:r w:rsidR="00842EF8" w:rsidRPr="001330D8">
        <w:rPr>
          <w:rFonts w:ascii="Arial Narrow" w:hAnsi="Arial Narrow"/>
        </w:rPr>
        <w:t xml:space="preserve">la </w:t>
      </w:r>
      <w:r w:rsidRPr="001330D8">
        <w:rPr>
          <w:rFonts w:ascii="Arial Narrow" w:hAnsi="Arial Narrow"/>
        </w:rPr>
        <w:t>Junta Directiva con derecho a voto</w:t>
      </w:r>
      <w:r w:rsidR="009A68C8" w:rsidRPr="001330D8">
        <w:rPr>
          <w:rFonts w:ascii="Arial Narrow" w:hAnsi="Arial Narrow"/>
        </w:rPr>
        <w:t>.</w:t>
      </w:r>
    </w:p>
    <w:p w:rsidR="002E2452" w:rsidRPr="001330D8" w:rsidRDefault="002E2452" w:rsidP="00623A1A">
      <w:pPr>
        <w:pStyle w:val="Prrafodelista"/>
        <w:ind w:left="0"/>
        <w:jc w:val="both"/>
        <w:rPr>
          <w:rFonts w:ascii="Arial Narrow" w:hAnsi="Arial Narrow" w:cs="Arial"/>
          <w:color w:val="000000"/>
          <w:sz w:val="24"/>
          <w:szCs w:val="24"/>
        </w:rPr>
      </w:pPr>
    </w:p>
    <w:p w:rsidR="005E10B6" w:rsidRPr="001330D8" w:rsidRDefault="00EC1E58" w:rsidP="00623A1A">
      <w:pPr>
        <w:pStyle w:val="Default"/>
        <w:numPr>
          <w:ilvl w:val="0"/>
          <w:numId w:val="1"/>
        </w:numPr>
        <w:jc w:val="both"/>
        <w:rPr>
          <w:rFonts w:ascii="Arial Narrow" w:hAnsi="Arial Narrow"/>
          <w:b/>
          <w:spacing w:val="-3"/>
        </w:rPr>
      </w:pPr>
      <w:r w:rsidRPr="001330D8">
        <w:rPr>
          <w:rFonts w:ascii="Arial Narrow" w:hAnsi="Arial Narrow"/>
          <w:b/>
          <w:spacing w:val="-3"/>
        </w:rPr>
        <w:t>APROBACIÓN DE</w:t>
      </w:r>
      <w:r w:rsidR="00FE1C6C">
        <w:rPr>
          <w:rFonts w:ascii="Arial Narrow" w:hAnsi="Arial Narrow"/>
          <w:b/>
          <w:spacing w:val="-3"/>
        </w:rPr>
        <w:t xml:space="preserve"> </w:t>
      </w:r>
      <w:r w:rsidRPr="001330D8">
        <w:rPr>
          <w:rFonts w:ascii="Arial Narrow" w:hAnsi="Arial Narrow"/>
          <w:b/>
          <w:spacing w:val="-3"/>
        </w:rPr>
        <w:t>L</w:t>
      </w:r>
      <w:r w:rsidR="00FE1C6C">
        <w:rPr>
          <w:rFonts w:ascii="Arial Narrow" w:hAnsi="Arial Narrow"/>
          <w:b/>
          <w:spacing w:val="-3"/>
        </w:rPr>
        <w:t>AS</w:t>
      </w:r>
      <w:r w:rsidRPr="001330D8">
        <w:rPr>
          <w:rFonts w:ascii="Arial Narrow" w:hAnsi="Arial Narrow"/>
          <w:b/>
          <w:spacing w:val="-3"/>
        </w:rPr>
        <w:t xml:space="preserve"> ACTA</w:t>
      </w:r>
      <w:r w:rsidR="00FE1C6C">
        <w:rPr>
          <w:rFonts w:ascii="Arial Narrow" w:hAnsi="Arial Narrow"/>
          <w:b/>
          <w:spacing w:val="-3"/>
        </w:rPr>
        <w:t>S</w:t>
      </w:r>
      <w:r w:rsidRPr="001330D8">
        <w:rPr>
          <w:rFonts w:ascii="Arial Narrow" w:hAnsi="Arial Narrow"/>
          <w:b/>
          <w:spacing w:val="-3"/>
        </w:rPr>
        <w:t xml:space="preserve"> 5</w:t>
      </w:r>
      <w:r w:rsidR="00926C7E" w:rsidRPr="001330D8">
        <w:rPr>
          <w:rFonts w:ascii="Arial Narrow" w:hAnsi="Arial Narrow"/>
          <w:b/>
          <w:spacing w:val="-3"/>
        </w:rPr>
        <w:t>7</w:t>
      </w:r>
      <w:r w:rsidR="00FE1C6C">
        <w:rPr>
          <w:rFonts w:ascii="Arial Narrow" w:hAnsi="Arial Narrow"/>
          <w:b/>
          <w:spacing w:val="-3"/>
        </w:rPr>
        <w:t>8</w:t>
      </w:r>
      <w:r w:rsidRPr="001330D8">
        <w:rPr>
          <w:rFonts w:ascii="Arial Narrow" w:hAnsi="Arial Narrow"/>
          <w:b/>
          <w:spacing w:val="-3"/>
        </w:rPr>
        <w:t xml:space="preserve"> </w:t>
      </w:r>
      <w:r w:rsidR="009D2FB0">
        <w:rPr>
          <w:rFonts w:ascii="Arial Narrow" w:hAnsi="Arial Narrow"/>
          <w:b/>
          <w:spacing w:val="-3"/>
        </w:rPr>
        <w:t xml:space="preserve">y 579 </w:t>
      </w:r>
      <w:r w:rsidRPr="001330D8">
        <w:rPr>
          <w:rFonts w:ascii="Arial Narrow" w:hAnsi="Arial Narrow"/>
          <w:b/>
          <w:spacing w:val="-3"/>
        </w:rPr>
        <w:t>CORRESPONDIENTE</w:t>
      </w:r>
      <w:r w:rsidR="00FE1C6C">
        <w:rPr>
          <w:rFonts w:ascii="Arial Narrow" w:hAnsi="Arial Narrow"/>
          <w:b/>
          <w:spacing w:val="-3"/>
        </w:rPr>
        <w:t>S</w:t>
      </w:r>
      <w:r w:rsidRPr="001330D8">
        <w:rPr>
          <w:rFonts w:ascii="Arial Narrow" w:hAnsi="Arial Narrow"/>
          <w:b/>
          <w:spacing w:val="-3"/>
        </w:rPr>
        <w:t xml:space="preserve"> A LA</w:t>
      </w:r>
      <w:r w:rsidR="00172024" w:rsidRPr="001330D8">
        <w:rPr>
          <w:rFonts w:ascii="Arial Narrow" w:hAnsi="Arial Narrow"/>
          <w:b/>
          <w:spacing w:val="-3"/>
        </w:rPr>
        <w:t xml:space="preserve"> SESIÓN </w:t>
      </w:r>
      <w:r w:rsidR="00FE1C6C">
        <w:rPr>
          <w:rFonts w:ascii="Arial Narrow" w:hAnsi="Arial Narrow"/>
          <w:b/>
          <w:spacing w:val="-3"/>
        </w:rPr>
        <w:t xml:space="preserve">ESPECIAL Y </w:t>
      </w:r>
      <w:r w:rsidR="00172024" w:rsidRPr="001330D8">
        <w:rPr>
          <w:rFonts w:ascii="Arial Narrow" w:hAnsi="Arial Narrow"/>
          <w:b/>
          <w:spacing w:val="-3"/>
        </w:rPr>
        <w:t>ORDINARIA DE</w:t>
      </w:r>
      <w:r w:rsidR="003A14A1" w:rsidRPr="001330D8">
        <w:rPr>
          <w:rFonts w:ascii="Arial Narrow" w:hAnsi="Arial Narrow"/>
          <w:b/>
          <w:spacing w:val="-3"/>
        </w:rPr>
        <w:t>L</w:t>
      </w:r>
      <w:r w:rsidR="00F35C54" w:rsidRPr="001330D8">
        <w:rPr>
          <w:rFonts w:ascii="Arial Narrow" w:hAnsi="Arial Narrow"/>
          <w:b/>
          <w:spacing w:val="-3"/>
        </w:rPr>
        <w:t xml:space="preserve"> </w:t>
      </w:r>
      <w:r w:rsidR="00FE1C6C">
        <w:rPr>
          <w:rFonts w:ascii="Arial Narrow" w:hAnsi="Arial Narrow"/>
          <w:b/>
          <w:spacing w:val="-3"/>
        </w:rPr>
        <w:t xml:space="preserve">15 Y 16 </w:t>
      </w:r>
      <w:r w:rsidR="009C4EDA" w:rsidRPr="001330D8">
        <w:rPr>
          <w:rFonts w:ascii="Arial Narrow" w:hAnsi="Arial Narrow"/>
          <w:b/>
          <w:spacing w:val="-3"/>
        </w:rPr>
        <w:t xml:space="preserve">DE </w:t>
      </w:r>
      <w:r w:rsidR="00FE1C6C">
        <w:rPr>
          <w:rFonts w:ascii="Arial Narrow" w:hAnsi="Arial Narrow"/>
          <w:b/>
          <w:spacing w:val="-3"/>
        </w:rPr>
        <w:t>AGOSTO</w:t>
      </w:r>
      <w:r w:rsidRPr="001330D8">
        <w:rPr>
          <w:rFonts w:ascii="Arial Narrow" w:hAnsi="Arial Narrow"/>
          <w:b/>
          <w:spacing w:val="-3"/>
        </w:rPr>
        <w:t xml:space="preserve"> 201</w:t>
      </w:r>
      <w:r w:rsidR="00B0755F" w:rsidRPr="001330D8">
        <w:rPr>
          <w:rFonts w:ascii="Arial Narrow" w:hAnsi="Arial Narrow"/>
          <w:b/>
          <w:spacing w:val="-3"/>
        </w:rPr>
        <w:t>7</w:t>
      </w:r>
      <w:r w:rsidR="005E10B6" w:rsidRPr="001330D8">
        <w:rPr>
          <w:rFonts w:ascii="Arial Narrow" w:hAnsi="Arial Narrow"/>
          <w:b/>
          <w:spacing w:val="-3"/>
        </w:rPr>
        <w:t>.</w:t>
      </w:r>
    </w:p>
    <w:p w:rsidR="005E10B6" w:rsidRPr="001330D8" w:rsidRDefault="005E10B6" w:rsidP="00623A1A">
      <w:pPr>
        <w:pStyle w:val="Default"/>
        <w:jc w:val="both"/>
        <w:rPr>
          <w:rFonts w:ascii="Arial Narrow" w:hAnsi="Arial Narrow"/>
          <w:b/>
        </w:rPr>
      </w:pPr>
    </w:p>
    <w:p w:rsidR="00E5144C" w:rsidRPr="001330D8" w:rsidRDefault="00731777" w:rsidP="00623A1A">
      <w:pPr>
        <w:pStyle w:val="Default"/>
        <w:jc w:val="both"/>
        <w:rPr>
          <w:rFonts w:ascii="Arial Narrow" w:hAnsi="Arial Narrow"/>
        </w:rPr>
      </w:pPr>
      <w:r w:rsidRPr="001330D8">
        <w:rPr>
          <w:rFonts w:ascii="Arial Narrow" w:hAnsi="Arial Narrow"/>
        </w:rPr>
        <w:t xml:space="preserve">La </w:t>
      </w:r>
      <w:r w:rsidR="00842EF8" w:rsidRPr="001330D8">
        <w:rPr>
          <w:rFonts w:ascii="Arial Narrow" w:hAnsi="Arial Narrow"/>
        </w:rPr>
        <w:t>S</w:t>
      </w:r>
      <w:r w:rsidR="00E779C9" w:rsidRPr="001330D8">
        <w:rPr>
          <w:rFonts w:ascii="Arial Narrow" w:hAnsi="Arial Narrow"/>
        </w:rPr>
        <w:t>ecretaria</w:t>
      </w:r>
      <w:r w:rsidRPr="001330D8">
        <w:rPr>
          <w:rFonts w:ascii="Arial Narrow" w:hAnsi="Arial Narrow"/>
        </w:rPr>
        <w:t xml:space="preserve"> informó a los miembros </w:t>
      </w:r>
      <w:r w:rsidR="00842EF8" w:rsidRPr="001330D8">
        <w:rPr>
          <w:rFonts w:ascii="Arial Narrow" w:hAnsi="Arial Narrow"/>
        </w:rPr>
        <w:t xml:space="preserve">de la Junta Directiva </w:t>
      </w:r>
      <w:r w:rsidRPr="001330D8">
        <w:rPr>
          <w:rFonts w:ascii="Arial Narrow" w:hAnsi="Arial Narrow"/>
        </w:rPr>
        <w:t>que el acta estuvo a disposición en el mini site de la Junta Directiva y recibió observaciones por parte de</w:t>
      </w:r>
      <w:r w:rsidR="00926C7E" w:rsidRPr="001330D8">
        <w:rPr>
          <w:rFonts w:ascii="Arial Narrow" w:hAnsi="Arial Narrow"/>
        </w:rPr>
        <w:t>l doctor Horacio Jaramillo Bernal</w:t>
      </w:r>
      <w:r w:rsidR="009C4EDA" w:rsidRPr="001330D8">
        <w:rPr>
          <w:rFonts w:ascii="Arial Narrow" w:hAnsi="Arial Narrow"/>
        </w:rPr>
        <w:t xml:space="preserve">, </w:t>
      </w:r>
      <w:r w:rsidR="00AC46F0" w:rsidRPr="001330D8">
        <w:rPr>
          <w:rFonts w:ascii="Arial Narrow" w:hAnsi="Arial Narrow"/>
        </w:rPr>
        <w:t>la doctora Mar</w:t>
      </w:r>
      <w:r w:rsidRPr="001330D8">
        <w:rPr>
          <w:rFonts w:ascii="Arial Narrow" w:hAnsi="Arial Narrow"/>
        </w:rPr>
        <w:t>í</w:t>
      </w:r>
      <w:r w:rsidR="00AC46F0" w:rsidRPr="001330D8">
        <w:rPr>
          <w:rFonts w:ascii="Arial Narrow" w:hAnsi="Arial Narrow"/>
        </w:rPr>
        <w:t>a</w:t>
      </w:r>
      <w:r w:rsidR="00F35C54" w:rsidRPr="001330D8">
        <w:rPr>
          <w:rFonts w:ascii="Arial Narrow" w:hAnsi="Arial Narrow"/>
        </w:rPr>
        <w:t xml:space="preserve"> </w:t>
      </w:r>
      <w:r w:rsidR="00AC46F0" w:rsidRPr="001330D8">
        <w:rPr>
          <w:rFonts w:ascii="Arial Narrow" w:hAnsi="Arial Narrow"/>
        </w:rPr>
        <w:t>Inés Agudelo</w:t>
      </w:r>
      <w:r w:rsidR="00FE1C6C">
        <w:rPr>
          <w:rFonts w:ascii="Arial Narrow" w:hAnsi="Arial Narrow"/>
        </w:rPr>
        <w:t>, el doctor Jorge Horacio</w:t>
      </w:r>
      <w:r w:rsidR="00F35C54" w:rsidRPr="001330D8">
        <w:rPr>
          <w:rFonts w:ascii="Arial Narrow" w:hAnsi="Arial Narrow"/>
        </w:rPr>
        <w:t xml:space="preserve"> </w:t>
      </w:r>
      <w:r w:rsidR="00FE1C6C">
        <w:rPr>
          <w:rFonts w:ascii="Arial Narrow" w:hAnsi="Arial Narrow"/>
        </w:rPr>
        <w:t xml:space="preserve">Taborda Aitken </w:t>
      </w:r>
      <w:r w:rsidR="009C4EDA" w:rsidRPr="001330D8">
        <w:rPr>
          <w:rFonts w:ascii="Arial Narrow" w:hAnsi="Arial Narrow"/>
        </w:rPr>
        <w:t xml:space="preserve">y el doctor Sergio Enrique Villamizar, </w:t>
      </w:r>
      <w:r w:rsidR="00926C7E" w:rsidRPr="001330D8">
        <w:rPr>
          <w:rFonts w:ascii="Arial Narrow" w:hAnsi="Arial Narrow"/>
        </w:rPr>
        <w:t>las cuales fueron acogidas. En tal sentido,</w:t>
      </w:r>
      <w:r w:rsidR="00CC7808" w:rsidRPr="001330D8">
        <w:rPr>
          <w:rFonts w:ascii="Arial Narrow" w:hAnsi="Arial Narrow"/>
        </w:rPr>
        <w:t xml:space="preserve"> los miembros de la Junta Directiva aprobaron </w:t>
      </w:r>
      <w:r w:rsidR="002A0512" w:rsidRPr="001330D8">
        <w:rPr>
          <w:rFonts w:ascii="Arial Narrow" w:hAnsi="Arial Narrow"/>
        </w:rPr>
        <w:t xml:space="preserve">de manera unánime </w:t>
      </w:r>
      <w:r w:rsidR="00CC7808" w:rsidRPr="001330D8">
        <w:rPr>
          <w:rFonts w:ascii="Arial Narrow" w:hAnsi="Arial Narrow"/>
        </w:rPr>
        <w:t>el acta.</w:t>
      </w:r>
    </w:p>
    <w:p w:rsidR="00E322A1" w:rsidRPr="001330D8" w:rsidRDefault="00E322A1" w:rsidP="00623A1A">
      <w:pPr>
        <w:pStyle w:val="Prrafodelista"/>
        <w:ind w:left="0"/>
        <w:jc w:val="both"/>
        <w:rPr>
          <w:rFonts w:ascii="Arial Narrow" w:hAnsi="Arial Narrow" w:cs="Arial"/>
          <w:sz w:val="24"/>
          <w:szCs w:val="24"/>
        </w:rPr>
      </w:pPr>
    </w:p>
    <w:p w:rsidR="00FE1C6C" w:rsidRPr="00AA1A5B" w:rsidRDefault="00FE1C6C" w:rsidP="00623A1A">
      <w:pPr>
        <w:pStyle w:val="Prrafodelista"/>
        <w:numPr>
          <w:ilvl w:val="0"/>
          <w:numId w:val="1"/>
        </w:numPr>
        <w:jc w:val="both"/>
        <w:rPr>
          <w:rFonts w:ascii="Arial Narrow" w:hAnsi="Arial Narrow" w:cs="Arial"/>
          <w:b/>
          <w:color w:val="000000"/>
          <w:sz w:val="24"/>
          <w:szCs w:val="24"/>
        </w:rPr>
      </w:pPr>
      <w:r w:rsidRPr="00AA1A5B">
        <w:rPr>
          <w:rFonts w:ascii="Arial Narrow" w:hAnsi="Arial Narrow" w:cs="Arial"/>
          <w:b/>
          <w:color w:val="000000"/>
          <w:sz w:val="24"/>
          <w:szCs w:val="24"/>
        </w:rPr>
        <w:t>SEGUIMIENTO DE TAREAS.</w:t>
      </w:r>
    </w:p>
    <w:p w:rsidR="00FE1C6C" w:rsidRDefault="00FE1C6C" w:rsidP="0040558E">
      <w:pPr>
        <w:jc w:val="both"/>
        <w:rPr>
          <w:rFonts w:ascii="Arial Narrow" w:hAnsi="Arial Narrow" w:cs="Arial"/>
          <w:color w:val="000000"/>
          <w:sz w:val="24"/>
          <w:szCs w:val="24"/>
        </w:rPr>
      </w:pPr>
    </w:p>
    <w:p w:rsidR="0040558E" w:rsidRDefault="0040558E" w:rsidP="0040558E">
      <w:pPr>
        <w:jc w:val="both"/>
        <w:rPr>
          <w:rFonts w:ascii="Arial Narrow" w:hAnsi="Arial Narrow" w:cs="Arial"/>
          <w:color w:val="000000"/>
          <w:sz w:val="24"/>
          <w:szCs w:val="24"/>
        </w:rPr>
      </w:pPr>
      <w:r>
        <w:rPr>
          <w:rFonts w:ascii="Arial Narrow" w:hAnsi="Arial Narrow" w:cs="Arial"/>
          <w:color w:val="000000"/>
          <w:sz w:val="24"/>
          <w:szCs w:val="24"/>
        </w:rPr>
        <w:t>Respecto al seguimiento de tareas, la Secretaria informó a los miembros de la Junta Directiva que</w:t>
      </w:r>
      <w:r w:rsidR="00AA1A5B">
        <w:rPr>
          <w:rFonts w:ascii="Arial Narrow" w:hAnsi="Arial Narrow" w:cs="Arial"/>
          <w:color w:val="000000"/>
          <w:sz w:val="24"/>
          <w:szCs w:val="24"/>
        </w:rPr>
        <w:t xml:space="preserve"> </w:t>
      </w:r>
      <w:r w:rsidR="009551A6">
        <w:rPr>
          <w:rFonts w:ascii="Arial Narrow" w:hAnsi="Arial Narrow" w:cs="Arial"/>
          <w:color w:val="000000"/>
          <w:sz w:val="24"/>
          <w:szCs w:val="24"/>
        </w:rPr>
        <w:t xml:space="preserve">dos </w:t>
      </w:r>
      <w:r w:rsidR="00AA1A5B">
        <w:rPr>
          <w:rFonts w:ascii="Arial Narrow" w:hAnsi="Arial Narrow" w:cs="Arial"/>
          <w:color w:val="000000"/>
          <w:sz w:val="24"/>
          <w:szCs w:val="24"/>
        </w:rPr>
        <w:t>se encuentran pendientes</w:t>
      </w:r>
      <w:r w:rsidR="00BB7E01">
        <w:rPr>
          <w:rFonts w:ascii="Arial Narrow" w:hAnsi="Arial Narrow" w:cs="Arial"/>
          <w:color w:val="000000"/>
          <w:sz w:val="24"/>
          <w:szCs w:val="24"/>
        </w:rPr>
        <w:t xml:space="preserve">, las cuales </w:t>
      </w:r>
      <w:r w:rsidR="00AA1A5B">
        <w:rPr>
          <w:rFonts w:ascii="Arial Narrow" w:hAnsi="Arial Narrow" w:cs="Arial"/>
          <w:color w:val="000000"/>
          <w:sz w:val="24"/>
          <w:szCs w:val="24"/>
        </w:rPr>
        <w:t>se deben llevar</w:t>
      </w:r>
      <w:r w:rsidR="009551A6">
        <w:rPr>
          <w:rFonts w:ascii="Arial Narrow" w:hAnsi="Arial Narrow" w:cs="Arial"/>
          <w:color w:val="000000"/>
          <w:sz w:val="24"/>
          <w:szCs w:val="24"/>
        </w:rPr>
        <w:t xml:space="preserve"> para estudio, en octubre,</w:t>
      </w:r>
      <w:r w:rsidR="00AA1A5B">
        <w:rPr>
          <w:rFonts w:ascii="Arial Narrow" w:hAnsi="Arial Narrow" w:cs="Arial"/>
          <w:color w:val="000000"/>
          <w:sz w:val="24"/>
          <w:szCs w:val="24"/>
        </w:rPr>
        <w:t xml:space="preserve"> a los Comités de Regulación</w:t>
      </w:r>
      <w:r w:rsidR="009551A6">
        <w:rPr>
          <w:rFonts w:ascii="Arial Narrow" w:hAnsi="Arial Narrow" w:cs="Arial"/>
          <w:color w:val="000000"/>
          <w:sz w:val="24"/>
          <w:szCs w:val="24"/>
        </w:rPr>
        <w:t>,</w:t>
      </w:r>
      <w:r w:rsidR="00AA1A5B">
        <w:rPr>
          <w:rFonts w:ascii="Arial Narrow" w:hAnsi="Arial Narrow" w:cs="Arial"/>
          <w:color w:val="000000"/>
          <w:sz w:val="24"/>
          <w:szCs w:val="24"/>
        </w:rPr>
        <w:t xml:space="preserve"> respecto a</w:t>
      </w:r>
      <w:r w:rsidR="00FC5892">
        <w:rPr>
          <w:rFonts w:ascii="Arial Narrow" w:hAnsi="Arial Narrow" w:cs="Arial"/>
          <w:color w:val="000000"/>
          <w:sz w:val="24"/>
          <w:szCs w:val="24"/>
        </w:rPr>
        <w:t>l papel de la Bolsa de cara a</w:t>
      </w:r>
      <w:r w:rsidR="00AA1A5B">
        <w:rPr>
          <w:rFonts w:ascii="Arial Narrow" w:hAnsi="Arial Narrow" w:cs="Arial"/>
          <w:color w:val="000000"/>
          <w:sz w:val="24"/>
          <w:szCs w:val="24"/>
        </w:rPr>
        <w:t xml:space="preserve"> la factura electrónica</w:t>
      </w:r>
      <w:r w:rsidR="009551A6">
        <w:rPr>
          <w:rFonts w:ascii="Arial Narrow" w:hAnsi="Arial Narrow" w:cs="Arial"/>
          <w:color w:val="000000"/>
          <w:sz w:val="24"/>
          <w:szCs w:val="24"/>
        </w:rPr>
        <w:t>,</w:t>
      </w:r>
      <w:r w:rsidR="00AA1A5B">
        <w:rPr>
          <w:rFonts w:ascii="Arial Narrow" w:hAnsi="Arial Narrow" w:cs="Arial"/>
          <w:color w:val="000000"/>
          <w:sz w:val="24"/>
          <w:szCs w:val="24"/>
        </w:rPr>
        <w:t xml:space="preserve"> </w:t>
      </w:r>
      <w:r w:rsidR="00801DE4">
        <w:rPr>
          <w:rFonts w:ascii="Arial Narrow" w:hAnsi="Arial Narrow" w:cs="Arial"/>
          <w:color w:val="000000"/>
          <w:sz w:val="24"/>
          <w:szCs w:val="24"/>
        </w:rPr>
        <w:t xml:space="preserve">y </w:t>
      </w:r>
      <w:r w:rsidR="00FC5892">
        <w:rPr>
          <w:rFonts w:ascii="Arial Narrow" w:hAnsi="Arial Narrow" w:cs="Arial"/>
          <w:color w:val="000000"/>
          <w:sz w:val="24"/>
          <w:szCs w:val="24"/>
        </w:rPr>
        <w:t>a</w:t>
      </w:r>
      <w:r w:rsidR="00801DE4">
        <w:rPr>
          <w:rFonts w:ascii="Arial Narrow" w:hAnsi="Arial Narrow" w:cs="Arial"/>
          <w:color w:val="000000"/>
          <w:sz w:val="24"/>
          <w:szCs w:val="24"/>
        </w:rPr>
        <w:t>l Comité de Riesgos</w:t>
      </w:r>
      <w:r w:rsidR="009551A6">
        <w:rPr>
          <w:rFonts w:ascii="Arial Narrow" w:hAnsi="Arial Narrow" w:cs="Arial"/>
          <w:color w:val="000000"/>
          <w:sz w:val="24"/>
          <w:szCs w:val="24"/>
        </w:rPr>
        <w:t xml:space="preserve">, </w:t>
      </w:r>
      <w:r w:rsidR="00801DE4">
        <w:rPr>
          <w:rFonts w:ascii="Arial Narrow" w:hAnsi="Arial Narrow" w:cs="Arial"/>
          <w:color w:val="000000"/>
          <w:sz w:val="24"/>
          <w:szCs w:val="24"/>
        </w:rPr>
        <w:t xml:space="preserve">el tema de la </w:t>
      </w:r>
      <w:r w:rsidR="00FC5892">
        <w:rPr>
          <w:rFonts w:ascii="Arial Narrow" w:hAnsi="Arial Narrow" w:cs="Arial"/>
          <w:color w:val="000000"/>
          <w:sz w:val="24"/>
          <w:szCs w:val="24"/>
        </w:rPr>
        <w:t>implementación de una herramienta tecnológica que permita la administración de los riesgos operativos de manera armónica con los otros sistemas de riesgos.</w:t>
      </w:r>
    </w:p>
    <w:p w:rsidR="0040558E" w:rsidRPr="0040558E" w:rsidRDefault="0040558E" w:rsidP="0040558E">
      <w:pPr>
        <w:jc w:val="both"/>
        <w:rPr>
          <w:rFonts w:ascii="Arial Narrow" w:hAnsi="Arial Narrow" w:cs="Arial"/>
          <w:color w:val="000000"/>
          <w:sz w:val="24"/>
          <w:szCs w:val="24"/>
        </w:rPr>
      </w:pPr>
    </w:p>
    <w:p w:rsidR="00FE1C6C" w:rsidRDefault="00FE1C6C" w:rsidP="00623A1A">
      <w:pPr>
        <w:pStyle w:val="Prrafodelista"/>
        <w:numPr>
          <w:ilvl w:val="0"/>
          <w:numId w:val="1"/>
        </w:numPr>
        <w:jc w:val="both"/>
        <w:rPr>
          <w:rFonts w:ascii="Arial Narrow" w:hAnsi="Arial Narrow" w:cs="Arial"/>
          <w:b/>
          <w:color w:val="000000"/>
          <w:sz w:val="24"/>
          <w:szCs w:val="24"/>
        </w:rPr>
      </w:pPr>
      <w:r>
        <w:rPr>
          <w:rFonts w:ascii="Arial Narrow" w:hAnsi="Arial Narrow" w:cs="Arial"/>
          <w:b/>
          <w:color w:val="000000"/>
          <w:sz w:val="24"/>
          <w:szCs w:val="24"/>
        </w:rPr>
        <w:t>INFORME ASAMBLEA GENERAL DE ACCIONISTAS – SESIÓN EXTRAORDINARIA EN SEGUNDA CONVOCATORIA.</w:t>
      </w:r>
    </w:p>
    <w:p w:rsidR="00FE1C6C" w:rsidRDefault="00FE1C6C" w:rsidP="0040558E">
      <w:pPr>
        <w:rPr>
          <w:rFonts w:ascii="Arial Narrow" w:hAnsi="Arial Narrow" w:cs="Arial"/>
          <w:color w:val="000000"/>
          <w:sz w:val="24"/>
          <w:szCs w:val="24"/>
        </w:rPr>
      </w:pPr>
    </w:p>
    <w:p w:rsidR="00AD1971" w:rsidRDefault="00AD1971" w:rsidP="00AD1971">
      <w:pPr>
        <w:jc w:val="both"/>
        <w:rPr>
          <w:rFonts w:ascii="Arial Narrow" w:hAnsi="Arial Narrow" w:cs="Arial"/>
          <w:color w:val="000000"/>
          <w:sz w:val="24"/>
          <w:szCs w:val="24"/>
        </w:rPr>
      </w:pPr>
      <w:r>
        <w:rPr>
          <w:rFonts w:ascii="Arial Narrow" w:hAnsi="Arial Narrow" w:cs="Arial"/>
          <w:color w:val="000000"/>
          <w:sz w:val="24"/>
          <w:szCs w:val="24"/>
        </w:rPr>
        <w:t>La doctora Verónica Larrotta</w:t>
      </w:r>
      <w:r w:rsidR="009551A6">
        <w:rPr>
          <w:rFonts w:ascii="Arial Narrow" w:hAnsi="Arial Narrow" w:cs="Arial"/>
          <w:color w:val="000000"/>
          <w:sz w:val="24"/>
          <w:szCs w:val="24"/>
        </w:rPr>
        <w:t>,</w:t>
      </w:r>
      <w:r>
        <w:rPr>
          <w:rFonts w:ascii="Arial Narrow" w:hAnsi="Arial Narrow" w:cs="Arial"/>
          <w:color w:val="000000"/>
          <w:sz w:val="24"/>
          <w:szCs w:val="24"/>
        </w:rPr>
        <w:t xml:space="preserve"> Secretaria General de la Bolsa, informó a los miembros de la Junta Directiva </w:t>
      </w:r>
      <w:r w:rsidR="004529B7">
        <w:rPr>
          <w:rFonts w:ascii="Arial Narrow" w:hAnsi="Arial Narrow" w:cs="Arial"/>
          <w:color w:val="000000"/>
          <w:sz w:val="24"/>
          <w:szCs w:val="24"/>
        </w:rPr>
        <w:t>que el Presidente de la Bolsa convocó a la Asamblea General Extraordinaria de Accionistas</w:t>
      </w:r>
      <w:r w:rsidR="009551A6">
        <w:rPr>
          <w:rFonts w:ascii="Arial Narrow" w:hAnsi="Arial Narrow" w:cs="Arial"/>
          <w:color w:val="000000"/>
          <w:sz w:val="24"/>
          <w:szCs w:val="24"/>
        </w:rPr>
        <w:t>,</w:t>
      </w:r>
      <w:r w:rsidR="004529B7">
        <w:rPr>
          <w:rFonts w:ascii="Arial Narrow" w:hAnsi="Arial Narrow" w:cs="Arial"/>
          <w:color w:val="000000"/>
          <w:sz w:val="24"/>
          <w:szCs w:val="24"/>
        </w:rPr>
        <w:t xml:space="preserve"> mediante aviso publicado el 31 de agosto de 2017 en la página No. 13 del Diario el Portafolio</w:t>
      </w:r>
      <w:r w:rsidR="006C0184">
        <w:rPr>
          <w:rFonts w:ascii="Arial Narrow" w:hAnsi="Arial Narrow" w:cs="Arial"/>
          <w:color w:val="000000"/>
          <w:sz w:val="24"/>
          <w:szCs w:val="24"/>
        </w:rPr>
        <w:t xml:space="preserve"> para el 8 de septiembre de 2017</w:t>
      </w:r>
      <w:r w:rsidR="004529B7">
        <w:rPr>
          <w:rFonts w:ascii="Arial Narrow" w:hAnsi="Arial Narrow" w:cs="Arial"/>
          <w:color w:val="000000"/>
          <w:sz w:val="24"/>
          <w:szCs w:val="24"/>
        </w:rPr>
        <w:t xml:space="preserve">, </w:t>
      </w:r>
      <w:r w:rsidR="009551A6">
        <w:rPr>
          <w:rFonts w:ascii="Arial Narrow" w:hAnsi="Arial Narrow" w:cs="Arial"/>
          <w:color w:val="000000"/>
          <w:sz w:val="24"/>
          <w:szCs w:val="24"/>
        </w:rPr>
        <w:t xml:space="preserve">y que previamente se había </w:t>
      </w:r>
      <w:r w:rsidR="004529B7">
        <w:rPr>
          <w:rFonts w:ascii="Arial Narrow" w:hAnsi="Arial Narrow" w:cs="Arial"/>
          <w:color w:val="000000"/>
          <w:sz w:val="24"/>
          <w:szCs w:val="24"/>
        </w:rPr>
        <w:t>inform</w:t>
      </w:r>
      <w:r w:rsidR="009551A6">
        <w:rPr>
          <w:rFonts w:ascii="Arial Narrow" w:hAnsi="Arial Narrow" w:cs="Arial"/>
          <w:color w:val="000000"/>
          <w:sz w:val="24"/>
          <w:szCs w:val="24"/>
        </w:rPr>
        <w:t xml:space="preserve">ado </w:t>
      </w:r>
      <w:r w:rsidR="004529B7">
        <w:rPr>
          <w:rFonts w:ascii="Arial Narrow" w:hAnsi="Arial Narrow" w:cs="Arial"/>
          <w:color w:val="000000"/>
          <w:sz w:val="24"/>
          <w:szCs w:val="24"/>
        </w:rPr>
        <w:t>a la Superintendencia Financiera de Colombia, entidad que</w:t>
      </w:r>
      <w:r w:rsidR="009551A6">
        <w:rPr>
          <w:rFonts w:ascii="Arial Narrow" w:hAnsi="Arial Narrow" w:cs="Arial"/>
          <w:color w:val="000000"/>
          <w:sz w:val="24"/>
          <w:szCs w:val="24"/>
        </w:rPr>
        <w:t>,</w:t>
      </w:r>
      <w:r w:rsidR="004529B7">
        <w:rPr>
          <w:rFonts w:ascii="Arial Narrow" w:hAnsi="Arial Narrow" w:cs="Arial"/>
          <w:color w:val="000000"/>
          <w:sz w:val="24"/>
          <w:szCs w:val="24"/>
        </w:rPr>
        <w:t xml:space="preserve"> mediante comunicación Radicado No. 201703779-00-000 del 4 de septiembre del año en curso, confirmó que la convocatoria se realizó dentro de los términos de Ley y los Estatutos Sociales.</w:t>
      </w:r>
    </w:p>
    <w:p w:rsidR="004529B7" w:rsidRDefault="004529B7" w:rsidP="00AD1971">
      <w:pPr>
        <w:jc w:val="both"/>
        <w:rPr>
          <w:rFonts w:ascii="Arial Narrow" w:hAnsi="Arial Narrow" w:cs="Arial"/>
          <w:color w:val="000000"/>
          <w:sz w:val="24"/>
          <w:szCs w:val="24"/>
        </w:rPr>
      </w:pPr>
    </w:p>
    <w:p w:rsidR="004529B7" w:rsidRDefault="004529B7" w:rsidP="00AD1971">
      <w:pPr>
        <w:jc w:val="both"/>
        <w:rPr>
          <w:rFonts w:ascii="Arial Narrow" w:hAnsi="Arial Narrow" w:cs="Arial"/>
          <w:color w:val="000000"/>
          <w:sz w:val="24"/>
          <w:szCs w:val="24"/>
        </w:rPr>
      </w:pPr>
      <w:r>
        <w:rPr>
          <w:rFonts w:ascii="Arial Narrow" w:hAnsi="Arial Narrow" w:cs="Arial"/>
          <w:color w:val="000000"/>
          <w:sz w:val="24"/>
          <w:szCs w:val="24"/>
        </w:rPr>
        <w:t xml:space="preserve">No obstante lo anterior, </w:t>
      </w:r>
      <w:r w:rsidR="00B30EA4">
        <w:rPr>
          <w:rFonts w:ascii="Arial Narrow" w:hAnsi="Arial Narrow" w:cs="Arial"/>
          <w:color w:val="000000"/>
          <w:sz w:val="24"/>
          <w:szCs w:val="24"/>
        </w:rPr>
        <w:t xml:space="preserve">indicó que </w:t>
      </w:r>
      <w:r>
        <w:rPr>
          <w:rFonts w:ascii="Arial Narrow" w:hAnsi="Arial Narrow" w:cs="Arial"/>
          <w:color w:val="000000"/>
          <w:sz w:val="24"/>
          <w:szCs w:val="24"/>
        </w:rPr>
        <w:t xml:space="preserve">no hubo asamblea por falta de quórum para deliberar y decidir válidamente; en consecuencia se procede a la </w:t>
      </w:r>
      <w:r w:rsidR="009551A6">
        <w:rPr>
          <w:rFonts w:ascii="Arial Narrow" w:hAnsi="Arial Narrow" w:cs="Arial"/>
          <w:color w:val="000000"/>
          <w:sz w:val="24"/>
          <w:szCs w:val="24"/>
        </w:rPr>
        <w:t>s</w:t>
      </w:r>
      <w:r>
        <w:rPr>
          <w:rFonts w:ascii="Arial Narrow" w:hAnsi="Arial Narrow" w:cs="Arial"/>
          <w:color w:val="000000"/>
          <w:sz w:val="24"/>
          <w:szCs w:val="24"/>
        </w:rPr>
        <w:t>egunda convocatoria, la cual se debe efectuar no antes de diez días hábiles ni después de treinta días hábiles contados a partir de la fecha de la primera reunión.</w:t>
      </w:r>
    </w:p>
    <w:p w:rsidR="004529B7" w:rsidRDefault="004529B7" w:rsidP="00AD1971">
      <w:pPr>
        <w:jc w:val="both"/>
        <w:rPr>
          <w:rFonts w:ascii="Arial Narrow" w:hAnsi="Arial Narrow" w:cs="Arial"/>
          <w:color w:val="000000"/>
          <w:sz w:val="24"/>
          <w:szCs w:val="24"/>
        </w:rPr>
      </w:pPr>
    </w:p>
    <w:p w:rsidR="004529B7" w:rsidRDefault="004529B7" w:rsidP="004529B7">
      <w:pPr>
        <w:jc w:val="both"/>
        <w:rPr>
          <w:rFonts w:ascii="Arial Narrow" w:hAnsi="Arial Narrow" w:cs="Arial"/>
          <w:color w:val="000000"/>
          <w:sz w:val="24"/>
          <w:szCs w:val="24"/>
        </w:rPr>
      </w:pPr>
      <w:r>
        <w:rPr>
          <w:rFonts w:ascii="Arial Narrow" w:hAnsi="Arial Narrow" w:cs="Arial"/>
          <w:color w:val="000000"/>
          <w:sz w:val="24"/>
          <w:szCs w:val="24"/>
        </w:rPr>
        <w:t xml:space="preserve">De acuerdo con lo anterior, se </w:t>
      </w:r>
      <w:r w:rsidR="00BF66FE">
        <w:rPr>
          <w:rFonts w:ascii="Arial Narrow" w:hAnsi="Arial Narrow" w:cs="Arial"/>
          <w:color w:val="000000"/>
          <w:sz w:val="24"/>
          <w:szCs w:val="24"/>
        </w:rPr>
        <w:t>presentó</w:t>
      </w:r>
      <w:r>
        <w:rPr>
          <w:rFonts w:ascii="Arial Narrow" w:hAnsi="Arial Narrow" w:cs="Arial"/>
          <w:color w:val="000000"/>
          <w:sz w:val="24"/>
          <w:szCs w:val="24"/>
        </w:rPr>
        <w:t xml:space="preserve"> para votación de los miembros de la Junta Directiva, que se realice la sesión extraordinaria de Asamblea General de Accionistas, el próximo</w:t>
      </w:r>
      <w:r w:rsidR="00AA1A5B">
        <w:rPr>
          <w:rFonts w:ascii="Arial Narrow" w:hAnsi="Arial Narrow" w:cs="Arial"/>
          <w:color w:val="000000"/>
          <w:sz w:val="24"/>
          <w:szCs w:val="24"/>
        </w:rPr>
        <w:t xml:space="preserve"> viernes 6 de octubre </w:t>
      </w:r>
      <w:r w:rsidR="00AA1A5B">
        <w:rPr>
          <w:rFonts w:ascii="Arial Narrow" w:hAnsi="Arial Narrow" w:cs="Arial"/>
          <w:color w:val="000000"/>
          <w:sz w:val="24"/>
          <w:szCs w:val="24"/>
        </w:rPr>
        <w:lastRenderedPageBreak/>
        <w:t xml:space="preserve">de 2017, </w:t>
      </w:r>
      <w:r>
        <w:rPr>
          <w:rFonts w:ascii="Arial Narrow" w:hAnsi="Arial Narrow" w:cs="Arial"/>
          <w:color w:val="000000"/>
          <w:sz w:val="24"/>
          <w:szCs w:val="24"/>
        </w:rPr>
        <w:t>a las 11:30 a.m., en la Calle 113 No. 7 – 80, Edificio AR Centro de Convenciones – Salón Arboleda, con el siguiente orden del día:</w:t>
      </w:r>
    </w:p>
    <w:p w:rsidR="004529B7" w:rsidRDefault="004529B7" w:rsidP="004529B7">
      <w:pPr>
        <w:jc w:val="both"/>
        <w:rPr>
          <w:rFonts w:ascii="Arial Narrow" w:hAnsi="Arial Narrow" w:cs="Arial"/>
          <w:color w:val="000000"/>
          <w:sz w:val="24"/>
          <w:szCs w:val="24"/>
        </w:rPr>
      </w:pPr>
    </w:p>
    <w:p w:rsidR="008C39D2" w:rsidRPr="004529B7" w:rsidRDefault="0013415A" w:rsidP="004529B7">
      <w:pPr>
        <w:numPr>
          <w:ilvl w:val="0"/>
          <w:numId w:val="18"/>
        </w:numPr>
        <w:jc w:val="both"/>
        <w:rPr>
          <w:rFonts w:ascii="Arial Narrow" w:hAnsi="Arial Narrow" w:cs="Arial"/>
          <w:color w:val="000000"/>
          <w:sz w:val="24"/>
          <w:szCs w:val="24"/>
        </w:rPr>
      </w:pPr>
      <w:r w:rsidRPr="004529B7">
        <w:rPr>
          <w:rFonts w:ascii="Arial Narrow" w:hAnsi="Arial Narrow" w:cs="Arial"/>
          <w:color w:val="000000"/>
          <w:sz w:val="24"/>
          <w:szCs w:val="24"/>
          <w:lang w:val="es-ES"/>
        </w:rPr>
        <w:t>Verificación del quórum.</w:t>
      </w:r>
      <w:r w:rsidRPr="004529B7">
        <w:rPr>
          <w:rFonts w:ascii="Arial Narrow" w:hAnsi="Arial Narrow" w:cs="Arial"/>
          <w:color w:val="000000"/>
          <w:sz w:val="24"/>
          <w:szCs w:val="24"/>
        </w:rPr>
        <w:t xml:space="preserve"> </w:t>
      </w:r>
    </w:p>
    <w:p w:rsidR="008C39D2" w:rsidRPr="004529B7" w:rsidRDefault="0013415A" w:rsidP="004529B7">
      <w:pPr>
        <w:numPr>
          <w:ilvl w:val="0"/>
          <w:numId w:val="18"/>
        </w:numPr>
        <w:jc w:val="both"/>
        <w:rPr>
          <w:rFonts w:ascii="Arial Narrow" w:hAnsi="Arial Narrow" w:cs="Arial"/>
          <w:color w:val="000000"/>
          <w:sz w:val="24"/>
          <w:szCs w:val="24"/>
        </w:rPr>
      </w:pPr>
      <w:r w:rsidRPr="004529B7">
        <w:rPr>
          <w:rFonts w:ascii="Arial Narrow" w:hAnsi="Arial Narrow" w:cs="Arial"/>
          <w:color w:val="000000"/>
          <w:sz w:val="24"/>
          <w:szCs w:val="24"/>
          <w:lang w:val="es-ES"/>
        </w:rPr>
        <w:t>Lectura y aprobación del Orden del Día.</w:t>
      </w:r>
      <w:r w:rsidRPr="004529B7">
        <w:rPr>
          <w:rFonts w:ascii="Arial Narrow" w:hAnsi="Arial Narrow" w:cs="Arial"/>
          <w:color w:val="000000"/>
          <w:sz w:val="24"/>
          <w:szCs w:val="24"/>
        </w:rPr>
        <w:t xml:space="preserve"> </w:t>
      </w:r>
    </w:p>
    <w:p w:rsidR="008C39D2" w:rsidRPr="004529B7" w:rsidRDefault="0013415A" w:rsidP="004529B7">
      <w:pPr>
        <w:numPr>
          <w:ilvl w:val="0"/>
          <w:numId w:val="18"/>
        </w:numPr>
        <w:jc w:val="both"/>
        <w:rPr>
          <w:rFonts w:ascii="Arial Narrow" w:hAnsi="Arial Narrow" w:cs="Arial"/>
          <w:color w:val="000000"/>
          <w:sz w:val="24"/>
          <w:szCs w:val="24"/>
        </w:rPr>
      </w:pPr>
      <w:r w:rsidRPr="004529B7">
        <w:rPr>
          <w:rFonts w:ascii="Arial Narrow" w:hAnsi="Arial Narrow" w:cs="Arial"/>
          <w:color w:val="000000"/>
          <w:sz w:val="24"/>
          <w:szCs w:val="24"/>
          <w:lang w:val="es-ES"/>
        </w:rPr>
        <w:t>Designación del Presidente de la Asamblea e instalación de la misma.</w:t>
      </w:r>
      <w:r w:rsidRPr="004529B7">
        <w:rPr>
          <w:rFonts w:ascii="Arial Narrow" w:hAnsi="Arial Narrow" w:cs="Arial"/>
          <w:color w:val="000000"/>
          <w:sz w:val="24"/>
          <w:szCs w:val="24"/>
        </w:rPr>
        <w:t xml:space="preserve"> </w:t>
      </w:r>
    </w:p>
    <w:p w:rsidR="008C39D2" w:rsidRPr="004529B7" w:rsidRDefault="0013415A" w:rsidP="004529B7">
      <w:pPr>
        <w:numPr>
          <w:ilvl w:val="0"/>
          <w:numId w:val="18"/>
        </w:numPr>
        <w:jc w:val="both"/>
        <w:rPr>
          <w:rFonts w:ascii="Arial Narrow" w:hAnsi="Arial Narrow" w:cs="Arial"/>
          <w:color w:val="000000"/>
          <w:sz w:val="24"/>
          <w:szCs w:val="24"/>
        </w:rPr>
      </w:pPr>
      <w:r w:rsidRPr="004529B7">
        <w:rPr>
          <w:rFonts w:ascii="Arial Narrow" w:hAnsi="Arial Narrow" w:cs="Arial"/>
          <w:color w:val="000000"/>
          <w:sz w:val="24"/>
          <w:szCs w:val="24"/>
          <w:lang w:val="es-ES"/>
        </w:rPr>
        <w:t>Informe de la Comisión de Aprobación del Acta anterior.</w:t>
      </w:r>
      <w:r w:rsidRPr="004529B7">
        <w:rPr>
          <w:rFonts w:ascii="Arial Narrow" w:hAnsi="Arial Narrow" w:cs="Arial"/>
          <w:color w:val="000000"/>
          <w:sz w:val="24"/>
          <w:szCs w:val="24"/>
        </w:rPr>
        <w:t xml:space="preserve"> </w:t>
      </w:r>
    </w:p>
    <w:p w:rsidR="008C39D2" w:rsidRPr="004529B7" w:rsidRDefault="0013415A" w:rsidP="004529B7">
      <w:pPr>
        <w:numPr>
          <w:ilvl w:val="0"/>
          <w:numId w:val="18"/>
        </w:numPr>
        <w:jc w:val="both"/>
        <w:rPr>
          <w:rFonts w:ascii="Arial Narrow" w:hAnsi="Arial Narrow" w:cs="Arial"/>
          <w:color w:val="000000"/>
          <w:sz w:val="24"/>
          <w:szCs w:val="24"/>
        </w:rPr>
      </w:pPr>
      <w:r w:rsidRPr="004529B7">
        <w:rPr>
          <w:rFonts w:ascii="Arial Narrow" w:hAnsi="Arial Narrow" w:cs="Arial"/>
          <w:color w:val="000000"/>
          <w:sz w:val="24"/>
          <w:szCs w:val="24"/>
          <w:lang w:val="es-ES"/>
        </w:rPr>
        <w:t>Designación de los integrantes de la Comisión para aprobar el Acta.</w:t>
      </w:r>
      <w:r w:rsidRPr="004529B7">
        <w:rPr>
          <w:rFonts w:ascii="Arial Narrow" w:hAnsi="Arial Narrow" w:cs="Arial"/>
          <w:color w:val="000000"/>
          <w:sz w:val="24"/>
          <w:szCs w:val="24"/>
        </w:rPr>
        <w:t xml:space="preserve"> </w:t>
      </w:r>
    </w:p>
    <w:p w:rsidR="008C39D2" w:rsidRPr="004529B7" w:rsidRDefault="0013415A" w:rsidP="004529B7">
      <w:pPr>
        <w:numPr>
          <w:ilvl w:val="0"/>
          <w:numId w:val="18"/>
        </w:numPr>
        <w:jc w:val="both"/>
        <w:rPr>
          <w:rFonts w:ascii="Arial Narrow" w:hAnsi="Arial Narrow" w:cs="Arial"/>
          <w:color w:val="000000"/>
          <w:sz w:val="24"/>
          <w:szCs w:val="24"/>
        </w:rPr>
      </w:pPr>
      <w:r w:rsidRPr="004529B7">
        <w:rPr>
          <w:rFonts w:ascii="Arial Narrow" w:hAnsi="Arial Narrow" w:cs="Arial"/>
          <w:color w:val="000000"/>
          <w:sz w:val="24"/>
          <w:szCs w:val="24"/>
          <w:lang w:val="es-ES"/>
        </w:rPr>
        <w:t>Presentación y aceptación de la renuncia del miembro no independiente suplente del quinto reglón de la Junta Directiva electa 2017</w:t>
      </w:r>
      <w:r w:rsidR="00BB7E01">
        <w:rPr>
          <w:rFonts w:ascii="Arial Narrow" w:hAnsi="Arial Narrow" w:cs="Arial"/>
          <w:color w:val="000000"/>
          <w:sz w:val="24"/>
          <w:szCs w:val="24"/>
          <w:lang w:val="es-ES"/>
        </w:rPr>
        <w:t xml:space="preserve"> </w:t>
      </w:r>
      <w:r w:rsidRPr="004529B7">
        <w:rPr>
          <w:rFonts w:ascii="Arial Narrow" w:hAnsi="Arial Narrow" w:cs="Arial"/>
          <w:color w:val="000000"/>
          <w:sz w:val="24"/>
          <w:szCs w:val="24"/>
          <w:lang w:val="es-ES"/>
        </w:rPr>
        <w:t>-</w:t>
      </w:r>
      <w:r w:rsidR="00BB7E01">
        <w:rPr>
          <w:rFonts w:ascii="Arial Narrow" w:hAnsi="Arial Narrow" w:cs="Arial"/>
          <w:color w:val="000000"/>
          <w:sz w:val="24"/>
          <w:szCs w:val="24"/>
          <w:lang w:val="es-ES"/>
        </w:rPr>
        <w:t xml:space="preserve"> </w:t>
      </w:r>
      <w:r w:rsidRPr="004529B7">
        <w:rPr>
          <w:rFonts w:ascii="Arial Narrow" w:hAnsi="Arial Narrow" w:cs="Arial"/>
          <w:color w:val="000000"/>
          <w:sz w:val="24"/>
          <w:szCs w:val="24"/>
          <w:lang w:val="es-ES"/>
        </w:rPr>
        <w:t>2018 doctor Luis Fernando Cruz Araujo.</w:t>
      </w:r>
      <w:r w:rsidRPr="004529B7">
        <w:rPr>
          <w:rFonts w:ascii="Arial Narrow" w:hAnsi="Arial Narrow" w:cs="Arial"/>
          <w:color w:val="000000"/>
          <w:sz w:val="24"/>
          <w:szCs w:val="24"/>
        </w:rPr>
        <w:t xml:space="preserve"> </w:t>
      </w:r>
    </w:p>
    <w:p w:rsidR="008C39D2" w:rsidRPr="004529B7" w:rsidRDefault="0013415A" w:rsidP="004529B7">
      <w:pPr>
        <w:numPr>
          <w:ilvl w:val="0"/>
          <w:numId w:val="18"/>
        </w:numPr>
        <w:jc w:val="both"/>
        <w:rPr>
          <w:rFonts w:ascii="Arial Narrow" w:hAnsi="Arial Narrow" w:cs="Arial"/>
          <w:color w:val="000000"/>
          <w:sz w:val="24"/>
          <w:szCs w:val="24"/>
        </w:rPr>
      </w:pPr>
      <w:r w:rsidRPr="004529B7">
        <w:rPr>
          <w:rFonts w:ascii="Arial Narrow" w:hAnsi="Arial Narrow" w:cs="Arial"/>
          <w:color w:val="000000"/>
          <w:sz w:val="24"/>
          <w:szCs w:val="24"/>
          <w:lang w:val="es-ES"/>
        </w:rPr>
        <w:t>Elección de miembros de Junta Directiva para el período 2017-2018.</w:t>
      </w:r>
      <w:r w:rsidRPr="004529B7">
        <w:rPr>
          <w:rFonts w:ascii="Arial Narrow" w:hAnsi="Arial Narrow" w:cs="Arial"/>
          <w:color w:val="000000"/>
          <w:sz w:val="24"/>
          <w:szCs w:val="24"/>
        </w:rPr>
        <w:t xml:space="preserve"> </w:t>
      </w:r>
    </w:p>
    <w:p w:rsidR="004529B7" w:rsidRDefault="004529B7" w:rsidP="004529B7">
      <w:pPr>
        <w:jc w:val="both"/>
        <w:rPr>
          <w:rFonts w:ascii="Arial Narrow" w:hAnsi="Arial Narrow" w:cs="Arial"/>
          <w:color w:val="000000"/>
          <w:sz w:val="24"/>
          <w:szCs w:val="24"/>
        </w:rPr>
      </w:pPr>
    </w:p>
    <w:p w:rsidR="004529B7" w:rsidRPr="00801DE4" w:rsidRDefault="000A3BB0" w:rsidP="000A3BB0">
      <w:pPr>
        <w:jc w:val="both"/>
        <w:rPr>
          <w:rFonts w:ascii="Arial Narrow" w:hAnsi="Arial Narrow" w:cs="Arial"/>
          <w:color w:val="000000"/>
          <w:sz w:val="24"/>
          <w:szCs w:val="24"/>
          <w:lang w:val="es-ES"/>
        </w:rPr>
      </w:pPr>
      <w:r w:rsidRPr="00801DE4">
        <w:rPr>
          <w:rFonts w:ascii="Arial Narrow" w:hAnsi="Arial Narrow" w:cs="Arial"/>
          <w:color w:val="000000"/>
          <w:sz w:val="24"/>
          <w:szCs w:val="24"/>
          <w:lang w:val="es-ES"/>
        </w:rPr>
        <w:t xml:space="preserve">Puesto a consideración la fecha, hora, lugar y orden del día de la </w:t>
      </w:r>
      <w:r w:rsidR="00492AEB" w:rsidRPr="00801DE4">
        <w:rPr>
          <w:rFonts w:ascii="Arial Narrow" w:hAnsi="Arial Narrow" w:cs="Arial"/>
          <w:color w:val="000000"/>
          <w:sz w:val="24"/>
          <w:szCs w:val="24"/>
          <w:lang w:val="es-ES"/>
        </w:rPr>
        <w:t>Asamblea General Extraordinaria de Accionistas</w:t>
      </w:r>
      <w:r w:rsidRPr="00801DE4">
        <w:rPr>
          <w:rFonts w:ascii="Arial Narrow" w:hAnsi="Arial Narrow" w:cs="Arial"/>
          <w:color w:val="000000"/>
          <w:sz w:val="24"/>
          <w:szCs w:val="24"/>
          <w:lang w:val="es-ES"/>
        </w:rPr>
        <w:t>, los miembros de Junta Directiva con derecho a voto aprobar</w:t>
      </w:r>
      <w:r w:rsidR="00BB7E01">
        <w:rPr>
          <w:rFonts w:ascii="Arial Narrow" w:hAnsi="Arial Narrow" w:cs="Arial"/>
          <w:color w:val="000000"/>
          <w:sz w:val="24"/>
          <w:szCs w:val="24"/>
          <w:lang w:val="es-ES"/>
        </w:rPr>
        <w:t xml:space="preserve">on de manera unánime </w:t>
      </w:r>
      <w:r w:rsidR="00BF66FE" w:rsidRPr="00801DE4">
        <w:rPr>
          <w:rFonts w:ascii="Arial Narrow" w:hAnsi="Arial Narrow" w:cs="Arial"/>
          <w:color w:val="000000"/>
          <w:sz w:val="24"/>
          <w:szCs w:val="24"/>
          <w:lang w:val="es-ES"/>
        </w:rPr>
        <w:t>la propuesta presentada</w:t>
      </w:r>
      <w:r w:rsidRPr="00801DE4">
        <w:rPr>
          <w:rFonts w:ascii="Arial Narrow" w:hAnsi="Arial Narrow" w:cs="Arial"/>
          <w:color w:val="000000"/>
          <w:sz w:val="24"/>
          <w:szCs w:val="24"/>
          <w:lang w:val="es-ES"/>
        </w:rPr>
        <w:t>.</w:t>
      </w:r>
    </w:p>
    <w:p w:rsidR="004529B7" w:rsidRPr="0040558E" w:rsidRDefault="004529B7" w:rsidP="0040558E">
      <w:pPr>
        <w:rPr>
          <w:rFonts w:ascii="Arial Narrow" w:hAnsi="Arial Narrow" w:cs="Arial"/>
          <w:color w:val="000000"/>
          <w:sz w:val="24"/>
          <w:szCs w:val="24"/>
        </w:rPr>
      </w:pPr>
    </w:p>
    <w:p w:rsidR="00FE1C6C" w:rsidRDefault="00FE1C6C" w:rsidP="00623A1A">
      <w:pPr>
        <w:pStyle w:val="Prrafodelista"/>
        <w:numPr>
          <w:ilvl w:val="0"/>
          <w:numId w:val="1"/>
        </w:numPr>
        <w:jc w:val="both"/>
        <w:rPr>
          <w:rFonts w:ascii="Arial Narrow" w:hAnsi="Arial Narrow" w:cs="Arial"/>
          <w:b/>
          <w:color w:val="000000"/>
          <w:sz w:val="24"/>
          <w:szCs w:val="24"/>
        </w:rPr>
      </w:pPr>
      <w:r>
        <w:rPr>
          <w:rFonts w:ascii="Arial Narrow" w:hAnsi="Arial Narrow" w:cs="Arial"/>
          <w:b/>
          <w:color w:val="000000"/>
          <w:sz w:val="24"/>
          <w:szCs w:val="24"/>
        </w:rPr>
        <w:t>IMPLEMENTACIÓN DE FORTALECIMIENTO DE LA JUNTA DIRECTIVA.</w:t>
      </w:r>
    </w:p>
    <w:p w:rsidR="00FE1C6C" w:rsidRDefault="00FE1C6C" w:rsidP="0040558E">
      <w:pPr>
        <w:rPr>
          <w:rFonts w:ascii="Arial Narrow" w:hAnsi="Arial Narrow" w:cs="Arial"/>
          <w:color w:val="000000"/>
          <w:sz w:val="24"/>
          <w:szCs w:val="24"/>
        </w:rPr>
      </w:pPr>
    </w:p>
    <w:p w:rsidR="00712313" w:rsidRDefault="00B521B9" w:rsidP="00B521B9">
      <w:pPr>
        <w:jc w:val="both"/>
        <w:rPr>
          <w:rFonts w:ascii="Arial Narrow" w:hAnsi="Arial Narrow" w:cs="Arial"/>
          <w:color w:val="000000"/>
          <w:sz w:val="24"/>
          <w:szCs w:val="24"/>
        </w:rPr>
      </w:pPr>
      <w:r>
        <w:rPr>
          <w:rFonts w:ascii="Arial Narrow" w:hAnsi="Arial Narrow" w:cs="Arial"/>
          <w:color w:val="000000"/>
          <w:sz w:val="24"/>
          <w:szCs w:val="24"/>
        </w:rPr>
        <w:t xml:space="preserve">La Secretaria General </w:t>
      </w:r>
      <w:r w:rsidR="00805832">
        <w:rPr>
          <w:rFonts w:ascii="Arial Narrow" w:hAnsi="Arial Narrow" w:cs="Arial"/>
          <w:color w:val="000000"/>
          <w:sz w:val="24"/>
          <w:szCs w:val="24"/>
        </w:rPr>
        <w:t xml:space="preserve">excusó </w:t>
      </w:r>
      <w:r w:rsidR="00801DE4">
        <w:rPr>
          <w:rFonts w:ascii="Arial Narrow" w:hAnsi="Arial Narrow" w:cs="Arial"/>
          <w:color w:val="000000"/>
          <w:sz w:val="24"/>
          <w:szCs w:val="24"/>
        </w:rPr>
        <w:t>a</w:t>
      </w:r>
      <w:r w:rsidR="00805832">
        <w:rPr>
          <w:rFonts w:ascii="Arial Narrow" w:hAnsi="Arial Narrow" w:cs="Arial"/>
          <w:color w:val="000000"/>
          <w:sz w:val="24"/>
          <w:szCs w:val="24"/>
        </w:rPr>
        <w:t>l</w:t>
      </w:r>
      <w:r w:rsidR="00801DE4">
        <w:rPr>
          <w:rFonts w:ascii="Arial Narrow" w:hAnsi="Arial Narrow" w:cs="Arial"/>
          <w:color w:val="000000"/>
          <w:sz w:val="24"/>
          <w:szCs w:val="24"/>
        </w:rPr>
        <w:t xml:space="preserve"> doctor Gustavo Gaviria quien </w:t>
      </w:r>
      <w:r w:rsidR="00F91808">
        <w:rPr>
          <w:rFonts w:ascii="Arial Narrow" w:hAnsi="Arial Narrow" w:cs="Arial"/>
          <w:color w:val="000000"/>
          <w:sz w:val="24"/>
          <w:szCs w:val="24"/>
        </w:rPr>
        <w:t xml:space="preserve">por razones de agenda </w:t>
      </w:r>
      <w:r w:rsidR="00FC5892">
        <w:rPr>
          <w:rFonts w:ascii="Arial Narrow" w:hAnsi="Arial Narrow" w:cs="Arial"/>
          <w:color w:val="000000"/>
          <w:sz w:val="24"/>
          <w:szCs w:val="24"/>
        </w:rPr>
        <w:t xml:space="preserve">informó que no podría </w:t>
      </w:r>
      <w:r w:rsidR="00F91808">
        <w:rPr>
          <w:rFonts w:ascii="Arial Narrow" w:hAnsi="Arial Narrow" w:cs="Arial"/>
          <w:color w:val="000000"/>
          <w:sz w:val="24"/>
          <w:szCs w:val="24"/>
        </w:rPr>
        <w:t>asistir a la presente sesión</w:t>
      </w:r>
      <w:r w:rsidR="00FC5892">
        <w:rPr>
          <w:rFonts w:ascii="Arial Narrow" w:hAnsi="Arial Narrow" w:cs="Arial"/>
          <w:color w:val="000000"/>
          <w:sz w:val="24"/>
          <w:szCs w:val="24"/>
        </w:rPr>
        <w:t xml:space="preserve"> y señaló que los siguientes dos puntos hacen parte de la implementación del plan de </w:t>
      </w:r>
      <w:r>
        <w:rPr>
          <w:rFonts w:ascii="Arial Narrow" w:hAnsi="Arial Narrow" w:cs="Arial"/>
          <w:color w:val="000000"/>
          <w:sz w:val="24"/>
          <w:szCs w:val="24"/>
        </w:rPr>
        <w:t xml:space="preserve">fortalecimiento de la Junta, </w:t>
      </w:r>
      <w:r w:rsidR="00805832">
        <w:rPr>
          <w:rFonts w:ascii="Arial Narrow" w:hAnsi="Arial Narrow" w:cs="Arial"/>
          <w:color w:val="000000"/>
          <w:sz w:val="24"/>
          <w:szCs w:val="24"/>
        </w:rPr>
        <w:t xml:space="preserve">en el </w:t>
      </w:r>
      <w:r>
        <w:rPr>
          <w:rFonts w:ascii="Arial Narrow" w:hAnsi="Arial Narrow" w:cs="Arial"/>
          <w:color w:val="000000"/>
          <w:sz w:val="24"/>
          <w:szCs w:val="24"/>
        </w:rPr>
        <w:t xml:space="preserve">Sistema de Riesgo </w:t>
      </w:r>
      <w:r w:rsidR="00805832">
        <w:rPr>
          <w:rFonts w:ascii="Arial Narrow" w:hAnsi="Arial Narrow" w:cs="Arial"/>
          <w:color w:val="000000"/>
          <w:sz w:val="24"/>
          <w:szCs w:val="24"/>
        </w:rPr>
        <w:t>y el Sistema de Control Interno desde su órbita d</w:t>
      </w:r>
      <w:r w:rsidR="009345FA">
        <w:rPr>
          <w:rFonts w:ascii="Arial Narrow" w:hAnsi="Arial Narrow" w:cs="Arial"/>
          <w:color w:val="000000"/>
          <w:sz w:val="24"/>
          <w:szCs w:val="24"/>
        </w:rPr>
        <w:t>e competencia y responsabilidad.</w:t>
      </w:r>
    </w:p>
    <w:p w:rsidR="00801DE4" w:rsidRDefault="00801DE4" w:rsidP="00B521B9">
      <w:pPr>
        <w:jc w:val="both"/>
        <w:rPr>
          <w:rFonts w:ascii="Arial Narrow" w:hAnsi="Arial Narrow" w:cs="Arial"/>
          <w:color w:val="000000"/>
          <w:sz w:val="24"/>
          <w:szCs w:val="24"/>
        </w:rPr>
      </w:pPr>
    </w:p>
    <w:p w:rsidR="00B521B9" w:rsidRPr="00B521B9" w:rsidRDefault="00B521B9" w:rsidP="00B521B9">
      <w:pPr>
        <w:jc w:val="both"/>
        <w:rPr>
          <w:rFonts w:ascii="Arial Narrow" w:hAnsi="Arial Narrow" w:cs="Arial"/>
          <w:b/>
          <w:color w:val="000000"/>
          <w:sz w:val="24"/>
          <w:szCs w:val="24"/>
        </w:rPr>
      </w:pPr>
      <w:r w:rsidRPr="00D311A3">
        <w:rPr>
          <w:rFonts w:ascii="Arial Narrow" w:hAnsi="Arial Narrow" w:cs="Arial"/>
          <w:b/>
          <w:color w:val="000000"/>
          <w:sz w:val="24"/>
          <w:szCs w:val="24"/>
        </w:rPr>
        <w:t>6.1 SISTEMAS DE RIESGO.</w:t>
      </w:r>
    </w:p>
    <w:p w:rsidR="00712313" w:rsidRDefault="00712313" w:rsidP="0040558E">
      <w:pPr>
        <w:rPr>
          <w:rFonts w:ascii="Arial Narrow" w:hAnsi="Arial Narrow" w:cs="Arial"/>
          <w:color w:val="000000"/>
          <w:sz w:val="24"/>
          <w:szCs w:val="24"/>
        </w:rPr>
      </w:pPr>
    </w:p>
    <w:p w:rsidR="00B521B9" w:rsidRDefault="00B521B9" w:rsidP="00801DE4">
      <w:pPr>
        <w:jc w:val="both"/>
        <w:rPr>
          <w:rFonts w:ascii="Arial Narrow" w:hAnsi="Arial Narrow" w:cs="Arial"/>
          <w:color w:val="000000"/>
          <w:sz w:val="24"/>
          <w:szCs w:val="24"/>
        </w:rPr>
      </w:pPr>
      <w:r>
        <w:rPr>
          <w:rFonts w:ascii="Arial Narrow" w:hAnsi="Arial Narrow" w:cs="Arial"/>
          <w:color w:val="000000"/>
          <w:sz w:val="24"/>
          <w:szCs w:val="24"/>
        </w:rPr>
        <w:t xml:space="preserve">Ingresó a la sesión el doctor Miguel </w:t>
      </w:r>
      <w:r w:rsidR="00BB7E01">
        <w:rPr>
          <w:rFonts w:ascii="Arial Narrow" w:hAnsi="Arial Narrow" w:cs="Arial"/>
          <w:color w:val="000000"/>
          <w:sz w:val="24"/>
          <w:szCs w:val="24"/>
        </w:rPr>
        <w:t>Á</w:t>
      </w:r>
      <w:r>
        <w:rPr>
          <w:rFonts w:ascii="Arial Narrow" w:hAnsi="Arial Narrow" w:cs="Arial"/>
          <w:color w:val="000000"/>
          <w:sz w:val="24"/>
          <w:szCs w:val="24"/>
        </w:rPr>
        <w:t xml:space="preserve">ngel Monroy Director de Riesgos de la Bolsa, </w:t>
      </w:r>
      <w:r w:rsidR="009551A6">
        <w:rPr>
          <w:rFonts w:ascii="Arial Narrow" w:hAnsi="Arial Narrow" w:cs="Arial"/>
          <w:color w:val="000000"/>
          <w:sz w:val="24"/>
          <w:szCs w:val="24"/>
        </w:rPr>
        <w:t xml:space="preserve">e </w:t>
      </w:r>
      <w:proofErr w:type="spellStart"/>
      <w:r w:rsidR="00801DE4">
        <w:rPr>
          <w:rFonts w:ascii="Arial Narrow" w:hAnsi="Arial Narrow" w:cs="Arial"/>
          <w:color w:val="000000"/>
          <w:sz w:val="24"/>
          <w:szCs w:val="24"/>
        </w:rPr>
        <w:t>indic</w:t>
      </w:r>
      <w:r w:rsidR="009551A6">
        <w:rPr>
          <w:rFonts w:ascii="Arial Narrow" w:hAnsi="Arial Narrow" w:cs="Arial"/>
          <w:color w:val="000000"/>
          <w:sz w:val="24"/>
          <w:szCs w:val="24"/>
        </w:rPr>
        <w:t>ò</w:t>
      </w:r>
      <w:proofErr w:type="spellEnd"/>
      <w:r w:rsidR="00801DE4">
        <w:rPr>
          <w:rFonts w:ascii="Arial Narrow" w:hAnsi="Arial Narrow" w:cs="Arial"/>
          <w:color w:val="000000"/>
          <w:sz w:val="24"/>
          <w:szCs w:val="24"/>
        </w:rPr>
        <w:t xml:space="preserve"> que se revisarán tres aspectos </w:t>
      </w:r>
      <w:r w:rsidR="009551A6">
        <w:rPr>
          <w:rFonts w:ascii="Arial Narrow" w:hAnsi="Arial Narrow" w:cs="Arial"/>
          <w:color w:val="000000"/>
          <w:sz w:val="24"/>
          <w:szCs w:val="24"/>
        </w:rPr>
        <w:t>del sistema</w:t>
      </w:r>
      <w:r w:rsidR="00801DE4">
        <w:rPr>
          <w:rFonts w:ascii="Arial Narrow" w:hAnsi="Arial Narrow" w:cs="Arial"/>
          <w:color w:val="000000"/>
          <w:sz w:val="24"/>
          <w:szCs w:val="24"/>
        </w:rPr>
        <w:t xml:space="preserve">: i) Gestión Integral de </w:t>
      </w:r>
      <w:r w:rsidR="00805832">
        <w:rPr>
          <w:rFonts w:ascii="Arial Narrow" w:hAnsi="Arial Narrow" w:cs="Arial"/>
          <w:color w:val="000000"/>
          <w:sz w:val="24"/>
          <w:szCs w:val="24"/>
        </w:rPr>
        <w:t>R</w:t>
      </w:r>
      <w:r w:rsidR="00801DE4">
        <w:rPr>
          <w:rFonts w:ascii="Arial Narrow" w:hAnsi="Arial Narrow" w:cs="Arial"/>
          <w:color w:val="000000"/>
          <w:sz w:val="24"/>
          <w:szCs w:val="24"/>
        </w:rPr>
        <w:t xml:space="preserve">iesgo, ii) Sistema de </w:t>
      </w:r>
      <w:r w:rsidR="00805832">
        <w:rPr>
          <w:rFonts w:ascii="Arial Narrow" w:hAnsi="Arial Narrow" w:cs="Arial"/>
          <w:color w:val="000000"/>
          <w:sz w:val="24"/>
          <w:szCs w:val="24"/>
        </w:rPr>
        <w:t>A</w:t>
      </w:r>
      <w:r w:rsidR="00801DE4">
        <w:rPr>
          <w:rFonts w:ascii="Arial Narrow" w:hAnsi="Arial Narrow" w:cs="Arial"/>
          <w:color w:val="000000"/>
          <w:sz w:val="24"/>
          <w:szCs w:val="24"/>
        </w:rPr>
        <w:t xml:space="preserve">dministración de </w:t>
      </w:r>
      <w:r w:rsidR="00805832">
        <w:rPr>
          <w:rFonts w:ascii="Arial Narrow" w:hAnsi="Arial Narrow" w:cs="Arial"/>
          <w:color w:val="000000"/>
          <w:sz w:val="24"/>
          <w:szCs w:val="24"/>
        </w:rPr>
        <w:t>R</w:t>
      </w:r>
      <w:r w:rsidR="00801DE4">
        <w:rPr>
          <w:rFonts w:ascii="Arial Narrow" w:hAnsi="Arial Narrow" w:cs="Arial"/>
          <w:color w:val="000000"/>
          <w:sz w:val="24"/>
          <w:szCs w:val="24"/>
        </w:rPr>
        <w:t>iesgos de la Bolsa y iii) Retos para lograr una gestión integral de riesgos.</w:t>
      </w:r>
    </w:p>
    <w:p w:rsidR="00801DE4" w:rsidRDefault="00801DE4" w:rsidP="00801DE4">
      <w:pPr>
        <w:jc w:val="both"/>
        <w:rPr>
          <w:rFonts w:ascii="Arial Narrow" w:hAnsi="Arial Narrow" w:cs="Arial"/>
          <w:color w:val="000000"/>
          <w:sz w:val="24"/>
          <w:szCs w:val="24"/>
        </w:rPr>
      </w:pPr>
    </w:p>
    <w:p w:rsidR="00801DE4" w:rsidRDefault="00805832" w:rsidP="00805832">
      <w:pPr>
        <w:jc w:val="both"/>
        <w:rPr>
          <w:rFonts w:ascii="Arial Narrow" w:hAnsi="Arial Narrow" w:cs="Arial"/>
          <w:color w:val="000000"/>
          <w:sz w:val="24"/>
          <w:szCs w:val="24"/>
        </w:rPr>
      </w:pPr>
      <w:r>
        <w:rPr>
          <w:rFonts w:ascii="Arial Narrow" w:hAnsi="Arial Narrow" w:cs="Arial"/>
          <w:color w:val="000000"/>
          <w:sz w:val="24"/>
          <w:szCs w:val="24"/>
        </w:rPr>
        <w:t>Respecto a la G</w:t>
      </w:r>
      <w:r w:rsidR="00801DE4">
        <w:rPr>
          <w:rFonts w:ascii="Arial Narrow" w:hAnsi="Arial Narrow" w:cs="Arial"/>
          <w:color w:val="000000"/>
          <w:sz w:val="24"/>
          <w:szCs w:val="24"/>
        </w:rPr>
        <w:t>ESTIÓN INTEGRAL DEL RIESGO</w:t>
      </w:r>
      <w:r>
        <w:rPr>
          <w:rFonts w:ascii="Arial Narrow" w:hAnsi="Arial Narrow" w:cs="Arial"/>
          <w:color w:val="000000"/>
          <w:sz w:val="24"/>
          <w:szCs w:val="24"/>
        </w:rPr>
        <w:t xml:space="preserve">, recordó a los miembros que de conformidad con los </w:t>
      </w:r>
      <w:r w:rsidR="00722255">
        <w:rPr>
          <w:rFonts w:ascii="Arial Narrow" w:hAnsi="Arial Narrow" w:cs="Arial"/>
          <w:color w:val="000000"/>
          <w:sz w:val="24"/>
          <w:szCs w:val="24"/>
        </w:rPr>
        <w:t xml:space="preserve">Estatutos Sociales </w:t>
      </w:r>
      <w:r w:rsidR="0043089C">
        <w:rPr>
          <w:rFonts w:ascii="Arial Narrow" w:hAnsi="Arial Narrow" w:cs="Arial"/>
          <w:color w:val="000000"/>
          <w:sz w:val="24"/>
          <w:szCs w:val="24"/>
        </w:rPr>
        <w:t xml:space="preserve">son funciones de la Junta Directiva “establecer y aprobar el Manual del Sistema de Administración o prevención de riesgo operativo (SARO) el Manual del Sistema de Administración de Riesgos de lavado de activos y financiación del terrorismo y todas aquellas que legal o reglamentariamente sean asignado a este órgano de administración” </w:t>
      </w:r>
      <w:r w:rsidR="00722255">
        <w:rPr>
          <w:rFonts w:ascii="Arial Narrow" w:hAnsi="Arial Narrow" w:cs="Arial"/>
          <w:color w:val="000000"/>
          <w:sz w:val="24"/>
          <w:szCs w:val="24"/>
        </w:rPr>
        <w:t xml:space="preserve">y </w:t>
      </w:r>
      <w:r w:rsidR="0043089C">
        <w:rPr>
          <w:rFonts w:ascii="Arial Narrow" w:hAnsi="Arial Narrow" w:cs="Arial"/>
          <w:color w:val="000000"/>
          <w:sz w:val="24"/>
          <w:szCs w:val="24"/>
        </w:rPr>
        <w:t>“</w:t>
      </w:r>
      <w:r w:rsidR="00722255">
        <w:rPr>
          <w:rFonts w:ascii="Arial Narrow" w:hAnsi="Arial Narrow" w:cs="Arial"/>
          <w:color w:val="000000"/>
          <w:sz w:val="24"/>
          <w:szCs w:val="24"/>
        </w:rPr>
        <w:t>Hacer seguimiento y pronunciarse periódicamente sobre el perfil de riesgo SARO, SARF y SARLAFT de la Entidad</w:t>
      </w:r>
      <w:r w:rsidR="0043089C">
        <w:rPr>
          <w:rFonts w:ascii="Arial Narrow" w:hAnsi="Arial Narrow" w:cs="Arial"/>
          <w:color w:val="000000"/>
          <w:sz w:val="24"/>
          <w:szCs w:val="24"/>
        </w:rPr>
        <w:t>”</w:t>
      </w:r>
      <w:r w:rsidR="00722255">
        <w:rPr>
          <w:rFonts w:ascii="Arial Narrow" w:hAnsi="Arial Narrow" w:cs="Arial"/>
          <w:color w:val="000000"/>
          <w:sz w:val="24"/>
          <w:szCs w:val="24"/>
        </w:rPr>
        <w:t>.</w:t>
      </w:r>
    </w:p>
    <w:p w:rsidR="00722255" w:rsidRDefault="00722255" w:rsidP="00722255">
      <w:pPr>
        <w:pStyle w:val="Prrafodelista"/>
        <w:tabs>
          <w:tab w:val="left" w:pos="284"/>
        </w:tabs>
        <w:ind w:left="0"/>
        <w:jc w:val="both"/>
        <w:rPr>
          <w:rFonts w:ascii="Arial Narrow" w:hAnsi="Arial Narrow" w:cs="Arial"/>
          <w:color w:val="000000"/>
          <w:sz w:val="24"/>
          <w:szCs w:val="24"/>
        </w:rPr>
      </w:pPr>
    </w:p>
    <w:p w:rsidR="00AF031F" w:rsidRDefault="000720B9" w:rsidP="00AF031F">
      <w:pPr>
        <w:pStyle w:val="Prrafodelista"/>
        <w:tabs>
          <w:tab w:val="left" w:pos="284"/>
        </w:tabs>
        <w:ind w:left="0"/>
        <w:jc w:val="both"/>
        <w:rPr>
          <w:rFonts w:ascii="Arial Narrow" w:hAnsi="Arial Narrow" w:cs="Arial"/>
          <w:color w:val="000000"/>
          <w:sz w:val="24"/>
          <w:szCs w:val="24"/>
        </w:rPr>
      </w:pPr>
      <w:r>
        <w:rPr>
          <w:rFonts w:ascii="Arial Narrow" w:hAnsi="Arial Narrow" w:cs="Arial"/>
          <w:color w:val="000000"/>
          <w:sz w:val="24"/>
          <w:szCs w:val="24"/>
        </w:rPr>
        <w:t xml:space="preserve">De cara a las declaraciones del </w:t>
      </w:r>
      <w:r w:rsidR="0043089C">
        <w:rPr>
          <w:rFonts w:ascii="Arial Narrow" w:hAnsi="Arial Narrow" w:cs="Arial"/>
          <w:color w:val="000000"/>
          <w:sz w:val="24"/>
          <w:szCs w:val="24"/>
        </w:rPr>
        <w:t xml:space="preserve">Código de Buen </w:t>
      </w:r>
      <w:r w:rsidR="00D311A3">
        <w:rPr>
          <w:rFonts w:ascii="Arial Narrow" w:hAnsi="Arial Narrow" w:cs="Arial"/>
          <w:color w:val="000000"/>
          <w:sz w:val="24"/>
          <w:szCs w:val="24"/>
        </w:rPr>
        <w:t>G</w:t>
      </w:r>
      <w:r w:rsidR="0043089C">
        <w:rPr>
          <w:rFonts w:ascii="Arial Narrow" w:hAnsi="Arial Narrow" w:cs="Arial"/>
          <w:color w:val="000000"/>
          <w:sz w:val="24"/>
          <w:szCs w:val="24"/>
        </w:rPr>
        <w:t xml:space="preserve">obierno </w:t>
      </w:r>
      <w:r>
        <w:rPr>
          <w:rFonts w:ascii="Arial Narrow" w:hAnsi="Arial Narrow" w:cs="Arial"/>
          <w:color w:val="000000"/>
          <w:sz w:val="24"/>
          <w:szCs w:val="24"/>
        </w:rPr>
        <w:t xml:space="preserve">relacionadas con riesgo mencionó </w:t>
      </w:r>
      <w:r w:rsidR="00D311A3">
        <w:rPr>
          <w:rFonts w:ascii="Arial Narrow" w:hAnsi="Arial Narrow" w:cs="Arial"/>
          <w:color w:val="000000"/>
          <w:sz w:val="24"/>
          <w:szCs w:val="24"/>
        </w:rPr>
        <w:t xml:space="preserve">los </w:t>
      </w:r>
      <w:r w:rsidR="0043089C">
        <w:rPr>
          <w:rFonts w:ascii="Arial Narrow" w:hAnsi="Arial Narrow" w:cs="Arial"/>
          <w:color w:val="000000"/>
          <w:sz w:val="24"/>
          <w:szCs w:val="24"/>
        </w:rPr>
        <w:t>cuatro elementos importantes</w:t>
      </w:r>
      <w:r w:rsidR="00AF031F">
        <w:rPr>
          <w:rFonts w:ascii="Arial Narrow" w:hAnsi="Arial Narrow" w:cs="Arial"/>
          <w:color w:val="000000"/>
          <w:sz w:val="24"/>
          <w:szCs w:val="24"/>
        </w:rPr>
        <w:t xml:space="preserve"> a saber cómo que: </w:t>
      </w:r>
    </w:p>
    <w:p w:rsidR="009345FA" w:rsidRDefault="009345FA" w:rsidP="00AF031F">
      <w:pPr>
        <w:pStyle w:val="Prrafodelista"/>
        <w:tabs>
          <w:tab w:val="left" w:pos="284"/>
        </w:tabs>
        <w:ind w:left="0"/>
        <w:jc w:val="both"/>
        <w:rPr>
          <w:rFonts w:ascii="Arial Narrow" w:hAnsi="Arial Narrow" w:cs="Arial"/>
          <w:color w:val="000000"/>
          <w:sz w:val="24"/>
          <w:szCs w:val="24"/>
        </w:rPr>
      </w:pPr>
    </w:p>
    <w:p w:rsidR="00AF031F" w:rsidRDefault="00AF031F" w:rsidP="00AF031F">
      <w:pPr>
        <w:pStyle w:val="Prrafodelista"/>
        <w:tabs>
          <w:tab w:val="left" w:pos="284"/>
        </w:tabs>
        <w:ind w:left="0"/>
        <w:jc w:val="both"/>
        <w:rPr>
          <w:rFonts w:ascii="Arial Narrow" w:hAnsi="Arial Narrow" w:cs="Arial"/>
          <w:color w:val="000000"/>
          <w:sz w:val="24"/>
          <w:szCs w:val="24"/>
        </w:rPr>
      </w:pPr>
      <w:r>
        <w:rPr>
          <w:rFonts w:ascii="Arial Narrow" w:hAnsi="Arial Narrow" w:cs="Arial"/>
          <w:color w:val="000000"/>
          <w:sz w:val="24"/>
          <w:szCs w:val="24"/>
        </w:rPr>
        <w:t xml:space="preserve">a) </w:t>
      </w:r>
      <w:r w:rsidR="009345FA">
        <w:rPr>
          <w:rFonts w:ascii="Arial Narrow" w:hAnsi="Arial Narrow" w:cs="Arial"/>
          <w:color w:val="000000"/>
          <w:sz w:val="24"/>
          <w:szCs w:val="24"/>
        </w:rPr>
        <w:t>L</w:t>
      </w:r>
      <w:r w:rsidR="002C774D" w:rsidRPr="0043089C">
        <w:rPr>
          <w:rFonts w:ascii="Arial Narrow" w:hAnsi="Arial Narrow" w:cs="Arial"/>
          <w:color w:val="000000"/>
          <w:sz w:val="24"/>
          <w:szCs w:val="24"/>
        </w:rPr>
        <w:t>a Bolsa declara que sus procesos y productos se desarrollan dentro de parámetros y sistemas de control e infraestructura tecnológica que propenden por garantizar capacidad, agilidad y cumplimiento.</w:t>
      </w:r>
      <w:r>
        <w:rPr>
          <w:rFonts w:ascii="Arial Narrow" w:hAnsi="Arial Narrow" w:cs="Arial"/>
          <w:color w:val="000000"/>
          <w:sz w:val="24"/>
          <w:szCs w:val="24"/>
        </w:rPr>
        <w:t xml:space="preserve"> b) </w:t>
      </w:r>
      <w:r w:rsidR="000720B9">
        <w:rPr>
          <w:rFonts w:ascii="Arial Narrow" w:hAnsi="Arial Narrow" w:cs="Arial"/>
          <w:color w:val="000000"/>
          <w:sz w:val="24"/>
          <w:szCs w:val="24"/>
        </w:rPr>
        <w:t>Que la entidad r</w:t>
      </w:r>
      <w:r w:rsidR="002C774D" w:rsidRPr="0043089C">
        <w:rPr>
          <w:rFonts w:ascii="Arial Narrow" w:hAnsi="Arial Narrow" w:cs="Arial"/>
          <w:color w:val="000000"/>
          <w:sz w:val="24"/>
          <w:szCs w:val="24"/>
        </w:rPr>
        <w:t xml:space="preserve">econoce que el desarrollo de sus actividades puede conllevar la ocurrencia de riesgos, por lo cual se compromete a adoptar políticas, mecanismo, normas y procedimientos para crear una cultura y una gestión integral de riesgos. </w:t>
      </w:r>
    </w:p>
    <w:p w:rsidR="0043089C" w:rsidRDefault="00AF031F" w:rsidP="00AF031F">
      <w:pPr>
        <w:pStyle w:val="Prrafodelista"/>
        <w:tabs>
          <w:tab w:val="left" w:pos="284"/>
        </w:tabs>
        <w:ind w:left="0"/>
        <w:jc w:val="both"/>
        <w:rPr>
          <w:rFonts w:ascii="Arial Narrow" w:hAnsi="Arial Narrow" w:cs="Arial"/>
          <w:color w:val="000000"/>
          <w:sz w:val="24"/>
          <w:szCs w:val="24"/>
        </w:rPr>
      </w:pPr>
      <w:r>
        <w:rPr>
          <w:rFonts w:ascii="Arial Narrow" w:hAnsi="Arial Narrow" w:cs="Arial"/>
          <w:color w:val="000000"/>
          <w:sz w:val="24"/>
          <w:szCs w:val="24"/>
        </w:rPr>
        <w:t xml:space="preserve">c) </w:t>
      </w:r>
      <w:r w:rsidR="002C774D" w:rsidRPr="0043089C">
        <w:rPr>
          <w:rFonts w:ascii="Arial Narrow" w:hAnsi="Arial Narrow" w:cs="Arial"/>
          <w:color w:val="000000"/>
          <w:sz w:val="24"/>
          <w:szCs w:val="24"/>
        </w:rPr>
        <w:t>Los mecanismos identificarán, medirán, revelarán, controlarán y monitorearán los riesgos propios de su actividad, acogiendo una autorregulación prudencial y sistemática en los procesos, basada en las orientaciones generales dictadas por la Junta Directiva, quien es la máxima autoridad en materia de riesgo en la Bolsa.</w:t>
      </w:r>
    </w:p>
    <w:p w:rsidR="009345FA" w:rsidRDefault="009345FA" w:rsidP="00AF031F">
      <w:pPr>
        <w:pStyle w:val="Prrafodelista"/>
        <w:tabs>
          <w:tab w:val="left" w:pos="284"/>
        </w:tabs>
        <w:ind w:left="0"/>
        <w:jc w:val="both"/>
        <w:rPr>
          <w:rFonts w:ascii="Arial Narrow" w:hAnsi="Arial Narrow" w:cs="Arial"/>
          <w:color w:val="000000"/>
          <w:sz w:val="24"/>
          <w:szCs w:val="24"/>
        </w:rPr>
      </w:pPr>
    </w:p>
    <w:p w:rsidR="00AF031F" w:rsidRDefault="000720B9" w:rsidP="00AF031F">
      <w:pPr>
        <w:pStyle w:val="Prrafodelista"/>
        <w:tabs>
          <w:tab w:val="left" w:pos="284"/>
        </w:tabs>
        <w:ind w:left="0"/>
        <w:jc w:val="both"/>
        <w:rPr>
          <w:rFonts w:ascii="Arial Narrow" w:hAnsi="Arial Narrow" w:cs="Arial"/>
          <w:color w:val="000000"/>
          <w:sz w:val="24"/>
          <w:szCs w:val="24"/>
        </w:rPr>
      </w:pPr>
      <w:r>
        <w:rPr>
          <w:rFonts w:ascii="Arial Narrow" w:hAnsi="Arial Narrow" w:cs="Arial"/>
          <w:color w:val="000000"/>
          <w:sz w:val="24"/>
          <w:szCs w:val="24"/>
        </w:rPr>
        <w:t>Al respecto resalt</w:t>
      </w:r>
      <w:r w:rsidR="009345FA">
        <w:rPr>
          <w:rFonts w:ascii="Arial Narrow" w:hAnsi="Arial Narrow" w:cs="Arial"/>
          <w:color w:val="000000"/>
          <w:sz w:val="24"/>
          <w:szCs w:val="24"/>
        </w:rPr>
        <w:t>ó</w:t>
      </w:r>
      <w:r>
        <w:rPr>
          <w:rFonts w:ascii="Arial Narrow" w:hAnsi="Arial Narrow" w:cs="Arial"/>
          <w:color w:val="000000"/>
          <w:sz w:val="24"/>
          <w:szCs w:val="24"/>
        </w:rPr>
        <w:t xml:space="preserve"> que </w:t>
      </w:r>
      <w:r w:rsidR="009B0D9B">
        <w:rPr>
          <w:rFonts w:ascii="Arial Narrow" w:hAnsi="Arial Narrow" w:cs="Arial"/>
          <w:color w:val="000000"/>
          <w:sz w:val="24"/>
          <w:szCs w:val="24"/>
        </w:rPr>
        <w:t>l</w:t>
      </w:r>
      <w:r w:rsidR="00641233">
        <w:rPr>
          <w:rFonts w:ascii="Arial Narrow" w:hAnsi="Arial Narrow" w:cs="Arial"/>
          <w:color w:val="000000"/>
          <w:sz w:val="24"/>
          <w:szCs w:val="24"/>
        </w:rPr>
        <w:t>a cultura de riesgos es un</w:t>
      </w:r>
      <w:r w:rsidR="00AF031F">
        <w:rPr>
          <w:rFonts w:ascii="Arial Narrow" w:hAnsi="Arial Narrow" w:cs="Arial"/>
          <w:color w:val="000000"/>
          <w:sz w:val="24"/>
          <w:szCs w:val="24"/>
        </w:rPr>
        <w:t>o</w:t>
      </w:r>
      <w:r w:rsidR="00641233">
        <w:rPr>
          <w:rFonts w:ascii="Arial Narrow" w:hAnsi="Arial Narrow" w:cs="Arial"/>
          <w:color w:val="000000"/>
          <w:sz w:val="24"/>
          <w:szCs w:val="24"/>
        </w:rPr>
        <w:t xml:space="preserve"> de los elementos primordiales</w:t>
      </w:r>
      <w:r w:rsidR="009B0D9B">
        <w:rPr>
          <w:rFonts w:ascii="Arial Narrow" w:hAnsi="Arial Narrow" w:cs="Arial"/>
          <w:color w:val="000000"/>
          <w:sz w:val="24"/>
          <w:szCs w:val="24"/>
        </w:rPr>
        <w:t xml:space="preserve"> y </w:t>
      </w:r>
      <w:r w:rsidR="00641233">
        <w:rPr>
          <w:rFonts w:ascii="Arial Narrow" w:hAnsi="Arial Narrow" w:cs="Arial"/>
          <w:color w:val="000000"/>
          <w:sz w:val="24"/>
          <w:szCs w:val="24"/>
        </w:rPr>
        <w:t xml:space="preserve">debe estar </w:t>
      </w:r>
      <w:r w:rsidR="009B0D9B">
        <w:rPr>
          <w:rFonts w:ascii="Arial Narrow" w:hAnsi="Arial Narrow" w:cs="Arial"/>
          <w:color w:val="000000"/>
          <w:sz w:val="24"/>
          <w:szCs w:val="24"/>
        </w:rPr>
        <w:t xml:space="preserve">presente </w:t>
      </w:r>
      <w:r w:rsidR="00641233">
        <w:rPr>
          <w:rFonts w:ascii="Arial Narrow" w:hAnsi="Arial Narrow" w:cs="Arial"/>
          <w:color w:val="000000"/>
          <w:sz w:val="24"/>
          <w:szCs w:val="24"/>
        </w:rPr>
        <w:t>en todos los estamentos de la Organización desde la Asamblea</w:t>
      </w:r>
      <w:r w:rsidR="009B0D9B">
        <w:rPr>
          <w:rFonts w:ascii="Arial Narrow" w:hAnsi="Arial Narrow" w:cs="Arial"/>
          <w:color w:val="000000"/>
          <w:sz w:val="24"/>
          <w:szCs w:val="24"/>
        </w:rPr>
        <w:t xml:space="preserve"> de</w:t>
      </w:r>
      <w:r w:rsidR="00641233">
        <w:rPr>
          <w:rFonts w:ascii="Arial Narrow" w:hAnsi="Arial Narrow" w:cs="Arial"/>
          <w:color w:val="000000"/>
          <w:sz w:val="24"/>
          <w:szCs w:val="24"/>
        </w:rPr>
        <w:t xml:space="preserve"> Accionistas, </w:t>
      </w:r>
      <w:r w:rsidR="009B0D9B">
        <w:rPr>
          <w:rFonts w:ascii="Arial Narrow" w:hAnsi="Arial Narrow" w:cs="Arial"/>
          <w:color w:val="000000"/>
          <w:sz w:val="24"/>
          <w:szCs w:val="24"/>
        </w:rPr>
        <w:t xml:space="preserve">la </w:t>
      </w:r>
      <w:r w:rsidR="00641233">
        <w:rPr>
          <w:rFonts w:ascii="Arial Narrow" w:hAnsi="Arial Narrow" w:cs="Arial"/>
          <w:color w:val="000000"/>
          <w:sz w:val="24"/>
          <w:szCs w:val="24"/>
        </w:rPr>
        <w:t>Junta Directiva</w:t>
      </w:r>
      <w:r w:rsidR="009B0D9B">
        <w:rPr>
          <w:rFonts w:ascii="Arial Narrow" w:hAnsi="Arial Narrow" w:cs="Arial"/>
          <w:color w:val="000000"/>
          <w:sz w:val="24"/>
          <w:szCs w:val="24"/>
        </w:rPr>
        <w:t xml:space="preserve">, la </w:t>
      </w:r>
      <w:r w:rsidR="00641233">
        <w:rPr>
          <w:rFonts w:ascii="Arial Narrow" w:hAnsi="Arial Narrow" w:cs="Arial"/>
          <w:color w:val="000000"/>
          <w:sz w:val="24"/>
          <w:szCs w:val="24"/>
        </w:rPr>
        <w:t>Alta Gerencia</w:t>
      </w:r>
      <w:r w:rsidR="00AF031F">
        <w:rPr>
          <w:rFonts w:ascii="Arial Narrow" w:hAnsi="Arial Narrow" w:cs="Arial"/>
          <w:color w:val="000000"/>
          <w:sz w:val="24"/>
          <w:szCs w:val="24"/>
        </w:rPr>
        <w:t xml:space="preserve">, así como en todos los </w:t>
      </w:r>
      <w:r w:rsidR="00641233">
        <w:rPr>
          <w:rFonts w:ascii="Arial Narrow" w:hAnsi="Arial Narrow" w:cs="Arial"/>
          <w:color w:val="000000"/>
          <w:sz w:val="24"/>
          <w:szCs w:val="24"/>
        </w:rPr>
        <w:t>proceso</w:t>
      </w:r>
      <w:r w:rsidR="00AF031F">
        <w:rPr>
          <w:rFonts w:ascii="Arial Narrow" w:hAnsi="Arial Narrow" w:cs="Arial"/>
          <w:color w:val="000000"/>
          <w:sz w:val="24"/>
          <w:szCs w:val="24"/>
        </w:rPr>
        <w:t xml:space="preserve">s </w:t>
      </w:r>
      <w:r w:rsidR="00641233">
        <w:rPr>
          <w:rFonts w:ascii="Arial Narrow" w:hAnsi="Arial Narrow" w:cs="Arial"/>
          <w:color w:val="000000"/>
          <w:sz w:val="24"/>
          <w:szCs w:val="24"/>
        </w:rPr>
        <w:t xml:space="preserve">y los documentos corporativos, para tener </w:t>
      </w:r>
      <w:r w:rsidR="00641233">
        <w:rPr>
          <w:rFonts w:ascii="Arial Narrow" w:hAnsi="Arial Narrow" w:cs="Arial"/>
          <w:color w:val="000000"/>
          <w:sz w:val="24"/>
          <w:szCs w:val="24"/>
        </w:rPr>
        <w:lastRenderedPageBreak/>
        <w:t>una cultura adecuada</w:t>
      </w:r>
      <w:r w:rsidR="00AF031F">
        <w:rPr>
          <w:rFonts w:ascii="Arial Narrow" w:hAnsi="Arial Narrow" w:cs="Arial"/>
          <w:color w:val="000000"/>
          <w:sz w:val="24"/>
          <w:szCs w:val="24"/>
        </w:rPr>
        <w:t>. R</w:t>
      </w:r>
      <w:r w:rsidR="00474E32">
        <w:rPr>
          <w:rFonts w:ascii="Arial Narrow" w:hAnsi="Arial Narrow" w:cs="Arial"/>
          <w:color w:val="000000"/>
          <w:sz w:val="24"/>
          <w:szCs w:val="24"/>
        </w:rPr>
        <w:t xml:space="preserve">especto a </w:t>
      </w:r>
      <w:r w:rsidR="00641233">
        <w:rPr>
          <w:rFonts w:ascii="Arial Narrow" w:hAnsi="Arial Narrow" w:cs="Arial"/>
          <w:color w:val="000000"/>
          <w:sz w:val="24"/>
          <w:szCs w:val="24"/>
        </w:rPr>
        <w:t>los mecanismos</w:t>
      </w:r>
      <w:r w:rsidR="00AF031F">
        <w:rPr>
          <w:rFonts w:ascii="Arial Narrow" w:hAnsi="Arial Narrow" w:cs="Arial"/>
          <w:color w:val="000000"/>
          <w:sz w:val="24"/>
          <w:szCs w:val="24"/>
        </w:rPr>
        <w:t>, indic</w:t>
      </w:r>
      <w:r w:rsidR="009345FA">
        <w:rPr>
          <w:rFonts w:ascii="Arial Narrow" w:hAnsi="Arial Narrow" w:cs="Arial"/>
          <w:color w:val="000000"/>
          <w:sz w:val="24"/>
          <w:szCs w:val="24"/>
        </w:rPr>
        <w:t>ó</w:t>
      </w:r>
      <w:r w:rsidR="00AF031F">
        <w:rPr>
          <w:rFonts w:ascii="Arial Narrow" w:hAnsi="Arial Narrow" w:cs="Arial"/>
          <w:color w:val="000000"/>
          <w:sz w:val="24"/>
          <w:szCs w:val="24"/>
        </w:rPr>
        <w:t xml:space="preserve"> que la encargada es la </w:t>
      </w:r>
      <w:r w:rsidR="00641233">
        <w:rPr>
          <w:rFonts w:ascii="Arial Narrow" w:hAnsi="Arial Narrow" w:cs="Arial"/>
          <w:color w:val="000000"/>
          <w:sz w:val="24"/>
          <w:szCs w:val="24"/>
        </w:rPr>
        <w:t xml:space="preserve">Dirección de Riesgos, </w:t>
      </w:r>
      <w:r w:rsidR="00AF031F">
        <w:rPr>
          <w:rFonts w:ascii="Arial Narrow" w:hAnsi="Arial Narrow" w:cs="Arial"/>
          <w:color w:val="000000"/>
          <w:sz w:val="24"/>
          <w:szCs w:val="24"/>
        </w:rPr>
        <w:t xml:space="preserve">desde </w:t>
      </w:r>
      <w:r w:rsidR="00641233">
        <w:rPr>
          <w:rFonts w:ascii="Arial Narrow" w:hAnsi="Arial Narrow" w:cs="Arial"/>
          <w:color w:val="000000"/>
          <w:sz w:val="24"/>
          <w:szCs w:val="24"/>
        </w:rPr>
        <w:t>donde se debe</w:t>
      </w:r>
      <w:r w:rsidR="00AF031F">
        <w:rPr>
          <w:rFonts w:ascii="Arial Narrow" w:hAnsi="Arial Narrow" w:cs="Arial"/>
          <w:color w:val="000000"/>
          <w:sz w:val="24"/>
          <w:szCs w:val="24"/>
        </w:rPr>
        <w:t>n</w:t>
      </w:r>
      <w:r w:rsidR="00641233">
        <w:rPr>
          <w:rFonts w:ascii="Arial Narrow" w:hAnsi="Arial Narrow" w:cs="Arial"/>
          <w:color w:val="000000"/>
          <w:sz w:val="24"/>
          <w:szCs w:val="24"/>
        </w:rPr>
        <w:t xml:space="preserve"> establecer modelos y metodologías para medir, revelar, controlar y monitorear los riesgos </w:t>
      </w:r>
      <w:r w:rsidR="00474E32">
        <w:rPr>
          <w:rFonts w:ascii="Arial Narrow" w:hAnsi="Arial Narrow" w:cs="Arial"/>
          <w:color w:val="000000"/>
          <w:sz w:val="24"/>
          <w:szCs w:val="24"/>
        </w:rPr>
        <w:t xml:space="preserve">propios </w:t>
      </w:r>
      <w:r w:rsidR="00641233">
        <w:rPr>
          <w:rFonts w:ascii="Arial Narrow" w:hAnsi="Arial Narrow" w:cs="Arial"/>
          <w:color w:val="000000"/>
          <w:sz w:val="24"/>
          <w:szCs w:val="24"/>
        </w:rPr>
        <w:t xml:space="preserve">de la Entidad, </w:t>
      </w:r>
      <w:r w:rsidR="00AF031F">
        <w:rPr>
          <w:rFonts w:ascii="Arial Narrow" w:hAnsi="Arial Narrow" w:cs="Arial"/>
          <w:color w:val="000000"/>
          <w:sz w:val="24"/>
          <w:szCs w:val="24"/>
        </w:rPr>
        <w:t xml:space="preserve">y </w:t>
      </w:r>
      <w:r w:rsidR="00641233">
        <w:rPr>
          <w:rFonts w:ascii="Arial Narrow" w:hAnsi="Arial Narrow" w:cs="Arial"/>
          <w:color w:val="000000"/>
          <w:sz w:val="24"/>
          <w:szCs w:val="24"/>
        </w:rPr>
        <w:t xml:space="preserve">con esa información la Junta Directiva </w:t>
      </w:r>
      <w:r w:rsidR="00AF031F">
        <w:rPr>
          <w:rFonts w:ascii="Arial Narrow" w:hAnsi="Arial Narrow" w:cs="Arial"/>
          <w:color w:val="000000"/>
          <w:sz w:val="24"/>
          <w:szCs w:val="24"/>
        </w:rPr>
        <w:t>traza las</w:t>
      </w:r>
      <w:r w:rsidR="00641233">
        <w:rPr>
          <w:rFonts w:ascii="Arial Narrow" w:hAnsi="Arial Narrow" w:cs="Arial"/>
          <w:color w:val="000000"/>
          <w:sz w:val="24"/>
          <w:szCs w:val="24"/>
        </w:rPr>
        <w:t xml:space="preserve"> políticas y </w:t>
      </w:r>
      <w:r w:rsidR="00AF031F">
        <w:rPr>
          <w:rFonts w:ascii="Arial Narrow" w:hAnsi="Arial Narrow" w:cs="Arial"/>
          <w:color w:val="000000"/>
          <w:sz w:val="24"/>
          <w:szCs w:val="24"/>
        </w:rPr>
        <w:t xml:space="preserve">realiza </w:t>
      </w:r>
      <w:r w:rsidR="00641233">
        <w:rPr>
          <w:rFonts w:ascii="Arial Narrow" w:hAnsi="Arial Narrow" w:cs="Arial"/>
          <w:color w:val="000000"/>
          <w:sz w:val="24"/>
          <w:szCs w:val="24"/>
        </w:rPr>
        <w:t>recomendaciones.</w:t>
      </w:r>
      <w:r w:rsidR="00AF031F">
        <w:rPr>
          <w:rFonts w:ascii="Arial Narrow" w:hAnsi="Arial Narrow" w:cs="Arial"/>
          <w:color w:val="000000"/>
          <w:sz w:val="24"/>
          <w:szCs w:val="24"/>
        </w:rPr>
        <w:t xml:space="preserve"> </w:t>
      </w:r>
    </w:p>
    <w:p w:rsidR="009345FA" w:rsidRDefault="009345FA" w:rsidP="00AF031F">
      <w:pPr>
        <w:pStyle w:val="Prrafodelista"/>
        <w:tabs>
          <w:tab w:val="left" w:pos="284"/>
        </w:tabs>
        <w:ind w:left="0"/>
        <w:jc w:val="both"/>
        <w:rPr>
          <w:rFonts w:ascii="Arial Narrow" w:hAnsi="Arial Narrow" w:cs="Arial"/>
          <w:color w:val="000000"/>
          <w:sz w:val="24"/>
          <w:szCs w:val="24"/>
        </w:rPr>
      </w:pPr>
    </w:p>
    <w:p w:rsidR="00722255" w:rsidRPr="0043089C" w:rsidRDefault="00AF031F" w:rsidP="00AF031F">
      <w:pPr>
        <w:pStyle w:val="Prrafodelista"/>
        <w:tabs>
          <w:tab w:val="left" w:pos="284"/>
        </w:tabs>
        <w:ind w:left="0"/>
        <w:jc w:val="both"/>
        <w:rPr>
          <w:rFonts w:ascii="Arial Narrow" w:hAnsi="Arial Narrow" w:cs="Arial"/>
          <w:color w:val="000000"/>
          <w:sz w:val="24"/>
          <w:szCs w:val="24"/>
        </w:rPr>
      </w:pPr>
      <w:r>
        <w:rPr>
          <w:rFonts w:ascii="Arial Narrow" w:hAnsi="Arial Narrow" w:cs="Arial"/>
          <w:color w:val="000000"/>
          <w:sz w:val="24"/>
          <w:szCs w:val="24"/>
        </w:rPr>
        <w:t xml:space="preserve">d) </w:t>
      </w:r>
      <w:r w:rsidR="0043089C" w:rsidRPr="0043089C">
        <w:rPr>
          <w:rFonts w:ascii="Arial Narrow" w:hAnsi="Arial Narrow" w:cs="Arial"/>
          <w:color w:val="000000"/>
          <w:sz w:val="24"/>
          <w:szCs w:val="24"/>
        </w:rPr>
        <w:t>La Sociedad determinará su nivel de exposición concreta a los impactos de cada uno de los riesgos para priorizar su tratamiento y estructurará criterios orientados en la toma de decisiones respecto de los efectos de los riesgos positivos y negativos al interior y exterior de la Sociedad y en cuanto al tratamiento</w:t>
      </w:r>
      <w:r w:rsidR="00641233">
        <w:rPr>
          <w:rFonts w:ascii="Arial Narrow" w:hAnsi="Arial Narrow" w:cs="Arial"/>
          <w:color w:val="000000"/>
          <w:sz w:val="24"/>
          <w:szCs w:val="24"/>
        </w:rPr>
        <w:t>.</w:t>
      </w:r>
    </w:p>
    <w:p w:rsidR="0043089C" w:rsidRDefault="0043089C" w:rsidP="00722255">
      <w:pPr>
        <w:pStyle w:val="Prrafodelista"/>
        <w:tabs>
          <w:tab w:val="left" w:pos="284"/>
        </w:tabs>
        <w:ind w:left="0"/>
        <w:jc w:val="both"/>
        <w:rPr>
          <w:rFonts w:ascii="Arial Narrow" w:hAnsi="Arial Narrow" w:cs="Arial"/>
          <w:color w:val="000000"/>
          <w:sz w:val="24"/>
          <w:szCs w:val="24"/>
        </w:rPr>
      </w:pPr>
    </w:p>
    <w:p w:rsidR="00425ACB" w:rsidRPr="00525591" w:rsidRDefault="00BC7F3D" w:rsidP="00D311A3">
      <w:pPr>
        <w:tabs>
          <w:tab w:val="left" w:pos="284"/>
        </w:tabs>
        <w:jc w:val="both"/>
        <w:rPr>
          <w:rFonts w:ascii="Arial Narrow" w:hAnsi="Arial Narrow" w:cs="Arial"/>
          <w:color w:val="000000"/>
          <w:sz w:val="24"/>
          <w:szCs w:val="24"/>
          <w:lang w:val="es-ES"/>
        </w:rPr>
      </w:pPr>
      <w:r>
        <w:rPr>
          <w:rFonts w:ascii="Arial Narrow" w:hAnsi="Arial Narrow" w:cs="Arial"/>
          <w:color w:val="000000"/>
          <w:sz w:val="24"/>
          <w:szCs w:val="24"/>
        </w:rPr>
        <w:t xml:space="preserve">El </w:t>
      </w:r>
      <w:r w:rsidR="009345FA">
        <w:rPr>
          <w:rFonts w:ascii="Arial Narrow" w:hAnsi="Arial Narrow" w:cs="Arial"/>
          <w:color w:val="000000"/>
          <w:sz w:val="24"/>
          <w:szCs w:val="24"/>
        </w:rPr>
        <w:t>doctor</w:t>
      </w:r>
      <w:r>
        <w:rPr>
          <w:rFonts w:ascii="Arial Narrow" w:hAnsi="Arial Narrow" w:cs="Arial"/>
          <w:color w:val="000000"/>
          <w:sz w:val="24"/>
          <w:szCs w:val="24"/>
        </w:rPr>
        <w:t xml:space="preserve"> Monroy señaló que t</w:t>
      </w:r>
      <w:r w:rsidR="00641233" w:rsidRPr="00D311A3">
        <w:rPr>
          <w:rFonts w:ascii="Arial Narrow" w:hAnsi="Arial Narrow" w:cs="Arial"/>
          <w:color w:val="000000"/>
          <w:sz w:val="24"/>
          <w:szCs w:val="24"/>
        </w:rPr>
        <w:t xml:space="preserve">eniendo en cuenta </w:t>
      </w:r>
      <w:r w:rsidR="00474E32" w:rsidRPr="00D311A3">
        <w:rPr>
          <w:rFonts w:ascii="Arial Narrow" w:hAnsi="Arial Narrow" w:cs="Arial"/>
          <w:color w:val="000000"/>
          <w:sz w:val="24"/>
          <w:szCs w:val="24"/>
        </w:rPr>
        <w:t xml:space="preserve">la importancia y </w:t>
      </w:r>
      <w:r w:rsidR="00641233" w:rsidRPr="00D311A3">
        <w:rPr>
          <w:rFonts w:ascii="Arial Narrow" w:hAnsi="Arial Narrow" w:cs="Arial"/>
          <w:color w:val="000000"/>
          <w:sz w:val="24"/>
          <w:szCs w:val="24"/>
        </w:rPr>
        <w:t>la relevación que debe tener la gestión de riesgos</w:t>
      </w:r>
      <w:r w:rsidR="00474E32" w:rsidRPr="00D311A3">
        <w:rPr>
          <w:rFonts w:ascii="Arial Narrow" w:hAnsi="Arial Narrow" w:cs="Arial"/>
          <w:color w:val="000000"/>
          <w:sz w:val="24"/>
          <w:szCs w:val="24"/>
        </w:rPr>
        <w:t xml:space="preserve">, </w:t>
      </w:r>
      <w:r w:rsidR="009345FA">
        <w:rPr>
          <w:rFonts w:ascii="Arial Narrow" w:hAnsi="Arial Narrow" w:cs="Arial"/>
          <w:color w:val="000000"/>
          <w:sz w:val="24"/>
          <w:szCs w:val="24"/>
        </w:rPr>
        <w:t>recordó</w:t>
      </w:r>
      <w:r w:rsidR="00AF031F">
        <w:rPr>
          <w:rFonts w:ascii="Arial Narrow" w:hAnsi="Arial Narrow" w:cs="Arial"/>
          <w:color w:val="000000"/>
          <w:sz w:val="24"/>
          <w:szCs w:val="24"/>
        </w:rPr>
        <w:t xml:space="preserve"> que </w:t>
      </w:r>
      <w:r w:rsidR="00474E32" w:rsidRPr="00D311A3">
        <w:rPr>
          <w:rFonts w:ascii="Arial Narrow" w:hAnsi="Arial Narrow" w:cs="Arial"/>
          <w:color w:val="000000"/>
          <w:sz w:val="24"/>
          <w:szCs w:val="24"/>
        </w:rPr>
        <w:t>se debe</w:t>
      </w:r>
      <w:r w:rsidR="00AF031F">
        <w:rPr>
          <w:rFonts w:ascii="Arial Narrow" w:hAnsi="Arial Narrow" w:cs="Arial"/>
          <w:color w:val="000000"/>
          <w:sz w:val="24"/>
          <w:szCs w:val="24"/>
        </w:rPr>
        <w:t>n</w:t>
      </w:r>
      <w:r w:rsidR="00474E32" w:rsidRPr="00D311A3">
        <w:rPr>
          <w:rFonts w:ascii="Arial Narrow" w:hAnsi="Arial Narrow" w:cs="Arial"/>
          <w:color w:val="000000"/>
          <w:sz w:val="24"/>
          <w:szCs w:val="24"/>
        </w:rPr>
        <w:t xml:space="preserve"> tener en cuenta las características de los riesgos,</w:t>
      </w:r>
      <w:r w:rsidR="00641233" w:rsidRPr="00D311A3">
        <w:rPr>
          <w:rFonts w:ascii="Arial Narrow" w:hAnsi="Arial Narrow" w:cs="Arial"/>
          <w:color w:val="000000"/>
          <w:sz w:val="24"/>
          <w:szCs w:val="24"/>
        </w:rPr>
        <w:t xml:space="preserve"> las </w:t>
      </w:r>
      <w:r w:rsidR="00474E32" w:rsidRPr="00D311A3">
        <w:rPr>
          <w:rFonts w:ascii="Arial Narrow" w:hAnsi="Arial Narrow" w:cs="Arial"/>
          <w:color w:val="000000"/>
          <w:sz w:val="24"/>
          <w:szCs w:val="24"/>
        </w:rPr>
        <w:t xml:space="preserve">cuales son: i) Ser relevante en términos de afectar la capacidad de la empresa para el logro de sus objetivos, ii) </w:t>
      </w:r>
      <w:r w:rsidR="00A16A44" w:rsidRPr="00D311A3">
        <w:rPr>
          <w:rFonts w:ascii="Arial Narrow" w:hAnsi="Arial Narrow" w:cs="Arial"/>
          <w:color w:val="000000"/>
          <w:sz w:val="24"/>
          <w:szCs w:val="24"/>
          <w:lang w:val="es-ES"/>
        </w:rPr>
        <w:t xml:space="preserve">Tener un impacto económico significativo. Esto incluye los riesgos </w:t>
      </w:r>
      <w:r w:rsidR="00D311A3" w:rsidRPr="00D311A3">
        <w:rPr>
          <w:rFonts w:ascii="Arial Narrow" w:hAnsi="Arial Narrow" w:cs="Arial"/>
          <w:color w:val="000000"/>
          <w:sz w:val="24"/>
          <w:szCs w:val="24"/>
          <w:lang w:val="es-ES"/>
        </w:rPr>
        <w:t>Reputacionales</w:t>
      </w:r>
      <w:r w:rsidR="00A16A44" w:rsidRPr="00D311A3">
        <w:rPr>
          <w:rFonts w:ascii="Arial Narrow" w:hAnsi="Arial Narrow" w:cs="Arial"/>
          <w:color w:val="000000"/>
          <w:sz w:val="24"/>
          <w:szCs w:val="24"/>
          <w:lang w:val="es-ES"/>
        </w:rPr>
        <w:t>, toda vez que inevitablemente tendrán en el corto o mediano plazo, un e</w:t>
      </w:r>
      <w:r w:rsidR="00D311A3">
        <w:rPr>
          <w:rFonts w:ascii="Arial Narrow" w:hAnsi="Arial Narrow" w:cs="Arial"/>
          <w:color w:val="000000"/>
          <w:sz w:val="24"/>
          <w:szCs w:val="24"/>
          <w:lang w:val="es-ES"/>
        </w:rPr>
        <w:t xml:space="preserve">fecto adverso en los resultados, iii) </w:t>
      </w:r>
      <w:r w:rsidR="00A16A44" w:rsidRPr="00D311A3">
        <w:rPr>
          <w:rFonts w:ascii="Arial Narrow" w:hAnsi="Arial Narrow" w:cs="Arial"/>
          <w:color w:val="000000"/>
          <w:sz w:val="24"/>
          <w:szCs w:val="24"/>
          <w:lang w:val="es-ES"/>
        </w:rPr>
        <w:t>Ser definido de forma específica y clara, para facilitar su gestión y la elaboración de los planes de mitigación correspondientes</w:t>
      </w:r>
      <w:r w:rsidR="00D3463D">
        <w:rPr>
          <w:rFonts w:ascii="Arial Narrow" w:hAnsi="Arial Narrow" w:cs="Arial"/>
          <w:color w:val="000000"/>
          <w:sz w:val="24"/>
          <w:szCs w:val="24"/>
          <w:lang w:val="es-ES"/>
        </w:rPr>
        <w:t xml:space="preserve"> y e</w:t>
      </w:r>
      <w:r w:rsidR="00A16A44" w:rsidRPr="00D311A3">
        <w:rPr>
          <w:rFonts w:ascii="Arial Narrow" w:hAnsi="Arial Narrow" w:cs="Arial"/>
          <w:color w:val="000000"/>
          <w:sz w:val="24"/>
          <w:szCs w:val="24"/>
          <w:lang w:val="es-ES"/>
        </w:rPr>
        <w:t xml:space="preserve">n estos casos, es útil describir el riesgo </w:t>
      </w:r>
      <w:r w:rsidR="00D311A3">
        <w:rPr>
          <w:rFonts w:ascii="Arial Narrow" w:hAnsi="Arial Narrow" w:cs="Arial"/>
          <w:color w:val="000000"/>
          <w:sz w:val="24"/>
          <w:szCs w:val="24"/>
          <w:lang w:val="es-ES"/>
        </w:rPr>
        <w:t xml:space="preserve">y sus principales consecuencias y iv) </w:t>
      </w:r>
      <w:r w:rsidR="00A16A44" w:rsidRPr="00D311A3">
        <w:rPr>
          <w:rFonts w:ascii="Arial Narrow" w:hAnsi="Arial Narrow" w:cs="Arial"/>
          <w:color w:val="000000"/>
          <w:sz w:val="24"/>
          <w:szCs w:val="24"/>
          <w:lang w:val="es-ES"/>
        </w:rPr>
        <w:t>Reconocer que existen riesgos inherentes al giro de la empresa y que pueden tener impacto en esta, más allá de que sean controlables, por ejemplo: la situación económica global</w:t>
      </w:r>
      <w:r w:rsidR="00D3463D">
        <w:rPr>
          <w:rFonts w:ascii="Arial Narrow" w:hAnsi="Arial Narrow" w:cs="Arial"/>
          <w:color w:val="000000"/>
          <w:sz w:val="24"/>
          <w:szCs w:val="24"/>
          <w:lang w:val="es-ES"/>
        </w:rPr>
        <w:t>, nacional</w:t>
      </w:r>
      <w:r w:rsidR="00A16A44" w:rsidRPr="00D311A3">
        <w:rPr>
          <w:rFonts w:ascii="Arial Narrow" w:hAnsi="Arial Narrow" w:cs="Arial"/>
          <w:color w:val="000000"/>
          <w:sz w:val="24"/>
          <w:szCs w:val="24"/>
          <w:lang w:val="es-ES"/>
        </w:rPr>
        <w:t xml:space="preserve"> o local.</w:t>
      </w:r>
    </w:p>
    <w:p w:rsidR="00425ACB" w:rsidRDefault="00425ACB" w:rsidP="00D311A3">
      <w:pPr>
        <w:tabs>
          <w:tab w:val="left" w:pos="284"/>
        </w:tabs>
        <w:rPr>
          <w:rFonts w:ascii="Arial Narrow" w:hAnsi="Arial Narrow" w:cs="Arial"/>
          <w:color w:val="000000"/>
          <w:sz w:val="24"/>
          <w:szCs w:val="24"/>
        </w:rPr>
      </w:pPr>
    </w:p>
    <w:p w:rsidR="0043089C" w:rsidRDefault="00D3463D" w:rsidP="00722255">
      <w:pPr>
        <w:pStyle w:val="Prrafodelista"/>
        <w:tabs>
          <w:tab w:val="left" w:pos="284"/>
        </w:tabs>
        <w:ind w:left="0"/>
        <w:jc w:val="both"/>
        <w:rPr>
          <w:rFonts w:ascii="Arial Narrow" w:hAnsi="Arial Narrow" w:cs="Arial"/>
          <w:color w:val="000000"/>
          <w:sz w:val="24"/>
          <w:szCs w:val="24"/>
        </w:rPr>
      </w:pPr>
      <w:r w:rsidRPr="00525591">
        <w:rPr>
          <w:rFonts w:ascii="Arial Narrow" w:hAnsi="Arial Narrow" w:cs="Arial"/>
          <w:color w:val="000000"/>
          <w:sz w:val="24"/>
          <w:szCs w:val="24"/>
        </w:rPr>
        <w:t>Resaltó que l</w:t>
      </w:r>
      <w:r w:rsidR="00D311A3" w:rsidRPr="00525591">
        <w:rPr>
          <w:rFonts w:ascii="Arial Narrow" w:hAnsi="Arial Narrow" w:cs="Arial"/>
          <w:color w:val="000000"/>
          <w:sz w:val="24"/>
          <w:szCs w:val="24"/>
        </w:rPr>
        <w:t xml:space="preserve">as claves en la gestión de </w:t>
      </w:r>
      <w:r w:rsidRPr="00525591">
        <w:rPr>
          <w:rFonts w:ascii="Arial Narrow" w:hAnsi="Arial Narrow" w:cs="Arial"/>
          <w:color w:val="000000"/>
          <w:sz w:val="24"/>
          <w:szCs w:val="24"/>
        </w:rPr>
        <w:t>riesgo</w:t>
      </w:r>
      <w:r w:rsidR="00D311A3" w:rsidRPr="00525591">
        <w:rPr>
          <w:rFonts w:ascii="Arial Narrow" w:hAnsi="Arial Narrow" w:cs="Arial"/>
          <w:color w:val="000000"/>
          <w:sz w:val="24"/>
          <w:szCs w:val="24"/>
        </w:rPr>
        <w:t xml:space="preserve"> </w:t>
      </w:r>
      <w:r w:rsidRPr="00525591">
        <w:rPr>
          <w:rFonts w:ascii="Arial Narrow" w:hAnsi="Arial Narrow" w:cs="Arial"/>
          <w:color w:val="000000"/>
          <w:sz w:val="24"/>
          <w:szCs w:val="24"/>
        </w:rPr>
        <w:t>consisten en su</w:t>
      </w:r>
      <w:r w:rsidR="00435E19" w:rsidRPr="00525591">
        <w:rPr>
          <w:rFonts w:ascii="Arial Narrow" w:hAnsi="Arial Narrow" w:cs="Arial"/>
          <w:color w:val="000000"/>
          <w:sz w:val="24"/>
          <w:szCs w:val="24"/>
        </w:rPr>
        <w:t xml:space="preserve"> gestión</w:t>
      </w:r>
      <w:r w:rsidRPr="00525591">
        <w:rPr>
          <w:rFonts w:ascii="Arial Narrow" w:hAnsi="Arial Narrow" w:cs="Arial"/>
          <w:color w:val="000000"/>
          <w:sz w:val="24"/>
          <w:szCs w:val="24"/>
        </w:rPr>
        <w:t xml:space="preserve"> </w:t>
      </w:r>
      <w:r w:rsidR="00C013E4" w:rsidRPr="00525591">
        <w:rPr>
          <w:rFonts w:ascii="Arial Narrow" w:hAnsi="Arial Narrow" w:cs="Arial"/>
          <w:color w:val="000000"/>
          <w:sz w:val="24"/>
          <w:szCs w:val="24"/>
        </w:rPr>
        <w:t>independ</w:t>
      </w:r>
      <w:r w:rsidR="00435E19" w:rsidRPr="00525591">
        <w:rPr>
          <w:rFonts w:ascii="Arial Narrow" w:hAnsi="Arial Narrow" w:cs="Arial"/>
          <w:color w:val="000000"/>
          <w:sz w:val="24"/>
          <w:szCs w:val="24"/>
        </w:rPr>
        <w:t>iente y</w:t>
      </w:r>
      <w:r w:rsidR="00C013E4" w:rsidRPr="00525591">
        <w:rPr>
          <w:rFonts w:ascii="Arial Narrow" w:hAnsi="Arial Narrow" w:cs="Arial"/>
          <w:color w:val="000000"/>
          <w:sz w:val="24"/>
          <w:szCs w:val="24"/>
        </w:rPr>
        <w:t xml:space="preserve"> global</w:t>
      </w:r>
      <w:r w:rsidR="00435E19" w:rsidRPr="00525591">
        <w:rPr>
          <w:rFonts w:ascii="Arial Narrow" w:hAnsi="Arial Narrow" w:cs="Arial"/>
          <w:color w:val="000000"/>
          <w:sz w:val="24"/>
          <w:szCs w:val="24"/>
        </w:rPr>
        <w:t>,</w:t>
      </w:r>
      <w:r w:rsidR="00C013E4" w:rsidRPr="00525591">
        <w:rPr>
          <w:rFonts w:ascii="Arial Narrow" w:hAnsi="Arial Narrow" w:cs="Arial"/>
          <w:color w:val="000000"/>
          <w:sz w:val="24"/>
          <w:szCs w:val="24"/>
        </w:rPr>
        <w:t xml:space="preserve"> </w:t>
      </w:r>
      <w:r w:rsidRPr="00525591">
        <w:rPr>
          <w:rFonts w:ascii="Arial Narrow" w:hAnsi="Arial Narrow" w:cs="Arial"/>
          <w:color w:val="000000"/>
          <w:sz w:val="24"/>
          <w:szCs w:val="24"/>
        </w:rPr>
        <w:t xml:space="preserve">en lo </w:t>
      </w:r>
      <w:r w:rsidR="00C013E4" w:rsidRPr="00525591">
        <w:rPr>
          <w:rFonts w:ascii="Arial Narrow" w:hAnsi="Arial Narrow" w:cs="Arial"/>
          <w:color w:val="000000"/>
          <w:sz w:val="24"/>
          <w:szCs w:val="24"/>
        </w:rPr>
        <w:t>objetiv</w:t>
      </w:r>
      <w:r w:rsidRPr="00525591">
        <w:rPr>
          <w:rFonts w:ascii="Arial Narrow" w:hAnsi="Arial Narrow" w:cs="Arial"/>
          <w:color w:val="000000"/>
          <w:sz w:val="24"/>
          <w:szCs w:val="24"/>
        </w:rPr>
        <w:t xml:space="preserve">o </w:t>
      </w:r>
      <w:r w:rsidR="00525591" w:rsidRPr="00525591">
        <w:rPr>
          <w:rFonts w:ascii="Arial Narrow" w:hAnsi="Arial Narrow" w:cs="Arial"/>
          <w:color w:val="000000"/>
          <w:sz w:val="24"/>
          <w:szCs w:val="24"/>
        </w:rPr>
        <w:t xml:space="preserve">y </w:t>
      </w:r>
      <w:r w:rsidRPr="00525591">
        <w:rPr>
          <w:rFonts w:ascii="Arial Narrow" w:hAnsi="Arial Narrow" w:cs="Arial"/>
          <w:color w:val="000000"/>
          <w:sz w:val="24"/>
          <w:szCs w:val="24"/>
        </w:rPr>
        <w:t>al momento de la toma de decisiones,</w:t>
      </w:r>
      <w:r w:rsidR="00C013E4" w:rsidRPr="00525591">
        <w:rPr>
          <w:rFonts w:ascii="Arial Narrow" w:hAnsi="Arial Narrow" w:cs="Arial"/>
          <w:color w:val="000000"/>
          <w:sz w:val="24"/>
          <w:szCs w:val="24"/>
        </w:rPr>
        <w:t xml:space="preserve"> </w:t>
      </w:r>
      <w:r w:rsidR="00435E19" w:rsidRPr="00525591">
        <w:rPr>
          <w:rFonts w:ascii="Arial Narrow" w:hAnsi="Arial Narrow" w:cs="Arial"/>
          <w:color w:val="000000"/>
          <w:sz w:val="24"/>
          <w:szCs w:val="24"/>
        </w:rPr>
        <w:t>en los que se cuenta c</w:t>
      </w:r>
      <w:r w:rsidRPr="00525591">
        <w:rPr>
          <w:rFonts w:ascii="Arial Narrow" w:hAnsi="Arial Narrow" w:cs="Arial"/>
          <w:color w:val="000000"/>
          <w:sz w:val="24"/>
          <w:szCs w:val="24"/>
        </w:rPr>
        <w:t xml:space="preserve">on </w:t>
      </w:r>
      <w:r w:rsidR="00C013E4" w:rsidRPr="00525591">
        <w:rPr>
          <w:rFonts w:ascii="Arial Narrow" w:hAnsi="Arial Narrow" w:cs="Arial"/>
          <w:color w:val="000000"/>
          <w:sz w:val="24"/>
          <w:szCs w:val="24"/>
        </w:rPr>
        <w:t>procesos y procedimientos claros</w:t>
      </w:r>
      <w:r w:rsidR="000D2472" w:rsidRPr="00525591">
        <w:rPr>
          <w:rFonts w:ascii="Arial Narrow" w:hAnsi="Arial Narrow" w:cs="Arial"/>
          <w:color w:val="000000"/>
          <w:sz w:val="24"/>
          <w:szCs w:val="24"/>
        </w:rPr>
        <w:t>,</w:t>
      </w:r>
      <w:r w:rsidRPr="00525591">
        <w:rPr>
          <w:rFonts w:ascii="Arial Narrow" w:hAnsi="Arial Narrow" w:cs="Arial"/>
          <w:color w:val="000000"/>
          <w:sz w:val="24"/>
          <w:szCs w:val="24"/>
        </w:rPr>
        <w:t xml:space="preserve"> </w:t>
      </w:r>
      <w:r w:rsidR="00C013E4" w:rsidRPr="00525591">
        <w:rPr>
          <w:rFonts w:ascii="Arial Narrow" w:hAnsi="Arial Narrow" w:cs="Arial"/>
          <w:color w:val="000000"/>
          <w:sz w:val="24"/>
          <w:szCs w:val="24"/>
        </w:rPr>
        <w:t xml:space="preserve">revisados periódicamente </w:t>
      </w:r>
      <w:r w:rsidRPr="00525591">
        <w:rPr>
          <w:rFonts w:ascii="Arial Narrow" w:hAnsi="Arial Narrow" w:cs="Arial"/>
          <w:color w:val="000000"/>
          <w:sz w:val="24"/>
          <w:szCs w:val="24"/>
        </w:rPr>
        <w:t xml:space="preserve">para una </w:t>
      </w:r>
      <w:r w:rsidR="00C013E4" w:rsidRPr="00525591">
        <w:rPr>
          <w:rFonts w:ascii="Arial Narrow" w:hAnsi="Arial Narrow" w:cs="Arial"/>
          <w:color w:val="000000"/>
          <w:sz w:val="24"/>
          <w:szCs w:val="24"/>
        </w:rPr>
        <w:t>gestión integrada de todos los riesgos mediante su identificación, cuantificación y gestión homogénea en base a una medida común.</w:t>
      </w:r>
    </w:p>
    <w:p w:rsidR="00D311A3" w:rsidRDefault="00D311A3" w:rsidP="00722255">
      <w:pPr>
        <w:pStyle w:val="Prrafodelista"/>
        <w:tabs>
          <w:tab w:val="left" w:pos="284"/>
        </w:tabs>
        <w:ind w:left="0"/>
        <w:jc w:val="both"/>
        <w:rPr>
          <w:rFonts w:ascii="Arial Narrow" w:hAnsi="Arial Narrow" w:cs="Arial"/>
          <w:color w:val="000000"/>
          <w:sz w:val="24"/>
          <w:szCs w:val="24"/>
        </w:rPr>
      </w:pPr>
    </w:p>
    <w:p w:rsidR="00C013E4" w:rsidRDefault="00435E19" w:rsidP="00107C10">
      <w:pPr>
        <w:pStyle w:val="Prrafodelista"/>
        <w:tabs>
          <w:tab w:val="left" w:pos="284"/>
        </w:tabs>
        <w:ind w:left="0"/>
        <w:jc w:val="both"/>
        <w:rPr>
          <w:rFonts w:ascii="Arial Narrow" w:hAnsi="Arial Narrow" w:cs="Arial"/>
          <w:color w:val="000000"/>
          <w:sz w:val="24"/>
          <w:szCs w:val="24"/>
        </w:rPr>
      </w:pPr>
      <w:r>
        <w:rPr>
          <w:rFonts w:ascii="Arial Narrow" w:hAnsi="Arial Narrow" w:cs="Arial"/>
          <w:color w:val="000000"/>
          <w:sz w:val="24"/>
          <w:szCs w:val="24"/>
        </w:rPr>
        <w:t>Concluy</w:t>
      </w:r>
      <w:r w:rsidR="00525591">
        <w:rPr>
          <w:rFonts w:ascii="Arial Narrow" w:hAnsi="Arial Narrow" w:cs="Arial"/>
          <w:color w:val="000000"/>
          <w:sz w:val="24"/>
          <w:szCs w:val="24"/>
        </w:rPr>
        <w:t>ó</w:t>
      </w:r>
      <w:r>
        <w:rPr>
          <w:rFonts w:ascii="Arial Narrow" w:hAnsi="Arial Narrow" w:cs="Arial"/>
          <w:color w:val="000000"/>
          <w:sz w:val="24"/>
          <w:szCs w:val="24"/>
        </w:rPr>
        <w:t xml:space="preserve"> que la cultura de riesgos efectiva se apoya en unos objetivos estratégicos claros, que deben reposar en un documento claro, expreso </w:t>
      </w:r>
      <w:r w:rsidR="00107C10">
        <w:rPr>
          <w:rFonts w:ascii="Arial Narrow" w:hAnsi="Arial Narrow" w:cs="Arial"/>
          <w:color w:val="000000"/>
          <w:sz w:val="24"/>
          <w:szCs w:val="24"/>
        </w:rPr>
        <w:t>y preciso, los cuales se conectan el apetito de riesgo y la tolerancia al riesgo relacionado con el plan de negocios y los indicadores.</w:t>
      </w:r>
    </w:p>
    <w:p w:rsidR="00107C10" w:rsidRDefault="00C013E4" w:rsidP="00107C10">
      <w:pPr>
        <w:pStyle w:val="Prrafodelista"/>
        <w:tabs>
          <w:tab w:val="left" w:pos="284"/>
        </w:tabs>
        <w:ind w:left="0"/>
        <w:jc w:val="both"/>
        <w:rPr>
          <w:rFonts w:ascii="Arial Narrow" w:hAnsi="Arial Narrow" w:cs="Arial"/>
          <w:color w:val="000000"/>
          <w:sz w:val="24"/>
          <w:szCs w:val="24"/>
        </w:rPr>
      </w:pPr>
      <w:r>
        <w:rPr>
          <w:rFonts w:ascii="Arial Narrow" w:hAnsi="Arial Narrow" w:cs="Arial"/>
          <w:color w:val="000000"/>
          <w:sz w:val="24"/>
          <w:szCs w:val="24"/>
        </w:rPr>
        <w:t xml:space="preserve"> </w:t>
      </w:r>
    </w:p>
    <w:p w:rsidR="00722255" w:rsidRDefault="00107C10" w:rsidP="00107C10">
      <w:pPr>
        <w:pStyle w:val="Prrafodelista"/>
        <w:tabs>
          <w:tab w:val="left" w:pos="284"/>
        </w:tabs>
        <w:ind w:left="0"/>
        <w:jc w:val="both"/>
        <w:rPr>
          <w:rFonts w:ascii="Arial Narrow" w:hAnsi="Arial Narrow" w:cs="Arial"/>
          <w:color w:val="000000"/>
          <w:sz w:val="24"/>
          <w:szCs w:val="24"/>
        </w:rPr>
      </w:pPr>
      <w:r>
        <w:rPr>
          <w:rFonts w:ascii="Arial Narrow" w:hAnsi="Arial Narrow" w:cs="Arial"/>
          <w:color w:val="000000"/>
          <w:sz w:val="24"/>
          <w:szCs w:val="24"/>
        </w:rPr>
        <w:t xml:space="preserve">Respecto al </w:t>
      </w:r>
      <w:r w:rsidR="00722255" w:rsidRPr="00F4288A">
        <w:rPr>
          <w:rFonts w:ascii="Arial Narrow" w:hAnsi="Arial Narrow" w:cs="Arial"/>
          <w:color w:val="000000"/>
          <w:sz w:val="24"/>
          <w:szCs w:val="24"/>
        </w:rPr>
        <w:t>SISTEMA DE ADMINISTRACIÓN DE RIESGOS DE LA BOLSA</w:t>
      </w:r>
      <w:r>
        <w:rPr>
          <w:rFonts w:ascii="Arial Narrow" w:hAnsi="Arial Narrow" w:cs="Arial"/>
          <w:color w:val="000000"/>
          <w:sz w:val="24"/>
          <w:szCs w:val="24"/>
        </w:rPr>
        <w:t xml:space="preserve"> recordó su estructura organizacional, la cual resumió </w:t>
      </w:r>
      <w:r w:rsidR="00F4288A">
        <w:rPr>
          <w:rFonts w:ascii="Arial Narrow" w:hAnsi="Arial Narrow" w:cs="Arial"/>
          <w:color w:val="000000"/>
          <w:sz w:val="24"/>
          <w:szCs w:val="24"/>
        </w:rPr>
        <w:t>de la siguiente manera:</w:t>
      </w:r>
    </w:p>
    <w:p w:rsidR="00F4288A" w:rsidRDefault="00F4288A" w:rsidP="00F4288A">
      <w:pPr>
        <w:tabs>
          <w:tab w:val="left" w:pos="284"/>
        </w:tabs>
        <w:jc w:val="both"/>
        <w:rPr>
          <w:rFonts w:ascii="Arial Narrow" w:hAnsi="Arial Narrow" w:cs="Arial"/>
          <w:color w:val="000000"/>
          <w:sz w:val="24"/>
          <w:szCs w:val="24"/>
        </w:rPr>
      </w:pPr>
    </w:p>
    <w:p w:rsidR="00BB7E01" w:rsidRDefault="00676137" w:rsidP="00676137">
      <w:pPr>
        <w:tabs>
          <w:tab w:val="left" w:pos="284"/>
        </w:tabs>
        <w:jc w:val="center"/>
        <w:rPr>
          <w:rFonts w:ascii="Arial Narrow" w:hAnsi="Arial Narrow" w:cs="Arial"/>
          <w:color w:val="000000"/>
          <w:sz w:val="24"/>
          <w:szCs w:val="24"/>
        </w:rPr>
      </w:pPr>
      <w:r w:rsidRPr="00676137">
        <w:rPr>
          <w:noProof/>
          <w:szCs w:val="24"/>
        </w:rPr>
        <w:drawing>
          <wp:inline distT="0" distB="0" distL="0" distR="0">
            <wp:extent cx="3774643" cy="1673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782800" cy="1676916"/>
                    </a:xfrm>
                    <a:prstGeom prst="rect">
                      <a:avLst/>
                    </a:prstGeom>
                    <a:noFill/>
                    <a:ln w="9525">
                      <a:noFill/>
                      <a:miter lim="800000"/>
                      <a:headEnd/>
                      <a:tailEnd/>
                    </a:ln>
                  </pic:spPr>
                </pic:pic>
              </a:graphicData>
            </a:graphic>
          </wp:inline>
        </w:drawing>
      </w:r>
    </w:p>
    <w:p w:rsidR="00107C10" w:rsidRDefault="00107C10" w:rsidP="0006682E">
      <w:pPr>
        <w:tabs>
          <w:tab w:val="left" w:pos="284"/>
        </w:tabs>
        <w:jc w:val="both"/>
        <w:rPr>
          <w:rFonts w:ascii="Arial Narrow" w:hAnsi="Arial Narrow" w:cs="Arial"/>
          <w:color w:val="000000"/>
          <w:sz w:val="24"/>
          <w:szCs w:val="24"/>
        </w:rPr>
      </w:pPr>
    </w:p>
    <w:p w:rsidR="0006682E" w:rsidRDefault="00107C10" w:rsidP="0006682E">
      <w:pPr>
        <w:tabs>
          <w:tab w:val="left" w:pos="284"/>
        </w:tabs>
        <w:jc w:val="both"/>
        <w:rPr>
          <w:rFonts w:ascii="Arial Narrow" w:hAnsi="Arial Narrow" w:cs="Arial"/>
          <w:color w:val="000000"/>
          <w:sz w:val="24"/>
          <w:szCs w:val="24"/>
        </w:rPr>
      </w:pPr>
      <w:r>
        <w:rPr>
          <w:rFonts w:ascii="Arial Narrow" w:hAnsi="Arial Narrow" w:cs="Arial"/>
          <w:color w:val="000000"/>
          <w:sz w:val="24"/>
          <w:szCs w:val="24"/>
        </w:rPr>
        <w:t>En el mismo sentido, recordó que l</w:t>
      </w:r>
      <w:r w:rsidR="0006682E">
        <w:rPr>
          <w:rFonts w:ascii="Arial Narrow" w:hAnsi="Arial Narrow" w:cs="Arial"/>
          <w:color w:val="000000"/>
          <w:sz w:val="24"/>
          <w:szCs w:val="24"/>
        </w:rPr>
        <w:t>os elementos que componen el Sistema de Administración de Riesgos son: i) Políticas que son los lineamientos generales para la Administración del Riesgo; ii) Etapas: son cinco, contexto de la organización, Identificación, Análisis y evaluación, Tratamiento y Monitoreo y Revisión; iii) Responsables que son los miembro de la Alta Gerencia encargado de liderar el proceso al interior de la organización y; iv) Documentación que son el Plan Estratégico, la Matriz de Riesgos, Informes y la metodología.</w:t>
      </w:r>
    </w:p>
    <w:p w:rsidR="0006682E" w:rsidRDefault="0006682E" w:rsidP="0006682E">
      <w:pPr>
        <w:tabs>
          <w:tab w:val="left" w:pos="284"/>
        </w:tabs>
        <w:jc w:val="both"/>
        <w:rPr>
          <w:rFonts w:ascii="Arial Narrow" w:hAnsi="Arial Narrow" w:cs="Arial"/>
          <w:color w:val="000000"/>
          <w:sz w:val="24"/>
          <w:szCs w:val="24"/>
        </w:rPr>
      </w:pPr>
    </w:p>
    <w:p w:rsidR="0006682E" w:rsidRPr="00F4288A" w:rsidRDefault="00107C10" w:rsidP="0006682E">
      <w:pPr>
        <w:tabs>
          <w:tab w:val="left" w:pos="284"/>
        </w:tabs>
        <w:jc w:val="both"/>
        <w:rPr>
          <w:rFonts w:ascii="Arial Narrow" w:hAnsi="Arial Narrow" w:cs="Arial"/>
          <w:color w:val="000000"/>
          <w:sz w:val="24"/>
          <w:szCs w:val="24"/>
        </w:rPr>
      </w:pPr>
      <w:r>
        <w:rPr>
          <w:rFonts w:ascii="Arial Narrow" w:hAnsi="Arial Narrow" w:cs="Arial"/>
          <w:color w:val="000000"/>
          <w:sz w:val="24"/>
          <w:szCs w:val="24"/>
        </w:rPr>
        <w:lastRenderedPageBreak/>
        <w:t>Resaltó que l</w:t>
      </w:r>
      <w:r w:rsidR="0006682E">
        <w:rPr>
          <w:rFonts w:ascii="Arial Narrow" w:hAnsi="Arial Narrow" w:cs="Arial"/>
          <w:color w:val="000000"/>
          <w:sz w:val="24"/>
          <w:szCs w:val="24"/>
        </w:rPr>
        <w:t xml:space="preserve">os elementos buscan alinear la gestión de riesgos con la estrategia corporativa (misión, visión, objetivos estratégicos, estrategias y líneas de negocio), </w:t>
      </w:r>
      <w:r>
        <w:rPr>
          <w:rFonts w:ascii="Arial Narrow" w:hAnsi="Arial Narrow" w:cs="Arial"/>
          <w:color w:val="000000"/>
          <w:sz w:val="24"/>
          <w:szCs w:val="24"/>
        </w:rPr>
        <w:t xml:space="preserve">y </w:t>
      </w:r>
      <w:r w:rsidR="0006682E">
        <w:rPr>
          <w:rFonts w:ascii="Arial Narrow" w:hAnsi="Arial Narrow" w:cs="Arial"/>
          <w:color w:val="000000"/>
          <w:sz w:val="24"/>
          <w:szCs w:val="24"/>
        </w:rPr>
        <w:t xml:space="preserve">entre </w:t>
      </w:r>
      <w:r>
        <w:rPr>
          <w:rFonts w:ascii="Arial Narrow" w:hAnsi="Arial Narrow" w:cs="Arial"/>
          <w:color w:val="000000"/>
          <w:sz w:val="24"/>
          <w:szCs w:val="24"/>
        </w:rPr>
        <w:t>los análisis de riesgo</w:t>
      </w:r>
      <w:r w:rsidR="0006682E">
        <w:rPr>
          <w:rFonts w:ascii="Arial Narrow" w:hAnsi="Arial Narrow" w:cs="Arial"/>
          <w:color w:val="000000"/>
          <w:sz w:val="24"/>
          <w:szCs w:val="24"/>
        </w:rPr>
        <w:t xml:space="preserve"> y la evaluación de </w:t>
      </w:r>
      <w:r>
        <w:rPr>
          <w:rFonts w:ascii="Arial Narrow" w:hAnsi="Arial Narrow" w:cs="Arial"/>
          <w:color w:val="000000"/>
          <w:sz w:val="24"/>
          <w:szCs w:val="24"/>
        </w:rPr>
        <w:t xml:space="preserve">éstos </w:t>
      </w:r>
      <w:r w:rsidR="0006682E">
        <w:rPr>
          <w:rFonts w:ascii="Arial Narrow" w:hAnsi="Arial Narrow" w:cs="Arial"/>
          <w:color w:val="000000"/>
          <w:sz w:val="24"/>
          <w:szCs w:val="24"/>
        </w:rPr>
        <w:t xml:space="preserve">se tiene como resultado la definición del apetito de riesgos de la </w:t>
      </w:r>
      <w:r>
        <w:rPr>
          <w:rFonts w:ascii="Arial Narrow" w:hAnsi="Arial Narrow" w:cs="Arial"/>
          <w:color w:val="000000"/>
          <w:sz w:val="24"/>
          <w:szCs w:val="24"/>
        </w:rPr>
        <w:t>entidad</w:t>
      </w:r>
      <w:r w:rsidR="0006682E">
        <w:rPr>
          <w:rFonts w:ascii="Arial Narrow" w:hAnsi="Arial Narrow" w:cs="Arial"/>
          <w:color w:val="000000"/>
          <w:sz w:val="24"/>
          <w:szCs w:val="24"/>
        </w:rPr>
        <w:t>.</w:t>
      </w:r>
    </w:p>
    <w:p w:rsidR="0006682E" w:rsidRDefault="0006682E" w:rsidP="0006682E">
      <w:pPr>
        <w:pStyle w:val="Prrafodelista"/>
        <w:tabs>
          <w:tab w:val="left" w:pos="284"/>
        </w:tabs>
        <w:ind w:left="0"/>
        <w:jc w:val="both"/>
        <w:rPr>
          <w:rFonts w:ascii="Arial Narrow" w:hAnsi="Arial Narrow" w:cs="Arial"/>
          <w:color w:val="000000"/>
          <w:sz w:val="24"/>
          <w:szCs w:val="24"/>
        </w:rPr>
      </w:pPr>
    </w:p>
    <w:p w:rsidR="0006682E" w:rsidRDefault="0006682E" w:rsidP="0006682E">
      <w:pPr>
        <w:pStyle w:val="Prrafodelista"/>
        <w:tabs>
          <w:tab w:val="left" w:pos="284"/>
        </w:tabs>
        <w:ind w:left="0"/>
        <w:jc w:val="both"/>
        <w:rPr>
          <w:rFonts w:ascii="Arial Narrow" w:hAnsi="Arial Narrow" w:cs="Arial"/>
          <w:color w:val="000000"/>
          <w:sz w:val="24"/>
          <w:szCs w:val="24"/>
        </w:rPr>
      </w:pPr>
      <w:r>
        <w:rPr>
          <w:rFonts w:ascii="Arial Narrow" w:hAnsi="Arial Narrow" w:cs="Arial"/>
          <w:color w:val="000000"/>
          <w:sz w:val="24"/>
          <w:szCs w:val="24"/>
        </w:rPr>
        <w:t>En el año 2013 la gestión se veía reflejada en SARO y SARLAFT, en el año 2017 los riesgos se encuentran clasificados en SARE, SARO, SARLF</w:t>
      </w:r>
      <w:r w:rsidR="00815B24">
        <w:rPr>
          <w:rFonts w:ascii="Arial Narrow" w:hAnsi="Arial Narrow" w:cs="Arial"/>
          <w:color w:val="000000"/>
          <w:sz w:val="24"/>
          <w:szCs w:val="24"/>
        </w:rPr>
        <w:t>AT y SARG C&amp;L, Financieros SARF.</w:t>
      </w:r>
    </w:p>
    <w:p w:rsidR="00107C10" w:rsidRDefault="00107C10" w:rsidP="0006682E">
      <w:pPr>
        <w:pStyle w:val="Prrafodelista"/>
        <w:tabs>
          <w:tab w:val="left" w:pos="284"/>
        </w:tabs>
        <w:ind w:left="0"/>
        <w:jc w:val="both"/>
        <w:rPr>
          <w:rFonts w:ascii="Arial Narrow" w:hAnsi="Arial Narrow" w:cs="Arial"/>
          <w:color w:val="000000"/>
          <w:sz w:val="24"/>
          <w:szCs w:val="24"/>
        </w:rPr>
      </w:pPr>
    </w:p>
    <w:p w:rsidR="00815B24" w:rsidRDefault="00107C10" w:rsidP="0006682E">
      <w:pPr>
        <w:pStyle w:val="Prrafodelista"/>
        <w:tabs>
          <w:tab w:val="left" w:pos="284"/>
        </w:tabs>
        <w:ind w:left="0"/>
        <w:jc w:val="both"/>
        <w:rPr>
          <w:rFonts w:ascii="Arial Narrow" w:hAnsi="Arial Narrow" w:cs="Arial"/>
          <w:color w:val="000000"/>
          <w:sz w:val="24"/>
          <w:szCs w:val="24"/>
        </w:rPr>
      </w:pPr>
      <w:r>
        <w:rPr>
          <w:rFonts w:ascii="Arial Narrow" w:hAnsi="Arial Narrow" w:cs="Arial"/>
          <w:color w:val="000000"/>
          <w:sz w:val="24"/>
          <w:szCs w:val="24"/>
        </w:rPr>
        <w:t xml:space="preserve">Así </w:t>
      </w:r>
      <w:r w:rsidR="00652B33">
        <w:rPr>
          <w:rFonts w:ascii="Arial Narrow" w:hAnsi="Arial Narrow" w:cs="Arial"/>
          <w:color w:val="000000"/>
          <w:sz w:val="24"/>
          <w:szCs w:val="24"/>
        </w:rPr>
        <w:t>mismo</w:t>
      </w:r>
      <w:r w:rsidR="00525591">
        <w:rPr>
          <w:rFonts w:ascii="Arial Narrow" w:hAnsi="Arial Narrow" w:cs="Arial"/>
          <w:color w:val="000000"/>
          <w:sz w:val="24"/>
          <w:szCs w:val="24"/>
        </w:rPr>
        <w:t>,</w:t>
      </w:r>
      <w:r>
        <w:rPr>
          <w:rFonts w:ascii="Arial Narrow" w:hAnsi="Arial Narrow" w:cs="Arial"/>
          <w:color w:val="000000"/>
          <w:sz w:val="24"/>
          <w:szCs w:val="24"/>
        </w:rPr>
        <w:t xml:space="preserve"> informó </w:t>
      </w:r>
      <w:r w:rsidR="00652B33">
        <w:rPr>
          <w:rFonts w:ascii="Arial Narrow" w:hAnsi="Arial Narrow" w:cs="Arial"/>
          <w:color w:val="000000"/>
          <w:sz w:val="24"/>
          <w:szCs w:val="24"/>
        </w:rPr>
        <w:t>que</w:t>
      </w:r>
      <w:r>
        <w:rPr>
          <w:rFonts w:ascii="Arial Narrow" w:hAnsi="Arial Narrow" w:cs="Arial"/>
          <w:color w:val="000000"/>
          <w:sz w:val="24"/>
          <w:szCs w:val="24"/>
        </w:rPr>
        <w:t xml:space="preserve"> p</w:t>
      </w:r>
      <w:r w:rsidR="00815B24">
        <w:rPr>
          <w:rFonts w:ascii="Arial Narrow" w:hAnsi="Arial Narrow" w:cs="Arial"/>
          <w:color w:val="000000"/>
          <w:sz w:val="24"/>
          <w:szCs w:val="24"/>
        </w:rPr>
        <w:t xml:space="preserve">ara obtener el fortalecimiento del esquema general en la gestión de riesgos de la </w:t>
      </w:r>
      <w:r>
        <w:rPr>
          <w:rFonts w:ascii="Arial Narrow" w:hAnsi="Arial Narrow" w:cs="Arial"/>
          <w:color w:val="000000"/>
          <w:sz w:val="24"/>
          <w:szCs w:val="24"/>
        </w:rPr>
        <w:t>entidad</w:t>
      </w:r>
      <w:r w:rsidR="00652B33">
        <w:rPr>
          <w:rFonts w:ascii="Arial Narrow" w:hAnsi="Arial Narrow" w:cs="Arial"/>
          <w:color w:val="000000"/>
          <w:sz w:val="24"/>
          <w:szCs w:val="24"/>
        </w:rPr>
        <w:t xml:space="preserve">, la dirección </w:t>
      </w:r>
      <w:r w:rsidR="00815B24">
        <w:rPr>
          <w:rFonts w:ascii="Arial Narrow" w:hAnsi="Arial Narrow" w:cs="Arial"/>
          <w:color w:val="000000"/>
          <w:sz w:val="24"/>
          <w:szCs w:val="24"/>
        </w:rPr>
        <w:t>identific</w:t>
      </w:r>
      <w:r w:rsidR="00652B33">
        <w:rPr>
          <w:rFonts w:ascii="Arial Narrow" w:hAnsi="Arial Narrow" w:cs="Arial"/>
          <w:color w:val="000000"/>
          <w:sz w:val="24"/>
          <w:szCs w:val="24"/>
        </w:rPr>
        <w:t xml:space="preserve">o </w:t>
      </w:r>
      <w:r w:rsidR="00815B24">
        <w:rPr>
          <w:rFonts w:ascii="Arial Narrow" w:hAnsi="Arial Narrow" w:cs="Arial"/>
          <w:color w:val="000000"/>
          <w:sz w:val="24"/>
          <w:szCs w:val="24"/>
        </w:rPr>
        <w:t>los siguientes aspectos:</w:t>
      </w:r>
    </w:p>
    <w:p w:rsidR="00815B24" w:rsidRDefault="00815B24" w:rsidP="0006682E">
      <w:pPr>
        <w:pStyle w:val="Prrafodelista"/>
        <w:tabs>
          <w:tab w:val="left" w:pos="284"/>
        </w:tabs>
        <w:ind w:left="0"/>
        <w:jc w:val="both"/>
        <w:rPr>
          <w:rFonts w:ascii="Arial Narrow" w:hAnsi="Arial Narrow" w:cs="Arial"/>
          <w:color w:val="000000"/>
          <w:sz w:val="24"/>
          <w:szCs w:val="24"/>
        </w:rPr>
      </w:pPr>
    </w:p>
    <w:p w:rsidR="00815B24" w:rsidRDefault="00815B24" w:rsidP="00815B24">
      <w:pPr>
        <w:pStyle w:val="Prrafodelista"/>
        <w:tabs>
          <w:tab w:val="left" w:pos="284"/>
        </w:tabs>
        <w:ind w:left="0"/>
        <w:jc w:val="center"/>
        <w:rPr>
          <w:rFonts w:ascii="Arial Narrow" w:hAnsi="Arial Narrow" w:cs="Arial"/>
          <w:color w:val="000000"/>
          <w:sz w:val="24"/>
          <w:szCs w:val="24"/>
        </w:rPr>
      </w:pPr>
      <w:r w:rsidRPr="00815B24">
        <w:rPr>
          <w:noProof/>
        </w:rPr>
        <w:drawing>
          <wp:inline distT="0" distB="0" distL="0" distR="0">
            <wp:extent cx="4718304" cy="2656086"/>
            <wp:effectExtent l="19050" t="0" r="6096"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20372" cy="2657250"/>
                    </a:xfrm>
                    <a:prstGeom prst="rect">
                      <a:avLst/>
                    </a:prstGeom>
                    <a:noFill/>
                    <a:ln>
                      <a:noFill/>
                    </a:ln>
                  </pic:spPr>
                </pic:pic>
              </a:graphicData>
            </a:graphic>
          </wp:inline>
        </w:drawing>
      </w:r>
    </w:p>
    <w:p w:rsidR="0006682E" w:rsidRDefault="0006682E" w:rsidP="0006682E">
      <w:pPr>
        <w:pStyle w:val="Prrafodelista"/>
        <w:tabs>
          <w:tab w:val="left" w:pos="284"/>
        </w:tabs>
        <w:ind w:left="0"/>
        <w:jc w:val="both"/>
        <w:rPr>
          <w:rFonts w:ascii="Arial Narrow" w:hAnsi="Arial Narrow" w:cs="Arial"/>
          <w:color w:val="000000"/>
          <w:sz w:val="24"/>
          <w:szCs w:val="24"/>
        </w:rPr>
      </w:pPr>
    </w:p>
    <w:p w:rsidR="00722255" w:rsidRPr="00801DE4" w:rsidRDefault="00722255" w:rsidP="00801DE4">
      <w:pPr>
        <w:pStyle w:val="Prrafodelista"/>
        <w:numPr>
          <w:ilvl w:val="0"/>
          <w:numId w:val="20"/>
        </w:numPr>
        <w:tabs>
          <w:tab w:val="left" w:pos="284"/>
        </w:tabs>
        <w:ind w:left="0" w:firstLine="0"/>
        <w:jc w:val="both"/>
        <w:rPr>
          <w:rFonts w:ascii="Arial Narrow" w:hAnsi="Arial Narrow" w:cs="Arial"/>
          <w:color w:val="000000"/>
          <w:sz w:val="24"/>
          <w:szCs w:val="24"/>
        </w:rPr>
      </w:pPr>
      <w:r>
        <w:rPr>
          <w:rFonts w:ascii="Arial Narrow" w:hAnsi="Arial Narrow" w:cs="Arial"/>
          <w:color w:val="000000"/>
          <w:sz w:val="24"/>
          <w:szCs w:val="24"/>
        </w:rPr>
        <w:t>RETOS PARA LOGRAR UNA GESTIÓN INTEGRAL DE RIESGOS:</w:t>
      </w:r>
    </w:p>
    <w:p w:rsidR="00B521B9" w:rsidRDefault="00B521B9" w:rsidP="0040558E">
      <w:pPr>
        <w:rPr>
          <w:rFonts w:ascii="Arial Narrow" w:hAnsi="Arial Narrow" w:cs="Arial"/>
          <w:color w:val="000000"/>
          <w:sz w:val="24"/>
          <w:szCs w:val="24"/>
        </w:rPr>
      </w:pPr>
    </w:p>
    <w:p w:rsidR="00815B24" w:rsidRDefault="00815B24" w:rsidP="00815B24">
      <w:pPr>
        <w:jc w:val="both"/>
        <w:rPr>
          <w:rFonts w:ascii="Arial Narrow" w:hAnsi="Arial Narrow" w:cs="Arial"/>
          <w:bCs/>
          <w:color w:val="000000"/>
          <w:sz w:val="24"/>
          <w:szCs w:val="24"/>
        </w:rPr>
      </w:pPr>
      <w:r w:rsidRPr="00815B24">
        <w:rPr>
          <w:rFonts w:ascii="Arial Narrow" w:hAnsi="Arial Narrow" w:cs="Arial"/>
          <w:color w:val="000000"/>
          <w:sz w:val="24"/>
          <w:szCs w:val="24"/>
        </w:rPr>
        <w:t xml:space="preserve">En cuanto a </w:t>
      </w:r>
      <w:r w:rsidR="00652B33">
        <w:rPr>
          <w:rFonts w:ascii="Arial Narrow" w:hAnsi="Arial Narrow" w:cs="Arial"/>
          <w:color w:val="000000"/>
          <w:sz w:val="24"/>
          <w:szCs w:val="24"/>
        </w:rPr>
        <w:t>los retos</w:t>
      </w:r>
      <w:r w:rsidRPr="00815B24">
        <w:rPr>
          <w:rFonts w:ascii="Arial Narrow" w:hAnsi="Arial Narrow" w:cs="Arial"/>
          <w:color w:val="000000"/>
          <w:sz w:val="24"/>
          <w:szCs w:val="24"/>
        </w:rPr>
        <w:t xml:space="preserve">, el doctor Monroy recalcó que para obtener una administración de riesgos de manera efectiva </w:t>
      </w:r>
      <w:r w:rsidR="00652B33">
        <w:rPr>
          <w:rFonts w:ascii="Arial Narrow" w:hAnsi="Arial Narrow" w:cs="Arial"/>
          <w:color w:val="000000"/>
          <w:sz w:val="24"/>
          <w:szCs w:val="24"/>
        </w:rPr>
        <w:t xml:space="preserve">es necesario fortalecer </w:t>
      </w:r>
      <w:r w:rsidRPr="00815B24">
        <w:rPr>
          <w:rFonts w:ascii="Arial Narrow" w:hAnsi="Arial Narrow" w:cs="Arial"/>
          <w:color w:val="000000"/>
          <w:sz w:val="24"/>
          <w:szCs w:val="24"/>
        </w:rPr>
        <w:t xml:space="preserve">la cultura de </w:t>
      </w:r>
      <w:r w:rsidR="00652B33" w:rsidRPr="00815B24">
        <w:rPr>
          <w:rFonts w:ascii="Arial Narrow" w:hAnsi="Arial Narrow" w:cs="Arial"/>
          <w:color w:val="000000"/>
          <w:sz w:val="24"/>
          <w:szCs w:val="24"/>
        </w:rPr>
        <w:t>riesgos</w:t>
      </w:r>
      <w:r w:rsidR="00652B33">
        <w:rPr>
          <w:rFonts w:ascii="Arial Narrow" w:hAnsi="Arial Narrow" w:cs="Arial"/>
          <w:color w:val="000000"/>
          <w:sz w:val="24"/>
          <w:szCs w:val="24"/>
        </w:rPr>
        <w:t xml:space="preserve">, </w:t>
      </w:r>
      <w:r w:rsidR="00652B33" w:rsidRPr="00815B24">
        <w:rPr>
          <w:rFonts w:ascii="Arial Narrow" w:hAnsi="Arial Narrow" w:cs="Arial"/>
          <w:color w:val="000000"/>
          <w:sz w:val="24"/>
          <w:szCs w:val="24"/>
        </w:rPr>
        <w:t>la</w:t>
      </w:r>
      <w:r>
        <w:rPr>
          <w:rFonts w:ascii="Arial Narrow" w:hAnsi="Arial Narrow" w:cs="Arial"/>
          <w:color w:val="000000"/>
          <w:sz w:val="24"/>
          <w:szCs w:val="24"/>
        </w:rPr>
        <w:t xml:space="preserve"> cual </w:t>
      </w:r>
      <w:r w:rsidR="00EF61A4" w:rsidRPr="00815B24">
        <w:rPr>
          <w:rFonts w:ascii="Arial Narrow" w:hAnsi="Arial Narrow" w:cs="Arial"/>
          <w:color w:val="000000"/>
          <w:sz w:val="24"/>
          <w:szCs w:val="24"/>
        </w:rPr>
        <w:t xml:space="preserve">es un </w:t>
      </w:r>
      <w:r w:rsidR="00EF61A4" w:rsidRPr="00815B24">
        <w:rPr>
          <w:rFonts w:ascii="Arial Narrow" w:hAnsi="Arial Narrow" w:cs="Arial"/>
          <w:bCs/>
          <w:color w:val="000000"/>
          <w:sz w:val="24"/>
          <w:szCs w:val="24"/>
        </w:rPr>
        <w:t>marco de referencia</w:t>
      </w:r>
      <w:r w:rsidR="00EF61A4" w:rsidRPr="00815B24">
        <w:rPr>
          <w:rFonts w:ascii="Arial Narrow" w:hAnsi="Arial Narrow" w:cs="Arial"/>
          <w:color w:val="000000"/>
          <w:sz w:val="24"/>
          <w:szCs w:val="24"/>
        </w:rPr>
        <w:t xml:space="preserve">, en el </w:t>
      </w:r>
      <w:r>
        <w:rPr>
          <w:rFonts w:ascii="Arial Narrow" w:hAnsi="Arial Narrow" w:cs="Arial"/>
          <w:color w:val="000000"/>
          <w:sz w:val="24"/>
          <w:szCs w:val="24"/>
        </w:rPr>
        <w:t>que</w:t>
      </w:r>
      <w:r w:rsidR="00EF61A4" w:rsidRPr="00815B24">
        <w:rPr>
          <w:rFonts w:ascii="Arial Narrow" w:hAnsi="Arial Narrow" w:cs="Arial"/>
          <w:color w:val="000000"/>
          <w:sz w:val="24"/>
          <w:szCs w:val="24"/>
        </w:rPr>
        <w:t xml:space="preserve"> se engloban todos los </w:t>
      </w:r>
      <w:r w:rsidR="00EF61A4" w:rsidRPr="00815B24">
        <w:rPr>
          <w:rFonts w:ascii="Arial Narrow" w:hAnsi="Arial Narrow" w:cs="Arial"/>
          <w:bCs/>
          <w:color w:val="000000"/>
          <w:sz w:val="24"/>
          <w:szCs w:val="24"/>
        </w:rPr>
        <w:t>principios</w:t>
      </w:r>
      <w:r w:rsidR="00EF61A4" w:rsidRPr="00815B24">
        <w:rPr>
          <w:rFonts w:ascii="Arial Narrow" w:hAnsi="Arial Narrow" w:cs="Arial"/>
          <w:color w:val="000000"/>
          <w:sz w:val="24"/>
          <w:szCs w:val="24"/>
        </w:rPr>
        <w:t xml:space="preserve">, </w:t>
      </w:r>
      <w:r w:rsidR="00EF61A4" w:rsidRPr="00815B24">
        <w:rPr>
          <w:rFonts w:ascii="Arial Narrow" w:hAnsi="Arial Narrow" w:cs="Arial"/>
          <w:bCs/>
          <w:color w:val="000000"/>
          <w:sz w:val="24"/>
          <w:szCs w:val="24"/>
        </w:rPr>
        <w:t>normativas</w:t>
      </w:r>
      <w:r w:rsidR="00EF61A4" w:rsidRPr="00815B24">
        <w:rPr>
          <w:rFonts w:ascii="Arial Narrow" w:hAnsi="Arial Narrow" w:cs="Arial"/>
          <w:color w:val="000000"/>
          <w:sz w:val="24"/>
          <w:szCs w:val="24"/>
        </w:rPr>
        <w:t xml:space="preserve">, </w:t>
      </w:r>
      <w:r w:rsidR="00EF61A4" w:rsidRPr="00815B24">
        <w:rPr>
          <w:rFonts w:ascii="Arial Narrow" w:hAnsi="Arial Narrow" w:cs="Arial"/>
          <w:bCs/>
          <w:color w:val="000000"/>
          <w:sz w:val="24"/>
          <w:szCs w:val="24"/>
        </w:rPr>
        <w:t>reglas</w:t>
      </w:r>
      <w:r w:rsidR="00EF61A4" w:rsidRPr="00815B24">
        <w:rPr>
          <w:rFonts w:ascii="Arial Narrow" w:hAnsi="Arial Narrow" w:cs="Arial"/>
          <w:color w:val="000000"/>
          <w:sz w:val="24"/>
          <w:szCs w:val="24"/>
        </w:rPr>
        <w:t xml:space="preserve">, </w:t>
      </w:r>
      <w:r w:rsidR="00EF61A4" w:rsidRPr="00815B24">
        <w:rPr>
          <w:rFonts w:ascii="Arial Narrow" w:hAnsi="Arial Narrow" w:cs="Arial"/>
          <w:bCs/>
          <w:color w:val="000000"/>
          <w:sz w:val="24"/>
          <w:szCs w:val="24"/>
        </w:rPr>
        <w:t>remuneraciones</w:t>
      </w:r>
      <w:r w:rsidR="00EF61A4" w:rsidRPr="00815B24">
        <w:rPr>
          <w:rFonts w:ascii="Arial Narrow" w:hAnsi="Arial Narrow" w:cs="Arial"/>
          <w:color w:val="000000"/>
          <w:sz w:val="24"/>
          <w:szCs w:val="24"/>
        </w:rPr>
        <w:t xml:space="preserve">, </w:t>
      </w:r>
      <w:r w:rsidR="00EF61A4" w:rsidRPr="00815B24">
        <w:rPr>
          <w:rFonts w:ascii="Arial Narrow" w:hAnsi="Arial Narrow" w:cs="Arial"/>
          <w:bCs/>
          <w:color w:val="000000"/>
          <w:sz w:val="24"/>
          <w:szCs w:val="24"/>
        </w:rPr>
        <w:t xml:space="preserve">sanciones </w:t>
      </w:r>
      <w:r w:rsidR="00EF61A4" w:rsidRPr="00815B24">
        <w:rPr>
          <w:rFonts w:ascii="Arial Narrow" w:hAnsi="Arial Narrow" w:cs="Arial"/>
          <w:color w:val="000000"/>
          <w:sz w:val="24"/>
          <w:szCs w:val="24"/>
        </w:rPr>
        <w:t xml:space="preserve">y </w:t>
      </w:r>
      <w:r w:rsidR="00EF61A4" w:rsidRPr="00815B24">
        <w:rPr>
          <w:rFonts w:ascii="Arial Narrow" w:hAnsi="Arial Narrow" w:cs="Arial"/>
          <w:bCs/>
          <w:color w:val="000000"/>
          <w:sz w:val="24"/>
          <w:szCs w:val="24"/>
        </w:rPr>
        <w:t xml:space="preserve">comportamientos </w:t>
      </w:r>
      <w:r w:rsidR="00652B33" w:rsidRPr="00815B24">
        <w:rPr>
          <w:rFonts w:ascii="Arial Narrow" w:hAnsi="Arial Narrow" w:cs="Arial"/>
          <w:color w:val="000000"/>
          <w:sz w:val="24"/>
          <w:szCs w:val="24"/>
        </w:rPr>
        <w:t>en relación con</w:t>
      </w:r>
      <w:r w:rsidR="00EF61A4" w:rsidRPr="00815B24">
        <w:rPr>
          <w:rFonts w:ascii="Arial Narrow" w:hAnsi="Arial Narrow" w:cs="Arial"/>
          <w:color w:val="000000"/>
          <w:sz w:val="24"/>
          <w:szCs w:val="24"/>
        </w:rPr>
        <w:t xml:space="preserve"> la </w:t>
      </w:r>
      <w:r w:rsidR="00EF61A4" w:rsidRPr="00815B24">
        <w:rPr>
          <w:rFonts w:ascii="Arial Narrow" w:hAnsi="Arial Narrow" w:cs="Arial"/>
          <w:bCs/>
          <w:color w:val="000000"/>
          <w:sz w:val="24"/>
          <w:szCs w:val="24"/>
        </w:rPr>
        <w:t xml:space="preserve">toma de decisiones que conllevan riesgo en la institución. </w:t>
      </w:r>
    </w:p>
    <w:p w:rsidR="00652B33" w:rsidRDefault="00652B33" w:rsidP="00815B24">
      <w:pPr>
        <w:jc w:val="both"/>
        <w:rPr>
          <w:rFonts w:ascii="Arial Narrow" w:hAnsi="Arial Narrow" w:cs="Arial"/>
          <w:color w:val="000000"/>
          <w:sz w:val="24"/>
          <w:szCs w:val="24"/>
        </w:rPr>
      </w:pPr>
    </w:p>
    <w:p w:rsidR="00815B24" w:rsidRDefault="00652B33" w:rsidP="00815B24">
      <w:pPr>
        <w:jc w:val="both"/>
        <w:rPr>
          <w:rFonts w:ascii="Arial Narrow" w:hAnsi="Arial Narrow" w:cs="Arial"/>
          <w:color w:val="000000"/>
          <w:sz w:val="24"/>
          <w:szCs w:val="24"/>
        </w:rPr>
      </w:pPr>
      <w:r>
        <w:rPr>
          <w:rFonts w:ascii="Arial Narrow" w:hAnsi="Arial Narrow" w:cs="Arial"/>
          <w:bCs/>
          <w:color w:val="000000"/>
          <w:sz w:val="24"/>
          <w:szCs w:val="24"/>
          <w:lang w:val="es-ES"/>
        </w:rPr>
        <w:t>Es necesario revisar anualmente e</w:t>
      </w:r>
      <w:r w:rsidR="00EF61A4" w:rsidRPr="00815B24">
        <w:rPr>
          <w:rFonts w:ascii="Arial Narrow" w:hAnsi="Arial Narrow" w:cs="Arial"/>
          <w:bCs/>
          <w:color w:val="000000"/>
          <w:sz w:val="24"/>
          <w:szCs w:val="24"/>
          <w:lang w:val="es-ES"/>
        </w:rPr>
        <w:t>l apetito de riesgo</w:t>
      </w:r>
      <w:r>
        <w:rPr>
          <w:rFonts w:ascii="Arial Narrow" w:hAnsi="Arial Narrow" w:cs="Arial"/>
          <w:color w:val="000000"/>
          <w:sz w:val="24"/>
          <w:szCs w:val="24"/>
          <w:lang w:val="es-ES"/>
        </w:rPr>
        <w:t xml:space="preserve"> </w:t>
      </w:r>
      <w:r w:rsidR="00EF61A4" w:rsidRPr="00815B24">
        <w:rPr>
          <w:rFonts w:ascii="Arial Narrow" w:hAnsi="Arial Narrow" w:cs="Arial"/>
          <w:color w:val="000000"/>
          <w:sz w:val="24"/>
          <w:szCs w:val="24"/>
          <w:lang w:val="es-ES"/>
        </w:rPr>
        <w:t xml:space="preserve">a nivel que la organización </w:t>
      </w:r>
      <w:r w:rsidR="00815B24" w:rsidRPr="00815B24">
        <w:rPr>
          <w:rFonts w:ascii="Arial Narrow" w:hAnsi="Arial Narrow" w:cs="Arial"/>
          <w:color w:val="000000"/>
          <w:sz w:val="24"/>
          <w:szCs w:val="24"/>
          <w:lang w:val="es-ES"/>
        </w:rPr>
        <w:t>está</w:t>
      </w:r>
      <w:r w:rsidR="00EF61A4" w:rsidRPr="00815B24">
        <w:rPr>
          <w:rFonts w:ascii="Arial Narrow" w:hAnsi="Arial Narrow" w:cs="Arial"/>
          <w:color w:val="000000"/>
          <w:sz w:val="24"/>
          <w:szCs w:val="24"/>
          <w:lang w:val="es-ES"/>
        </w:rPr>
        <w:t xml:space="preserve"> dispuesta a aceptar/retener para el logro de sus objetivos de largo plazo, basada en la interacción entre los diferentes riesgos asociados a sus objetivos estratégicos y sus capacidades internas y exter</w:t>
      </w:r>
      <w:r>
        <w:rPr>
          <w:rFonts w:ascii="Arial Narrow" w:hAnsi="Arial Narrow" w:cs="Arial"/>
          <w:color w:val="000000"/>
          <w:sz w:val="24"/>
          <w:szCs w:val="24"/>
          <w:lang w:val="es-ES"/>
        </w:rPr>
        <w:t>nas para manejar dichos riesgos, así como l</w:t>
      </w:r>
      <w:r w:rsidR="00EF61A4" w:rsidRPr="00815B24">
        <w:rPr>
          <w:rFonts w:ascii="Arial Narrow" w:hAnsi="Arial Narrow" w:cs="Arial"/>
          <w:bCs/>
          <w:color w:val="000000"/>
          <w:sz w:val="24"/>
          <w:szCs w:val="24"/>
        </w:rPr>
        <w:t xml:space="preserve">a tolerancia al riesgo </w:t>
      </w:r>
      <w:r>
        <w:rPr>
          <w:rFonts w:ascii="Arial Narrow" w:hAnsi="Arial Narrow" w:cs="Arial"/>
          <w:bCs/>
          <w:color w:val="000000"/>
          <w:sz w:val="24"/>
          <w:szCs w:val="24"/>
        </w:rPr>
        <w:t xml:space="preserve">que </w:t>
      </w:r>
      <w:r w:rsidR="00EF61A4" w:rsidRPr="00815B24">
        <w:rPr>
          <w:rFonts w:ascii="Arial Narrow" w:hAnsi="Arial Narrow" w:cs="Arial"/>
          <w:color w:val="000000"/>
          <w:sz w:val="24"/>
          <w:szCs w:val="24"/>
        </w:rPr>
        <w:t xml:space="preserve">son los límites de riesgo fuera de los cuales una entidad no está preparada para enfrentar en la búsqueda del logro de sus objetivos a largo plazo, el cual se mide en términos absolutos. </w:t>
      </w:r>
    </w:p>
    <w:p w:rsidR="00815B24" w:rsidRDefault="00815B24" w:rsidP="00815B24">
      <w:pPr>
        <w:jc w:val="both"/>
        <w:rPr>
          <w:rFonts w:ascii="Arial Narrow" w:hAnsi="Arial Narrow" w:cs="Arial"/>
          <w:color w:val="000000"/>
          <w:sz w:val="24"/>
          <w:szCs w:val="24"/>
        </w:rPr>
      </w:pPr>
    </w:p>
    <w:p w:rsidR="00E53B5B" w:rsidRDefault="008550C9" w:rsidP="008550C9">
      <w:pPr>
        <w:jc w:val="both"/>
        <w:rPr>
          <w:rFonts w:ascii="Arial Narrow" w:hAnsi="Arial Narrow" w:cs="Arial"/>
          <w:color w:val="000000"/>
          <w:sz w:val="24"/>
          <w:szCs w:val="24"/>
        </w:rPr>
      </w:pPr>
      <w:r>
        <w:rPr>
          <w:rFonts w:ascii="Arial Narrow" w:hAnsi="Arial Narrow" w:cs="Arial"/>
          <w:color w:val="000000"/>
          <w:sz w:val="24"/>
          <w:szCs w:val="24"/>
        </w:rPr>
        <w:t>Culminó presentando l</w:t>
      </w:r>
      <w:r w:rsidR="00E53B5B">
        <w:rPr>
          <w:rFonts w:ascii="Arial Narrow" w:hAnsi="Arial Narrow" w:cs="Arial"/>
          <w:color w:val="000000"/>
          <w:sz w:val="24"/>
          <w:szCs w:val="24"/>
        </w:rPr>
        <w:t xml:space="preserve">a gestión de riesgos, </w:t>
      </w:r>
      <w:r>
        <w:rPr>
          <w:rFonts w:ascii="Arial Narrow" w:hAnsi="Arial Narrow" w:cs="Arial"/>
          <w:color w:val="000000"/>
          <w:sz w:val="24"/>
          <w:szCs w:val="24"/>
        </w:rPr>
        <w:t xml:space="preserve">clasificada en estratégicos, gestión y financieros y la iniciación de gestión de riesgos de proyectos. </w:t>
      </w:r>
    </w:p>
    <w:p w:rsidR="00E53B5B" w:rsidRDefault="00E53B5B" w:rsidP="00E53B5B">
      <w:pPr>
        <w:jc w:val="center"/>
        <w:rPr>
          <w:rFonts w:ascii="Arial Narrow" w:hAnsi="Arial Narrow" w:cs="Arial"/>
          <w:color w:val="000000"/>
          <w:sz w:val="24"/>
          <w:szCs w:val="24"/>
        </w:rPr>
      </w:pPr>
    </w:p>
    <w:p w:rsidR="00815B24" w:rsidRDefault="00E53B5B" w:rsidP="00815B24">
      <w:pPr>
        <w:jc w:val="both"/>
        <w:rPr>
          <w:rFonts w:ascii="Arial Narrow" w:hAnsi="Arial Narrow" w:cs="Arial"/>
          <w:color w:val="000000"/>
          <w:sz w:val="24"/>
          <w:szCs w:val="24"/>
        </w:rPr>
      </w:pPr>
      <w:r>
        <w:rPr>
          <w:rFonts w:ascii="Arial Narrow" w:hAnsi="Arial Narrow" w:cs="Arial"/>
          <w:color w:val="000000"/>
          <w:sz w:val="24"/>
          <w:szCs w:val="24"/>
        </w:rPr>
        <w:t xml:space="preserve">Los miembros de la Junta Directiva se dieron por </w:t>
      </w:r>
      <w:r w:rsidR="008550C9">
        <w:rPr>
          <w:rFonts w:ascii="Arial Narrow" w:hAnsi="Arial Narrow" w:cs="Arial"/>
          <w:color w:val="000000"/>
          <w:sz w:val="24"/>
          <w:szCs w:val="24"/>
        </w:rPr>
        <w:t xml:space="preserve">suficientemente </w:t>
      </w:r>
      <w:r>
        <w:rPr>
          <w:rFonts w:ascii="Arial Narrow" w:hAnsi="Arial Narrow" w:cs="Arial"/>
          <w:color w:val="000000"/>
          <w:sz w:val="24"/>
          <w:szCs w:val="24"/>
        </w:rPr>
        <w:t xml:space="preserve">informados </w:t>
      </w:r>
      <w:r w:rsidR="008550C9">
        <w:rPr>
          <w:rFonts w:ascii="Arial Narrow" w:hAnsi="Arial Narrow" w:cs="Arial"/>
          <w:color w:val="000000"/>
          <w:sz w:val="24"/>
          <w:szCs w:val="24"/>
        </w:rPr>
        <w:t>en su papel en</w:t>
      </w:r>
      <w:r>
        <w:rPr>
          <w:rFonts w:ascii="Arial Narrow" w:hAnsi="Arial Narrow" w:cs="Arial"/>
          <w:color w:val="000000"/>
          <w:sz w:val="24"/>
          <w:szCs w:val="24"/>
        </w:rPr>
        <w:t xml:space="preserve"> el Sistema de Riesgos de la </w:t>
      </w:r>
      <w:r w:rsidR="00525591">
        <w:rPr>
          <w:rFonts w:ascii="Arial Narrow" w:hAnsi="Arial Narrow" w:cs="Arial"/>
          <w:color w:val="000000"/>
          <w:sz w:val="24"/>
          <w:szCs w:val="24"/>
        </w:rPr>
        <w:t>E</w:t>
      </w:r>
      <w:r w:rsidR="008550C9">
        <w:rPr>
          <w:rFonts w:ascii="Arial Narrow" w:hAnsi="Arial Narrow" w:cs="Arial"/>
          <w:color w:val="000000"/>
          <w:sz w:val="24"/>
          <w:szCs w:val="24"/>
        </w:rPr>
        <w:t xml:space="preserve">ntidad y solicitaron al Comité de </w:t>
      </w:r>
      <w:r w:rsidR="00525591">
        <w:rPr>
          <w:rFonts w:ascii="Arial Narrow" w:hAnsi="Arial Narrow" w:cs="Arial"/>
          <w:color w:val="000000"/>
          <w:sz w:val="24"/>
          <w:szCs w:val="24"/>
        </w:rPr>
        <w:t>R</w:t>
      </w:r>
      <w:r w:rsidR="008550C9">
        <w:rPr>
          <w:rFonts w:ascii="Arial Narrow" w:hAnsi="Arial Narrow" w:cs="Arial"/>
          <w:color w:val="000000"/>
          <w:sz w:val="24"/>
          <w:szCs w:val="24"/>
        </w:rPr>
        <w:t>iesgos se trabaje en los temas identificados con necesidades de fortalecimiento</w:t>
      </w:r>
      <w:r>
        <w:rPr>
          <w:rFonts w:ascii="Arial Narrow" w:hAnsi="Arial Narrow" w:cs="Arial"/>
          <w:color w:val="000000"/>
          <w:sz w:val="24"/>
          <w:szCs w:val="24"/>
        </w:rPr>
        <w:t>.</w:t>
      </w:r>
    </w:p>
    <w:p w:rsidR="00815B24" w:rsidRDefault="00815B24" w:rsidP="0040558E">
      <w:pPr>
        <w:rPr>
          <w:rFonts w:ascii="Arial Narrow" w:hAnsi="Arial Narrow" w:cs="Arial"/>
          <w:color w:val="000000"/>
          <w:sz w:val="24"/>
          <w:szCs w:val="24"/>
        </w:rPr>
      </w:pPr>
    </w:p>
    <w:p w:rsidR="00B521B9" w:rsidRPr="00B521B9" w:rsidRDefault="00B521B9" w:rsidP="0040558E">
      <w:pPr>
        <w:rPr>
          <w:rFonts w:ascii="Arial Narrow" w:hAnsi="Arial Narrow" w:cs="Arial"/>
          <w:b/>
          <w:color w:val="000000"/>
          <w:sz w:val="24"/>
          <w:szCs w:val="24"/>
        </w:rPr>
      </w:pPr>
      <w:r w:rsidRPr="00815B24">
        <w:rPr>
          <w:rFonts w:ascii="Arial Narrow" w:hAnsi="Arial Narrow" w:cs="Arial"/>
          <w:b/>
          <w:color w:val="000000"/>
          <w:sz w:val="24"/>
          <w:szCs w:val="24"/>
        </w:rPr>
        <w:t>6.2 SISTEMA DE CONTROL INTERNO.</w:t>
      </w:r>
    </w:p>
    <w:p w:rsidR="00B521B9" w:rsidRDefault="00B521B9" w:rsidP="0040558E">
      <w:pPr>
        <w:rPr>
          <w:rFonts w:ascii="Arial Narrow" w:hAnsi="Arial Narrow" w:cs="Arial"/>
          <w:color w:val="000000"/>
          <w:sz w:val="24"/>
          <w:szCs w:val="24"/>
        </w:rPr>
      </w:pPr>
    </w:p>
    <w:p w:rsidR="00962C29" w:rsidRDefault="00B521B9" w:rsidP="00962C29">
      <w:pPr>
        <w:jc w:val="both"/>
        <w:rPr>
          <w:rFonts w:ascii="Arial Narrow" w:hAnsi="Arial Narrow" w:cs="Arial"/>
          <w:color w:val="000000"/>
          <w:sz w:val="24"/>
          <w:szCs w:val="24"/>
        </w:rPr>
      </w:pPr>
      <w:r>
        <w:rPr>
          <w:rFonts w:ascii="Arial Narrow" w:hAnsi="Arial Narrow" w:cs="Arial"/>
          <w:color w:val="000000"/>
          <w:sz w:val="24"/>
          <w:szCs w:val="24"/>
        </w:rPr>
        <w:t xml:space="preserve">Ingresó a la sesión la doctora Doris Ximena Rojas Rincón Auditora Interna de la Bolsa, </w:t>
      </w:r>
      <w:r w:rsidR="00962C29">
        <w:rPr>
          <w:rFonts w:ascii="Arial Narrow" w:hAnsi="Arial Narrow" w:cs="Arial"/>
          <w:color w:val="000000"/>
          <w:sz w:val="24"/>
          <w:szCs w:val="24"/>
        </w:rPr>
        <w:t xml:space="preserve">quien explicó el Sistema de Control Interno desde </w:t>
      </w:r>
      <w:r w:rsidR="008550C9">
        <w:rPr>
          <w:rFonts w:ascii="Arial Narrow" w:hAnsi="Arial Narrow" w:cs="Arial"/>
          <w:color w:val="000000"/>
          <w:sz w:val="24"/>
          <w:szCs w:val="24"/>
        </w:rPr>
        <w:t>su</w:t>
      </w:r>
      <w:r w:rsidR="00962C29">
        <w:rPr>
          <w:rFonts w:ascii="Arial Narrow" w:hAnsi="Arial Narrow" w:cs="Arial"/>
          <w:color w:val="000000"/>
          <w:sz w:val="24"/>
          <w:szCs w:val="24"/>
        </w:rPr>
        <w:t xml:space="preserve"> fundamento legal manifestando que </w:t>
      </w:r>
      <w:r w:rsidR="00525591">
        <w:rPr>
          <w:rFonts w:ascii="Arial Narrow" w:hAnsi="Arial Narrow" w:cs="Arial"/>
          <w:color w:val="000000"/>
          <w:sz w:val="24"/>
          <w:szCs w:val="24"/>
        </w:rPr>
        <w:t>l</w:t>
      </w:r>
      <w:r w:rsidR="00EF61A4" w:rsidRPr="00962C29">
        <w:rPr>
          <w:rFonts w:ascii="Arial Narrow" w:hAnsi="Arial Narrow" w:cs="Arial"/>
          <w:color w:val="000000"/>
          <w:sz w:val="24"/>
          <w:szCs w:val="24"/>
        </w:rPr>
        <w:t>a B</w:t>
      </w:r>
      <w:r w:rsidR="00525591">
        <w:rPr>
          <w:rFonts w:ascii="Arial Narrow" w:hAnsi="Arial Narrow" w:cs="Arial"/>
          <w:color w:val="000000"/>
          <w:sz w:val="24"/>
          <w:szCs w:val="24"/>
        </w:rPr>
        <w:t>olsa</w:t>
      </w:r>
      <w:r w:rsidR="00EF61A4" w:rsidRPr="00962C29">
        <w:rPr>
          <w:rFonts w:ascii="Arial Narrow" w:hAnsi="Arial Narrow" w:cs="Arial"/>
          <w:color w:val="000000"/>
          <w:sz w:val="24"/>
          <w:szCs w:val="24"/>
        </w:rPr>
        <w:t xml:space="preserve"> está obligada a tener un Sistema de Control Interno </w:t>
      </w:r>
      <w:r w:rsidR="00EF61A4" w:rsidRPr="00EF61A4">
        <w:rPr>
          <w:rFonts w:ascii="Arial Narrow" w:hAnsi="Arial Narrow" w:cs="Arial"/>
          <w:color w:val="000000"/>
          <w:sz w:val="24"/>
          <w:szCs w:val="24"/>
        </w:rPr>
        <w:t xml:space="preserve">– </w:t>
      </w:r>
      <w:r w:rsidR="00BB744C" w:rsidRPr="00EF61A4">
        <w:rPr>
          <w:rFonts w:ascii="Arial Narrow" w:hAnsi="Arial Narrow" w:cs="Arial"/>
          <w:bCs/>
          <w:color w:val="000000"/>
          <w:sz w:val="24"/>
          <w:szCs w:val="24"/>
        </w:rPr>
        <w:t xml:space="preserve">SCI </w:t>
      </w:r>
      <w:r w:rsidR="00BB744C" w:rsidRPr="00EF61A4">
        <w:rPr>
          <w:rFonts w:ascii="Arial Narrow" w:hAnsi="Arial Narrow" w:cs="Arial"/>
          <w:color w:val="000000"/>
          <w:sz w:val="24"/>
          <w:szCs w:val="24"/>
        </w:rPr>
        <w:t>por</w:t>
      </w:r>
      <w:r w:rsidR="00EF61A4" w:rsidRPr="00962C29">
        <w:rPr>
          <w:rFonts w:ascii="Arial Narrow" w:hAnsi="Arial Narrow" w:cs="Arial"/>
          <w:color w:val="000000"/>
          <w:sz w:val="24"/>
          <w:szCs w:val="24"/>
        </w:rPr>
        <w:t xml:space="preserve"> tener la doble calidad de: (i) Proveedor de </w:t>
      </w:r>
      <w:r w:rsidR="00EF61A4" w:rsidRPr="00962C29">
        <w:rPr>
          <w:rFonts w:ascii="Arial Narrow" w:hAnsi="Arial Narrow" w:cs="Arial"/>
          <w:color w:val="000000"/>
          <w:sz w:val="24"/>
          <w:szCs w:val="24"/>
        </w:rPr>
        <w:lastRenderedPageBreak/>
        <w:t>infraestructura bursátil en el mercado de bienes, productos y commodities del país; y</w:t>
      </w:r>
      <w:r w:rsidR="00962C29" w:rsidRPr="00962C29">
        <w:rPr>
          <w:rFonts w:ascii="Arial Narrow" w:hAnsi="Arial Narrow" w:cs="Arial"/>
          <w:color w:val="000000"/>
          <w:sz w:val="24"/>
          <w:szCs w:val="24"/>
        </w:rPr>
        <w:t xml:space="preserve"> </w:t>
      </w:r>
      <w:r w:rsidR="00EF61A4" w:rsidRPr="00962C29">
        <w:rPr>
          <w:rFonts w:ascii="Arial Narrow" w:hAnsi="Arial Narrow" w:cs="Arial"/>
          <w:color w:val="000000"/>
          <w:sz w:val="24"/>
          <w:szCs w:val="24"/>
        </w:rPr>
        <w:t>(ii) Emisor de valores</w:t>
      </w:r>
      <w:r w:rsidR="00962C29">
        <w:rPr>
          <w:rFonts w:ascii="Arial Narrow" w:hAnsi="Arial Narrow" w:cs="Arial"/>
          <w:color w:val="000000"/>
          <w:sz w:val="24"/>
          <w:szCs w:val="24"/>
        </w:rPr>
        <w:t xml:space="preserve">. </w:t>
      </w:r>
    </w:p>
    <w:p w:rsidR="00962C29" w:rsidRDefault="00962C29" w:rsidP="00962C29">
      <w:pPr>
        <w:jc w:val="both"/>
        <w:rPr>
          <w:rFonts w:ascii="Arial Narrow" w:hAnsi="Arial Narrow" w:cs="Arial"/>
          <w:color w:val="000000"/>
          <w:sz w:val="24"/>
          <w:szCs w:val="24"/>
        </w:rPr>
      </w:pPr>
    </w:p>
    <w:p w:rsidR="00EF61A4" w:rsidRPr="00962C29" w:rsidRDefault="008550C9" w:rsidP="00962C29">
      <w:pPr>
        <w:jc w:val="both"/>
        <w:rPr>
          <w:rFonts w:ascii="Arial Narrow" w:hAnsi="Arial Narrow" w:cs="Arial"/>
          <w:color w:val="000000"/>
          <w:sz w:val="24"/>
          <w:szCs w:val="24"/>
        </w:rPr>
      </w:pPr>
      <w:r>
        <w:rPr>
          <w:rFonts w:ascii="Arial Narrow" w:hAnsi="Arial Narrow" w:cs="Arial"/>
          <w:color w:val="000000"/>
          <w:sz w:val="24"/>
          <w:szCs w:val="24"/>
        </w:rPr>
        <w:t>Recordó que e</w:t>
      </w:r>
      <w:r w:rsidR="00EF61A4" w:rsidRPr="00962C29">
        <w:rPr>
          <w:rFonts w:ascii="Arial Narrow" w:hAnsi="Arial Narrow" w:cs="Arial"/>
          <w:color w:val="000000"/>
          <w:sz w:val="24"/>
          <w:szCs w:val="24"/>
        </w:rPr>
        <w:t xml:space="preserve">l </w:t>
      </w:r>
      <w:r w:rsidR="00EF61A4" w:rsidRPr="00962C29">
        <w:rPr>
          <w:rFonts w:ascii="Arial Narrow" w:hAnsi="Arial Narrow" w:cs="Arial"/>
          <w:bCs/>
          <w:color w:val="000000"/>
          <w:sz w:val="24"/>
          <w:szCs w:val="24"/>
        </w:rPr>
        <w:t>SCI</w:t>
      </w:r>
      <w:r w:rsidR="00EF61A4" w:rsidRPr="00962C29">
        <w:rPr>
          <w:rFonts w:ascii="Arial Narrow" w:hAnsi="Arial Narrow" w:cs="Arial"/>
          <w:color w:val="000000"/>
          <w:sz w:val="24"/>
          <w:szCs w:val="24"/>
        </w:rPr>
        <w:t xml:space="preserve"> de la Bolsa se rige por las normas de la Circular Externa 029 de 2014 expedida por la Superintendencia Financiera (Parte I Título I Capítulo IV Circular Básica Jurídica)</w:t>
      </w:r>
      <w:r w:rsidR="00962C29">
        <w:rPr>
          <w:rFonts w:ascii="Arial Narrow" w:hAnsi="Arial Narrow" w:cs="Arial"/>
          <w:color w:val="000000"/>
          <w:sz w:val="24"/>
          <w:szCs w:val="24"/>
        </w:rPr>
        <w:t>, aplicando además las políticas y directrices establecidas en el Código de Buen Gobierno, el Código de Ética y Conducta, el Manual de Política Antifraude, el Manual de Conflictos de Interés, el Manual del Sistema de Gestión de Riesgos, el Estatuto de Auditoría Interna y el Manual de Auditoría Interna.</w:t>
      </w:r>
    </w:p>
    <w:p w:rsidR="00EF61A4" w:rsidRDefault="00EF61A4" w:rsidP="00962C29">
      <w:pPr>
        <w:jc w:val="both"/>
        <w:rPr>
          <w:rFonts w:ascii="Arial Narrow" w:hAnsi="Arial Narrow" w:cs="Arial"/>
          <w:color w:val="000000"/>
          <w:sz w:val="24"/>
          <w:szCs w:val="24"/>
        </w:rPr>
      </w:pPr>
    </w:p>
    <w:p w:rsidR="00962C29" w:rsidRDefault="00BB744C" w:rsidP="00962C29">
      <w:pPr>
        <w:jc w:val="both"/>
        <w:rPr>
          <w:rFonts w:ascii="Arial Narrow" w:hAnsi="Arial Narrow" w:cs="Arial"/>
          <w:color w:val="000000"/>
          <w:sz w:val="24"/>
          <w:szCs w:val="24"/>
        </w:rPr>
      </w:pPr>
      <w:r>
        <w:rPr>
          <w:rFonts w:ascii="Arial Narrow" w:hAnsi="Arial Narrow" w:cs="Arial"/>
          <w:color w:val="000000"/>
          <w:sz w:val="24"/>
          <w:szCs w:val="24"/>
        </w:rPr>
        <w:t>Informó que e</w:t>
      </w:r>
      <w:r w:rsidR="00962C29">
        <w:rPr>
          <w:rFonts w:ascii="Arial Narrow" w:hAnsi="Arial Narrow" w:cs="Arial"/>
          <w:color w:val="000000"/>
          <w:sz w:val="24"/>
          <w:szCs w:val="24"/>
        </w:rPr>
        <w:t>l SCI tiene amenazas externas co</w:t>
      </w:r>
      <w:r>
        <w:rPr>
          <w:rFonts w:ascii="Arial Narrow" w:hAnsi="Arial Narrow" w:cs="Arial"/>
          <w:color w:val="000000"/>
          <w:sz w:val="24"/>
          <w:szCs w:val="24"/>
        </w:rPr>
        <w:t xml:space="preserve">mo </w:t>
      </w:r>
      <w:r w:rsidR="00962C29">
        <w:rPr>
          <w:rFonts w:ascii="Arial Narrow" w:hAnsi="Arial Narrow" w:cs="Arial"/>
          <w:color w:val="000000"/>
          <w:sz w:val="24"/>
          <w:szCs w:val="24"/>
        </w:rPr>
        <w:t xml:space="preserve">las físicas, tecnológicas, éticas, jurídico – políticas, sociocultural, económicas. </w:t>
      </w:r>
      <w:r>
        <w:rPr>
          <w:rFonts w:ascii="Arial Narrow" w:hAnsi="Arial Narrow" w:cs="Arial"/>
          <w:color w:val="000000"/>
          <w:sz w:val="24"/>
          <w:szCs w:val="24"/>
        </w:rPr>
        <w:t>Recordó que el</w:t>
      </w:r>
      <w:r w:rsidR="00962C29">
        <w:rPr>
          <w:rFonts w:ascii="Arial Narrow" w:hAnsi="Arial Narrow" w:cs="Arial"/>
          <w:color w:val="000000"/>
          <w:sz w:val="24"/>
          <w:szCs w:val="24"/>
        </w:rPr>
        <w:t xml:space="preserve"> Control Interno tiene</w:t>
      </w:r>
      <w:r>
        <w:rPr>
          <w:rFonts w:ascii="Arial Narrow" w:hAnsi="Arial Narrow" w:cs="Arial"/>
          <w:color w:val="000000"/>
          <w:sz w:val="24"/>
          <w:szCs w:val="24"/>
        </w:rPr>
        <w:t xml:space="preserve"> como herramientas la Gestión del Riesgos y </w:t>
      </w:r>
      <w:r w:rsidR="00962C29">
        <w:rPr>
          <w:rFonts w:ascii="Arial Narrow" w:hAnsi="Arial Narrow" w:cs="Arial"/>
          <w:color w:val="000000"/>
          <w:sz w:val="24"/>
          <w:szCs w:val="24"/>
        </w:rPr>
        <w:t>el Gobierno Corporativo</w:t>
      </w:r>
      <w:r>
        <w:rPr>
          <w:rFonts w:ascii="Arial Narrow" w:hAnsi="Arial Narrow" w:cs="Arial"/>
          <w:color w:val="000000"/>
          <w:sz w:val="24"/>
          <w:szCs w:val="24"/>
        </w:rPr>
        <w:t>, así como el</w:t>
      </w:r>
      <w:r w:rsidR="00962C29">
        <w:rPr>
          <w:rFonts w:ascii="Arial Narrow" w:hAnsi="Arial Narrow" w:cs="Arial"/>
          <w:color w:val="000000"/>
          <w:sz w:val="24"/>
          <w:szCs w:val="24"/>
        </w:rPr>
        <w:t xml:space="preserve"> conjunto de políticas, principios, normas, procedimientos y los mecanismos de verificación y evaluación, establecidos por la Junta Directiva, la Presidencia y los </w:t>
      </w:r>
      <w:r w:rsidR="008F0830">
        <w:rPr>
          <w:rFonts w:ascii="Arial Narrow" w:hAnsi="Arial Narrow" w:cs="Arial"/>
          <w:color w:val="000000"/>
          <w:sz w:val="24"/>
          <w:szCs w:val="24"/>
        </w:rPr>
        <w:t>vicepresidentes y</w:t>
      </w:r>
      <w:r w:rsidR="00962C29">
        <w:rPr>
          <w:rFonts w:ascii="Arial Narrow" w:hAnsi="Arial Narrow" w:cs="Arial"/>
          <w:color w:val="000000"/>
          <w:sz w:val="24"/>
          <w:szCs w:val="24"/>
        </w:rPr>
        <w:t xml:space="preserve"> líderes del proceso.</w:t>
      </w:r>
    </w:p>
    <w:p w:rsidR="00962C29" w:rsidRDefault="00962C29" w:rsidP="00962C29">
      <w:pPr>
        <w:jc w:val="both"/>
        <w:rPr>
          <w:rFonts w:ascii="Arial Narrow" w:hAnsi="Arial Narrow" w:cs="Arial"/>
          <w:color w:val="000000"/>
          <w:sz w:val="24"/>
          <w:szCs w:val="24"/>
        </w:rPr>
      </w:pPr>
    </w:p>
    <w:p w:rsidR="00962C29" w:rsidRDefault="00962C29" w:rsidP="00962C29">
      <w:pPr>
        <w:jc w:val="both"/>
        <w:rPr>
          <w:rFonts w:ascii="Arial Narrow" w:hAnsi="Arial Narrow" w:cs="Arial"/>
          <w:color w:val="000000"/>
          <w:sz w:val="24"/>
          <w:szCs w:val="24"/>
        </w:rPr>
      </w:pPr>
      <w:r>
        <w:rPr>
          <w:rFonts w:ascii="Arial Narrow" w:hAnsi="Arial Narrow" w:cs="Arial"/>
          <w:color w:val="000000"/>
          <w:sz w:val="24"/>
          <w:szCs w:val="24"/>
        </w:rPr>
        <w:t>El SCI proporciona la seguridad razonable al cumplimiento de los objetivos de mejorar la eficienci</w:t>
      </w:r>
      <w:r w:rsidR="008F0830">
        <w:rPr>
          <w:rFonts w:ascii="Arial Narrow" w:hAnsi="Arial Narrow" w:cs="Arial"/>
          <w:color w:val="000000"/>
          <w:sz w:val="24"/>
          <w:szCs w:val="24"/>
        </w:rPr>
        <w:t>a y eficacia de las operaciones, a</w:t>
      </w:r>
      <w:r>
        <w:rPr>
          <w:rFonts w:ascii="Arial Narrow" w:hAnsi="Arial Narrow" w:cs="Arial"/>
          <w:color w:val="000000"/>
          <w:sz w:val="24"/>
          <w:szCs w:val="24"/>
        </w:rPr>
        <w:t xml:space="preserve"> realizar </w:t>
      </w:r>
      <w:r w:rsidR="008F0830">
        <w:rPr>
          <w:rFonts w:ascii="Arial Narrow" w:hAnsi="Arial Narrow" w:cs="Arial"/>
          <w:color w:val="000000"/>
          <w:sz w:val="24"/>
          <w:szCs w:val="24"/>
        </w:rPr>
        <w:t xml:space="preserve">una adecuada gestión del riesgo y a </w:t>
      </w:r>
      <w:r>
        <w:rPr>
          <w:rFonts w:ascii="Arial Narrow" w:hAnsi="Arial Narrow" w:cs="Arial"/>
          <w:color w:val="000000"/>
          <w:sz w:val="24"/>
          <w:szCs w:val="24"/>
        </w:rPr>
        <w:t>aumentar la confiabilidad y oportunidad de la información</w:t>
      </w:r>
      <w:r w:rsidR="008F0830">
        <w:rPr>
          <w:rFonts w:ascii="Arial Narrow" w:hAnsi="Arial Narrow" w:cs="Arial"/>
          <w:color w:val="000000"/>
          <w:sz w:val="24"/>
          <w:szCs w:val="24"/>
        </w:rPr>
        <w:t xml:space="preserve">, dando un </w:t>
      </w:r>
      <w:r>
        <w:rPr>
          <w:rFonts w:ascii="Arial Narrow" w:hAnsi="Arial Narrow" w:cs="Arial"/>
          <w:color w:val="000000"/>
          <w:sz w:val="24"/>
          <w:szCs w:val="24"/>
        </w:rPr>
        <w:t>adecuado cumplimiento de la normativa apli</w:t>
      </w:r>
      <w:r w:rsidR="008F0830">
        <w:rPr>
          <w:rFonts w:ascii="Arial Narrow" w:hAnsi="Arial Narrow" w:cs="Arial"/>
          <w:color w:val="000000"/>
          <w:sz w:val="24"/>
          <w:szCs w:val="24"/>
        </w:rPr>
        <w:t>cable</w:t>
      </w:r>
      <w:r>
        <w:rPr>
          <w:rFonts w:ascii="Arial Narrow" w:hAnsi="Arial Narrow" w:cs="Arial"/>
          <w:color w:val="000000"/>
          <w:sz w:val="24"/>
          <w:szCs w:val="24"/>
        </w:rPr>
        <w:t xml:space="preserve"> a la Entidad.</w:t>
      </w:r>
    </w:p>
    <w:p w:rsidR="00962C29" w:rsidRDefault="00962C29" w:rsidP="00962C29">
      <w:pPr>
        <w:jc w:val="both"/>
        <w:rPr>
          <w:rFonts w:ascii="Arial Narrow" w:hAnsi="Arial Narrow" w:cs="Arial"/>
          <w:color w:val="000000"/>
          <w:sz w:val="24"/>
          <w:szCs w:val="24"/>
        </w:rPr>
      </w:pPr>
    </w:p>
    <w:p w:rsidR="00962C29" w:rsidRDefault="00962C29" w:rsidP="00962C29">
      <w:pPr>
        <w:jc w:val="both"/>
        <w:rPr>
          <w:rFonts w:ascii="Arial Narrow" w:hAnsi="Arial Narrow" w:cs="Arial"/>
          <w:color w:val="000000"/>
          <w:sz w:val="24"/>
          <w:szCs w:val="24"/>
        </w:rPr>
      </w:pPr>
      <w:r>
        <w:rPr>
          <w:rFonts w:ascii="Arial Narrow" w:hAnsi="Arial Narrow" w:cs="Arial"/>
          <w:color w:val="000000"/>
          <w:sz w:val="24"/>
          <w:szCs w:val="24"/>
        </w:rPr>
        <w:t xml:space="preserve">Algunas </w:t>
      </w:r>
      <w:r w:rsidR="008F0830">
        <w:rPr>
          <w:rFonts w:ascii="Arial Narrow" w:hAnsi="Arial Narrow" w:cs="Arial"/>
          <w:color w:val="000000"/>
          <w:sz w:val="24"/>
          <w:szCs w:val="24"/>
        </w:rPr>
        <w:t xml:space="preserve">de las </w:t>
      </w:r>
      <w:r>
        <w:rPr>
          <w:rFonts w:ascii="Arial Narrow" w:hAnsi="Arial Narrow" w:cs="Arial"/>
          <w:color w:val="000000"/>
          <w:sz w:val="24"/>
          <w:szCs w:val="24"/>
        </w:rPr>
        <w:t>políticas establecidas del SCI son: Manual del SCI, Código de Buen Gobierno, Plan Estratégico Institucional y de TI, Código de Ética y Conducta, Manual del Conflicto de Interés, Manual de Política de Seguridad de la Información, Manual del SAR, Manual Política Antifraude, Manual de Políticas de Gestión Contable, Plan de Continuidad y de contingencia y Manual de Contratación, entre otras.</w:t>
      </w:r>
    </w:p>
    <w:p w:rsidR="00962C29" w:rsidRDefault="00962C29" w:rsidP="00962C29">
      <w:pPr>
        <w:jc w:val="both"/>
        <w:rPr>
          <w:rFonts w:ascii="Arial Narrow" w:hAnsi="Arial Narrow" w:cs="Arial"/>
          <w:color w:val="000000"/>
          <w:sz w:val="24"/>
          <w:szCs w:val="24"/>
        </w:rPr>
      </w:pPr>
    </w:p>
    <w:p w:rsidR="00775A12" w:rsidRDefault="008F0830" w:rsidP="008F0830">
      <w:pPr>
        <w:jc w:val="both"/>
        <w:rPr>
          <w:noProof/>
        </w:rPr>
      </w:pPr>
      <w:r>
        <w:rPr>
          <w:rFonts w:ascii="Arial Narrow" w:hAnsi="Arial Narrow" w:cs="Arial"/>
          <w:color w:val="000000"/>
          <w:sz w:val="24"/>
          <w:szCs w:val="24"/>
        </w:rPr>
        <w:t>Recordó y explic</w:t>
      </w:r>
      <w:r w:rsidR="00525591">
        <w:rPr>
          <w:rFonts w:ascii="Arial Narrow" w:hAnsi="Arial Narrow" w:cs="Arial"/>
          <w:color w:val="000000"/>
          <w:sz w:val="24"/>
          <w:szCs w:val="24"/>
        </w:rPr>
        <w:t>ó</w:t>
      </w:r>
      <w:r>
        <w:rPr>
          <w:rFonts w:ascii="Arial Narrow" w:hAnsi="Arial Narrow" w:cs="Arial"/>
          <w:color w:val="000000"/>
          <w:sz w:val="24"/>
          <w:szCs w:val="24"/>
        </w:rPr>
        <w:t xml:space="preserve"> que l</w:t>
      </w:r>
      <w:r w:rsidR="00962C29">
        <w:rPr>
          <w:rFonts w:ascii="Arial Narrow" w:hAnsi="Arial Narrow" w:cs="Arial"/>
          <w:color w:val="000000"/>
          <w:sz w:val="24"/>
          <w:szCs w:val="24"/>
        </w:rPr>
        <w:t>os principios del SCI son: Autocontrol</w:t>
      </w:r>
      <w:r>
        <w:rPr>
          <w:rFonts w:ascii="Arial Narrow" w:hAnsi="Arial Narrow" w:cs="Arial"/>
          <w:color w:val="000000"/>
          <w:sz w:val="24"/>
          <w:szCs w:val="24"/>
        </w:rPr>
        <w:t xml:space="preserve">, Autocorrección y Autogestión y </w:t>
      </w:r>
      <w:r w:rsidR="00775A12">
        <w:rPr>
          <w:rFonts w:ascii="Arial Narrow" w:hAnsi="Arial Narrow" w:cs="Arial"/>
          <w:color w:val="000000"/>
          <w:sz w:val="24"/>
          <w:szCs w:val="24"/>
        </w:rPr>
        <w:t xml:space="preserve">explicó </w:t>
      </w:r>
      <w:r>
        <w:rPr>
          <w:rFonts w:ascii="Arial Narrow" w:hAnsi="Arial Narrow" w:cs="Arial"/>
          <w:color w:val="000000"/>
          <w:sz w:val="24"/>
          <w:szCs w:val="24"/>
        </w:rPr>
        <w:t xml:space="preserve">que </w:t>
      </w:r>
      <w:r w:rsidR="00775A12">
        <w:rPr>
          <w:rFonts w:ascii="Arial Narrow" w:hAnsi="Arial Narrow" w:cs="Arial"/>
          <w:color w:val="000000"/>
          <w:sz w:val="24"/>
          <w:szCs w:val="24"/>
        </w:rPr>
        <w:t>cada uno de los elementos de</w:t>
      </w:r>
      <w:r>
        <w:rPr>
          <w:rFonts w:ascii="Arial Narrow" w:hAnsi="Arial Narrow" w:cs="Arial"/>
          <w:color w:val="000000"/>
          <w:sz w:val="24"/>
          <w:szCs w:val="24"/>
        </w:rPr>
        <w:t>l SCI, i</w:t>
      </w:r>
      <w:r w:rsidR="00775A12">
        <w:rPr>
          <w:rFonts w:ascii="Arial Narrow" w:hAnsi="Arial Narrow" w:cs="Arial"/>
          <w:color w:val="000000"/>
          <w:sz w:val="24"/>
          <w:szCs w:val="24"/>
        </w:rPr>
        <w:t xml:space="preserve">ndicando las responsabilidades </w:t>
      </w:r>
      <w:r>
        <w:rPr>
          <w:rFonts w:ascii="Arial Narrow" w:hAnsi="Arial Narrow" w:cs="Arial"/>
          <w:color w:val="000000"/>
          <w:sz w:val="24"/>
          <w:szCs w:val="24"/>
        </w:rPr>
        <w:t xml:space="preserve">de la Junta Directiva </w:t>
      </w:r>
      <w:r w:rsidR="00663F81">
        <w:rPr>
          <w:rFonts w:ascii="Arial Narrow" w:hAnsi="Arial Narrow" w:cs="Arial"/>
          <w:color w:val="000000"/>
          <w:sz w:val="24"/>
          <w:szCs w:val="24"/>
        </w:rPr>
        <w:t xml:space="preserve">y el Comité de </w:t>
      </w:r>
      <w:r w:rsidR="00525591">
        <w:rPr>
          <w:rFonts w:ascii="Arial Narrow" w:hAnsi="Arial Narrow" w:cs="Arial"/>
          <w:color w:val="000000"/>
          <w:sz w:val="24"/>
          <w:szCs w:val="24"/>
        </w:rPr>
        <w:t>Auditoría</w:t>
      </w:r>
      <w:r w:rsidR="00663F81">
        <w:rPr>
          <w:rFonts w:ascii="Arial Narrow" w:hAnsi="Arial Narrow" w:cs="Arial"/>
          <w:color w:val="000000"/>
          <w:sz w:val="24"/>
          <w:szCs w:val="24"/>
        </w:rPr>
        <w:t xml:space="preserve"> </w:t>
      </w:r>
      <w:r w:rsidR="00775A12">
        <w:rPr>
          <w:rFonts w:ascii="Arial Narrow" w:hAnsi="Arial Narrow" w:cs="Arial"/>
          <w:color w:val="000000"/>
          <w:sz w:val="24"/>
          <w:szCs w:val="24"/>
        </w:rPr>
        <w:t xml:space="preserve">dentro del SCI, </w:t>
      </w:r>
      <w:r>
        <w:rPr>
          <w:rFonts w:ascii="Arial Narrow" w:hAnsi="Arial Narrow" w:cs="Arial"/>
          <w:color w:val="000000"/>
          <w:sz w:val="24"/>
          <w:szCs w:val="24"/>
        </w:rPr>
        <w:t xml:space="preserve">dentro de las que destacó:  </w:t>
      </w:r>
    </w:p>
    <w:p w:rsidR="008F0830" w:rsidRDefault="008F0830" w:rsidP="008F0830">
      <w:pPr>
        <w:jc w:val="both"/>
        <w:rPr>
          <w:noProof/>
        </w:rPr>
      </w:pPr>
    </w:p>
    <w:p w:rsidR="008F0830" w:rsidRPr="008F0830" w:rsidRDefault="008F0830" w:rsidP="008F0830">
      <w:pPr>
        <w:pStyle w:val="Prrafodelista"/>
        <w:numPr>
          <w:ilvl w:val="0"/>
          <w:numId w:val="48"/>
        </w:numPr>
        <w:jc w:val="both"/>
        <w:rPr>
          <w:rFonts w:ascii="Arial Narrow" w:hAnsi="Arial Narrow" w:cs="Arial"/>
          <w:color w:val="000000"/>
          <w:sz w:val="24"/>
          <w:szCs w:val="24"/>
        </w:rPr>
      </w:pPr>
      <w:r w:rsidRPr="008F0830">
        <w:rPr>
          <w:rFonts w:ascii="Arial Narrow" w:hAnsi="Arial Narrow" w:cs="Arial"/>
          <w:color w:val="000000"/>
          <w:sz w:val="24"/>
          <w:szCs w:val="24"/>
        </w:rPr>
        <w:t xml:space="preserve">Participar en la planeación </w:t>
      </w:r>
      <w:r w:rsidR="00970A3A" w:rsidRPr="008F0830">
        <w:rPr>
          <w:rFonts w:ascii="Arial Narrow" w:hAnsi="Arial Narrow" w:cs="Arial"/>
          <w:color w:val="000000"/>
          <w:sz w:val="24"/>
          <w:szCs w:val="24"/>
        </w:rPr>
        <w:t>estratégica</w:t>
      </w:r>
      <w:r w:rsidRPr="008F0830">
        <w:rPr>
          <w:rFonts w:ascii="Arial Narrow" w:hAnsi="Arial Narrow" w:cs="Arial"/>
          <w:color w:val="000000"/>
          <w:sz w:val="24"/>
          <w:szCs w:val="24"/>
        </w:rPr>
        <w:t>, aprobarla y hacerle seguimiento</w:t>
      </w:r>
      <w:r w:rsidR="00525591">
        <w:rPr>
          <w:rFonts w:ascii="Arial Narrow" w:hAnsi="Arial Narrow" w:cs="Arial"/>
          <w:color w:val="000000"/>
          <w:sz w:val="24"/>
          <w:szCs w:val="24"/>
        </w:rPr>
        <w:t>.</w:t>
      </w:r>
    </w:p>
    <w:p w:rsidR="008F0830" w:rsidRPr="008F0830" w:rsidRDefault="008F0830" w:rsidP="008F0830">
      <w:pPr>
        <w:pStyle w:val="Prrafodelista"/>
        <w:numPr>
          <w:ilvl w:val="0"/>
          <w:numId w:val="48"/>
        </w:numPr>
        <w:jc w:val="both"/>
        <w:rPr>
          <w:rFonts w:ascii="Arial Narrow" w:hAnsi="Arial Narrow" w:cs="Arial"/>
          <w:color w:val="000000"/>
          <w:sz w:val="24"/>
          <w:szCs w:val="24"/>
        </w:rPr>
      </w:pPr>
      <w:r w:rsidRPr="008F0830">
        <w:rPr>
          <w:rFonts w:ascii="Arial Narrow" w:hAnsi="Arial Narrow" w:cs="Arial"/>
          <w:color w:val="000000"/>
          <w:sz w:val="24"/>
          <w:szCs w:val="24"/>
        </w:rPr>
        <w:t>Establecer mecanismos de evaluación de la gestión de los administradores y sistemas de remuneración según objetivos</w:t>
      </w:r>
      <w:r w:rsidR="00525591">
        <w:rPr>
          <w:rFonts w:ascii="Arial Narrow" w:hAnsi="Arial Narrow" w:cs="Arial"/>
          <w:color w:val="000000"/>
          <w:sz w:val="24"/>
          <w:szCs w:val="24"/>
        </w:rPr>
        <w:t>.</w:t>
      </w:r>
    </w:p>
    <w:p w:rsidR="008F0830" w:rsidRPr="008F0830" w:rsidRDefault="008F0830" w:rsidP="008F0830">
      <w:pPr>
        <w:pStyle w:val="Prrafodelista"/>
        <w:numPr>
          <w:ilvl w:val="0"/>
          <w:numId w:val="48"/>
        </w:numPr>
        <w:jc w:val="both"/>
        <w:rPr>
          <w:rFonts w:ascii="Arial Narrow" w:hAnsi="Arial Narrow" w:cs="Arial"/>
          <w:color w:val="000000"/>
          <w:sz w:val="24"/>
          <w:szCs w:val="24"/>
        </w:rPr>
      </w:pPr>
      <w:r w:rsidRPr="008F0830">
        <w:rPr>
          <w:rFonts w:ascii="Arial Narrow" w:hAnsi="Arial Narrow" w:cs="Arial"/>
          <w:color w:val="000000"/>
          <w:sz w:val="24"/>
          <w:szCs w:val="24"/>
        </w:rPr>
        <w:t xml:space="preserve">Definir </w:t>
      </w:r>
      <w:r w:rsidR="00970A3A" w:rsidRPr="008F0830">
        <w:rPr>
          <w:rFonts w:ascii="Arial Narrow" w:hAnsi="Arial Narrow" w:cs="Arial"/>
          <w:color w:val="000000"/>
          <w:sz w:val="24"/>
          <w:szCs w:val="24"/>
        </w:rPr>
        <w:t>líneas</w:t>
      </w:r>
      <w:r w:rsidRPr="008F0830">
        <w:rPr>
          <w:rFonts w:ascii="Arial Narrow" w:hAnsi="Arial Narrow" w:cs="Arial"/>
          <w:color w:val="000000"/>
          <w:sz w:val="24"/>
          <w:szCs w:val="24"/>
        </w:rPr>
        <w:t xml:space="preserve"> de responsabilidad y rendición de cuentas a </w:t>
      </w:r>
      <w:r w:rsidR="00970A3A" w:rsidRPr="008F0830">
        <w:rPr>
          <w:rFonts w:ascii="Arial Narrow" w:hAnsi="Arial Narrow" w:cs="Arial"/>
          <w:color w:val="000000"/>
          <w:sz w:val="24"/>
          <w:szCs w:val="24"/>
        </w:rPr>
        <w:t>través</w:t>
      </w:r>
      <w:r w:rsidRPr="008F0830">
        <w:rPr>
          <w:rFonts w:ascii="Arial Narrow" w:hAnsi="Arial Narrow" w:cs="Arial"/>
          <w:color w:val="000000"/>
          <w:sz w:val="24"/>
          <w:szCs w:val="24"/>
        </w:rPr>
        <w:t xml:space="preserve"> de la organización</w:t>
      </w:r>
      <w:r w:rsidR="00525591">
        <w:rPr>
          <w:rFonts w:ascii="Arial Narrow" w:hAnsi="Arial Narrow" w:cs="Arial"/>
          <w:color w:val="000000"/>
          <w:sz w:val="24"/>
          <w:szCs w:val="24"/>
        </w:rPr>
        <w:t>.</w:t>
      </w:r>
    </w:p>
    <w:p w:rsidR="008F0830" w:rsidRPr="008F0830" w:rsidRDefault="008F0830" w:rsidP="008F0830">
      <w:pPr>
        <w:pStyle w:val="Prrafodelista"/>
        <w:numPr>
          <w:ilvl w:val="0"/>
          <w:numId w:val="48"/>
        </w:numPr>
        <w:jc w:val="both"/>
        <w:rPr>
          <w:rFonts w:ascii="Arial Narrow" w:hAnsi="Arial Narrow" w:cs="Arial"/>
          <w:color w:val="000000"/>
          <w:sz w:val="24"/>
          <w:szCs w:val="24"/>
        </w:rPr>
      </w:pPr>
      <w:r w:rsidRPr="008F0830">
        <w:rPr>
          <w:rFonts w:ascii="Arial Narrow" w:hAnsi="Arial Narrow" w:cs="Arial"/>
          <w:color w:val="000000"/>
          <w:sz w:val="24"/>
          <w:szCs w:val="24"/>
        </w:rPr>
        <w:t xml:space="preserve">Designar los directivos de las áreas encargadas de control interno y </w:t>
      </w:r>
      <w:r w:rsidR="00970A3A" w:rsidRPr="008F0830">
        <w:rPr>
          <w:rFonts w:ascii="Arial Narrow" w:hAnsi="Arial Narrow" w:cs="Arial"/>
          <w:color w:val="000000"/>
          <w:sz w:val="24"/>
          <w:szCs w:val="24"/>
        </w:rPr>
        <w:t>gestión</w:t>
      </w:r>
      <w:r w:rsidRPr="008F0830">
        <w:rPr>
          <w:rFonts w:ascii="Arial Narrow" w:hAnsi="Arial Narrow" w:cs="Arial"/>
          <w:color w:val="000000"/>
          <w:sz w:val="24"/>
          <w:szCs w:val="24"/>
        </w:rPr>
        <w:t xml:space="preserve"> de riesgo</w:t>
      </w:r>
      <w:r w:rsidR="00525591">
        <w:rPr>
          <w:rFonts w:ascii="Arial Narrow" w:hAnsi="Arial Narrow" w:cs="Arial"/>
          <w:color w:val="000000"/>
          <w:sz w:val="24"/>
          <w:szCs w:val="24"/>
        </w:rPr>
        <w:t>.</w:t>
      </w:r>
    </w:p>
    <w:p w:rsidR="008F0830" w:rsidRDefault="008F0830" w:rsidP="008F0830">
      <w:pPr>
        <w:pStyle w:val="Prrafodelista"/>
        <w:numPr>
          <w:ilvl w:val="0"/>
          <w:numId w:val="48"/>
        </w:numPr>
        <w:jc w:val="both"/>
        <w:rPr>
          <w:rFonts w:ascii="Arial Narrow" w:hAnsi="Arial Narrow" w:cs="Arial"/>
          <w:color w:val="000000"/>
          <w:sz w:val="24"/>
          <w:szCs w:val="24"/>
        </w:rPr>
      </w:pPr>
      <w:r w:rsidRPr="008F0830">
        <w:rPr>
          <w:rFonts w:ascii="Arial Narrow" w:hAnsi="Arial Narrow" w:cs="Arial"/>
          <w:color w:val="000000"/>
          <w:sz w:val="24"/>
          <w:szCs w:val="24"/>
        </w:rPr>
        <w:t>Definir y aprobar las políticas del sistema de control interno.</w:t>
      </w:r>
    </w:p>
    <w:p w:rsidR="00663F81" w:rsidRDefault="00663F81" w:rsidP="008F0830">
      <w:pPr>
        <w:pStyle w:val="Prrafodelista"/>
        <w:numPr>
          <w:ilvl w:val="0"/>
          <w:numId w:val="48"/>
        </w:numPr>
        <w:jc w:val="both"/>
        <w:rPr>
          <w:rFonts w:ascii="Arial Narrow" w:hAnsi="Arial Narrow" w:cs="Arial"/>
          <w:color w:val="000000"/>
          <w:sz w:val="24"/>
          <w:szCs w:val="24"/>
        </w:rPr>
      </w:pPr>
      <w:r>
        <w:rPr>
          <w:rFonts w:ascii="Arial Narrow" w:hAnsi="Arial Narrow" w:cs="Arial"/>
          <w:color w:val="000000"/>
          <w:sz w:val="24"/>
          <w:szCs w:val="24"/>
        </w:rPr>
        <w:t>Proponer a la Junta Directiva la estructura, procedimientos y metodologías para el funcionamiento del SCI.</w:t>
      </w:r>
    </w:p>
    <w:p w:rsidR="00663F81" w:rsidRDefault="00663F81" w:rsidP="00663F81">
      <w:pPr>
        <w:pStyle w:val="Prrafodelista"/>
        <w:numPr>
          <w:ilvl w:val="0"/>
          <w:numId w:val="48"/>
        </w:numPr>
        <w:jc w:val="both"/>
        <w:rPr>
          <w:rFonts w:ascii="Arial Narrow" w:hAnsi="Arial Narrow" w:cs="Arial"/>
          <w:color w:val="000000"/>
          <w:sz w:val="24"/>
          <w:szCs w:val="24"/>
        </w:rPr>
      </w:pPr>
      <w:r>
        <w:rPr>
          <w:rFonts w:ascii="Arial Narrow" w:hAnsi="Arial Narrow" w:cs="Arial"/>
          <w:color w:val="000000"/>
          <w:sz w:val="24"/>
          <w:szCs w:val="24"/>
        </w:rPr>
        <w:t>Proponer a la Junta Programas y controles para prevenir, detectar y responder al riesgo de fraude.</w:t>
      </w:r>
    </w:p>
    <w:p w:rsidR="00663F81" w:rsidRPr="00663F81" w:rsidRDefault="00663F81" w:rsidP="00663F81">
      <w:pPr>
        <w:pStyle w:val="Prrafodelista"/>
        <w:numPr>
          <w:ilvl w:val="0"/>
          <w:numId w:val="48"/>
        </w:numPr>
        <w:jc w:val="both"/>
        <w:rPr>
          <w:rFonts w:ascii="Arial Narrow" w:hAnsi="Arial Narrow" w:cs="Arial"/>
          <w:color w:val="000000"/>
          <w:sz w:val="24"/>
          <w:szCs w:val="24"/>
        </w:rPr>
      </w:pPr>
      <w:r>
        <w:rPr>
          <w:rFonts w:ascii="Arial Narrow" w:hAnsi="Arial Narrow" w:cs="Arial"/>
          <w:color w:val="000000"/>
          <w:sz w:val="24"/>
          <w:szCs w:val="24"/>
        </w:rPr>
        <w:t>Informar a la Junta Directiva sobre el no cumplimiento de la administración del deber de suministrar información a los órganos de control.</w:t>
      </w:r>
    </w:p>
    <w:p w:rsidR="008F0830" w:rsidRDefault="008F0830" w:rsidP="008F0830">
      <w:pPr>
        <w:jc w:val="both"/>
        <w:rPr>
          <w:rFonts w:ascii="Arial Narrow" w:hAnsi="Arial Narrow" w:cs="Arial"/>
          <w:color w:val="000000"/>
          <w:sz w:val="24"/>
          <w:szCs w:val="24"/>
        </w:rPr>
      </w:pPr>
    </w:p>
    <w:p w:rsidR="00663F81" w:rsidRDefault="00663F81" w:rsidP="008F0830">
      <w:pPr>
        <w:jc w:val="both"/>
        <w:rPr>
          <w:rFonts w:ascii="Arial Narrow" w:hAnsi="Arial Narrow" w:cs="Arial"/>
          <w:color w:val="000000"/>
          <w:sz w:val="24"/>
          <w:szCs w:val="24"/>
        </w:rPr>
      </w:pPr>
      <w:r>
        <w:rPr>
          <w:rFonts w:ascii="Arial Narrow" w:hAnsi="Arial Narrow" w:cs="Arial"/>
          <w:color w:val="000000"/>
          <w:sz w:val="24"/>
          <w:szCs w:val="24"/>
        </w:rPr>
        <w:t>En el mismo sentido</w:t>
      </w:r>
      <w:r w:rsidR="00525591">
        <w:rPr>
          <w:rFonts w:ascii="Arial Narrow" w:hAnsi="Arial Narrow" w:cs="Arial"/>
          <w:color w:val="000000"/>
          <w:sz w:val="24"/>
          <w:szCs w:val="24"/>
        </w:rPr>
        <w:t>,</w:t>
      </w:r>
      <w:r>
        <w:rPr>
          <w:rFonts w:ascii="Arial Narrow" w:hAnsi="Arial Narrow" w:cs="Arial"/>
          <w:color w:val="000000"/>
          <w:sz w:val="24"/>
          <w:szCs w:val="24"/>
        </w:rPr>
        <w:t xml:space="preserve"> reiter</w:t>
      </w:r>
      <w:r w:rsidR="00525591">
        <w:rPr>
          <w:rFonts w:ascii="Arial Narrow" w:hAnsi="Arial Narrow" w:cs="Arial"/>
          <w:color w:val="000000"/>
          <w:sz w:val="24"/>
          <w:szCs w:val="24"/>
        </w:rPr>
        <w:t>ó</w:t>
      </w:r>
      <w:r>
        <w:rPr>
          <w:rFonts w:ascii="Arial Narrow" w:hAnsi="Arial Narrow" w:cs="Arial"/>
          <w:color w:val="000000"/>
          <w:sz w:val="24"/>
          <w:szCs w:val="24"/>
        </w:rPr>
        <w:t xml:space="preserve"> la relevante labor del representante legal como responsable de: i. </w:t>
      </w:r>
      <w:r w:rsidR="00525591">
        <w:rPr>
          <w:rFonts w:ascii="Arial Narrow" w:hAnsi="Arial Narrow" w:cs="Arial"/>
          <w:color w:val="000000"/>
          <w:sz w:val="24"/>
          <w:szCs w:val="24"/>
        </w:rPr>
        <w:t>D</w:t>
      </w:r>
      <w:r>
        <w:rPr>
          <w:rFonts w:ascii="Arial Narrow" w:hAnsi="Arial Narrow" w:cs="Arial"/>
          <w:color w:val="000000"/>
          <w:sz w:val="24"/>
          <w:szCs w:val="24"/>
        </w:rPr>
        <w:t xml:space="preserve">irigir la implementación de procedimientos de control y revelación, ii. Verificar la operatividad del funcionamiento del SCI y iii. Demostrar la ejecución de los controles implementados. Y a continuación enumeró las funciones del representante legal relacionadas con el SCI. </w:t>
      </w:r>
    </w:p>
    <w:p w:rsidR="00663F81" w:rsidRDefault="00663F81" w:rsidP="008F0830">
      <w:pPr>
        <w:jc w:val="both"/>
        <w:rPr>
          <w:rFonts w:ascii="Arial Narrow" w:hAnsi="Arial Narrow" w:cs="Arial"/>
          <w:color w:val="000000"/>
          <w:sz w:val="24"/>
          <w:szCs w:val="24"/>
        </w:rPr>
      </w:pPr>
      <w:r>
        <w:rPr>
          <w:rFonts w:ascii="Arial Narrow" w:hAnsi="Arial Narrow" w:cs="Arial"/>
          <w:color w:val="000000"/>
          <w:sz w:val="24"/>
          <w:szCs w:val="24"/>
        </w:rPr>
        <w:t xml:space="preserve"> </w:t>
      </w:r>
    </w:p>
    <w:p w:rsidR="00C03370" w:rsidRDefault="00C03370" w:rsidP="00C03370">
      <w:pPr>
        <w:jc w:val="both"/>
        <w:rPr>
          <w:rFonts w:ascii="Arial Narrow" w:hAnsi="Arial Narrow" w:cs="Arial"/>
          <w:color w:val="000000"/>
          <w:sz w:val="24"/>
          <w:szCs w:val="24"/>
        </w:rPr>
      </w:pPr>
      <w:r>
        <w:rPr>
          <w:rFonts w:ascii="Arial Narrow" w:hAnsi="Arial Narrow" w:cs="Arial"/>
          <w:color w:val="000000"/>
          <w:sz w:val="24"/>
          <w:szCs w:val="24"/>
        </w:rPr>
        <w:t>Los miembros de la Junta Directiva se dieron por informados respecto del Sistema de Control Interno establecido en la BMC Bolsa Mercantil de Colombia S.A.</w:t>
      </w:r>
    </w:p>
    <w:p w:rsidR="00C03370" w:rsidRDefault="00C03370" w:rsidP="0040558E">
      <w:pPr>
        <w:rPr>
          <w:rFonts w:ascii="Arial Narrow" w:hAnsi="Arial Narrow" w:cs="Arial"/>
          <w:color w:val="000000"/>
          <w:sz w:val="24"/>
          <w:szCs w:val="24"/>
        </w:rPr>
      </w:pPr>
    </w:p>
    <w:p w:rsidR="00525591" w:rsidRDefault="00525591" w:rsidP="0040558E">
      <w:pPr>
        <w:rPr>
          <w:rFonts w:ascii="Arial Narrow" w:hAnsi="Arial Narrow" w:cs="Arial"/>
          <w:color w:val="000000"/>
          <w:sz w:val="24"/>
          <w:szCs w:val="24"/>
        </w:rPr>
      </w:pPr>
    </w:p>
    <w:p w:rsidR="00DE5BEB" w:rsidRPr="001330D8" w:rsidRDefault="000C40BD" w:rsidP="00623A1A">
      <w:pPr>
        <w:pStyle w:val="Prrafodelista"/>
        <w:numPr>
          <w:ilvl w:val="0"/>
          <w:numId w:val="1"/>
        </w:numPr>
        <w:jc w:val="both"/>
        <w:rPr>
          <w:rFonts w:ascii="Arial Narrow" w:hAnsi="Arial Narrow" w:cs="Arial"/>
          <w:b/>
          <w:color w:val="000000"/>
          <w:sz w:val="24"/>
          <w:szCs w:val="24"/>
        </w:rPr>
      </w:pPr>
      <w:r w:rsidRPr="001330D8">
        <w:rPr>
          <w:rFonts w:ascii="Arial Narrow" w:hAnsi="Arial Narrow" w:cs="Arial"/>
          <w:b/>
          <w:color w:val="000000"/>
          <w:sz w:val="24"/>
          <w:szCs w:val="24"/>
        </w:rPr>
        <w:lastRenderedPageBreak/>
        <w:t>INFORME MENSUAL DEL PRESIDENTE DE LA BOLSA.</w:t>
      </w:r>
    </w:p>
    <w:p w:rsidR="000C40BD" w:rsidRPr="001330D8" w:rsidRDefault="000C40BD" w:rsidP="00623A1A">
      <w:pPr>
        <w:pStyle w:val="Prrafodelista"/>
        <w:tabs>
          <w:tab w:val="left" w:pos="709"/>
        </w:tabs>
        <w:ind w:left="0"/>
        <w:jc w:val="both"/>
        <w:rPr>
          <w:rFonts w:ascii="Arial Narrow" w:hAnsi="Arial Narrow" w:cs="Arial"/>
          <w:color w:val="000000"/>
          <w:sz w:val="24"/>
          <w:szCs w:val="24"/>
        </w:rPr>
      </w:pPr>
    </w:p>
    <w:p w:rsidR="002272D9" w:rsidRPr="001330D8" w:rsidRDefault="002272D9" w:rsidP="00623A1A">
      <w:pPr>
        <w:pStyle w:val="Prrafodelista"/>
        <w:tabs>
          <w:tab w:val="left" w:pos="709"/>
        </w:tabs>
        <w:ind w:left="0"/>
        <w:jc w:val="both"/>
        <w:rPr>
          <w:rFonts w:ascii="Arial Narrow" w:hAnsi="Arial Narrow" w:cs="Arial"/>
          <w:color w:val="000000"/>
          <w:sz w:val="24"/>
          <w:szCs w:val="24"/>
          <w:highlight w:val="yellow"/>
        </w:rPr>
      </w:pPr>
      <w:r w:rsidRPr="001330D8">
        <w:rPr>
          <w:rFonts w:ascii="Arial Narrow" w:hAnsi="Arial Narrow" w:cs="Arial"/>
          <w:color w:val="000000"/>
          <w:sz w:val="24"/>
          <w:szCs w:val="24"/>
        </w:rPr>
        <w:t xml:space="preserve">El doctor Rafael Mejía López Presidente de la Bolsa, informó que se </w:t>
      </w:r>
      <w:r w:rsidR="00680982">
        <w:rPr>
          <w:rFonts w:ascii="Arial Narrow" w:hAnsi="Arial Narrow" w:cs="Arial"/>
          <w:color w:val="000000"/>
          <w:sz w:val="24"/>
          <w:szCs w:val="24"/>
        </w:rPr>
        <w:t>presenta</w:t>
      </w:r>
      <w:r w:rsidR="00680982" w:rsidRPr="001330D8">
        <w:rPr>
          <w:rFonts w:ascii="Arial Narrow" w:hAnsi="Arial Narrow" w:cs="Arial"/>
          <w:color w:val="000000"/>
          <w:sz w:val="24"/>
          <w:szCs w:val="24"/>
        </w:rPr>
        <w:t xml:space="preserve"> </w:t>
      </w:r>
      <w:r w:rsidRPr="001330D8">
        <w:rPr>
          <w:rFonts w:ascii="Arial Narrow" w:hAnsi="Arial Narrow" w:cs="Arial"/>
          <w:color w:val="000000"/>
          <w:sz w:val="24"/>
          <w:szCs w:val="24"/>
        </w:rPr>
        <w:t xml:space="preserve">la información </w:t>
      </w:r>
      <w:r w:rsidR="00B521B9">
        <w:rPr>
          <w:rFonts w:ascii="Arial Narrow" w:hAnsi="Arial Narrow" w:cs="Arial"/>
          <w:color w:val="000000"/>
          <w:sz w:val="24"/>
          <w:szCs w:val="24"/>
        </w:rPr>
        <w:t xml:space="preserve">al 31 de agosto </w:t>
      </w:r>
      <w:r w:rsidRPr="001330D8">
        <w:rPr>
          <w:rFonts w:ascii="Arial Narrow" w:hAnsi="Arial Narrow" w:cs="Arial"/>
          <w:color w:val="000000"/>
          <w:sz w:val="24"/>
          <w:szCs w:val="24"/>
        </w:rPr>
        <w:t>de 2017.</w:t>
      </w:r>
    </w:p>
    <w:p w:rsidR="002272D9" w:rsidRPr="001330D8" w:rsidRDefault="002272D9" w:rsidP="00623A1A">
      <w:pPr>
        <w:pStyle w:val="Prrafodelista"/>
        <w:tabs>
          <w:tab w:val="left" w:pos="709"/>
        </w:tabs>
        <w:ind w:left="0"/>
        <w:jc w:val="both"/>
        <w:rPr>
          <w:rFonts w:ascii="Arial Narrow" w:hAnsi="Arial Narrow" w:cs="Arial"/>
          <w:color w:val="000000"/>
          <w:sz w:val="24"/>
          <w:szCs w:val="24"/>
        </w:rPr>
      </w:pPr>
    </w:p>
    <w:p w:rsidR="002272D9" w:rsidRPr="001330D8" w:rsidRDefault="00FE1C6C" w:rsidP="00623A1A">
      <w:pPr>
        <w:pStyle w:val="Prrafodelista"/>
        <w:tabs>
          <w:tab w:val="left" w:pos="709"/>
        </w:tabs>
        <w:ind w:left="0"/>
        <w:jc w:val="both"/>
        <w:rPr>
          <w:rFonts w:ascii="Arial Narrow" w:hAnsi="Arial Narrow" w:cs="Arial"/>
          <w:b/>
          <w:color w:val="000000"/>
          <w:sz w:val="24"/>
          <w:szCs w:val="24"/>
        </w:rPr>
      </w:pPr>
      <w:r>
        <w:rPr>
          <w:rFonts w:ascii="Arial Narrow" w:hAnsi="Arial Narrow" w:cs="Arial"/>
          <w:b/>
          <w:color w:val="000000"/>
          <w:sz w:val="24"/>
          <w:szCs w:val="24"/>
        </w:rPr>
        <w:t>7</w:t>
      </w:r>
      <w:r w:rsidR="002272D9" w:rsidRPr="001330D8">
        <w:rPr>
          <w:rFonts w:ascii="Arial Narrow" w:hAnsi="Arial Narrow" w:cs="Arial"/>
          <w:b/>
          <w:color w:val="000000"/>
          <w:sz w:val="24"/>
          <w:szCs w:val="24"/>
        </w:rPr>
        <w:t xml:space="preserve">.1. RESULTADOS FINANCIEROS </w:t>
      </w:r>
      <w:r>
        <w:rPr>
          <w:rFonts w:ascii="Arial Narrow" w:hAnsi="Arial Narrow" w:cs="Arial"/>
          <w:b/>
          <w:color w:val="000000"/>
          <w:sz w:val="24"/>
          <w:szCs w:val="24"/>
        </w:rPr>
        <w:t>AL 31 DE AGOSTO</w:t>
      </w:r>
      <w:r w:rsidR="002272D9" w:rsidRPr="001330D8">
        <w:rPr>
          <w:rFonts w:ascii="Arial Narrow" w:hAnsi="Arial Narrow" w:cs="Arial"/>
          <w:b/>
          <w:color w:val="000000"/>
          <w:sz w:val="24"/>
          <w:szCs w:val="24"/>
        </w:rPr>
        <w:t xml:space="preserve"> DE 2017.</w:t>
      </w:r>
    </w:p>
    <w:p w:rsidR="002272D9" w:rsidRPr="001330D8" w:rsidRDefault="002272D9" w:rsidP="00623A1A">
      <w:pPr>
        <w:pStyle w:val="Prrafodelista"/>
        <w:tabs>
          <w:tab w:val="left" w:pos="709"/>
        </w:tabs>
        <w:ind w:left="0"/>
        <w:jc w:val="both"/>
        <w:rPr>
          <w:rFonts w:ascii="Arial Narrow" w:hAnsi="Arial Narrow" w:cs="Arial"/>
          <w:color w:val="000000"/>
          <w:sz w:val="24"/>
          <w:szCs w:val="24"/>
        </w:rPr>
      </w:pPr>
    </w:p>
    <w:p w:rsidR="002272D9" w:rsidRDefault="002272D9" w:rsidP="00623A1A">
      <w:pPr>
        <w:pStyle w:val="Prrafodelista"/>
        <w:ind w:left="0"/>
        <w:jc w:val="both"/>
        <w:rPr>
          <w:rFonts w:ascii="Arial Narrow" w:hAnsi="Arial Narrow" w:cs="Arial"/>
          <w:sz w:val="24"/>
          <w:szCs w:val="24"/>
        </w:rPr>
      </w:pPr>
      <w:r w:rsidRPr="001330D8">
        <w:rPr>
          <w:rFonts w:ascii="Arial Narrow" w:hAnsi="Arial Narrow" w:cs="Arial"/>
          <w:sz w:val="24"/>
          <w:szCs w:val="24"/>
        </w:rPr>
        <w:t>Ingresó a la sesión la doctora Diana Patricia Longas</w:t>
      </w:r>
      <w:r w:rsidR="00875DF1" w:rsidRPr="001330D8">
        <w:rPr>
          <w:rFonts w:ascii="Arial Narrow" w:hAnsi="Arial Narrow" w:cs="Arial"/>
          <w:sz w:val="24"/>
          <w:szCs w:val="24"/>
        </w:rPr>
        <w:t>,</w:t>
      </w:r>
      <w:r w:rsidRPr="001330D8">
        <w:rPr>
          <w:rFonts w:ascii="Arial Narrow" w:hAnsi="Arial Narrow" w:cs="Arial"/>
          <w:sz w:val="24"/>
          <w:szCs w:val="24"/>
        </w:rPr>
        <w:t xml:space="preserve"> Vicepresidente Financiera y Administrativa de la Bolsa, </w:t>
      </w:r>
      <w:r w:rsidR="00875DF1" w:rsidRPr="001330D8">
        <w:rPr>
          <w:rFonts w:ascii="Arial Narrow" w:hAnsi="Arial Narrow" w:cs="Arial"/>
          <w:sz w:val="24"/>
          <w:szCs w:val="24"/>
        </w:rPr>
        <w:t xml:space="preserve">e </w:t>
      </w:r>
      <w:r w:rsidRPr="001330D8">
        <w:rPr>
          <w:rFonts w:ascii="Arial Narrow" w:hAnsi="Arial Narrow" w:cs="Arial"/>
          <w:sz w:val="24"/>
          <w:szCs w:val="24"/>
        </w:rPr>
        <w:t xml:space="preserve">inició su exposición informando la </w:t>
      </w:r>
      <w:r w:rsidR="00875DF1" w:rsidRPr="001330D8">
        <w:rPr>
          <w:rFonts w:ascii="Arial Narrow" w:hAnsi="Arial Narrow" w:cs="Arial"/>
          <w:sz w:val="24"/>
          <w:szCs w:val="24"/>
        </w:rPr>
        <w:t>s</w:t>
      </w:r>
      <w:r w:rsidRPr="001330D8">
        <w:rPr>
          <w:rFonts w:ascii="Arial Narrow" w:hAnsi="Arial Narrow" w:cs="Arial"/>
          <w:sz w:val="24"/>
          <w:szCs w:val="24"/>
        </w:rPr>
        <w:t xml:space="preserve">ituación </w:t>
      </w:r>
      <w:r w:rsidR="00875DF1" w:rsidRPr="001330D8">
        <w:rPr>
          <w:rFonts w:ascii="Arial Narrow" w:hAnsi="Arial Narrow" w:cs="Arial"/>
          <w:sz w:val="24"/>
          <w:szCs w:val="24"/>
        </w:rPr>
        <w:t>f</w:t>
      </w:r>
      <w:r w:rsidRPr="001330D8">
        <w:rPr>
          <w:rFonts w:ascii="Arial Narrow" w:hAnsi="Arial Narrow" w:cs="Arial"/>
          <w:sz w:val="24"/>
          <w:szCs w:val="24"/>
        </w:rPr>
        <w:t xml:space="preserve">inanciera de la cual resaltó el incremento en el activo </w:t>
      </w:r>
      <w:r w:rsidR="00C72CD7">
        <w:rPr>
          <w:rFonts w:ascii="Arial Narrow" w:hAnsi="Arial Narrow" w:cs="Arial"/>
          <w:sz w:val="24"/>
          <w:szCs w:val="24"/>
        </w:rPr>
        <w:t xml:space="preserve">en un </w:t>
      </w:r>
      <w:r w:rsidRPr="001330D8">
        <w:rPr>
          <w:rFonts w:ascii="Arial Narrow" w:hAnsi="Arial Narrow" w:cs="Arial"/>
          <w:sz w:val="24"/>
          <w:szCs w:val="24"/>
        </w:rPr>
        <w:t>21%</w:t>
      </w:r>
      <w:r w:rsidR="00680982">
        <w:rPr>
          <w:rFonts w:ascii="Arial Narrow" w:hAnsi="Arial Narrow" w:cs="Arial"/>
          <w:sz w:val="24"/>
          <w:szCs w:val="24"/>
        </w:rPr>
        <w:t>,</w:t>
      </w:r>
      <w:r w:rsidRPr="001330D8">
        <w:rPr>
          <w:rFonts w:ascii="Arial Narrow" w:hAnsi="Arial Narrow" w:cs="Arial"/>
          <w:sz w:val="24"/>
          <w:szCs w:val="24"/>
        </w:rPr>
        <w:t xml:space="preserve"> </w:t>
      </w:r>
      <w:r w:rsidR="005C37F7">
        <w:rPr>
          <w:rFonts w:ascii="Arial Narrow" w:hAnsi="Arial Narrow" w:cs="Arial"/>
          <w:sz w:val="24"/>
          <w:szCs w:val="24"/>
        </w:rPr>
        <w:t xml:space="preserve">y </w:t>
      </w:r>
      <w:r w:rsidR="00680982">
        <w:rPr>
          <w:rFonts w:ascii="Arial Narrow" w:hAnsi="Arial Narrow" w:cs="Arial"/>
          <w:sz w:val="24"/>
          <w:szCs w:val="24"/>
        </w:rPr>
        <w:t>el</w:t>
      </w:r>
      <w:r w:rsidRPr="001330D8">
        <w:rPr>
          <w:rFonts w:ascii="Arial Narrow" w:hAnsi="Arial Narrow" w:cs="Arial"/>
          <w:sz w:val="24"/>
          <w:szCs w:val="24"/>
        </w:rPr>
        <w:t xml:space="preserve"> </w:t>
      </w:r>
      <w:r w:rsidR="005C37F7">
        <w:rPr>
          <w:rFonts w:ascii="Arial Narrow" w:hAnsi="Arial Narrow" w:cs="Arial"/>
          <w:sz w:val="24"/>
          <w:szCs w:val="24"/>
        </w:rPr>
        <w:t xml:space="preserve">aumento en un </w:t>
      </w:r>
      <w:r w:rsidR="00B521B9">
        <w:rPr>
          <w:rFonts w:ascii="Arial Narrow" w:hAnsi="Arial Narrow" w:cs="Arial"/>
          <w:sz w:val="24"/>
          <w:szCs w:val="24"/>
        </w:rPr>
        <w:t>6</w:t>
      </w:r>
      <w:r w:rsidRPr="001330D8">
        <w:rPr>
          <w:rFonts w:ascii="Arial Narrow" w:hAnsi="Arial Narrow" w:cs="Arial"/>
          <w:sz w:val="24"/>
          <w:szCs w:val="24"/>
        </w:rPr>
        <w:t>7% en el pasivo</w:t>
      </w:r>
      <w:r w:rsidR="00680982">
        <w:rPr>
          <w:rFonts w:ascii="Arial Narrow" w:hAnsi="Arial Narrow" w:cs="Arial"/>
          <w:sz w:val="24"/>
          <w:szCs w:val="24"/>
        </w:rPr>
        <w:t>,</w:t>
      </w:r>
      <w:r w:rsidRPr="001330D8">
        <w:rPr>
          <w:rFonts w:ascii="Arial Narrow" w:hAnsi="Arial Narrow" w:cs="Arial"/>
          <w:sz w:val="24"/>
          <w:szCs w:val="24"/>
        </w:rPr>
        <w:t xml:space="preserve"> </w:t>
      </w:r>
      <w:r w:rsidR="005C37F7">
        <w:rPr>
          <w:rFonts w:ascii="Arial Narrow" w:hAnsi="Arial Narrow" w:cs="Arial"/>
          <w:sz w:val="24"/>
          <w:szCs w:val="24"/>
        </w:rPr>
        <w:t>explicado principalmente por el</w:t>
      </w:r>
      <w:r w:rsidRPr="001330D8">
        <w:rPr>
          <w:rFonts w:ascii="Arial Narrow" w:hAnsi="Arial Narrow" w:cs="Arial"/>
          <w:sz w:val="24"/>
          <w:szCs w:val="24"/>
        </w:rPr>
        <w:t xml:space="preserve"> impuesto de renta y en los ingresos recibidos por anticipado</w:t>
      </w:r>
      <w:r w:rsidR="005C37F7">
        <w:rPr>
          <w:rFonts w:ascii="Arial Narrow" w:hAnsi="Arial Narrow" w:cs="Arial"/>
          <w:sz w:val="24"/>
          <w:szCs w:val="24"/>
        </w:rPr>
        <w:t xml:space="preserve"> en el proceso de </w:t>
      </w:r>
      <w:r w:rsidR="00B521B9">
        <w:rPr>
          <w:rFonts w:ascii="Arial Narrow" w:hAnsi="Arial Narrow" w:cs="Arial"/>
          <w:sz w:val="24"/>
          <w:szCs w:val="24"/>
        </w:rPr>
        <w:t>compensación y liquidación</w:t>
      </w:r>
      <w:r w:rsidR="005C37F7">
        <w:rPr>
          <w:rFonts w:ascii="Arial Narrow" w:hAnsi="Arial Narrow" w:cs="Arial"/>
          <w:sz w:val="24"/>
          <w:szCs w:val="24"/>
        </w:rPr>
        <w:t xml:space="preserve">, lo que generó un </w:t>
      </w:r>
      <w:r w:rsidRPr="001330D8">
        <w:rPr>
          <w:rFonts w:ascii="Arial Narrow" w:hAnsi="Arial Narrow" w:cs="Arial"/>
          <w:sz w:val="24"/>
          <w:szCs w:val="24"/>
        </w:rPr>
        <w:t xml:space="preserve">comportamiento positivo </w:t>
      </w:r>
      <w:r w:rsidR="00680982">
        <w:rPr>
          <w:rFonts w:ascii="Arial Narrow" w:hAnsi="Arial Narrow" w:cs="Arial"/>
          <w:sz w:val="24"/>
          <w:szCs w:val="24"/>
        </w:rPr>
        <w:t>de</w:t>
      </w:r>
      <w:r w:rsidR="005C37F7">
        <w:rPr>
          <w:rFonts w:ascii="Arial Narrow" w:hAnsi="Arial Narrow" w:cs="Arial"/>
          <w:sz w:val="24"/>
          <w:szCs w:val="24"/>
        </w:rPr>
        <w:t xml:space="preserve">l </w:t>
      </w:r>
      <w:r w:rsidRPr="001330D8">
        <w:rPr>
          <w:rFonts w:ascii="Arial Narrow" w:hAnsi="Arial Narrow" w:cs="Arial"/>
          <w:sz w:val="24"/>
          <w:szCs w:val="24"/>
        </w:rPr>
        <w:t>15%</w:t>
      </w:r>
      <w:r w:rsidR="00680982">
        <w:rPr>
          <w:rFonts w:ascii="Arial Narrow" w:hAnsi="Arial Narrow" w:cs="Arial"/>
          <w:sz w:val="24"/>
          <w:szCs w:val="24"/>
        </w:rPr>
        <w:t>,</w:t>
      </w:r>
      <w:r w:rsidRPr="001330D8">
        <w:rPr>
          <w:rFonts w:ascii="Arial Narrow" w:hAnsi="Arial Narrow" w:cs="Arial"/>
          <w:sz w:val="24"/>
          <w:szCs w:val="24"/>
        </w:rPr>
        <w:t xml:space="preserve"> debido al resultado del ejercicio de $ 6.</w:t>
      </w:r>
      <w:r w:rsidR="00B521B9">
        <w:rPr>
          <w:rFonts w:ascii="Arial Narrow" w:hAnsi="Arial Narrow" w:cs="Arial"/>
          <w:sz w:val="24"/>
          <w:szCs w:val="24"/>
        </w:rPr>
        <w:t>727</w:t>
      </w:r>
      <w:r w:rsidRPr="001330D8">
        <w:rPr>
          <w:rFonts w:ascii="Arial Narrow" w:hAnsi="Arial Narrow" w:cs="Arial"/>
          <w:sz w:val="24"/>
          <w:szCs w:val="24"/>
        </w:rPr>
        <w:t>, pérdidas acumuladas de $ 4.224 y las ganancias no realizadas ORI</w:t>
      </w:r>
      <w:r w:rsidR="00680982">
        <w:rPr>
          <w:rFonts w:ascii="Arial Narrow" w:hAnsi="Arial Narrow" w:cs="Arial"/>
          <w:sz w:val="24"/>
          <w:szCs w:val="24"/>
        </w:rPr>
        <w:t xml:space="preserve">. </w:t>
      </w:r>
      <w:r w:rsidR="005C37F7">
        <w:rPr>
          <w:rFonts w:ascii="Arial Narrow" w:hAnsi="Arial Narrow" w:cs="Arial"/>
          <w:sz w:val="24"/>
          <w:szCs w:val="24"/>
        </w:rPr>
        <w:t>Lo anterior significó</w:t>
      </w:r>
      <w:r w:rsidRPr="001330D8">
        <w:rPr>
          <w:rFonts w:ascii="Arial Narrow" w:hAnsi="Arial Narrow" w:cs="Arial"/>
          <w:sz w:val="24"/>
          <w:szCs w:val="24"/>
        </w:rPr>
        <w:t xml:space="preserve"> una variación positiva del valor intrínseco de la acción al pasar de $1.0</w:t>
      </w:r>
      <w:r w:rsidR="00B521B9">
        <w:rPr>
          <w:rFonts w:ascii="Arial Narrow" w:hAnsi="Arial Narrow" w:cs="Arial"/>
          <w:sz w:val="24"/>
          <w:szCs w:val="24"/>
        </w:rPr>
        <w:t>46</w:t>
      </w:r>
      <w:r w:rsidRPr="001330D8">
        <w:rPr>
          <w:rFonts w:ascii="Arial Narrow" w:hAnsi="Arial Narrow" w:cs="Arial"/>
          <w:sz w:val="24"/>
          <w:szCs w:val="24"/>
        </w:rPr>
        <w:t>,</w:t>
      </w:r>
      <w:r w:rsidR="00B521B9">
        <w:rPr>
          <w:rFonts w:ascii="Arial Narrow" w:hAnsi="Arial Narrow" w:cs="Arial"/>
          <w:sz w:val="24"/>
          <w:szCs w:val="24"/>
        </w:rPr>
        <w:t>09</w:t>
      </w:r>
      <w:r w:rsidRPr="001330D8">
        <w:rPr>
          <w:rFonts w:ascii="Arial Narrow" w:hAnsi="Arial Narrow" w:cs="Arial"/>
          <w:sz w:val="24"/>
          <w:szCs w:val="24"/>
        </w:rPr>
        <w:t xml:space="preserve"> a $1.</w:t>
      </w:r>
      <w:r w:rsidR="00875DF1" w:rsidRPr="001330D8">
        <w:rPr>
          <w:rFonts w:ascii="Arial Narrow" w:hAnsi="Arial Narrow" w:cs="Arial"/>
          <w:sz w:val="24"/>
          <w:szCs w:val="24"/>
        </w:rPr>
        <w:t>19</w:t>
      </w:r>
      <w:r w:rsidR="00B521B9">
        <w:rPr>
          <w:rFonts w:ascii="Arial Narrow" w:hAnsi="Arial Narrow" w:cs="Arial"/>
          <w:sz w:val="24"/>
          <w:szCs w:val="24"/>
        </w:rPr>
        <w:t>9</w:t>
      </w:r>
      <w:r w:rsidR="00875DF1" w:rsidRPr="001330D8">
        <w:rPr>
          <w:rFonts w:ascii="Arial Narrow" w:hAnsi="Arial Narrow" w:cs="Arial"/>
          <w:sz w:val="24"/>
          <w:szCs w:val="24"/>
        </w:rPr>
        <w:t>,</w:t>
      </w:r>
      <w:r w:rsidR="00B521B9">
        <w:rPr>
          <w:rFonts w:ascii="Arial Narrow" w:hAnsi="Arial Narrow" w:cs="Arial"/>
          <w:sz w:val="24"/>
          <w:szCs w:val="24"/>
        </w:rPr>
        <w:t>51</w:t>
      </w:r>
      <w:r w:rsidR="005C37F7">
        <w:rPr>
          <w:rFonts w:ascii="Arial Narrow" w:hAnsi="Arial Narrow" w:cs="Arial"/>
          <w:sz w:val="24"/>
          <w:szCs w:val="24"/>
        </w:rPr>
        <w:t xml:space="preserve"> en el mismo periodo.</w:t>
      </w:r>
    </w:p>
    <w:p w:rsidR="00D13C37" w:rsidRPr="001330D8" w:rsidRDefault="00D13C37" w:rsidP="00623A1A">
      <w:pPr>
        <w:pStyle w:val="Prrafodelista"/>
        <w:ind w:left="0"/>
        <w:jc w:val="both"/>
        <w:rPr>
          <w:rFonts w:ascii="Arial Narrow" w:hAnsi="Arial Narrow" w:cs="Arial"/>
          <w:sz w:val="24"/>
          <w:szCs w:val="24"/>
        </w:rPr>
      </w:pPr>
    </w:p>
    <w:p w:rsidR="002272D9" w:rsidRPr="001330D8" w:rsidRDefault="002272D9" w:rsidP="00623A1A">
      <w:pPr>
        <w:pStyle w:val="Prrafodelista"/>
        <w:ind w:left="0"/>
        <w:jc w:val="both"/>
        <w:rPr>
          <w:rFonts w:ascii="Arial Narrow" w:hAnsi="Arial Narrow" w:cs="Arial"/>
          <w:color w:val="000000"/>
          <w:sz w:val="24"/>
          <w:szCs w:val="24"/>
        </w:rPr>
      </w:pPr>
      <w:r w:rsidRPr="001330D8">
        <w:rPr>
          <w:rFonts w:ascii="Arial Narrow" w:hAnsi="Arial Narrow" w:cs="Arial"/>
          <w:sz w:val="24"/>
          <w:szCs w:val="24"/>
        </w:rPr>
        <w:t xml:space="preserve">Continuó su exposición </w:t>
      </w:r>
      <w:r w:rsidR="005C37F7">
        <w:rPr>
          <w:rFonts w:ascii="Arial Narrow" w:hAnsi="Arial Narrow" w:cs="Arial"/>
          <w:sz w:val="24"/>
          <w:szCs w:val="24"/>
        </w:rPr>
        <w:t xml:space="preserve">resumiendo la situación financiera por rubros y destacó del </w:t>
      </w:r>
      <w:r w:rsidRPr="001330D8">
        <w:rPr>
          <w:rFonts w:ascii="Arial Narrow" w:hAnsi="Arial Narrow" w:cs="Arial"/>
          <w:sz w:val="24"/>
          <w:szCs w:val="24"/>
        </w:rPr>
        <w:t xml:space="preserve">Estado de Resultados un incremento en los ingresos operacionales </w:t>
      </w:r>
      <w:r w:rsidR="00680982">
        <w:rPr>
          <w:rFonts w:ascii="Arial Narrow" w:hAnsi="Arial Narrow" w:cs="Arial"/>
          <w:sz w:val="24"/>
          <w:szCs w:val="24"/>
        </w:rPr>
        <w:t>de</w:t>
      </w:r>
      <w:r w:rsidRPr="001330D8">
        <w:rPr>
          <w:rFonts w:ascii="Arial Narrow" w:hAnsi="Arial Narrow" w:cs="Arial"/>
          <w:sz w:val="24"/>
          <w:szCs w:val="24"/>
        </w:rPr>
        <w:t xml:space="preserve"> </w:t>
      </w:r>
      <w:r w:rsidR="00B521B9">
        <w:rPr>
          <w:rFonts w:ascii="Arial Narrow" w:hAnsi="Arial Narrow" w:cs="Arial"/>
          <w:sz w:val="24"/>
          <w:szCs w:val="24"/>
        </w:rPr>
        <w:t>19</w:t>
      </w:r>
      <w:r w:rsidRPr="001330D8">
        <w:rPr>
          <w:rFonts w:ascii="Arial Narrow" w:hAnsi="Arial Narrow" w:cs="Arial"/>
          <w:sz w:val="24"/>
          <w:szCs w:val="24"/>
        </w:rPr>
        <w:t>%</w:t>
      </w:r>
      <w:r w:rsidR="00680982">
        <w:rPr>
          <w:rFonts w:ascii="Arial Narrow" w:hAnsi="Arial Narrow" w:cs="Arial"/>
          <w:sz w:val="24"/>
          <w:szCs w:val="24"/>
        </w:rPr>
        <w:t>,</w:t>
      </w:r>
      <w:r w:rsidRPr="001330D8">
        <w:rPr>
          <w:rFonts w:ascii="Arial Narrow" w:hAnsi="Arial Narrow" w:cs="Arial"/>
          <w:sz w:val="24"/>
          <w:szCs w:val="24"/>
        </w:rPr>
        <w:t xml:space="preserve"> representado en su mayoría por el comportamiento del </w:t>
      </w:r>
      <w:r w:rsidR="00B521B9">
        <w:rPr>
          <w:rFonts w:ascii="Arial Narrow" w:hAnsi="Arial Narrow" w:cs="Arial"/>
          <w:sz w:val="24"/>
          <w:szCs w:val="24"/>
        </w:rPr>
        <w:t xml:space="preserve">Registro de Facturas, </w:t>
      </w:r>
      <w:r w:rsidRPr="001330D8">
        <w:rPr>
          <w:rFonts w:ascii="Arial Narrow" w:hAnsi="Arial Narrow" w:cs="Arial"/>
          <w:sz w:val="24"/>
          <w:szCs w:val="24"/>
        </w:rPr>
        <w:t>Mercado de Compras Públicas y el Gestor del Gas</w:t>
      </w:r>
      <w:r w:rsidR="00680982">
        <w:rPr>
          <w:rFonts w:ascii="Arial Narrow" w:hAnsi="Arial Narrow" w:cs="Arial"/>
          <w:sz w:val="24"/>
          <w:szCs w:val="24"/>
        </w:rPr>
        <w:t xml:space="preserve">. </w:t>
      </w:r>
      <w:r w:rsidR="00B521B9">
        <w:rPr>
          <w:rFonts w:ascii="Arial Narrow" w:hAnsi="Arial Narrow" w:cs="Arial"/>
          <w:sz w:val="24"/>
          <w:szCs w:val="24"/>
        </w:rPr>
        <w:t>E</w:t>
      </w:r>
      <w:r w:rsidR="00DD0B62" w:rsidRPr="001330D8">
        <w:rPr>
          <w:rFonts w:ascii="Arial Narrow" w:hAnsi="Arial Narrow" w:cs="Arial"/>
          <w:sz w:val="24"/>
          <w:szCs w:val="24"/>
        </w:rPr>
        <w:t xml:space="preserve">xplicó que </w:t>
      </w:r>
      <w:r w:rsidRPr="001330D8">
        <w:rPr>
          <w:rFonts w:ascii="Arial Narrow" w:hAnsi="Arial Narrow" w:cs="Arial"/>
          <w:color w:val="000000"/>
          <w:sz w:val="24"/>
          <w:szCs w:val="24"/>
        </w:rPr>
        <w:t>la reducción de</w:t>
      </w:r>
      <w:r w:rsidR="00B521B9">
        <w:rPr>
          <w:rFonts w:ascii="Arial Narrow" w:hAnsi="Arial Narrow" w:cs="Arial"/>
          <w:color w:val="000000"/>
          <w:sz w:val="24"/>
          <w:szCs w:val="24"/>
        </w:rPr>
        <w:t>l 14% en</w:t>
      </w:r>
      <w:r w:rsidRPr="001330D8">
        <w:rPr>
          <w:rFonts w:ascii="Arial Narrow" w:hAnsi="Arial Narrow" w:cs="Arial"/>
          <w:color w:val="000000"/>
          <w:sz w:val="24"/>
          <w:szCs w:val="24"/>
        </w:rPr>
        <w:t xml:space="preserve"> los gastos operacionales</w:t>
      </w:r>
      <w:r w:rsidR="00680982">
        <w:rPr>
          <w:rFonts w:ascii="Arial Narrow" w:hAnsi="Arial Narrow" w:cs="Arial"/>
          <w:color w:val="000000"/>
          <w:sz w:val="24"/>
          <w:szCs w:val="24"/>
        </w:rPr>
        <w:t>,</w:t>
      </w:r>
      <w:r w:rsidRPr="001330D8">
        <w:rPr>
          <w:rFonts w:ascii="Arial Narrow" w:hAnsi="Arial Narrow" w:cs="Arial"/>
          <w:color w:val="000000"/>
          <w:sz w:val="24"/>
          <w:szCs w:val="24"/>
        </w:rPr>
        <w:t xml:space="preserve"> </w:t>
      </w:r>
      <w:r w:rsidR="005C37F7">
        <w:rPr>
          <w:rFonts w:ascii="Arial Narrow" w:hAnsi="Arial Narrow" w:cs="Arial"/>
          <w:color w:val="000000"/>
          <w:sz w:val="24"/>
          <w:szCs w:val="24"/>
        </w:rPr>
        <w:t>obedeció</w:t>
      </w:r>
      <w:r w:rsidR="00DD0B62" w:rsidRPr="001330D8">
        <w:rPr>
          <w:rFonts w:ascii="Arial Narrow" w:hAnsi="Arial Narrow" w:cs="Arial"/>
          <w:color w:val="000000"/>
          <w:sz w:val="24"/>
          <w:szCs w:val="24"/>
        </w:rPr>
        <w:t xml:space="preserve"> </w:t>
      </w:r>
      <w:r w:rsidRPr="001330D8">
        <w:rPr>
          <w:rFonts w:ascii="Arial Narrow" w:hAnsi="Arial Narrow" w:cs="Arial"/>
          <w:color w:val="000000"/>
          <w:sz w:val="24"/>
          <w:szCs w:val="24"/>
        </w:rPr>
        <w:t xml:space="preserve">principalmente </w:t>
      </w:r>
      <w:r w:rsidR="00DD0B62" w:rsidRPr="001330D8">
        <w:rPr>
          <w:rFonts w:ascii="Arial Narrow" w:hAnsi="Arial Narrow" w:cs="Arial"/>
          <w:color w:val="000000"/>
          <w:sz w:val="24"/>
          <w:szCs w:val="24"/>
        </w:rPr>
        <w:t xml:space="preserve">a </w:t>
      </w:r>
      <w:r w:rsidRPr="001330D8">
        <w:rPr>
          <w:rFonts w:ascii="Arial Narrow" w:hAnsi="Arial Narrow" w:cs="Arial"/>
          <w:color w:val="000000"/>
          <w:sz w:val="24"/>
          <w:szCs w:val="24"/>
        </w:rPr>
        <w:t xml:space="preserve">beneficios a empleados, impuestos, honorarios sistematización, contribuciones y amortizaciones. Destacó el resultado neto el cual presentó una variación positiva </w:t>
      </w:r>
      <w:r w:rsidR="005C37F7">
        <w:rPr>
          <w:rFonts w:ascii="Arial Narrow" w:hAnsi="Arial Narrow" w:cs="Arial"/>
          <w:color w:val="000000"/>
          <w:sz w:val="24"/>
          <w:szCs w:val="24"/>
        </w:rPr>
        <w:t xml:space="preserve">respecto al año anterior de $3.960 equivalente al </w:t>
      </w:r>
      <w:r w:rsidRPr="001330D8">
        <w:rPr>
          <w:rFonts w:ascii="Arial Narrow" w:hAnsi="Arial Narrow" w:cs="Arial"/>
          <w:color w:val="000000"/>
          <w:sz w:val="24"/>
          <w:szCs w:val="24"/>
        </w:rPr>
        <w:t>1</w:t>
      </w:r>
      <w:r w:rsidR="00B521B9">
        <w:rPr>
          <w:rFonts w:ascii="Arial Narrow" w:hAnsi="Arial Narrow" w:cs="Arial"/>
          <w:color w:val="000000"/>
          <w:sz w:val="24"/>
          <w:szCs w:val="24"/>
        </w:rPr>
        <w:t>43</w:t>
      </w:r>
      <w:r w:rsidRPr="001330D8">
        <w:rPr>
          <w:rFonts w:ascii="Arial Narrow" w:hAnsi="Arial Narrow" w:cs="Arial"/>
          <w:color w:val="000000"/>
          <w:sz w:val="24"/>
          <w:szCs w:val="24"/>
        </w:rPr>
        <w:t>% al pasar de $2.</w:t>
      </w:r>
      <w:r w:rsidR="00B521B9">
        <w:rPr>
          <w:rFonts w:ascii="Arial Narrow" w:hAnsi="Arial Narrow" w:cs="Arial"/>
          <w:color w:val="000000"/>
          <w:sz w:val="24"/>
          <w:szCs w:val="24"/>
        </w:rPr>
        <w:t>767</w:t>
      </w:r>
      <w:r w:rsidRPr="001330D8">
        <w:rPr>
          <w:rFonts w:ascii="Arial Narrow" w:hAnsi="Arial Narrow" w:cs="Arial"/>
          <w:color w:val="000000"/>
          <w:sz w:val="24"/>
          <w:szCs w:val="24"/>
        </w:rPr>
        <w:t xml:space="preserve"> millones a $6.</w:t>
      </w:r>
      <w:r w:rsidR="00B521B9">
        <w:rPr>
          <w:rFonts w:ascii="Arial Narrow" w:hAnsi="Arial Narrow" w:cs="Arial"/>
          <w:color w:val="000000"/>
          <w:sz w:val="24"/>
          <w:szCs w:val="24"/>
        </w:rPr>
        <w:t>727</w:t>
      </w:r>
      <w:r w:rsidRPr="001330D8">
        <w:rPr>
          <w:rFonts w:ascii="Arial Narrow" w:hAnsi="Arial Narrow" w:cs="Arial"/>
          <w:color w:val="000000"/>
          <w:sz w:val="24"/>
          <w:szCs w:val="24"/>
        </w:rPr>
        <w:t xml:space="preserve"> millones. </w:t>
      </w:r>
      <w:r w:rsidRPr="001330D8">
        <w:rPr>
          <w:rFonts w:ascii="Arial Narrow" w:hAnsi="Arial Narrow" w:cs="Arial"/>
          <w:sz w:val="24"/>
          <w:szCs w:val="24"/>
        </w:rPr>
        <w:t xml:space="preserve">Respecto a los indicadores económicos informó </w:t>
      </w:r>
      <w:r w:rsidR="00B521B9">
        <w:rPr>
          <w:rFonts w:ascii="Arial Narrow" w:hAnsi="Arial Narrow" w:cs="Arial"/>
          <w:sz w:val="24"/>
          <w:szCs w:val="24"/>
        </w:rPr>
        <w:t xml:space="preserve">que el margen Ebitda al mes de agosto </w:t>
      </w:r>
      <w:r w:rsidRPr="001330D8">
        <w:rPr>
          <w:rFonts w:ascii="Arial Narrow" w:hAnsi="Arial Narrow" w:cs="Arial"/>
          <w:sz w:val="24"/>
          <w:szCs w:val="24"/>
        </w:rPr>
        <w:t xml:space="preserve">de 2017, de $ </w:t>
      </w:r>
      <w:r w:rsidR="00B521B9">
        <w:rPr>
          <w:rFonts w:ascii="Arial Narrow" w:hAnsi="Arial Narrow" w:cs="Arial"/>
          <w:sz w:val="24"/>
          <w:szCs w:val="24"/>
        </w:rPr>
        <w:t>9</w:t>
      </w:r>
      <w:r w:rsidRPr="001330D8">
        <w:rPr>
          <w:rFonts w:ascii="Arial Narrow" w:hAnsi="Arial Narrow" w:cs="Arial"/>
          <w:sz w:val="24"/>
          <w:szCs w:val="24"/>
        </w:rPr>
        <w:t>.</w:t>
      </w:r>
      <w:r w:rsidR="00B521B9">
        <w:rPr>
          <w:rFonts w:ascii="Arial Narrow" w:hAnsi="Arial Narrow" w:cs="Arial"/>
          <w:sz w:val="24"/>
          <w:szCs w:val="24"/>
        </w:rPr>
        <w:t>490</w:t>
      </w:r>
      <w:r w:rsidR="00680982">
        <w:rPr>
          <w:rFonts w:ascii="Arial Narrow" w:hAnsi="Arial Narrow" w:cs="Arial"/>
          <w:sz w:val="24"/>
          <w:szCs w:val="24"/>
        </w:rPr>
        <w:t xml:space="preserve">, y que en </w:t>
      </w:r>
      <w:r w:rsidRPr="001330D8">
        <w:rPr>
          <w:rFonts w:ascii="Arial Narrow" w:hAnsi="Arial Narrow" w:cs="Arial"/>
          <w:sz w:val="24"/>
          <w:szCs w:val="24"/>
        </w:rPr>
        <w:t>2016</w:t>
      </w:r>
      <w:r w:rsidR="00680982">
        <w:rPr>
          <w:rFonts w:ascii="Arial Narrow" w:hAnsi="Arial Narrow" w:cs="Arial"/>
          <w:sz w:val="24"/>
          <w:szCs w:val="24"/>
        </w:rPr>
        <w:t xml:space="preserve"> era</w:t>
      </w:r>
      <w:r w:rsidRPr="001330D8">
        <w:rPr>
          <w:rFonts w:ascii="Arial Narrow" w:hAnsi="Arial Narrow" w:cs="Arial"/>
          <w:sz w:val="24"/>
          <w:szCs w:val="24"/>
        </w:rPr>
        <w:t xml:space="preserve"> de $3.</w:t>
      </w:r>
      <w:r w:rsidR="00B521B9">
        <w:rPr>
          <w:rFonts w:ascii="Arial Narrow" w:hAnsi="Arial Narrow" w:cs="Arial"/>
          <w:sz w:val="24"/>
          <w:szCs w:val="24"/>
        </w:rPr>
        <w:t>467</w:t>
      </w:r>
      <w:r w:rsidRPr="001330D8">
        <w:rPr>
          <w:rFonts w:ascii="Arial Narrow" w:hAnsi="Arial Narrow" w:cs="Arial"/>
          <w:sz w:val="24"/>
          <w:szCs w:val="24"/>
        </w:rPr>
        <w:t xml:space="preserve">, </w:t>
      </w:r>
      <w:r w:rsidR="00680982">
        <w:rPr>
          <w:rFonts w:ascii="Arial Narrow" w:hAnsi="Arial Narrow" w:cs="Arial"/>
          <w:sz w:val="24"/>
          <w:szCs w:val="24"/>
        </w:rPr>
        <w:t>presentando</w:t>
      </w:r>
      <w:r w:rsidR="00680982" w:rsidRPr="001330D8">
        <w:rPr>
          <w:rFonts w:ascii="Arial Narrow" w:hAnsi="Arial Narrow" w:cs="Arial"/>
          <w:sz w:val="24"/>
          <w:szCs w:val="24"/>
        </w:rPr>
        <w:t xml:space="preserve"> </w:t>
      </w:r>
      <w:r w:rsidRPr="001330D8">
        <w:rPr>
          <w:rFonts w:ascii="Arial Narrow" w:hAnsi="Arial Narrow" w:cs="Arial"/>
          <w:sz w:val="24"/>
          <w:szCs w:val="24"/>
        </w:rPr>
        <w:t>un crecimiento del 1</w:t>
      </w:r>
      <w:r w:rsidR="00B521B9">
        <w:rPr>
          <w:rFonts w:ascii="Arial Narrow" w:hAnsi="Arial Narrow" w:cs="Arial"/>
          <w:sz w:val="24"/>
          <w:szCs w:val="24"/>
        </w:rPr>
        <w:t>74</w:t>
      </w:r>
      <w:r w:rsidRPr="001330D8">
        <w:rPr>
          <w:rFonts w:ascii="Arial Narrow" w:hAnsi="Arial Narrow" w:cs="Arial"/>
          <w:sz w:val="24"/>
          <w:szCs w:val="24"/>
        </w:rPr>
        <w:t>%.</w:t>
      </w:r>
      <w:r w:rsidRPr="001330D8">
        <w:rPr>
          <w:rFonts w:ascii="Arial Narrow" w:hAnsi="Arial Narrow" w:cs="Arial"/>
          <w:color w:val="000000"/>
          <w:sz w:val="24"/>
          <w:szCs w:val="24"/>
        </w:rPr>
        <w:t xml:space="preserve"> </w:t>
      </w:r>
    </w:p>
    <w:p w:rsidR="002272D9" w:rsidRPr="001330D8" w:rsidRDefault="002272D9" w:rsidP="00623A1A">
      <w:pPr>
        <w:pStyle w:val="Prrafodelista"/>
        <w:ind w:left="0"/>
        <w:jc w:val="both"/>
        <w:rPr>
          <w:rFonts w:ascii="Arial Narrow" w:hAnsi="Arial Narrow" w:cs="Arial"/>
          <w:color w:val="000000"/>
          <w:sz w:val="24"/>
          <w:szCs w:val="24"/>
        </w:rPr>
      </w:pPr>
    </w:p>
    <w:p w:rsidR="002272D9" w:rsidRPr="001330D8" w:rsidRDefault="002272D9" w:rsidP="00623A1A">
      <w:pPr>
        <w:pStyle w:val="Prrafodelista"/>
        <w:ind w:left="0"/>
        <w:jc w:val="both"/>
        <w:rPr>
          <w:rFonts w:ascii="Arial Narrow" w:hAnsi="Arial Narrow" w:cs="Arial"/>
          <w:color w:val="000000"/>
          <w:sz w:val="24"/>
          <w:szCs w:val="24"/>
        </w:rPr>
      </w:pPr>
      <w:r w:rsidRPr="001330D8">
        <w:rPr>
          <w:rFonts w:ascii="Arial Narrow" w:hAnsi="Arial Narrow" w:cs="Arial"/>
          <w:color w:val="000000"/>
          <w:sz w:val="24"/>
          <w:szCs w:val="24"/>
        </w:rPr>
        <w:t xml:space="preserve">Por último, </w:t>
      </w:r>
      <w:r w:rsidR="00DD0B62" w:rsidRPr="001330D8">
        <w:rPr>
          <w:rFonts w:ascii="Arial Narrow" w:hAnsi="Arial Narrow" w:cs="Arial"/>
          <w:color w:val="000000"/>
          <w:sz w:val="24"/>
          <w:szCs w:val="24"/>
        </w:rPr>
        <w:t xml:space="preserve">se </w:t>
      </w:r>
      <w:r w:rsidRPr="001330D8">
        <w:rPr>
          <w:rFonts w:ascii="Arial Narrow" w:hAnsi="Arial Narrow" w:cs="Arial"/>
          <w:color w:val="000000"/>
          <w:sz w:val="24"/>
          <w:szCs w:val="24"/>
        </w:rPr>
        <w:t>informó respecto del portafolio de inversiones</w:t>
      </w:r>
      <w:r w:rsidR="00DD0B62" w:rsidRPr="001330D8">
        <w:rPr>
          <w:rFonts w:ascii="Arial Narrow" w:hAnsi="Arial Narrow" w:cs="Arial"/>
          <w:color w:val="000000"/>
          <w:sz w:val="24"/>
          <w:szCs w:val="24"/>
        </w:rPr>
        <w:t xml:space="preserve"> </w:t>
      </w:r>
      <w:r w:rsidR="005C37F7">
        <w:rPr>
          <w:rFonts w:ascii="Arial Narrow" w:hAnsi="Arial Narrow" w:cs="Arial"/>
          <w:color w:val="000000"/>
          <w:sz w:val="24"/>
          <w:szCs w:val="24"/>
        </w:rPr>
        <w:t xml:space="preserve">indicó </w:t>
      </w:r>
      <w:r w:rsidR="00DD0B62" w:rsidRPr="001330D8">
        <w:rPr>
          <w:rFonts w:ascii="Arial Narrow" w:hAnsi="Arial Narrow" w:cs="Arial"/>
          <w:color w:val="000000"/>
          <w:sz w:val="24"/>
          <w:szCs w:val="24"/>
        </w:rPr>
        <w:t>que</w:t>
      </w:r>
      <w:r w:rsidRPr="001330D8">
        <w:rPr>
          <w:rFonts w:ascii="Arial Narrow" w:hAnsi="Arial Narrow" w:cs="Arial"/>
          <w:color w:val="000000"/>
          <w:sz w:val="24"/>
          <w:szCs w:val="24"/>
        </w:rPr>
        <w:t xml:space="preserve"> la rentabilidad se ubicó en </w:t>
      </w:r>
      <w:r w:rsidR="00B521B9">
        <w:rPr>
          <w:rFonts w:ascii="Arial Narrow" w:hAnsi="Arial Narrow" w:cs="Arial"/>
          <w:color w:val="000000"/>
          <w:sz w:val="24"/>
          <w:szCs w:val="24"/>
        </w:rPr>
        <w:t>6</w:t>
      </w:r>
      <w:r w:rsidRPr="001330D8">
        <w:rPr>
          <w:rFonts w:ascii="Arial Narrow" w:hAnsi="Arial Narrow" w:cs="Arial"/>
          <w:color w:val="000000"/>
          <w:sz w:val="24"/>
          <w:szCs w:val="24"/>
        </w:rPr>
        <w:t>.</w:t>
      </w:r>
      <w:r w:rsidR="00B521B9">
        <w:rPr>
          <w:rFonts w:ascii="Arial Narrow" w:hAnsi="Arial Narrow" w:cs="Arial"/>
          <w:color w:val="000000"/>
          <w:sz w:val="24"/>
          <w:szCs w:val="24"/>
        </w:rPr>
        <w:t>21</w:t>
      </w:r>
      <w:r w:rsidRPr="001330D8">
        <w:rPr>
          <w:rFonts w:ascii="Arial Narrow" w:hAnsi="Arial Narrow" w:cs="Arial"/>
          <w:color w:val="000000"/>
          <w:sz w:val="24"/>
          <w:szCs w:val="24"/>
        </w:rPr>
        <w:t>% EA y destacó</w:t>
      </w:r>
      <w:r w:rsidR="00DA68EE">
        <w:rPr>
          <w:rFonts w:ascii="Arial Narrow" w:hAnsi="Arial Narrow" w:cs="Arial"/>
          <w:color w:val="000000"/>
          <w:sz w:val="24"/>
          <w:szCs w:val="24"/>
        </w:rPr>
        <w:t xml:space="preserve"> que la rentabilidad disminuyó 17</w:t>
      </w:r>
      <w:r w:rsidRPr="001330D8">
        <w:rPr>
          <w:rFonts w:ascii="Arial Narrow" w:hAnsi="Arial Narrow" w:cs="Arial"/>
          <w:color w:val="000000"/>
          <w:sz w:val="24"/>
          <w:szCs w:val="24"/>
        </w:rPr>
        <w:t>2 puntos básico</w:t>
      </w:r>
      <w:r w:rsidR="00DD0B62" w:rsidRPr="001330D8">
        <w:rPr>
          <w:rFonts w:ascii="Arial Narrow" w:hAnsi="Arial Narrow" w:cs="Arial"/>
          <w:color w:val="000000"/>
          <w:sz w:val="24"/>
          <w:szCs w:val="24"/>
        </w:rPr>
        <w:t>s</w:t>
      </w:r>
      <w:r w:rsidRPr="001330D8">
        <w:rPr>
          <w:rFonts w:ascii="Arial Narrow" w:hAnsi="Arial Narrow" w:cs="Arial"/>
          <w:color w:val="000000"/>
          <w:sz w:val="24"/>
          <w:szCs w:val="24"/>
        </w:rPr>
        <w:t xml:space="preserve"> frente al mes anterior</w:t>
      </w:r>
      <w:r w:rsidR="00DD0B62" w:rsidRPr="001330D8">
        <w:rPr>
          <w:rFonts w:ascii="Arial Narrow" w:hAnsi="Arial Narrow" w:cs="Arial"/>
          <w:color w:val="000000"/>
          <w:sz w:val="24"/>
          <w:szCs w:val="24"/>
        </w:rPr>
        <w:t xml:space="preserve"> debido </w:t>
      </w:r>
      <w:r w:rsidRPr="001330D8">
        <w:rPr>
          <w:rFonts w:ascii="Arial Narrow" w:hAnsi="Arial Narrow" w:cs="Arial"/>
          <w:color w:val="000000"/>
          <w:sz w:val="24"/>
          <w:szCs w:val="24"/>
        </w:rPr>
        <w:t xml:space="preserve">principalmente a </w:t>
      </w:r>
      <w:r w:rsidR="005C37F7">
        <w:rPr>
          <w:rFonts w:ascii="Arial Narrow" w:hAnsi="Arial Narrow" w:cs="Arial"/>
          <w:color w:val="000000"/>
          <w:sz w:val="24"/>
          <w:szCs w:val="24"/>
        </w:rPr>
        <w:t xml:space="preserve">la </w:t>
      </w:r>
      <w:r w:rsidRPr="001330D8">
        <w:rPr>
          <w:rFonts w:ascii="Arial Narrow" w:hAnsi="Arial Narrow" w:cs="Arial"/>
          <w:color w:val="000000"/>
          <w:sz w:val="24"/>
          <w:szCs w:val="24"/>
        </w:rPr>
        <w:t xml:space="preserve">coyuntura del mercado. El portafolio presentó un incremento del </w:t>
      </w:r>
      <w:r w:rsidR="00DA68EE">
        <w:rPr>
          <w:rFonts w:ascii="Arial Narrow" w:hAnsi="Arial Narrow" w:cs="Arial"/>
          <w:color w:val="000000"/>
          <w:sz w:val="24"/>
          <w:szCs w:val="24"/>
        </w:rPr>
        <w:t>2</w:t>
      </w:r>
      <w:r w:rsidRPr="001330D8">
        <w:rPr>
          <w:rFonts w:ascii="Arial Narrow" w:hAnsi="Arial Narrow" w:cs="Arial"/>
          <w:color w:val="000000"/>
          <w:sz w:val="24"/>
          <w:szCs w:val="24"/>
        </w:rPr>
        <w:t>.</w:t>
      </w:r>
      <w:r w:rsidR="00DA68EE">
        <w:rPr>
          <w:rFonts w:ascii="Arial Narrow" w:hAnsi="Arial Narrow" w:cs="Arial"/>
          <w:color w:val="000000"/>
          <w:sz w:val="24"/>
          <w:szCs w:val="24"/>
        </w:rPr>
        <w:t>18</w:t>
      </w:r>
      <w:r w:rsidRPr="001330D8">
        <w:rPr>
          <w:rFonts w:ascii="Arial Narrow" w:hAnsi="Arial Narrow" w:cs="Arial"/>
          <w:color w:val="000000"/>
          <w:sz w:val="24"/>
          <w:szCs w:val="24"/>
        </w:rPr>
        <w:t>% al pasar de $50.772 millones a $ 5</w:t>
      </w:r>
      <w:r w:rsidR="00DA68EE">
        <w:rPr>
          <w:rFonts w:ascii="Arial Narrow" w:hAnsi="Arial Narrow" w:cs="Arial"/>
          <w:color w:val="000000"/>
          <w:sz w:val="24"/>
          <w:szCs w:val="24"/>
        </w:rPr>
        <w:t>2</w:t>
      </w:r>
      <w:r w:rsidRPr="001330D8">
        <w:rPr>
          <w:rFonts w:ascii="Arial Narrow" w:hAnsi="Arial Narrow" w:cs="Arial"/>
          <w:color w:val="000000"/>
          <w:sz w:val="24"/>
          <w:szCs w:val="24"/>
        </w:rPr>
        <w:t>.</w:t>
      </w:r>
      <w:r w:rsidR="00DA68EE">
        <w:rPr>
          <w:rFonts w:ascii="Arial Narrow" w:hAnsi="Arial Narrow" w:cs="Arial"/>
          <w:color w:val="000000"/>
          <w:sz w:val="24"/>
          <w:szCs w:val="24"/>
        </w:rPr>
        <w:t>027</w:t>
      </w:r>
      <w:r w:rsidRPr="001330D8">
        <w:rPr>
          <w:rFonts w:ascii="Arial Narrow" w:hAnsi="Arial Narrow" w:cs="Arial"/>
          <w:color w:val="000000"/>
          <w:sz w:val="24"/>
          <w:szCs w:val="24"/>
        </w:rPr>
        <w:t xml:space="preserve"> millones en julio </w:t>
      </w:r>
      <w:r w:rsidR="00DA68EE">
        <w:rPr>
          <w:rFonts w:ascii="Arial Narrow" w:hAnsi="Arial Narrow" w:cs="Arial"/>
          <w:color w:val="000000"/>
          <w:sz w:val="24"/>
          <w:szCs w:val="24"/>
        </w:rPr>
        <w:t xml:space="preserve">y agosto </w:t>
      </w:r>
      <w:r w:rsidRPr="001330D8">
        <w:rPr>
          <w:rFonts w:ascii="Arial Narrow" w:hAnsi="Arial Narrow" w:cs="Arial"/>
          <w:color w:val="000000"/>
          <w:sz w:val="24"/>
          <w:szCs w:val="24"/>
        </w:rPr>
        <w:t xml:space="preserve">respectivamente. </w:t>
      </w:r>
    </w:p>
    <w:p w:rsidR="002272D9" w:rsidRPr="001330D8" w:rsidRDefault="002272D9" w:rsidP="00623A1A">
      <w:pPr>
        <w:pStyle w:val="Prrafodelista"/>
        <w:ind w:left="0"/>
        <w:jc w:val="both"/>
        <w:rPr>
          <w:rFonts w:ascii="Arial Narrow" w:hAnsi="Arial Narrow" w:cs="Arial"/>
          <w:color w:val="000000"/>
          <w:sz w:val="24"/>
          <w:szCs w:val="24"/>
        </w:rPr>
      </w:pPr>
    </w:p>
    <w:p w:rsidR="002272D9" w:rsidRPr="001330D8" w:rsidRDefault="002272D9" w:rsidP="00623A1A">
      <w:pPr>
        <w:pStyle w:val="Prrafodelista"/>
        <w:ind w:left="0"/>
        <w:jc w:val="both"/>
        <w:rPr>
          <w:rFonts w:ascii="Arial Narrow" w:hAnsi="Arial Narrow" w:cs="Arial"/>
          <w:b/>
          <w:color w:val="000000"/>
          <w:sz w:val="24"/>
          <w:szCs w:val="24"/>
        </w:rPr>
      </w:pPr>
      <w:r w:rsidRPr="001330D8">
        <w:rPr>
          <w:rFonts w:ascii="Arial Narrow" w:hAnsi="Arial Narrow" w:cs="Arial"/>
          <w:color w:val="000000"/>
          <w:sz w:val="24"/>
          <w:szCs w:val="24"/>
        </w:rPr>
        <w:t xml:space="preserve">Los miembros de la Junta Directiva dieron por presentados los Resultados Financieros al 31 de </w:t>
      </w:r>
      <w:r w:rsidR="00965BEA">
        <w:rPr>
          <w:rFonts w:ascii="Arial Narrow" w:hAnsi="Arial Narrow" w:cs="Arial"/>
          <w:color w:val="000000"/>
          <w:sz w:val="24"/>
          <w:szCs w:val="24"/>
        </w:rPr>
        <w:t>agosto</w:t>
      </w:r>
      <w:r w:rsidRPr="001330D8">
        <w:rPr>
          <w:rFonts w:ascii="Arial Narrow" w:hAnsi="Arial Narrow" w:cs="Arial"/>
          <w:color w:val="000000"/>
          <w:sz w:val="24"/>
          <w:szCs w:val="24"/>
        </w:rPr>
        <w:t xml:space="preserve"> 2017.</w:t>
      </w:r>
    </w:p>
    <w:p w:rsidR="000C40BD" w:rsidRPr="001330D8" w:rsidRDefault="000C40BD" w:rsidP="00623A1A">
      <w:pPr>
        <w:pStyle w:val="Prrafodelista"/>
        <w:ind w:left="0"/>
        <w:jc w:val="both"/>
        <w:rPr>
          <w:rFonts w:ascii="Arial Narrow" w:hAnsi="Arial Narrow" w:cs="Arial"/>
          <w:b/>
          <w:color w:val="000000"/>
          <w:sz w:val="24"/>
          <w:szCs w:val="24"/>
        </w:rPr>
      </w:pPr>
    </w:p>
    <w:p w:rsidR="00FE1C6C" w:rsidRPr="00FE1C6C" w:rsidRDefault="00FE1C6C" w:rsidP="00FE1C6C">
      <w:pPr>
        <w:pStyle w:val="Prrafodelista"/>
        <w:numPr>
          <w:ilvl w:val="0"/>
          <w:numId w:val="16"/>
        </w:numPr>
        <w:tabs>
          <w:tab w:val="left" w:pos="426"/>
        </w:tabs>
        <w:jc w:val="both"/>
        <w:rPr>
          <w:rFonts w:ascii="Arial Narrow" w:hAnsi="Arial Narrow" w:cs="Arial"/>
          <w:b/>
          <w:vanish/>
          <w:color w:val="000000"/>
          <w:sz w:val="24"/>
          <w:szCs w:val="24"/>
        </w:rPr>
      </w:pPr>
    </w:p>
    <w:p w:rsidR="00FE1C6C" w:rsidRPr="00FE1C6C" w:rsidRDefault="00FE1C6C" w:rsidP="00FE1C6C">
      <w:pPr>
        <w:pStyle w:val="Prrafodelista"/>
        <w:numPr>
          <w:ilvl w:val="0"/>
          <w:numId w:val="16"/>
        </w:numPr>
        <w:tabs>
          <w:tab w:val="left" w:pos="426"/>
        </w:tabs>
        <w:jc w:val="both"/>
        <w:rPr>
          <w:rFonts w:ascii="Arial Narrow" w:hAnsi="Arial Narrow" w:cs="Arial"/>
          <w:b/>
          <w:vanish/>
          <w:color w:val="000000"/>
          <w:sz w:val="24"/>
          <w:szCs w:val="24"/>
        </w:rPr>
      </w:pPr>
    </w:p>
    <w:p w:rsidR="00FE1C6C" w:rsidRPr="00FE1C6C" w:rsidRDefault="00FE1C6C" w:rsidP="00FE1C6C">
      <w:pPr>
        <w:pStyle w:val="Prrafodelista"/>
        <w:numPr>
          <w:ilvl w:val="0"/>
          <w:numId w:val="16"/>
        </w:numPr>
        <w:tabs>
          <w:tab w:val="left" w:pos="426"/>
        </w:tabs>
        <w:jc w:val="both"/>
        <w:rPr>
          <w:rFonts w:ascii="Arial Narrow" w:hAnsi="Arial Narrow" w:cs="Arial"/>
          <w:b/>
          <w:vanish/>
          <w:color w:val="000000"/>
          <w:sz w:val="24"/>
          <w:szCs w:val="24"/>
        </w:rPr>
      </w:pPr>
    </w:p>
    <w:p w:rsidR="00FE1C6C" w:rsidRPr="00FE1C6C" w:rsidRDefault="00FE1C6C" w:rsidP="00FE1C6C">
      <w:pPr>
        <w:pStyle w:val="Prrafodelista"/>
        <w:numPr>
          <w:ilvl w:val="0"/>
          <w:numId w:val="16"/>
        </w:numPr>
        <w:tabs>
          <w:tab w:val="left" w:pos="426"/>
        </w:tabs>
        <w:jc w:val="both"/>
        <w:rPr>
          <w:rFonts w:ascii="Arial Narrow" w:hAnsi="Arial Narrow" w:cs="Arial"/>
          <w:b/>
          <w:vanish/>
          <w:color w:val="000000"/>
          <w:sz w:val="24"/>
          <w:szCs w:val="24"/>
        </w:rPr>
      </w:pPr>
    </w:p>
    <w:p w:rsidR="00FE1C6C" w:rsidRPr="00FE1C6C" w:rsidRDefault="00FE1C6C" w:rsidP="00FE1C6C">
      <w:pPr>
        <w:pStyle w:val="Prrafodelista"/>
        <w:numPr>
          <w:ilvl w:val="0"/>
          <w:numId w:val="16"/>
        </w:numPr>
        <w:tabs>
          <w:tab w:val="left" w:pos="426"/>
        </w:tabs>
        <w:jc w:val="both"/>
        <w:rPr>
          <w:rFonts w:ascii="Arial Narrow" w:hAnsi="Arial Narrow" w:cs="Arial"/>
          <w:b/>
          <w:vanish/>
          <w:color w:val="000000"/>
          <w:sz w:val="24"/>
          <w:szCs w:val="24"/>
        </w:rPr>
      </w:pPr>
    </w:p>
    <w:p w:rsidR="00FE1C6C" w:rsidRPr="00FE1C6C" w:rsidRDefault="00FE1C6C" w:rsidP="00FE1C6C">
      <w:pPr>
        <w:pStyle w:val="Prrafodelista"/>
        <w:numPr>
          <w:ilvl w:val="0"/>
          <w:numId w:val="16"/>
        </w:numPr>
        <w:tabs>
          <w:tab w:val="left" w:pos="426"/>
        </w:tabs>
        <w:jc w:val="both"/>
        <w:rPr>
          <w:rFonts w:ascii="Arial Narrow" w:hAnsi="Arial Narrow" w:cs="Arial"/>
          <w:b/>
          <w:vanish/>
          <w:color w:val="000000"/>
          <w:sz w:val="24"/>
          <w:szCs w:val="24"/>
        </w:rPr>
      </w:pPr>
    </w:p>
    <w:p w:rsidR="00FE1C6C" w:rsidRPr="00FE1C6C" w:rsidRDefault="00FE1C6C" w:rsidP="00FE1C6C">
      <w:pPr>
        <w:pStyle w:val="Prrafodelista"/>
        <w:numPr>
          <w:ilvl w:val="0"/>
          <w:numId w:val="16"/>
        </w:numPr>
        <w:tabs>
          <w:tab w:val="left" w:pos="426"/>
        </w:tabs>
        <w:jc w:val="both"/>
        <w:rPr>
          <w:rFonts w:ascii="Arial Narrow" w:hAnsi="Arial Narrow" w:cs="Arial"/>
          <w:b/>
          <w:vanish/>
          <w:color w:val="000000"/>
          <w:sz w:val="24"/>
          <w:szCs w:val="24"/>
        </w:rPr>
      </w:pPr>
    </w:p>
    <w:p w:rsidR="00DE5BEB" w:rsidRPr="009416F4" w:rsidRDefault="00FE1C6C" w:rsidP="00FE1C6C">
      <w:pPr>
        <w:pStyle w:val="Prrafodelista"/>
        <w:numPr>
          <w:ilvl w:val="1"/>
          <w:numId w:val="16"/>
        </w:numPr>
        <w:tabs>
          <w:tab w:val="left" w:pos="426"/>
        </w:tabs>
        <w:jc w:val="both"/>
        <w:rPr>
          <w:rFonts w:ascii="Arial Narrow" w:hAnsi="Arial Narrow" w:cs="Arial"/>
          <w:b/>
          <w:color w:val="000000"/>
          <w:sz w:val="24"/>
          <w:szCs w:val="24"/>
        </w:rPr>
      </w:pPr>
      <w:r w:rsidRPr="009416F4">
        <w:rPr>
          <w:rFonts w:ascii="Arial Narrow" w:hAnsi="Arial Narrow" w:cs="Arial"/>
          <w:b/>
          <w:color w:val="000000"/>
          <w:sz w:val="24"/>
          <w:szCs w:val="24"/>
        </w:rPr>
        <w:t>LIQUIDEZ PARA REPOS SOBRE CDM.</w:t>
      </w:r>
    </w:p>
    <w:p w:rsidR="004A66D0" w:rsidRPr="009416F4" w:rsidRDefault="004A66D0" w:rsidP="00623A1A">
      <w:pPr>
        <w:jc w:val="both"/>
        <w:rPr>
          <w:rFonts w:ascii="Arial Narrow" w:hAnsi="Arial Narrow" w:cs="Arial"/>
          <w:bCs/>
          <w:sz w:val="24"/>
          <w:szCs w:val="24"/>
        </w:rPr>
      </w:pPr>
    </w:p>
    <w:p w:rsidR="00A80AD9" w:rsidRDefault="007F631B"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sidRPr="009416F4">
        <w:rPr>
          <w:rFonts w:ascii="Arial Narrow" w:hAnsi="Arial Narrow" w:cs="Arial"/>
          <w:bCs/>
          <w:sz w:val="24"/>
          <w:szCs w:val="24"/>
        </w:rPr>
        <w:t>Ingresó a la sesión la</w:t>
      </w:r>
      <w:r>
        <w:rPr>
          <w:rFonts w:ascii="Arial Narrow" w:hAnsi="Arial Narrow" w:cs="Arial"/>
          <w:bCs/>
          <w:sz w:val="24"/>
          <w:szCs w:val="24"/>
        </w:rPr>
        <w:t xml:space="preserve"> doctora María Eugenia Araujo Vicepresidente de Mercados Eficientes y Financiación No Bancaria, quien informó a los miembros de la Junta Directiva que la estrategia de la Bolsa permite abrir espacios a los instrumentos financieros de la Bolsa </w:t>
      </w:r>
      <w:r w:rsidR="005C37F7">
        <w:rPr>
          <w:rFonts w:ascii="Arial Narrow" w:hAnsi="Arial Narrow" w:cs="Arial"/>
          <w:bCs/>
          <w:sz w:val="24"/>
          <w:szCs w:val="24"/>
        </w:rPr>
        <w:t>mediante los REPOS y que</w:t>
      </w:r>
      <w:r w:rsidR="00C26FBF">
        <w:rPr>
          <w:rFonts w:ascii="Arial Narrow" w:hAnsi="Arial Narrow" w:cs="Arial"/>
          <w:bCs/>
          <w:sz w:val="24"/>
          <w:szCs w:val="24"/>
        </w:rPr>
        <w:t xml:space="preserve"> como se informó en la sesión anterior </w:t>
      </w:r>
      <w:r w:rsidR="005C37F7">
        <w:rPr>
          <w:rFonts w:ascii="Arial Narrow" w:hAnsi="Arial Narrow" w:cs="Arial"/>
          <w:bCs/>
          <w:sz w:val="24"/>
          <w:szCs w:val="24"/>
        </w:rPr>
        <w:t xml:space="preserve">es necesario darle </w:t>
      </w:r>
      <w:r w:rsidR="00C26FBF">
        <w:rPr>
          <w:rFonts w:ascii="Arial Narrow" w:hAnsi="Arial Narrow" w:cs="Arial"/>
          <w:bCs/>
          <w:sz w:val="24"/>
          <w:szCs w:val="24"/>
        </w:rPr>
        <w:t>liquidez</w:t>
      </w:r>
      <w:r w:rsidR="005C37F7">
        <w:rPr>
          <w:rFonts w:ascii="Arial Narrow" w:hAnsi="Arial Narrow" w:cs="Arial"/>
          <w:bCs/>
          <w:sz w:val="24"/>
          <w:szCs w:val="24"/>
        </w:rPr>
        <w:t xml:space="preserve"> al mercado</w:t>
      </w:r>
      <w:r w:rsidR="00E036BB">
        <w:rPr>
          <w:rFonts w:ascii="Arial Narrow" w:hAnsi="Arial Narrow" w:cs="Arial"/>
          <w:bCs/>
          <w:sz w:val="24"/>
          <w:szCs w:val="24"/>
        </w:rPr>
        <w:t xml:space="preserve">, razón por la cual </w:t>
      </w:r>
      <w:r w:rsidR="00C26FBF">
        <w:rPr>
          <w:rFonts w:ascii="Arial Narrow" w:hAnsi="Arial Narrow" w:cs="Arial"/>
          <w:bCs/>
          <w:sz w:val="24"/>
          <w:szCs w:val="24"/>
        </w:rPr>
        <w:t xml:space="preserve">se conformó una mesa de trabajo con la cual se logró el convenio con Finagro por $ 10.000 Millones para el subyacente del arroz, con el acompañamiento </w:t>
      </w:r>
      <w:r>
        <w:rPr>
          <w:rFonts w:ascii="Arial Narrow" w:hAnsi="Arial Narrow" w:cs="Arial"/>
          <w:bCs/>
          <w:sz w:val="24"/>
          <w:szCs w:val="24"/>
        </w:rPr>
        <w:t xml:space="preserve">del Ministerio de Agricultura y Desarrollo Rural y el </w:t>
      </w:r>
      <w:r w:rsidR="00E036BB">
        <w:rPr>
          <w:rFonts w:ascii="Arial Narrow" w:hAnsi="Arial Narrow" w:cs="Arial"/>
          <w:bCs/>
          <w:sz w:val="24"/>
          <w:szCs w:val="24"/>
        </w:rPr>
        <w:t xml:space="preserve">apoyo del </w:t>
      </w:r>
      <w:r w:rsidR="00C26FBF">
        <w:rPr>
          <w:rFonts w:ascii="Arial Narrow" w:hAnsi="Arial Narrow" w:cs="Arial"/>
          <w:bCs/>
          <w:sz w:val="24"/>
          <w:szCs w:val="24"/>
        </w:rPr>
        <w:t>doctor Dajud.</w:t>
      </w:r>
    </w:p>
    <w:p w:rsidR="00C26FBF" w:rsidRDefault="00C26FBF"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C26FBF" w:rsidRDefault="00E036BB"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Pr>
          <w:rFonts w:ascii="Arial Narrow" w:hAnsi="Arial Narrow" w:cs="Arial"/>
          <w:bCs/>
          <w:sz w:val="24"/>
          <w:szCs w:val="24"/>
        </w:rPr>
        <w:t xml:space="preserve">Informó que </w:t>
      </w:r>
      <w:r w:rsidR="00C26FBF">
        <w:rPr>
          <w:rFonts w:ascii="Arial Narrow" w:hAnsi="Arial Narrow" w:cs="Arial"/>
          <w:bCs/>
          <w:sz w:val="24"/>
          <w:szCs w:val="24"/>
        </w:rPr>
        <w:t xml:space="preserve">Finagro suscribió contrato con seis SCB de la Bolsa como mandantes y se ha </w:t>
      </w:r>
      <w:r>
        <w:rPr>
          <w:rFonts w:ascii="Arial Narrow" w:hAnsi="Arial Narrow" w:cs="Arial"/>
          <w:bCs/>
          <w:sz w:val="24"/>
          <w:szCs w:val="24"/>
        </w:rPr>
        <w:t xml:space="preserve">apoyado </w:t>
      </w:r>
      <w:r w:rsidR="00C26FBF">
        <w:rPr>
          <w:rFonts w:ascii="Arial Narrow" w:hAnsi="Arial Narrow" w:cs="Arial"/>
          <w:bCs/>
          <w:sz w:val="24"/>
          <w:szCs w:val="24"/>
        </w:rPr>
        <w:t xml:space="preserve">la gestión comercial </w:t>
      </w:r>
      <w:r>
        <w:rPr>
          <w:rFonts w:ascii="Arial Narrow" w:hAnsi="Arial Narrow" w:cs="Arial"/>
          <w:bCs/>
          <w:sz w:val="24"/>
          <w:szCs w:val="24"/>
        </w:rPr>
        <w:t xml:space="preserve">de las </w:t>
      </w:r>
      <w:r w:rsidR="00C26FBF">
        <w:rPr>
          <w:rFonts w:ascii="Arial Narrow" w:hAnsi="Arial Narrow" w:cs="Arial"/>
          <w:bCs/>
          <w:sz w:val="24"/>
          <w:szCs w:val="24"/>
        </w:rPr>
        <w:t xml:space="preserve">SCB </w:t>
      </w:r>
      <w:r>
        <w:rPr>
          <w:rFonts w:ascii="Arial Narrow" w:hAnsi="Arial Narrow" w:cs="Arial"/>
          <w:bCs/>
          <w:sz w:val="24"/>
          <w:szCs w:val="24"/>
        </w:rPr>
        <w:t>con los emisores; lo cual generó</w:t>
      </w:r>
      <w:r w:rsidR="00C26FBF">
        <w:rPr>
          <w:rFonts w:ascii="Arial Narrow" w:hAnsi="Arial Narrow" w:cs="Arial"/>
          <w:bCs/>
          <w:sz w:val="24"/>
          <w:szCs w:val="24"/>
        </w:rPr>
        <w:t xml:space="preserve"> un movimiento </w:t>
      </w:r>
      <w:r>
        <w:rPr>
          <w:rFonts w:ascii="Arial Narrow" w:hAnsi="Arial Narrow" w:cs="Arial"/>
          <w:bCs/>
          <w:sz w:val="24"/>
          <w:szCs w:val="24"/>
        </w:rPr>
        <w:t xml:space="preserve">en el </w:t>
      </w:r>
      <w:r w:rsidR="00C26FBF">
        <w:rPr>
          <w:rFonts w:ascii="Arial Narrow" w:hAnsi="Arial Narrow" w:cs="Arial"/>
          <w:bCs/>
          <w:sz w:val="24"/>
          <w:szCs w:val="24"/>
        </w:rPr>
        <w:t xml:space="preserve">mercado, </w:t>
      </w:r>
      <w:r>
        <w:rPr>
          <w:rFonts w:ascii="Arial Narrow" w:hAnsi="Arial Narrow" w:cs="Arial"/>
          <w:bCs/>
          <w:sz w:val="24"/>
          <w:szCs w:val="24"/>
        </w:rPr>
        <w:t xml:space="preserve">apoyo a la </w:t>
      </w:r>
      <w:r w:rsidR="00C26FBF">
        <w:rPr>
          <w:rFonts w:ascii="Arial Narrow" w:hAnsi="Arial Narrow" w:cs="Arial"/>
          <w:bCs/>
          <w:sz w:val="24"/>
          <w:szCs w:val="24"/>
        </w:rPr>
        <w:t xml:space="preserve">Política Pública, </w:t>
      </w:r>
      <w:r>
        <w:rPr>
          <w:rFonts w:ascii="Arial Narrow" w:hAnsi="Arial Narrow" w:cs="Arial"/>
          <w:bCs/>
          <w:sz w:val="24"/>
          <w:szCs w:val="24"/>
        </w:rPr>
        <w:t xml:space="preserve">y </w:t>
      </w:r>
      <w:r w:rsidR="00C26FBF">
        <w:rPr>
          <w:rFonts w:ascii="Arial Narrow" w:hAnsi="Arial Narrow" w:cs="Arial"/>
          <w:bCs/>
          <w:sz w:val="24"/>
          <w:szCs w:val="24"/>
        </w:rPr>
        <w:t>colabora</w:t>
      </w:r>
      <w:r>
        <w:rPr>
          <w:rFonts w:ascii="Arial Narrow" w:hAnsi="Arial Narrow" w:cs="Arial"/>
          <w:bCs/>
          <w:sz w:val="24"/>
          <w:szCs w:val="24"/>
        </w:rPr>
        <w:t xml:space="preserve">ción </w:t>
      </w:r>
      <w:r w:rsidR="00C26FBF">
        <w:rPr>
          <w:rFonts w:ascii="Arial Narrow" w:hAnsi="Arial Narrow" w:cs="Arial"/>
          <w:bCs/>
          <w:sz w:val="24"/>
          <w:szCs w:val="24"/>
        </w:rPr>
        <w:t xml:space="preserve">a los arroceros para el almacenamiento a través de los CDM. </w:t>
      </w:r>
    </w:p>
    <w:p w:rsidR="007F631B" w:rsidRDefault="007F631B"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7F631B" w:rsidRDefault="007F631B"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Pr>
          <w:rFonts w:ascii="Arial Narrow" w:hAnsi="Arial Narrow" w:cs="Arial"/>
          <w:bCs/>
          <w:sz w:val="24"/>
          <w:szCs w:val="24"/>
        </w:rPr>
        <w:t xml:space="preserve">Los miembros de la Junta Directiva se dieron por enterados respecto </w:t>
      </w:r>
      <w:r w:rsidR="00E036BB">
        <w:rPr>
          <w:rFonts w:ascii="Arial Narrow" w:hAnsi="Arial Narrow" w:cs="Arial"/>
          <w:bCs/>
          <w:sz w:val="24"/>
          <w:szCs w:val="24"/>
        </w:rPr>
        <w:t xml:space="preserve">a la estrategia de dinamización de la </w:t>
      </w:r>
      <w:r>
        <w:rPr>
          <w:rFonts w:ascii="Arial Narrow" w:hAnsi="Arial Narrow" w:cs="Arial"/>
          <w:bCs/>
          <w:sz w:val="24"/>
          <w:szCs w:val="24"/>
        </w:rPr>
        <w:t>liquidez par</w:t>
      </w:r>
      <w:r w:rsidR="00C26FBF">
        <w:rPr>
          <w:rFonts w:ascii="Arial Narrow" w:hAnsi="Arial Narrow" w:cs="Arial"/>
          <w:bCs/>
          <w:sz w:val="24"/>
          <w:szCs w:val="24"/>
        </w:rPr>
        <w:t>a</w:t>
      </w:r>
      <w:r>
        <w:rPr>
          <w:rFonts w:ascii="Arial Narrow" w:hAnsi="Arial Narrow" w:cs="Arial"/>
          <w:bCs/>
          <w:sz w:val="24"/>
          <w:szCs w:val="24"/>
        </w:rPr>
        <w:t xml:space="preserve"> repos sobre CDM</w:t>
      </w:r>
      <w:r w:rsidR="004D6F73">
        <w:rPr>
          <w:rFonts w:ascii="Arial Narrow" w:hAnsi="Arial Narrow" w:cs="Arial"/>
          <w:bCs/>
          <w:sz w:val="24"/>
          <w:szCs w:val="24"/>
        </w:rPr>
        <w:t xml:space="preserve"> y recomendaron a la Administración que </w:t>
      </w:r>
      <w:r w:rsidR="00E036BB">
        <w:rPr>
          <w:rFonts w:ascii="Arial Narrow" w:hAnsi="Arial Narrow" w:cs="Arial"/>
          <w:bCs/>
          <w:sz w:val="24"/>
          <w:szCs w:val="24"/>
        </w:rPr>
        <w:t xml:space="preserve">estudie la posibilidad con </w:t>
      </w:r>
      <w:r w:rsidR="004D6F73">
        <w:rPr>
          <w:rFonts w:ascii="Arial Narrow" w:hAnsi="Arial Narrow" w:cs="Arial"/>
          <w:bCs/>
          <w:sz w:val="24"/>
          <w:szCs w:val="24"/>
        </w:rPr>
        <w:t>otros subyacentes</w:t>
      </w:r>
      <w:r>
        <w:rPr>
          <w:rFonts w:ascii="Arial Narrow" w:hAnsi="Arial Narrow" w:cs="Arial"/>
          <w:bCs/>
          <w:sz w:val="24"/>
          <w:szCs w:val="24"/>
        </w:rPr>
        <w:t>.</w:t>
      </w:r>
    </w:p>
    <w:p w:rsidR="00965BEA" w:rsidRPr="001330D8" w:rsidRDefault="00965BEA"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A80AD9" w:rsidRPr="001330D8" w:rsidRDefault="00A80AD9" w:rsidP="00623A1A">
      <w:pPr>
        <w:jc w:val="both"/>
        <w:rPr>
          <w:rFonts w:ascii="Arial Narrow" w:hAnsi="Arial Narrow" w:cs="Arial"/>
          <w:bCs/>
          <w:sz w:val="24"/>
          <w:szCs w:val="24"/>
        </w:rPr>
      </w:pPr>
    </w:p>
    <w:p w:rsidR="00403646" w:rsidRPr="00FE1C6C" w:rsidRDefault="00044451" w:rsidP="00FE1C6C">
      <w:pPr>
        <w:pStyle w:val="Prrafodelista"/>
        <w:numPr>
          <w:ilvl w:val="1"/>
          <w:numId w:val="16"/>
        </w:numPr>
        <w:tabs>
          <w:tab w:val="left" w:pos="426"/>
        </w:tabs>
        <w:jc w:val="both"/>
        <w:rPr>
          <w:rFonts w:ascii="Arial Narrow" w:hAnsi="Arial Narrow" w:cs="Arial"/>
          <w:bCs/>
          <w:sz w:val="24"/>
          <w:szCs w:val="24"/>
        </w:rPr>
      </w:pPr>
      <w:r w:rsidRPr="001330D8">
        <w:rPr>
          <w:rFonts w:ascii="Arial Narrow" w:hAnsi="Arial Narrow" w:cs="Arial"/>
          <w:b/>
          <w:bCs/>
          <w:sz w:val="24"/>
          <w:szCs w:val="24"/>
        </w:rPr>
        <w:lastRenderedPageBreak/>
        <w:t xml:space="preserve">INFORME </w:t>
      </w:r>
      <w:r w:rsidR="00FE1C6C">
        <w:rPr>
          <w:rFonts w:ascii="Arial Narrow" w:hAnsi="Arial Narrow" w:cs="Arial"/>
          <w:b/>
          <w:bCs/>
          <w:sz w:val="24"/>
          <w:szCs w:val="24"/>
        </w:rPr>
        <w:t>CONTRATOS SUSCRITOS CON EL MADR.</w:t>
      </w:r>
    </w:p>
    <w:p w:rsidR="00FE1C6C" w:rsidRDefault="00FE1C6C" w:rsidP="00FE1C6C">
      <w:pPr>
        <w:tabs>
          <w:tab w:val="left" w:pos="426"/>
        </w:tabs>
        <w:jc w:val="both"/>
        <w:rPr>
          <w:rFonts w:ascii="Arial Narrow" w:hAnsi="Arial Narrow" w:cs="Arial"/>
          <w:bCs/>
          <w:sz w:val="24"/>
          <w:szCs w:val="24"/>
        </w:rPr>
      </w:pPr>
    </w:p>
    <w:p w:rsidR="00EF61A4" w:rsidRPr="007F631B" w:rsidRDefault="007F631B" w:rsidP="007F631B">
      <w:pPr>
        <w:tabs>
          <w:tab w:val="left" w:pos="426"/>
        </w:tabs>
        <w:jc w:val="both"/>
        <w:rPr>
          <w:rFonts w:ascii="Arial Narrow" w:hAnsi="Arial Narrow" w:cs="Arial"/>
          <w:bCs/>
          <w:sz w:val="24"/>
          <w:szCs w:val="24"/>
        </w:rPr>
      </w:pPr>
      <w:r>
        <w:rPr>
          <w:rFonts w:ascii="Arial Narrow" w:hAnsi="Arial Narrow" w:cs="Arial"/>
          <w:bCs/>
          <w:sz w:val="24"/>
          <w:szCs w:val="24"/>
        </w:rPr>
        <w:t>Respecto de los contratos suscritos con el Ministerio de Agricultura y Desarrollo Rural la doctora Nohora Helena Cruz Vicepresidente de Operacio</w:t>
      </w:r>
      <w:r w:rsidR="00E036BB">
        <w:rPr>
          <w:rFonts w:ascii="Arial Narrow" w:hAnsi="Arial Narrow" w:cs="Arial"/>
          <w:bCs/>
          <w:sz w:val="24"/>
          <w:szCs w:val="24"/>
        </w:rPr>
        <w:t>nes, manifestó como antecedente</w:t>
      </w:r>
      <w:r>
        <w:rPr>
          <w:rFonts w:ascii="Arial Narrow" w:hAnsi="Arial Narrow" w:cs="Arial"/>
          <w:bCs/>
          <w:sz w:val="24"/>
          <w:szCs w:val="24"/>
        </w:rPr>
        <w:t xml:space="preserve"> que la Bolsa ha suscrito 33 contratos</w:t>
      </w:r>
      <w:r w:rsidR="00E036BB">
        <w:rPr>
          <w:rFonts w:ascii="Arial Narrow" w:hAnsi="Arial Narrow" w:cs="Arial"/>
          <w:bCs/>
          <w:sz w:val="24"/>
          <w:szCs w:val="24"/>
        </w:rPr>
        <w:t xml:space="preserve"> </w:t>
      </w:r>
      <w:r>
        <w:rPr>
          <w:rFonts w:ascii="Arial Narrow" w:hAnsi="Arial Narrow" w:cs="Arial"/>
          <w:bCs/>
          <w:sz w:val="24"/>
          <w:szCs w:val="24"/>
        </w:rPr>
        <w:t>por una suma ap</w:t>
      </w:r>
      <w:r w:rsidR="00566B39">
        <w:rPr>
          <w:rFonts w:ascii="Arial Narrow" w:hAnsi="Arial Narrow" w:cs="Arial"/>
          <w:bCs/>
          <w:sz w:val="24"/>
          <w:szCs w:val="24"/>
        </w:rPr>
        <w:t xml:space="preserve">roximada de $ 1,9 billones desde 1996.  Que se tiene </w:t>
      </w:r>
      <w:r>
        <w:rPr>
          <w:rFonts w:ascii="Arial Narrow" w:hAnsi="Arial Narrow" w:cs="Arial"/>
          <w:bCs/>
          <w:sz w:val="24"/>
          <w:szCs w:val="24"/>
        </w:rPr>
        <w:t xml:space="preserve">como </w:t>
      </w:r>
      <w:r w:rsidRPr="007F631B">
        <w:rPr>
          <w:rFonts w:ascii="Arial Narrow" w:hAnsi="Arial Narrow" w:cs="Arial"/>
          <w:bCs/>
          <w:sz w:val="24"/>
          <w:szCs w:val="24"/>
        </w:rPr>
        <w:t xml:space="preserve">marco legal </w:t>
      </w:r>
      <w:r w:rsidR="00566B39">
        <w:rPr>
          <w:rFonts w:ascii="Arial Narrow" w:hAnsi="Arial Narrow" w:cs="Arial"/>
          <w:bCs/>
          <w:sz w:val="24"/>
          <w:szCs w:val="24"/>
        </w:rPr>
        <w:t xml:space="preserve">el </w:t>
      </w:r>
      <w:r w:rsidR="00EF61A4" w:rsidRPr="007F631B">
        <w:rPr>
          <w:rFonts w:ascii="Arial Narrow" w:hAnsi="Arial Narrow" w:cs="Arial"/>
          <w:bCs/>
          <w:sz w:val="24"/>
          <w:szCs w:val="24"/>
          <w:lang w:val="es-ES"/>
        </w:rPr>
        <w:t xml:space="preserve">(i) Parágrafo segundo del artículo 71 de la Ley 964 de 2005, (ii) </w:t>
      </w:r>
      <w:r w:rsidR="00566B39">
        <w:rPr>
          <w:rFonts w:ascii="Arial Narrow" w:hAnsi="Arial Narrow" w:cs="Arial"/>
          <w:bCs/>
          <w:sz w:val="24"/>
          <w:szCs w:val="24"/>
          <w:lang w:val="es-ES"/>
        </w:rPr>
        <w:t xml:space="preserve">el </w:t>
      </w:r>
      <w:r>
        <w:rPr>
          <w:rFonts w:ascii="Arial Narrow" w:hAnsi="Arial Narrow" w:cs="Arial"/>
          <w:bCs/>
          <w:sz w:val="24"/>
          <w:szCs w:val="24"/>
          <w:lang w:val="es-ES"/>
        </w:rPr>
        <w:t>Artículo 2.11.1.1.1</w:t>
      </w:r>
      <w:r w:rsidR="00EF61A4" w:rsidRPr="007F631B">
        <w:rPr>
          <w:rFonts w:ascii="Arial Narrow" w:hAnsi="Arial Narrow" w:cs="Arial"/>
          <w:bCs/>
          <w:sz w:val="24"/>
          <w:szCs w:val="24"/>
          <w:lang w:val="es-ES"/>
        </w:rPr>
        <w:t xml:space="preserve"> del Decreto 2555 de 2010, (iii) </w:t>
      </w:r>
      <w:r w:rsidR="00566B39">
        <w:rPr>
          <w:rFonts w:ascii="Arial Narrow" w:hAnsi="Arial Narrow" w:cs="Arial"/>
          <w:bCs/>
          <w:sz w:val="24"/>
          <w:szCs w:val="24"/>
          <w:lang w:val="es-ES"/>
        </w:rPr>
        <w:t xml:space="preserve">y los </w:t>
      </w:r>
      <w:r w:rsidR="00EF61A4" w:rsidRPr="007F631B">
        <w:rPr>
          <w:rFonts w:ascii="Arial Narrow" w:hAnsi="Arial Narrow" w:cs="Arial"/>
          <w:bCs/>
          <w:sz w:val="24"/>
          <w:szCs w:val="24"/>
        </w:rPr>
        <w:t>Estatutos Sociales (</w:t>
      </w:r>
      <w:r w:rsidR="00DA011D">
        <w:rPr>
          <w:rFonts w:ascii="Arial Narrow" w:hAnsi="Arial Narrow" w:cs="Arial"/>
          <w:bCs/>
          <w:sz w:val="24"/>
          <w:szCs w:val="24"/>
        </w:rPr>
        <w:t>artículos</w:t>
      </w:r>
      <w:r w:rsidR="00EF61A4" w:rsidRPr="007F631B">
        <w:rPr>
          <w:rFonts w:ascii="Arial Narrow" w:hAnsi="Arial Narrow" w:cs="Arial"/>
          <w:bCs/>
          <w:sz w:val="24"/>
          <w:szCs w:val="24"/>
        </w:rPr>
        <w:t xml:space="preserve"> 16 y 17).</w:t>
      </w:r>
    </w:p>
    <w:p w:rsidR="007F631B" w:rsidRDefault="007F631B" w:rsidP="007F631B">
      <w:pPr>
        <w:tabs>
          <w:tab w:val="left" w:pos="426"/>
        </w:tabs>
        <w:jc w:val="both"/>
        <w:rPr>
          <w:rFonts w:ascii="Arial Narrow" w:hAnsi="Arial Narrow" w:cs="Arial"/>
          <w:b/>
          <w:bCs/>
          <w:sz w:val="24"/>
          <w:szCs w:val="24"/>
        </w:rPr>
      </w:pPr>
    </w:p>
    <w:p w:rsidR="00EF61A4" w:rsidRPr="007F631B" w:rsidRDefault="00566B39" w:rsidP="007F631B">
      <w:pPr>
        <w:tabs>
          <w:tab w:val="left" w:pos="426"/>
        </w:tabs>
        <w:jc w:val="both"/>
        <w:rPr>
          <w:rFonts w:ascii="Arial Narrow" w:hAnsi="Arial Narrow" w:cs="Arial"/>
          <w:bCs/>
          <w:sz w:val="24"/>
          <w:szCs w:val="24"/>
        </w:rPr>
      </w:pPr>
      <w:r>
        <w:rPr>
          <w:rFonts w:ascii="Arial Narrow" w:hAnsi="Arial Narrow" w:cs="Arial"/>
          <w:bCs/>
          <w:sz w:val="24"/>
          <w:szCs w:val="24"/>
          <w:lang w:val="es-ES"/>
        </w:rPr>
        <w:t>Recordó que l</w:t>
      </w:r>
      <w:r w:rsidR="00EF61A4" w:rsidRPr="007F631B">
        <w:rPr>
          <w:rFonts w:ascii="Arial Narrow" w:hAnsi="Arial Narrow" w:cs="Arial"/>
          <w:bCs/>
          <w:sz w:val="24"/>
          <w:szCs w:val="24"/>
          <w:lang w:val="es-ES"/>
        </w:rPr>
        <w:t xml:space="preserve">a Bolsa es contratada con el fin de realizar los pagos de incentivos y apoyos otorgados por el Ministerio de Agricultura y Desarrollo Rural, al sector agropecuario que se ve afectado en sus ingresos por deficiencia en los procesos de comercialización, para el efecto el Ministerio emite actos administrativos </w:t>
      </w:r>
      <w:r>
        <w:rPr>
          <w:rFonts w:ascii="Arial Narrow" w:hAnsi="Arial Narrow" w:cs="Arial"/>
          <w:bCs/>
          <w:sz w:val="24"/>
          <w:szCs w:val="24"/>
          <w:lang w:val="es-ES"/>
        </w:rPr>
        <w:t xml:space="preserve">de carácter general </w:t>
      </w:r>
      <w:r w:rsidR="00EF61A4" w:rsidRPr="007F631B">
        <w:rPr>
          <w:rFonts w:ascii="Arial Narrow" w:hAnsi="Arial Narrow" w:cs="Arial"/>
          <w:bCs/>
          <w:sz w:val="24"/>
          <w:szCs w:val="24"/>
          <w:lang w:val="es-ES"/>
        </w:rPr>
        <w:t>que definen las condiciones de acceso a dichos apoyos o incentivos.</w:t>
      </w:r>
    </w:p>
    <w:p w:rsidR="007F631B" w:rsidRDefault="007F631B" w:rsidP="007F631B">
      <w:pPr>
        <w:tabs>
          <w:tab w:val="left" w:pos="426"/>
        </w:tabs>
        <w:jc w:val="both"/>
        <w:rPr>
          <w:rFonts w:ascii="Arial Narrow" w:hAnsi="Arial Narrow" w:cs="Arial"/>
          <w:bCs/>
          <w:sz w:val="24"/>
          <w:szCs w:val="24"/>
        </w:rPr>
      </w:pPr>
    </w:p>
    <w:p w:rsidR="007F631B" w:rsidRDefault="00566B39" w:rsidP="007F631B">
      <w:pPr>
        <w:tabs>
          <w:tab w:val="left" w:pos="426"/>
        </w:tabs>
        <w:jc w:val="both"/>
        <w:rPr>
          <w:rFonts w:ascii="Arial Narrow" w:hAnsi="Arial Narrow" w:cs="Arial"/>
          <w:bCs/>
          <w:iCs/>
          <w:sz w:val="24"/>
          <w:szCs w:val="24"/>
          <w:lang w:val="es-ES"/>
        </w:rPr>
      </w:pPr>
      <w:r>
        <w:rPr>
          <w:rFonts w:ascii="Arial Narrow" w:hAnsi="Arial Narrow" w:cs="Arial"/>
          <w:bCs/>
          <w:sz w:val="24"/>
          <w:szCs w:val="24"/>
        </w:rPr>
        <w:t>Como apoyo a la gestión de la entidad, l</w:t>
      </w:r>
      <w:r w:rsidR="007F631B">
        <w:rPr>
          <w:rFonts w:ascii="Arial Narrow" w:hAnsi="Arial Narrow" w:cs="Arial"/>
          <w:bCs/>
          <w:sz w:val="24"/>
          <w:szCs w:val="24"/>
        </w:rPr>
        <w:t>os contratos cuentan con un Comité Administrativo el cual es el encargado de todo lo relacionado con la dirección y evaluación del contrato</w:t>
      </w:r>
      <w:r>
        <w:rPr>
          <w:rFonts w:ascii="Arial Narrow" w:hAnsi="Arial Narrow" w:cs="Arial"/>
          <w:bCs/>
          <w:sz w:val="24"/>
          <w:szCs w:val="24"/>
        </w:rPr>
        <w:t xml:space="preserve"> y un </w:t>
      </w:r>
      <w:r w:rsidR="007F631B">
        <w:rPr>
          <w:rFonts w:ascii="Arial Narrow" w:hAnsi="Arial Narrow" w:cs="Arial"/>
          <w:bCs/>
          <w:sz w:val="24"/>
          <w:szCs w:val="24"/>
        </w:rPr>
        <w:t xml:space="preserve">Comité Supervisor </w:t>
      </w:r>
      <w:r w:rsidRPr="007F631B">
        <w:rPr>
          <w:rFonts w:ascii="Arial Narrow" w:hAnsi="Arial Narrow" w:cs="Arial"/>
          <w:bCs/>
          <w:sz w:val="24"/>
          <w:szCs w:val="24"/>
          <w:lang w:val="es-ES"/>
        </w:rPr>
        <w:t>encargado</w:t>
      </w:r>
      <w:r w:rsidR="007F631B" w:rsidRPr="007F631B">
        <w:rPr>
          <w:rFonts w:ascii="Arial Narrow" w:hAnsi="Arial Narrow" w:cs="Arial"/>
          <w:bCs/>
          <w:sz w:val="24"/>
          <w:szCs w:val="24"/>
          <w:lang w:val="es-ES"/>
        </w:rPr>
        <w:t xml:space="preserve"> de la verificación del cumplimiento de las obligaciones de la Bolsa, </w:t>
      </w:r>
      <w:r>
        <w:rPr>
          <w:rFonts w:ascii="Arial Narrow" w:hAnsi="Arial Narrow" w:cs="Arial"/>
          <w:bCs/>
          <w:sz w:val="24"/>
          <w:szCs w:val="24"/>
          <w:lang w:val="es-ES"/>
        </w:rPr>
        <w:t xml:space="preserve">la </w:t>
      </w:r>
      <w:r w:rsidR="007F631B" w:rsidRPr="007F631B">
        <w:rPr>
          <w:rFonts w:ascii="Arial Narrow" w:hAnsi="Arial Narrow" w:cs="Arial"/>
          <w:bCs/>
          <w:sz w:val="24"/>
          <w:szCs w:val="24"/>
          <w:lang w:val="es-ES"/>
        </w:rPr>
        <w:t xml:space="preserve">supervisión y evaluación técnica así como ejecución financiera con base en el </w:t>
      </w:r>
      <w:r w:rsidR="007F631B" w:rsidRPr="007F631B">
        <w:rPr>
          <w:rFonts w:ascii="Arial Narrow" w:hAnsi="Arial Narrow" w:cs="Arial"/>
          <w:bCs/>
          <w:iCs/>
          <w:sz w:val="24"/>
          <w:szCs w:val="24"/>
          <w:lang w:val="es-ES"/>
        </w:rPr>
        <w:t>Manual de Supervisión vigente adoptado por el Ministerio</w:t>
      </w:r>
      <w:r w:rsidR="007F631B">
        <w:rPr>
          <w:rFonts w:ascii="Arial Narrow" w:hAnsi="Arial Narrow" w:cs="Arial"/>
          <w:bCs/>
          <w:iCs/>
          <w:sz w:val="24"/>
          <w:szCs w:val="24"/>
          <w:lang w:val="es-ES"/>
        </w:rPr>
        <w:t>.</w:t>
      </w:r>
    </w:p>
    <w:p w:rsidR="007F631B" w:rsidRDefault="007F631B" w:rsidP="007F631B">
      <w:pPr>
        <w:tabs>
          <w:tab w:val="left" w:pos="426"/>
        </w:tabs>
        <w:jc w:val="both"/>
        <w:rPr>
          <w:rFonts w:ascii="Arial Narrow" w:hAnsi="Arial Narrow" w:cs="Arial"/>
          <w:bCs/>
          <w:iCs/>
          <w:sz w:val="24"/>
          <w:szCs w:val="24"/>
          <w:lang w:val="es-ES"/>
        </w:rPr>
      </w:pPr>
    </w:p>
    <w:p w:rsidR="007F631B" w:rsidRDefault="00566B39" w:rsidP="007F631B">
      <w:pPr>
        <w:tabs>
          <w:tab w:val="left" w:pos="426"/>
        </w:tabs>
        <w:jc w:val="both"/>
        <w:rPr>
          <w:rFonts w:ascii="Arial Narrow" w:hAnsi="Arial Narrow" w:cs="Arial"/>
          <w:bCs/>
          <w:iCs/>
          <w:sz w:val="24"/>
          <w:szCs w:val="24"/>
          <w:lang w:val="es-ES"/>
        </w:rPr>
      </w:pPr>
      <w:r>
        <w:rPr>
          <w:rFonts w:ascii="Arial Narrow" w:hAnsi="Arial Narrow" w:cs="Arial"/>
          <w:bCs/>
          <w:iCs/>
          <w:sz w:val="24"/>
          <w:szCs w:val="24"/>
          <w:lang w:val="es-ES"/>
        </w:rPr>
        <w:t>Detalló que e</w:t>
      </w:r>
      <w:r w:rsidR="007F631B">
        <w:rPr>
          <w:rFonts w:ascii="Arial Narrow" w:hAnsi="Arial Narrow" w:cs="Arial"/>
          <w:bCs/>
          <w:iCs/>
          <w:sz w:val="24"/>
          <w:szCs w:val="24"/>
          <w:lang w:val="es-ES"/>
        </w:rPr>
        <w:t>n el año 2017 se han suscrito los siguientes contratos:</w:t>
      </w:r>
    </w:p>
    <w:p w:rsidR="007F631B" w:rsidRDefault="007F631B" w:rsidP="007F631B">
      <w:pPr>
        <w:tabs>
          <w:tab w:val="left" w:pos="426"/>
        </w:tabs>
        <w:jc w:val="both"/>
        <w:rPr>
          <w:rFonts w:ascii="Arial Narrow" w:hAnsi="Arial Narrow" w:cs="Arial"/>
          <w:bCs/>
          <w:iCs/>
          <w:sz w:val="24"/>
          <w:szCs w:val="24"/>
          <w:lang w:val="es-ES"/>
        </w:rPr>
      </w:pPr>
    </w:p>
    <w:p w:rsidR="007F631B" w:rsidRDefault="007F631B" w:rsidP="007F631B">
      <w:pPr>
        <w:tabs>
          <w:tab w:val="left" w:pos="426"/>
        </w:tabs>
        <w:jc w:val="both"/>
        <w:rPr>
          <w:rFonts w:ascii="Arial Narrow" w:hAnsi="Arial Narrow" w:cs="Arial"/>
          <w:bCs/>
          <w:sz w:val="24"/>
          <w:szCs w:val="24"/>
          <w:lang w:val="es-ES"/>
        </w:rPr>
      </w:pPr>
      <w:r w:rsidRPr="007F631B">
        <w:rPr>
          <w:rFonts w:ascii="Arial Narrow" w:hAnsi="Arial Narrow" w:cs="Arial"/>
          <w:b/>
          <w:bCs/>
          <w:sz w:val="24"/>
          <w:szCs w:val="24"/>
          <w:lang w:val="es-ES"/>
        </w:rPr>
        <w:t>Contrato 0391 de 2017:</w:t>
      </w:r>
      <w:r>
        <w:rPr>
          <w:rFonts w:ascii="Arial Narrow" w:hAnsi="Arial Narrow" w:cs="Arial"/>
          <w:b/>
          <w:bCs/>
          <w:sz w:val="24"/>
          <w:szCs w:val="24"/>
          <w:lang w:val="es-ES"/>
        </w:rPr>
        <w:t xml:space="preserve"> </w:t>
      </w:r>
      <w:r w:rsidRPr="007F631B">
        <w:rPr>
          <w:rFonts w:ascii="Arial Narrow" w:hAnsi="Arial Narrow" w:cs="Arial"/>
          <w:bCs/>
          <w:sz w:val="24"/>
          <w:szCs w:val="24"/>
          <w:lang w:val="es-ES"/>
        </w:rPr>
        <w:t>El 31 de marzo de 2017 la Bolsa suscribió contrato por $17.510 millones cuyo objeto es ejecutar el programa de incentivo al almacenamiento de arroz del primer semestre de 2017.</w:t>
      </w:r>
      <w:r w:rsidRPr="007F631B">
        <w:rPr>
          <w:rFonts w:ascii="Arial Narrow" w:hAnsi="Arial Narrow" w:cs="Arial"/>
          <w:bCs/>
          <w:sz w:val="24"/>
          <w:szCs w:val="24"/>
          <w:lang w:val="es-ES"/>
        </w:rPr>
        <w:br/>
        <w:t>El contrato se ejecutó en el 85%</w:t>
      </w:r>
      <w:r w:rsidR="00566B39">
        <w:rPr>
          <w:rFonts w:ascii="Arial Narrow" w:hAnsi="Arial Narrow" w:cs="Arial"/>
          <w:bCs/>
          <w:sz w:val="24"/>
          <w:szCs w:val="24"/>
          <w:lang w:val="es-ES"/>
        </w:rPr>
        <w:t>.</w:t>
      </w:r>
    </w:p>
    <w:p w:rsidR="00566B39" w:rsidRPr="007F631B" w:rsidRDefault="00566B39" w:rsidP="007F631B">
      <w:pPr>
        <w:tabs>
          <w:tab w:val="left" w:pos="426"/>
        </w:tabs>
        <w:jc w:val="both"/>
        <w:rPr>
          <w:rFonts w:ascii="Arial Narrow" w:hAnsi="Arial Narrow" w:cs="Arial"/>
          <w:bCs/>
          <w:sz w:val="24"/>
          <w:szCs w:val="24"/>
        </w:rPr>
      </w:pPr>
    </w:p>
    <w:p w:rsidR="00DA011D" w:rsidRDefault="007F631B" w:rsidP="007F631B">
      <w:pPr>
        <w:tabs>
          <w:tab w:val="left" w:pos="426"/>
        </w:tabs>
        <w:jc w:val="both"/>
        <w:rPr>
          <w:rFonts w:ascii="Arial Narrow" w:hAnsi="Arial Narrow" w:cs="Arial"/>
          <w:bCs/>
          <w:sz w:val="24"/>
          <w:szCs w:val="24"/>
          <w:lang w:val="es-ES"/>
        </w:rPr>
      </w:pPr>
      <w:r w:rsidRPr="007F631B">
        <w:rPr>
          <w:rFonts w:ascii="Arial Narrow" w:hAnsi="Arial Narrow" w:cs="Arial"/>
          <w:b/>
          <w:bCs/>
          <w:sz w:val="24"/>
          <w:szCs w:val="24"/>
          <w:lang w:val="es-ES"/>
        </w:rPr>
        <w:t>Contrato 0663 de 2017</w:t>
      </w:r>
      <w:r>
        <w:rPr>
          <w:rFonts w:ascii="Arial Narrow" w:hAnsi="Arial Narrow" w:cs="Arial"/>
          <w:b/>
          <w:bCs/>
          <w:sz w:val="24"/>
          <w:szCs w:val="24"/>
          <w:lang w:val="es-ES"/>
        </w:rPr>
        <w:t xml:space="preserve">: </w:t>
      </w:r>
      <w:r w:rsidRPr="007F631B">
        <w:rPr>
          <w:rFonts w:ascii="Arial Narrow" w:hAnsi="Arial Narrow" w:cs="Arial"/>
          <w:bCs/>
          <w:sz w:val="24"/>
          <w:szCs w:val="24"/>
          <w:lang w:val="es-ES"/>
        </w:rPr>
        <w:t>El 11 de agosto de 2017 la Bolsa suscribió contrato por $35.944 millones cuyo objeto es otorgar apoyos a los productores del sector agropecuario a través de la ejecución de programas que permitan garantizar nivel de</w:t>
      </w:r>
      <w:r w:rsidR="0020534C">
        <w:rPr>
          <w:rFonts w:ascii="Arial Narrow" w:hAnsi="Arial Narrow" w:cs="Arial"/>
          <w:bCs/>
          <w:sz w:val="24"/>
          <w:szCs w:val="24"/>
          <w:lang w:val="es-ES"/>
        </w:rPr>
        <w:t xml:space="preserve"> precios, transporte, compras pú</w:t>
      </w:r>
      <w:r w:rsidRPr="007F631B">
        <w:rPr>
          <w:rFonts w:ascii="Arial Narrow" w:hAnsi="Arial Narrow" w:cs="Arial"/>
          <w:bCs/>
          <w:sz w:val="24"/>
          <w:szCs w:val="24"/>
          <w:lang w:val="es-ES"/>
        </w:rPr>
        <w:t>blicas, almacenamiento de excedentes y promoción al consumo de productos agrícolas, forestales, pecuarios y pesqueros para el segundo semestre de 2017.</w:t>
      </w:r>
      <w:r w:rsidR="0020534C">
        <w:rPr>
          <w:rFonts w:ascii="Arial Narrow" w:hAnsi="Arial Narrow" w:cs="Arial"/>
          <w:bCs/>
          <w:sz w:val="24"/>
          <w:szCs w:val="24"/>
          <w:lang w:val="es-ES"/>
        </w:rPr>
        <w:t xml:space="preserve"> </w:t>
      </w:r>
    </w:p>
    <w:p w:rsidR="00DA011D" w:rsidRDefault="00DA011D" w:rsidP="007F631B">
      <w:pPr>
        <w:tabs>
          <w:tab w:val="left" w:pos="426"/>
        </w:tabs>
        <w:jc w:val="both"/>
        <w:rPr>
          <w:rFonts w:ascii="Arial Narrow" w:hAnsi="Arial Narrow" w:cs="Arial"/>
          <w:bCs/>
          <w:sz w:val="24"/>
          <w:szCs w:val="24"/>
          <w:lang w:val="es-ES"/>
        </w:rPr>
      </w:pPr>
    </w:p>
    <w:p w:rsidR="007F631B" w:rsidRPr="0020534C" w:rsidRDefault="00566B39" w:rsidP="007F631B">
      <w:pPr>
        <w:tabs>
          <w:tab w:val="left" w:pos="426"/>
        </w:tabs>
        <w:jc w:val="both"/>
        <w:rPr>
          <w:rFonts w:ascii="Arial Narrow" w:hAnsi="Arial Narrow" w:cs="Arial"/>
          <w:bCs/>
          <w:sz w:val="24"/>
          <w:szCs w:val="24"/>
        </w:rPr>
      </w:pPr>
      <w:r>
        <w:rPr>
          <w:rFonts w:ascii="Arial Narrow" w:hAnsi="Arial Narrow" w:cs="Arial"/>
          <w:bCs/>
          <w:sz w:val="24"/>
          <w:szCs w:val="24"/>
          <w:lang w:val="es-ES"/>
        </w:rPr>
        <w:t>L</w:t>
      </w:r>
      <w:r w:rsidR="00DA011D">
        <w:rPr>
          <w:rFonts w:ascii="Arial Narrow" w:hAnsi="Arial Narrow" w:cs="Arial"/>
          <w:bCs/>
          <w:sz w:val="24"/>
          <w:szCs w:val="24"/>
          <w:lang w:val="es-ES"/>
        </w:rPr>
        <w:t xml:space="preserve">os </w:t>
      </w:r>
      <w:r w:rsidR="007F631B" w:rsidRPr="0020534C">
        <w:rPr>
          <w:rFonts w:ascii="Arial Narrow" w:hAnsi="Arial Narrow" w:cs="Arial"/>
          <w:bCs/>
          <w:sz w:val="24"/>
          <w:szCs w:val="24"/>
          <w:lang w:val="es-ES"/>
        </w:rPr>
        <w:t xml:space="preserve">Programas </w:t>
      </w:r>
      <w:r w:rsidR="00527407">
        <w:rPr>
          <w:rFonts w:ascii="Arial Narrow" w:hAnsi="Arial Narrow" w:cs="Arial"/>
          <w:bCs/>
          <w:sz w:val="24"/>
          <w:szCs w:val="24"/>
          <w:lang w:val="es-ES"/>
        </w:rPr>
        <w:t xml:space="preserve">ya reglamentados </w:t>
      </w:r>
      <w:r w:rsidR="007F631B" w:rsidRPr="0020534C">
        <w:rPr>
          <w:rFonts w:ascii="Arial Narrow" w:hAnsi="Arial Narrow" w:cs="Arial"/>
          <w:bCs/>
          <w:sz w:val="24"/>
          <w:szCs w:val="24"/>
          <w:lang w:val="es-ES"/>
        </w:rPr>
        <w:t xml:space="preserve">a ejecutar con </w:t>
      </w:r>
      <w:r w:rsidR="00DA011D">
        <w:rPr>
          <w:rFonts w:ascii="Arial Narrow" w:hAnsi="Arial Narrow" w:cs="Arial"/>
          <w:bCs/>
          <w:sz w:val="24"/>
          <w:szCs w:val="24"/>
          <w:lang w:val="es-ES"/>
        </w:rPr>
        <w:t xml:space="preserve">el </w:t>
      </w:r>
      <w:r w:rsidR="007F631B" w:rsidRPr="0020534C">
        <w:rPr>
          <w:rFonts w:ascii="Arial Narrow" w:hAnsi="Arial Narrow" w:cs="Arial"/>
          <w:bCs/>
          <w:sz w:val="24"/>
          <w:szCs w:val="24"/>
          <w:lang w:val="es-ES"/>
        </w:rPr>
        <w:t>contrato 0663 de 2017</w:t>
      </w:r>
      <w:r w:rsidR="00527407">
        <w:rPr>
          <w:rFonts w:ascii="Arial Narrow" w:hAnsi="Arial Narrow" w:cs="Arial"/>
          <w:bCs/>
          <w:sz w:val="24"/>
          <w:szCs w:val="24"/>
          <w:lang w:val="es-ES"/>
        </w:rPr>
        <w:t xml:space="preserve"> son: </w:t>
      </w:r>
    </w:p>
    <w:p w:rsidR="00566B39" w:rsidRDefault="00566B39" w:rsidP="007F631B">
      <w:pPr>
        <w:tabs>
          <w:tab w:val="left" w:pos="426"/>
        </w:tabs>
        <w:jc w:val="both"/>
        <w:rPr>
          <w:rFonts w:ascii="Arial Narrow" w:hAnsi="Arial Narrow" w:cs="Arial"/>
          <w:b/>
          <w:bCs/>
          <w:sz w:val="24"/>
          <w:szCs w:val="24"/>
        </w:rPr>
      </w:pPr>
    </w:p>
    <w:p w:rsidR="00EF61A4" w:rsidRPr="007F631B" w:rsidRDefault="00EF61A4" w:rsidP="007F631B">
      <w:pPr>
        <w:numPr>
          <w:ilvl w:val="0"/>
          <w:numId w:val="34"/>
        </w:numPr>
        <w:tabs>
          <w:tab w:val="left" w:pos="426"/>
        </w:tabs>
        <w:jc w:val="both"/>
        <w:rPr>
          <w:rFonts w:ascii="Arial Narrow" w:hAnsi="Arial Narrow" w:cs="Arial"/>
          <w:bCs/>
          <w:sz w:val="24"/>
          <w:szCs w:val="24"/>
        </w:rPr>
      </w:pPr>
      <w:r w:rsidRPr="007F631B">
        <w:rPr>
          <w:rFonts w:ascii="Arial Narrow" w:hAnsi="Arial Narrow" w:cs="Arial"/>
          <w:bCs/>
          <w:sz w:val="24"/>
          <w:szCs w:val="24"/>
        </w:rPr>
        <w:t>Incentivo al almacenamiento de arroz.</w:t>
      </w:r>
    </w:p>
    <w:p w:rsidR="00EF61A4" w:rsidRPr="007F631B" w:rsidRDefault="00EF61A4" w:rsidP="007F631B">
      <w:pPr>
        <w:numPr>
          <w:ilvl w:val="0"/>
          <w:numId w:val="34"/>
        </w:numPr>
        <w:tabs>
          <w:tab w:val="left" w:pos="426"/>
        </w:tabs>
        <w:jc w:val="both"/>
        <w:rPr>
          <w:rFonts w:ascii="Arial Narrow" w:hAnsi="Arial Narrow" w:cs="Arial"/>
          <w:bCs/>
          <w:sz w:val="24"/>
          <w:szCs w:val="24"/>
        </w:rPr>
      </w:pPr>
      <w:r w:rsidRPr="007F631B">
        <w:rPr>
          <w:rFonts w:ascii="Arial Narrow" w:hAnsi="Arial Narrow" w:cs="Arial"/>
          <w:bCs/>
          <w:sz w:val="24"/>
          <w:szCs w:val="24"/>
        </w:rPr>
        <w:t>Apoyo a la comercialización de arroz.</w:t>
      </w:r>
    </w:p>
    <w:p w:rsidR="00EF61A4" w:rsidRPr="007F631B" w:rsidRDefault="00EF61A4" w:rsidP="007F631B">
      <w:pPr>
        <w:numPr>
          <w:ilvl w:val="0"/>
          <w:numId w:val="34"/>
        </w:numPr>
        <w:tabs>
          <w:tab w:val="left" w:pos="426"/>
        </w:tabs>
        <w:jc w:val="both"/>
        <w:rPr>
          <w:rFonts w:ascii="Arial Narrow" w:hAnsi="Arial Narrow" w:cs="Arial"/>
          <w:bCs/>
          <w:sz w:val="24"/>
          <w:szCs w:val="24"/>
        </w:rPr>
      </w:pPr>
      <w:r w:rsidRPr="007F631B">
        <w:rPr>
          <w:rFonts w:ascii="Arial Narrow" w:hAnsi="Arial Narrow" w:cs="Arial"/>
          <w:bCs/>
          <w:sz w:val="24"/>
          <w:szCs w:val="24"/>
        </w:rPr>
        <w:t>Apoyo al transporte de arroz paddy verde para los productores de Arauca.</w:t>
      </w:r>
    </w:p>
    <w:p w:rsidR="00527407" w:rsidRDefault="00527407" w:rsidP="007F631B">
      <w:pPr>
        <w:tabs>
          <w:tab w:val="left" w:pos="426"/>
        </w:tabs>
        <w:jc w:val="both"/>
        <w:rPr>
          <w:rFonts w:ascii="Arial Narrow" w:hAnsi="Arial Narrow" w:cs="Arial"/>
          <w:b/>
          <w:bCs/>
          <w:sz w:val="24"/>
          <w:szCs w:val="24"/>
        </w:rPr>
      </w:pPr>
    </w:p>
    <w:p w:rsidR="007F631B" w:rsidRPr="00527407" w:rsidRDefault="007F631B" w:rsidP="007F631B">
      <w:pPr>
        <w:tabs>
          <w:tab w:val="left" w:pos="426"/>
        </w:tabs>
        <w:jc w:val="both"/>
        <w:rPr>
          <w:rFonts w:ascii="Arial Narrow" w:hAnsi="Arial Narrow" w:cs="Arial"/>
          <w:bCs/>
          <w:sz w:val="24"/>
          <w:szCs w:val="24"/>
        </w:rPr>
      </w:pPr>
      <w:r w:rsidRPr="00527407">
        <w:rPr>
          <w:rFonts w:ascii="Arial Narrow" w:hAnsi="Arial Narrow" w:cs="Arial"/>
          <w:bCs/>
          <w:sz w:val="24"/>
          <w:szCs w:val="24"/>
        </w:rPr>
        <w:t>Otros programas</w:t>
      </w:r>
      <w:r w:rsidR="00527407" w:rsidRPr="00527407">
        <w:rPr>
          <w:rFonts w:ascii="Arial Narrow" w:hAnsi="Arial Narrow" w:cs="Arial"/>
          <w:bCs/>
          <w:sz w:val="24"/>
          <w:szCs w:val="24"/>
        </w:rPr>
        <w:t xml:space="preserve"> en estudio son:</w:t>
      </w:r>
    </w:p>
    <w:p w:rsidR="00527407" w:rsidRPr="007F631B" w:rsidRDefault="00527407" w:rsidP="007F631B">
      <w:pPr>
        <w:tabs>
          <w:tab w:val="left" w:pos="426"/>
        </w:tabs>
        <w:jc w:val="both"/>
        <w:rPr>
          <w:rFonts w:ascii="Arial Narrow" w:hAnsi="Arial Narrow" w:cs="Arial"/>
          <w:bCs/>
          <w:sz w:val="24"/>
          <w:szCs w:val="24"/>
        </w:rPr>
      </w:pPr>
    </w:p>
    <w:p w:rsidR="00EF61A4" w:rsidRPr="007F631B" w:rsidRDefault="00EF61A4" w:rsidP="007F631B">
      <w:pPr>
        <w:numPr>
          <w:ilvl w:val="0"/>
          <w:numId w:val="35"/>
        </w:numPr>
        <w:tabs>
          <w:tab w:val="left" w:pos="426"/>
        </w:tabs>
        <w:jc w:val="both"/>
        <w:rPr>
          <w:rFonts w:ascii="Arial Narrow" w:hAnsi="Arial Narrow" w:cs="Arial"/>
          <w:bCs/>
          <w:sz w:val="24"/>
          <w:szCs w:val="24"/>
        </w:rPr>
      </w:pPr>
      <w:r w:rsidRPr="007F631B">
        <w:rPr>
          <w:rFonts w:ascii="Arial Narrow" w:hAnsi="Arial Narrow" w:cs="Arial"/>
          <w:bCs/>
          <w:sz w:val="24"/>
          <w:szCs w:val="24"/>
        </w:rPr>
        <w:t>Apoyo a comercialización de algodón.</w:t>
      </w:r>
    </w:p>
    <w:p w:rsidR="00CE3C21" w:rsidRDefault="00EF61A4" w:rsidP="007F631B">
      <w:pPr>
        <w:numPr>
          <w:ilvl w:val="0"/>
          <w:numId w:val="35"/>
        </w:numPr>
        <w:tabs>
          <w:tab w:val="left" w:pos="426"/>
        </w:tabs>
        <w:jc w:val="both"/>
        <w:rPr>
          <w:rFonts w:ascii="Arial Narrow" w:hAnsi="Arial Narrow" w:cs="Arial"/>
          <w:bCs/>
          <w:sz w:val="24"/>
          <w:szCs w:val="24"/>
        </w:rPr>
      </w:pPr>
      <w:r w:rsidRPr="007F631B">
        <w:rPr>
          <w:rFonts w:ascii="Arial Narrow" w:hAnsi="Arial Narrow" w:cs="Arial"/>
          <w:bCs/>
          <w:sz w:val="24"/>
          <w:szCs w:val="24"/>
        </w:rPr>
        <w:t>Coberturas de precio y tasa para maíz.</w:t>
      </w:r>
    </w:p>
    <w:p w:rsidR="007F631B" w:rsidRPr="00CE3C21" w:rsidRDefault="007F631B" w:rsidP="007F631B">
      <w:pPr>
        <w:numPr>
          <w:ilvl w:val="0"/>
          <w:numId w:val="35"/>
        </w:numPr>
        <w:tabs>
          <w:tab w:val="left" w:pos="426"/>
        </w:tabs>
        <w:jc w:val="both"/>
        <w:rPr>
          <w:rFonts w:ascii="Arial Narrow" w:hAnsi="Arial Narrow" w:cs="Arial"/>
          <w:bCs/>
          <w:sz w:val="24"/>
          <w:szCs w:val="24"/>
        </w:rPr>
      </w:pPr>
      <w:r w:rsidRPr="00CE3C21">
        <w:rPr>
          <w:rFonts w:ascii="Arial Narrow" w:hAnsi="Arial Narrow" w:cs="Arial"/>
          <w:bCs/>
          <w:sz w:val="24"/>
          <w:szCs w:val="24"/>
        </w:rPr>
        <w:t>Incentivo al almacenamiento de leche.</w:t>
      </w:r>
    </w:p>
    <w:p w:rsidR="007F631B" w:rsidRDefault="007F631B" w:rsidP="00FE1C6C">
      <w:pPr>
        <w:tabs>
          <w:tab w:val="left" w:pos="426"/>
        </w:tabs>
        <w:jc w:val="both"/>
        <w:rPr>
          <w:rFonts w:ascii="Arial Narrow" w:hAnsi="Arial Narrow" w:cs="Arial"/>
          <w:bCs/>
          <w:sz w:val="24"/>
          <w:szCs w:val="24"/>
        </w:rPr>
      </w:pPr>
    </w:p>
    <w:p w:rsidR="00C02237" w:rsidRDefault="00527407" w:rsidP="00FE1C6C">
      <w:pPr>
        <w:tabs>
          <w:tab w:val="left" w:pos="426"/>
        </w:tabs>
        <w:jc w:val="both"/>
        <w:rPr>
          <w:rFonts w:ascii="Arial Narrow" w:hAnsi="Arial Narrow" w:cs="Arial"/>
          <w:bCs/>
          <w:sz w:val="24"/>
          <w:szCs w:val="24"/>
        </w:rPr>
      </w:pPr>
      <w:r>
        <w:rPr>
          <w:rFonts w:ascii="Arial Narrow" w:hAnsi="Arial Narrow" w:cs="Arial"/>
          <w:bCs/>
          <w:sz w:val="24"/>
          <w:szCs w:val="24"/>
        </w:rPr>
        <w:t>Resaltó que</w:t>
      </w:r>
      <w:r w:rsidR="00C02237">
        <w:rPr>
          <w:rFonts w:ascii="Arial Narrow" w:hAnsi="Arial Narrow" w:cs="Arial"/>
          <w:bCs/>
          <w:sz w:val="24"/>
          <w:szCs w:val="24"/>
        </w:rPr>
        <w:t xml:space="preserve"> </w:t>
      </w:r>
      <w:r>
        <w:rPr>
          <w:rFonts w:ascii="Arial Narrow" w:hAnsi="Arial Narrow" w:cs="Arial"/>
          <w:bCs/>
          <w:sz w:val="24"/>
          <w:szCs w:val="24"/>
        </w:rPr>
        <w:t>para el</w:t>
      </w:r>
      <w:r w:rsidR="00C02237">
        <w:rPr>
          <w:rFonts w:ascii="Arial Narrow" w:hAnsi="Arial Narrow" w:cs="Arial"/>
          <w:bCs/>
          <w:sz w:val="24"/>
          <w:szCs w:val="24"/>
        </w:rPr>
        <w:t xml:space="preserve"> procedimiento de pago a los beneficiari</w:t>
      </w:r>
      <w:r>
        <w:rPr>
          <w:rFonts w:ascii="Arial Narrow" w:hAnsi="Arial Narrow" w:cs="Arial"/>
          <w:bCs/>
          <w:sz w:val="24"/>
          <w:szCs w:val="24"/>
        </w:rPr>
        <w:t>os en cada uno de los programas</w:t>
      </w:r>
      <w:r w:rsidR="00C02237">
        <w:rPr>
          <w:rFonts w:ascii="Arial Narrow" w:hAnsi="Arial Narrow" w:cs="Arial"/>
          <w:bCs/>
          <w:sz w:val="24"/>
          <w:szCs w:val="24"/>
        </w:rPr>
        <w:t xml:space="preserve"> </w:t>
      </w:r>
      <w:r w:rsidR="00D0283D">
        <w:rPr>
          <w:rFonts w:ascii="Arial Narrow" w:hAnsi="Arial Narrow" w:cs="Arial"/>
          <w:bCs/>
          <w:sz w:val="24"/>
          <w:szCs w:val="24"/>
        </w:rPr>
        <w:t xml:space="preserve">el MADR, expide una resolución en la cual indica </w:t>
      </w:r>
      <w:r w:rsidR="00C02237">
        <w:rPr>
          <w:rFonts w:ascii="Arial Narrow" w:hAnsi="Arial Narrow" w:cs="Arial"/>
          <w:bCs/>
          <w:sz w:val="24"/>
          <w:szCs w:val="24"/>
        </w:rPr>
        <w:t>el perfil de los beneficiarios</w:t>
      </w:r>
      <w:r w:rsidR="00D0283D">
        <w:rPr>
          <w:rFonts w:ascii="Arial Narrow" w:hAnsi="Arial Narrow" w:cs="Arial"/>
          <w:bCs/>
          <w:sz w:val="24"/>
          <w:szCs w:val="24"/>
        </w:rPr>
        <w:t xml:space="preserve">, la Bolsa recibe los documentos </w:t>
      </w:r>
      <w:r>
        <w:rPr>
          <w:rFonts w:ascii="Arial Narrow" w:hAnsi="Arial Narrow" w:cs="Arial"/>
          <w:bCs/>
          <w:sz w:val="24"/>
          <w:szCs w:val="24"/>
        </w:rPr>
        <w:t xml:space="preserve">que acreditan el perfil </w:t>
      </w:r>
      <w:r w:rsidR="00D0283D">
        <w:rPr>
          <w:rFonts w:ascii="Arial Narrow" w:hAnsi="Arial Narrow" w:cs="Arial"/>
          <w:bCs/>
          <w:sz w:val="24"/>
          <w:szCs w:val="24"/>
        </w:rPr>
        <w:t>y procede a realizar el pago correspondiente.</w:t>
      </w:r>
    </w:p>
    <w:p w:rsidR="00C02237" w:rsidRDefault="00C02237" w:rsidP="00FE1C6C">
      <w:pPr>
        <w:tabs>
          <w:tab w:val="left" w:pos="426"/>
        </w:tabs>
        <w:jc w:val="both"/>
        <w:rPr>
          <w:rFonts w:ascii="Arial Narrow" w:hAnsi="Arial Narrow" w:cs="Arial"/>
          <w:bCs/>
          <w:sz w:val="24"/>
          <w:szCs w:val="24"/>
        </w:rPr>
      </w:pPr>
    </w:p>
    <w:p w:rsidR="0020534C" w:rsidRDefault="0020534C" w:rsidP="00FE1C6C">
      <w:pPr>
        <w:tabs>
          <w:tab w:val="left" w:pos="426"/>
        </w:tabs>
        <w:jc w:val="both"/>
        <w:rPr>
          <w:rFonts w:ascii="Arial Narrow" w:hAnsi="Arial Narrow" w:cs="Arial"/>
          <w:bCs/>
          <w:sz w:val="24"/>
          <w:szCs w:val="24"/>
        </w:rPr>
      </w:pPr>
      <w:r>
        <w:rPr>
          <w:rFonts w:ascii="Arial Narrow" w:hAnsi="Arial Narrow" w:cs="Arial"/>
          <w:bCs/>
          <w:sz w:val="24"/>
          <w:szCs w:val="24"/>
        </w:rPr>
        <w:t xml:space="preserve">Los miembros de la Junta Directiva se dieron por </w:t>
      </w:r>
      <w:r w:rsidR="00527407">
        <w:rPr>
          <w:rFonts w:ascii="Arial Narrow" w:hAnsi="Arial Narrow" w:cs="Arial"/>
          <w:bCs/>
          <w:sz w:val="24"/>
          <w:szCs w:val="24"/>
        </w:rPr>
        <w:t xml:space="preserve">informados </w:t>
      </w:r>
      <w:r>
        <w:rPr>
          <w:rFonts w:ascii="Arial Narrow" w:hAnsi="Arial Narrow" w:cs="Arial"/>
          <w:bCs/>
          <w:sz w:val="24"/>
          <w:szCs w:val="24"/>
        </w:rPr>
        <w:t xml:space="preserve">de </w:t>
      </w:r>
      <w:r w:rsidR="00527407">
        <w:rPr>
          <w:rFonts w:ascii="Arial Narrow" w:hAnsi="Arial Narrow" w:cs="Arial"/>
          <w:bCs/>
          <w:sz w:val="24"/>
          <w:szCs w:val="24"/>
        </w:rPr>
        <w:t xml:space="preserve">la operatividad de </w:t>
      </w:r>
      <w:r>
        <w:rPr>
          <w:rFonts w:ascii="Arial Narrow" w:hAnsi="Arial Narrow" w:cs="Arial"/>
          <w:bCs/>
          <w:sz w:val="24"/>
          <w:szCs w:val="24"/>
        </w:rPr>
        <w:t>los Contratos suscritos con el MADR.</w:t>
      </w:r>
    </w:p>
    <w:p w:rsidR="0020534C" w:rsidRDefault="0020534C" w:rsidP="00FE1C6C">
      <w:pPr>
        <w:tabs>
          <w:tab w:val="left" w:pos="426"/>
        </w:tabs>
        <w:jc w:val="both"/>
        <w:rPr>
          <w:rFonts w:ascii="Arial Narrow" w:hAnsi="Arial Narrow" w:cs="Arial"/>
          <w:bCs/>
          <w:sz w:val="24"/>
          <w:szCs w:val="24"/>
        </w:rPr>
      </w:pPr>
    </w:p>
    <w:p w:rsidR="00450D61" w:rsidRDefault="00450D61" w:rsidP="00450D61">
      <w:pPr>
        <w:pStyle w:val="Prrafodelista"/>
        <w:numPr>
          <w:ilvl w:val="1"/>
          <w:numId w:val="16"/>
        </w:numPr>
        <w:tabs>
          <w:tab w:val="left" w:pos="426"/>
        </w:tabs>
        <w:jc w:val="both"/>
        <w:rPr>
          <w:rFonts w:ascii="Arial Narrow" w:hAnsi="Arial Narrow" w:cs="Arial"/>
          <w:b/>
          <w:bCs/>
          <w:sz w:val="24"/>
          <w:szCs w:val="24"/>
        </w:rPr>
      </w:pPr>
      <w:r w:rsidRPr="00FE1C6C">
        <w:rPr>
          <w:rFonts w:ascii="Arial Narrow" w:hAnsi="Arial Narrow" w:cs="Arial"/>
          <w:b/>
          <w:bCs/>
          <w:sz w:val="24"/>
          <w:szCs w:val="24"/>
        </w:rPr>
        <w:lastRenderedPageBreak/>
        <w:t>INFORME CONCEPTO HACIENDA LA ESMERALDA.</w:t>
      </w:r>
    </w:p>
    <w:p w:rsidR="00450D61" w:rsidRDefault="00450D61" w:rsidP="00450D61">
      <w:pPr>
        <w:rPr>
          <w:rFonts w:ascii="Arial Narrow" w:hAnsi="Arial Narrow" w:cs="Arial"/>
          <w:bCs/>
          <w:sz w:val="24"/>
          <w:szCs w:val="24"/>
        </w:rPr>
      </w:pPr>
    </w:p>
    <w:p w:rsidR="00450D61" w:rsidRPr="00F07A7E" w:rsidRDefault="00450D61" w:rsidP="00450D61">
      <w:pPr>
        <w:jc w:val="both"/>
        <w:rPr>
          <w:rFonts w:ascii="Arial Narrow" w:hAnsi="Arial Narrow" w:cs="Arial"/>
          <w:bCs/>
          <w:sz w:val="24"/>
          <w:szCs w:val="24"/>
        </w:rPr>
      </w:pPr>
      <w:r w:rsidRPr="00F07A7E">
        <w:rPr>
          <w:rFonts w:ascii="Arial Narrow" w:hAnsi="Arial Narrow" w:cs="Arial"/>
          <w:bCs/>
          <w:sz w:val="24"/>
          <w:szCs w:val="24"/>
        </w:rPr>
        <w:t>Al respecto</w:t>
      </w:r>
      <w:r w:rsidR="003D0213">
        <w:rPr>
          <w:rFonts w:ascii="Arial Narrow" w:hAnsi="Arial Narrow" w:cs="Arial"/>
          <w:bCs/>
          <w:sz w:val="24"/>
          <w:szCs w:val="24"/>
        </w:rPr>
        <w:t>,</w:t>
      </w:r>
      <w:r w:rsidRPr="00F07A7E">
        <w:rPr>
          <w:rFonts w:ascii="Arial Narrow" w:hAnsi="Arial Narrow" w:cs="Arial"/>
          <w:bCs/>
          <w:sz w:val="24"/>
          <w:szCs w:val="24"/>
        </w:rPr>
        <w:t xml:space="preserve"> el doctor Luis Fernando Forero</w:t>
      </w:r>
      <w:r w:rsidR="003D0213">
        <w:rPr>
          <w:rFonts w:ascii="Arial Narrow" w:hAnsi="Arial Narrow" w:cs="Arial"/>
          <w:bCs/>
          <w:sz w:val="24"/>
          <w:szCs w:val="24"/>
        </w:rPr>
        <w:t>,</w:t>
      </w:r>
      <w:r w:rsidRPr="00F07A7E">
        <w:rPr>
          <w:rFonts w:ascii="Arial Narrow" w:hAnsi="Arial Narrow" w:cs="Arial"/>
          <w:bCs/>
          <w:sz w:val="24"/>
          <w:szCs w:val="24"/>
        </w:rPr>
        <w:t xml:space="preserve"> Vicepresidente Ejecutivo de la Bolsa, delegado de la BMC ante el Fideicomiso Hacienda la Esmeralda, informó que en el seno del Comité Fiduciario se presentó un documento denominado “concepto “Hacienda La Esmeralda”</w:t>
      </w:r>
      <w:r w:rsidR="003D0213">
        <w:rPr>
          <w:rFonts w:ascii="Arial Narrow" w:hAnsi="Arial Narrow" w:cs="Arial"/>
          <w:bCs/>
          <w:sz w:val="24"/>
          <w:szCs w:val="24"/>
        </w:rPr>
        <w:t>, preparado por la doctora Diana Ocampo y con destino al Comité Fiduciario, el cual</w:t>
      </w:r>
      <w:r w:rsidRPr="00F07A7E">
        <w:rPr>
          <w:rFonts w:ascii="Arial Narrow" w:hAnsi="Arial Narrow" w:cs="Arial"/>
          <w:bCs/>
          <w:sz w:val="24"/>
          <w:szCs w:val="24"/>
        </w:rPr>
        <w:t xml:space="preserve"> versa sobre la diferencia de áreas entre los títulos de adquisición, los folios de matrícula del predio</w:t>
      </w:r>
      <w:r>
        <w:rPr>
          <w:rFonts w:ascii="Arial Narrow" w:hAnsi="Arial Narrow" w:cs="Arial"/>
          <w:bCs/>
          <w:sz w:val="24"/>
          <w:szCs w:val="24"/>
        </w:rPr>
        <w:t xml:space="preserve"> </w:t>
      </w:r>
      <w:r w:rsidRPr="00F07A7E">
        <w:rPr>
          <w:rFonts w:ascii="Arial Narrow" w:hAnsi="Arial Narrow" w:cs="Arial"/>
          <w:bCs/>
          <w:sz w:val="24"/>
          <w:szCs w:val="24"/>
        </w:rPr>
        <w:t>y el registro catastral</w:t>
      </w:r>
      <w:r w:rsidR="003D0213">
        <w:rPr>
          <w:rFonts w:ascii="Arial Narrow" w:hAnsi="Arial Narrow" w:cs="Arial"/>
          <w:bCs/>
          <w:sz w:val="24"/>
          <w:szCs w:val="24"/>
        </w:rPr>
        <w:t xml:space="preserve">. Teniendo en cuenta lo anterior, la Administración </w:t>
      </w:r>
      <w:r w:rsidRPr="00F07A7E">
        <w:rPr>
          <w:rFonts w:ascii="Arial Narrow" w:hAnsi="Arial Narrow" w:cs="Arial"/>
          <w:bCs/>
          <w:sz w:val="24"/>
          <w:szCs w:val="24"/>
        </w:rPr>
        <w:t>invitó a la doctora Diana Ocampo,</w:t>
      </w:r>
      <w:r>
        <w:rPr>
          <w:rFonts w:ascii="Arial Narrow" w:hAnsi="Arial Narrow" w:cs="Arial"/>
          <w:bCs/>
          <w:sz w:val="24"/>
          <w:szCs w:val="24"/>
        </w:rPr>
        <w:t xml:space="preserve"> </w:t>
      </w:r>
      <w:r w:rsidR="003D0213">
        <w:rPr>
          <w:rFonts w:ascii="Arial Narrow" w:hAnsi="Arial Narrow" w:cs="Arial"/>
          <w:bCs/>
          <w:sz w:val="24"/>
          <w:szCs w:val="24"/>
        </w:rPr>
        <w:t xml:space="preserve">para que explicara su concepto, </w:t>
      </w:r>
      <w:r w:rsidRPr="00F07A7E">
        <w:rPr>
          <w:rFonts w:ascii="Arial Narrow" w:hAnsi="Arial Narrow" w:cs="Arial"/>
          <w:bCs/>
          <w:sz w:val="24"/>
          <w:szCs w:val="24"/>
        </w:rPr>
        <w:t>quien se presentó a</w:t>
      </w:r>
      <w:r w:rsidR="007625E1">
        <w:rPr>
          <w:rFonts w:ascii="Arial Narrow" w:hAnsi="Arial Narrow" w:cs="Arial"/>
          <w:bCs/>
          <w:sz w:val="24"/>
          <w:szCs w:val="24"/>
        </w:rPr>
        <w:t>nte</w:t>
      </w:r>
      <w:r w:rsidRPr="00F07A7E">
        <w:rPr>
          <w:rFonts w:ascii="Arial Narrow" w:hAnsi="Arial Narrow" w:cs="Arial"/>
          <w:bCs/>
          <w:sz w:val="24"/>
          <w:szCs w:val="24"/>
        </w:rPr>
        <w:t xml:space="preserve"> la Junta Directiva como abogada con amplia experiencia en temas de titulación y normalización de predios rurales. La Dra. Ocampo</w:t>
      </w:r>
      <w:r>
        <w:rPr>
          <w:rFonts w:ascii="Arial Narrow" w:hAnsi="Arial Narrow" w:cs="Arial"/>
          <w:bCs/>
          <w:sz w:val="24"/>
          <w:szCs w:val="24"/>
        </w:rPr>
        <w:t>,</w:t>
      </w:r>
      <w:r w:rsidRPr="00F07A7E">
        <w:rPr>
          <w:rFonts w:ascii="Arial Narrow" w:hAnsi="Arial Narrow" w:cs="Arial"/>
          <w:bCs/>
          <w:sz w:val="24"/>
          <w:szCs w:val="24"/>
        </w:rPr>
        <w:t xml:space="preserve"> explicó que fue contratada por el fideicomiso</w:t>
      </w:r>
      <w:r w:rsidR="007625E1">
        <w:rPr>
          <w:rFonts w:ascii="Arial Narrow" w:hAnsi="Arial Narrow" w:cs="Arial"/>
          <w:bCs/>
          <w:sz w:val="24"/>
          <w:szCs w:val="24"/>
        </w:rPr>
        <w:t xml:space="preserve"> para emitir un concepto</w:t>
      </w:r>
      <w:r w:rsidRPr="00F07A7E">
        <w:rPr>
          <w:rFonts w:ascii="Arial Narrow" w:hAnsi="Arial Narrow" w:cs="Arial"/>
          <w:bCs/>
          <w:sz w:val="24"/>
          <w:szCs w:val="24"/>
        </w:rPr>
        <w:t xml:space="preserve"> </w:t>
      </w:r>
      <w:r w:rsidR="007625E1">
        <w:rPr>
          <w:rFonts w:ascii="Arial Narrow" w:hAnsi="Arial Narrow" w:cs="Arial"/>
          <w:bCs/>
          <w:sz w:val="24"/>
          <w:szCs w:val="24"/>
        </w:rPr>
        <w:t xml:space="preserve">que </w:t>
      </w:r>
      <w:r w:rsidRPr="00F07A7E">
        <w:rPr>
          <w:rFonts w:ascii="Arial Narrow" w:hAnsi="Arial Narrow" w:cs="Arial"/>
          <w:bCs/>
          <w:sz w:val="24"/>
          <w:szCs w:val="24"/>
        </w:rPr>
        <w:t xml:space="preserve">comprende un estudio de títulos y una revisión técnica con levantamientos topográficos, y que como conclusión arroja </w:t>
      </w:r>
      <w:r>
        <w:rPr>
          <w:rFonts w:ascii="Arial Narrow" w:hAnsi="Arial Narrow" w:cs="Arial"/>
          <w:bCs/>
          <w:sz w:val="24"/>
          <w:szCs w:val="24"/>
        </w:rPr>
        <w:t xml:space="preserve">la existencia de </w:t>
      </w:r>
      <w:r w:rsidRPr="00F07A7E">
        <w:rPr>
          <w:rFonts w:ascii="Arial Narrow" w:hAnsi="Arial Narrow" w:cs="Arial"/>
          <w:bCs/>
          <w:sz w:val="24"/>
          <w:szCs w:val="24"/>
        </w:rPr>
        <w:t>una diferencia de hectáreas entre el número registrado en</w:t>
      </w:r>
      <w:r w:rsidR="007625E1">
        <w:rPr>
          <w:rFonts w:ascii="Arial Narrow" w:hAnsi="Arial Narrow" w:cs="Arial"/>
          <w:bCs/>
          <w:sz w:val="24"/>
          <w:szCs w:val="24"/>
        </w:rPr>
        <w:t xml:space="preserve"> el</w:t>
      </w:r>
      <w:r w:rsidRPr="00F07A7E">
        <w:rPr>
          <w:rFonts w:ascii="Arial Narrow" w:hAnsi="Arial Narrow" w:cs="Arial"/>
          <w:bCs/>
          <w:sz w:val="24"/>
          <w:szCs w:val="24"/>
        </w:rPr>
        <w:t xml:space="preserve"> catastro, </w:t>
      </w:r>
      <w:r w:rsidR="007625E1">
        <w:rPr>
          <w:rFonts w:ascii="Arial Narrow" w:hAnsi="Arial Narrow" w:cs="Arial"/>
          <w:bCs/>
          <w:sz w:val="24"/>
          <w:szCs w:val="24"/>
        </w:rPr>
        <w:t xml:space="preserve">los folios de matricula inmobiliaria </w:t>
      </w:r>
      <w:r w:rsidRPr="00F07A7E">
        <w:rPr>
          <w:rFonts w:ascii="Arial Narrow" w:hAnsi="Arial Narrow" w:cs="Arial"/>
          <w:bCs/>
          <w:sz w:val="24"/>
          <w:szCs w:val="24"/>
        </w:rPr>
        <w:t>y las escrituras de tradición</w:t>
      </w:r>
      <w:r w:rsidR="007625E1">
        <w:rPr>
          <w:rFonts w:ascii="Arial Narrow" w:hAnsi="Arial Narrow" w:cs="Arial"/>
          <w:bCs/>
          <w:sz w:val="24"/>
          <w:szCs w:val="24"/>
        </w:rPr>
        <w:t>. La Dra. Ocampo presentó</w:t>
      </w:r>
      <w:r w:rsidRPr="00F07A7E">
        <w:rPr>
          <w:rFonts w:ascii="Arial Narrow" w:hAnsi="Arial Narrow" w:cs="Arial"/>
          <w:bCs/>
          <w:sz w:val="24"/>
          <w:szCs w:val="24"/>
        </w:rPr>
        <w:t xml:space="preserve"> </w:t>
      </w:r>
      <w:r w:rsidR="007625E1">
        <w:rPr>
          <w:rFonts w:ascii="Arial Narrow" w:hAnsi="Arial Narrow" w:cs="Arial"/>
          <w:bCs/>
          <w:sz w:val="24"/>
          <w:szCs w:val="24"/>
        </w:rPr>
        <w:t xml:space="preserve">las </w:t>
      </w:r>
      <w:r w:rsidRPr="00F07A7E">
        <w:rPr>
          <w:rFonts w:ascii="Arial Narrow" w:hAnsi="Arial Narrow" w:cs="Arial"/>
          <w:bCs/>
          <w:sz w:val="24"/>
          <w:szCs w:val="24"/>
        </w:rPr>
        <w:t xml:space="preserve">recomendaciones que serán analizadas </w:t>
      </w:r>
      <w:r w:rsidR="007625E1">
        <w:rPr>
          <w:rFonts w:ascii="Arial Narrow" w:hAnsi="Arial Narrow" w:cs="Arial"/>
          <w:bCs/>
          <w:sz w:val="24"/>
          <w:szCs w:val="24"/>
        </w:rPr>
        <w:t xml:space="preserve">y definidas </w:t>
      </w:r>
      <w:r w:rsidRPr="00F07A7E">
        <w:rPr>
          <w:rFonts w:ascii="Arial Narrow" w:hAnsi="Arial Narrow" w:cs="Arial"/>
          <w:bCs/>
          <w:sz w:val="24"/>
          <w:szCs w:val="24"/>
        </w:rPr>
        <w:t xml:space="preserve">en seno del </w:t>
      </w:r>
      <w:r>
        <w:rPr>
          <w:rFonts w:ascii="Arial Narrow" w:hAnsi="Arial Narrow" w:cs="Arial"/>
          <w:bCs/>
          <w:sz w:val="24"/>
          <w:szCs w:val="24"/>
        </w:rPr>
        <w:t>C</w:t>
      </w:r>
      <w:r w:rsidRPr="00F07A7E">
        <w:rPr>
          <w:rFonts w:ascii="Arial Narrow" w:hAnsi="Arial Narrow" w:cs="Arial"/>
          <w:bCs/>
          <w:sz w:val="24"/>
          <w:szCs w:val="24"/>
        </w:rPr>
        <w:t xml:space="preserve">omité </w:t>
      </w:r>
      <w:r>
        <w:rPr>
          <w:rFonts w:ascii="Arial Narrow" w:hAnsi="Arial Narrow" w:cs="Arial"/>
          <w:bCs/>
          <w:sz w:val="24"/>
          <w:szCs w:val="24"/>
        </w:rPr>
        <w:t>F</w:t>
      </w:r>
      <w:r w:rsidRPr="00F07A7E">
        <w:rPr>
          <w:rFonts w:ascii="Arial Narrow" w:hAnsi="Arial Narrow" w:cs="Arial"/>
          <w:bCs/>
          <w:sz w:val="24"/>
          <w:szCs w:val="24"/>
        </w:rPr>
        <w:t xml:space="preserve">iduciario. </w:t>
      </w:r>
    </w:p>
    <w:p w:rsidR="00450D61" w:rsidRPr="00F07A7E" w:rsidRDefault="00450D61" w:rsidP="00450D61">
      <w:pPr>
        <w:jc w:val="both"/>
        <w:rPr>
          <w:rFonts w:ascii="Arial Narrow" w:hAnsi="Arial Narrow" w:cs="Arial"/>
          <w:bCs/>
          <w:sz w:val="24"/>
          <w:szCs w:val="24"/>
        </w:rPr>
      </w:pPr>
    </w:p>
    <w:p w:rsidR="00450D61" w:rsidRPr="00FE1C6C" w:rsidRDefault="00450D61" w:rsidP="00450D61">
      <w:pPr>
        <w:tabs>
          <w:tab w:val="left" w:pos="426"/>
        </w:tabs>
        <w:jc w:val="both"/>
        <w:rPr>
          <w:rFonts w:ascii="Arial Narrow" w:hAnsi="Arial Narrow" w:cs="Arial"/>
          <w:bCs/>
          <w:sz w:val="24"/>
          <w:szCs w:val="24"/>
        </w:rPr>
      </w:pPr>
      <w:r w:rsidRPr="00F07A7E">
        <w:rPr>
          <w:rFonts w:ascii="Arial Narrow" w:hAnsi="Arial Narrow" w:cs="Arial"/>
          <w:bCs/>
          <w:sz w:val="24"/>
          <w:szCs w:val="24"/>
        </w:rPr>
        <w:t xml:space="preserve">Los miembros de la Junta Directiva señalaron que se declaran informados. Sin embargo, teniendo en consideración que la determinación de las acciones a ejecutar no son de su resorte, sino del Fideicomiso en donde </w:t>
      </w:r>
      <w:r w:rsidR="003D0213">
        <w:rPr>
          <w:rFonts w:ascii="Arial Narrow" w:hAnsi="Arial Narrow" w:cs="Arial"/>
          <w:bCs/>
          <w:sz w:val="24"/>
          <w:szCs w:val="24"/>
        </w:rPr>
        <w:t xml:space="preserve">la Bolsa Mercantil de Colombia S.A., es apenas uno de los beneficios y </w:t>
      </w:r>
      <w:r w:rsidRPr="00F07A7E">
        <w:rPr>
          <w:rFonts w:ascii="Arial Narrow" w:hAnsi="Arial Narrow" w:cs="Arial"/>
          <w:bCs/>
          <w:sz w:val="24"/>
          <w:szCs w:val="24"/>
        </w:rPr>
        <w:t>no cuenta con mayoría, la Junta Directiva reitera su posición de cara a la administración, quien representa los intereses de la sociedad en el comité fiduciario</w:t>
      </w:r>
      <w:r w:rsidR="003D0213">
        <w:rPr>
          <w:rFonts w:ascii="Arial Narrow" w:hAnsi="Arial Narrow" w:cs="Arial"/>
          <w:bCs/>
          <w:sz w:val="24"/>
          <w:szCs w:val="24"/>
        </w:rPr>
        <w:t>,</w:t>
      </w:r>
      <w:r w:rsidRPr="00F07A7E">
        <w:rPr>
          <w:rFonts w:ascii="Arial Narrow" w:hAnsi="Arial Narrow" w:cs="Arial"/>
          <w:bCs/>
          <w:sz w:val="24"/>
          <w:szCs w:val="24"/>
        </w:rPr>
        <w:t xml:space="preserve"> para que </w:t>
      </w:r>
      <w:r>
        <w:rPr>
          <w:rFonts w:ascii="Arial Narrow" w:hAnsi="Arial Narrow" w:cs="Arial"/>
          <w:bCs/>
          <w:sz w:val="24"/>
          <w:szCs w:val="24"/>
        </w:rPr>
        <w:t>s</w:t>
      </w:r>
      <w:r w:rsidRPr="00F07A7E">
        <w:rPr>
          <w:rFonts w:ascii="Arial Narrow" w:hAnsi="Arial Narrow" w:cs="Arial"/>
          <w:bCs/>
          <w:sz w:val="24"/>
          <w:szCs w:val="24"/>
        </w:rPr>
        <w:t xml:space="preserve">e </w:t>
      </w:r>
      <w:r>
        <w:rPr>
          <w:rFonts w:ascii="Arial Narrow" w:hAnsi="Arial Narrow" w:cs="Arial"/>
          <w:bCs/>
          <w:sz w:val="24"/>
          <w:szCs w:val="24"/>
        </w:rPr>
        <w:t xml:space="preserve">solicite al Comité Fiduciario: a) </w:t>
      </w:r>
      <w:r w:rsidRPr="00F07A7E">
        <w:rPr>
          <w:rFonts w:ascii="Arial Narrow" w:hAnsi="Arial Narrow" w:cs="Arial"/>
          <w:bCs/>
          <w:sz w:val="24"/>
          <w:szCs w:val="24"/>
        </w:rPr>
        <w:t>proced</w:t>
      </w:r>
      <w:r>
        <w:rPr>
          <w:rFonts w:ascii="Arial Narrow" w:hAnsi="Arial Narrow" w:cs="Arial"/>
          <w:bCs/>
          <w:sz w:val="24"/>
          <w:szCs w:val="24"/>
        </w:rPr>
        <w:t>er</w:t>
      </w:r>
      <w:r w:rsidRPr="00F07A7E">
        <w:rPr>
          <w:rFonts w:ascii="Arial Narrow" w:hAnsi="Arial Narrow" w:cs="Arial"/>
          <w:bCs/>
          <w:sz w:val="24"/>
          <w:szCs w:val="24"/>
        </w:rPr>
        <w:t xml:space="preserve"> con la aclaración de linderos y definición de la cabida superficiaria respecto de las Escrituras, Catastro y los Folios de Matrícula de los predios que componen la Finca. b) En caso de venta de la finca, en desarrollo del objeto del Fideicomiso, se proceda en los términos del avalúo aprobado por el Comité Fiduciario, el cual debe estar debidamente registrado en el fideicomiso y reflejar el valor actual de los Derechos Fiduciarios que ostenta la Bolsa, como beneficiario del Patrimonio. c) Se impulsen las acciones a que haya lugar para que la fiduciaria, como vocera del patrimonio autónomo,  requiera al arrendatario para que informe las acciones que se han adoptado o se piensan adelantar tendientes a la adecuada conservación de los predios.</w:t>
      </w:r>
    </w:p>
    <w:p w:rsidR="00B91DC0" w:rsidRDefault="00B91DC0" w:rsidP="007C1FAC">
      <w:pPr>
        <w:jc w:val="both"/>
        <w:rPr>
          <w:rFonts w:ascii="Arial Narrow" w:hAnsi="Arial Narrow" w:cs="Arial"/>
          <w:bCs/>
          <w:sz w:val="24"/>
          <w:szCs w:val="24"/>
        </w:rPr>
      </w:pPr>
    </w:p>
    <w:p w:rsidR="00FE1C6C" w:rsidRDefault="00FE1C6C" w:rsidP="00FE1C6C">
      <w:pPr>
        <w:pStyle w:val="Prrafodelista"/>
        <w:numPr>
          <w:ilvl w:val="1"/>
          <w:numId w:val="16"/>
        </w:numPr>
        <w:tabs>
          <w:tab w:val="left" w:pos="426"/>
        </w:tabs>
        <w:jc w:val="both"/>
        <w:rPr>
          <w:rFonts w:ascii="Arial Narrow" w:hAnsi="Arial Narrow" w:cs="Arial"/>
          <w:b/>
          <w:bCs/>
          <w:sz w:val="24"/>
          <w:szCs w:val="24"/>
        </w:rPr>
      </w:pPr>
      <w:r>
        <w:rPr>
          <w:rFonts w:ascii="Arial Narrow" w:hAnsi="Arial Narrow" w:cs="Arial"/>
          <w:b/>
          <w:bCs/>
          <w:sz w:val="24"/>
          <w:szCs w:val="24"/>
        </w:rPr>
        <w:t>INFORME GESTOR DEL GAS.</w:t>
      </w:r>
    </w:p>
    <w:p w:rsidR="00FE1C6C" w:rsidRDefault="00FE1C6C" w:rsidP="00FE1C6C">
      <w:pPr>
        <w:rPr>
          <w:rFonts w:ascii="Arial Narrow" w:hAnsi="Arial Narrow" w:cs="Arial"/>
          <w:bCs/>
          <w:sz w:val="24"/>
          <w:szCs w:val="24"/>
        </w:rPr>
      </w:pPr>
      <w:bookmarkStart w:id="0" w:name="_GoBack"/>
      <w:bookmarkEnd w:id="0"/>
    </w:p>
    <w:p w:rsidR="007C1FAC" w:rsidRDefault="007C1FAC" w:rsidP="007C1FAC">
      <w:pPr>
        <w:jc w:val="both"/>
        <w:rPr>
          <w:rFonts w:ascii="Arial Narrow" w:hAnsi="Arial Narrow" w:cs="Arial"/>
          <w:bCs/>
          <w:sz w:val="24"/>
          <w:szCs w:val="24"/>
        </w:rPr>
      </w:pPr>
      <w:r>
        <w:rPr>
          <w:rFonts w:ascii="Arial Narrow" w:hAnsi="Arial Narrow" w:cs="Arial"/>
          <w:bCs/>
          <w:sz w:val="24"/>
          <w:szCs w:val="24"/>
        </w:rPr>
        <w:t xml:space="preserve">Ingresó a la sesión el doctor Juan Carlos Neira </w:t>
      </w:r>
      <w:r>
        <w:rPr>
          <w:rFonts w:ascii="Arial Narrow" w:hAnsi="Arial Narrow" w:cs="Arial"/>
          <w:color w:val="000000"/>
          <w:spacing w:val="-3"/>
          <w:sz w:val="24"/>
          <w:szCs w:val="24"/>
        </w:rPr>
        <w:t>Director Dirección de Mercados Energéticos, quien informó a los miembros de la Junta Directiva que de conformidad con la línea del tiempo del Gestor del Gas, estamos a un año d</w:t>
      </w:r>
      <w:r w:rsidR="00CE3C21">
        <w:rPr>
          <w:rFonts w:ascii="Arial Narrow" w:hAnsi="Arial Narrow" w:cs="Arial"/>
          <w:color w:val="000000"/>
          <w:spacing w:val="-3"/>
          <w:sz w:val="24"/>
          <w:szCs w:val="24"/>
        </w:rPr>
        <w:t>e la finalización del proyecto.</w:t>
      </w:r>
    </w:p>
    <w:p w:rsidR="007C1FAC" w:rsidRDefault="007C1FAC" w:rsidP="00FE1C6C">
      <w:pPr>
        <w:rPr>
          <w:rFonts w:ascii="Arial Narrow" w:hAnsi="Arial Narrow" w:cs="Arial"/>
          <w:bCs/>
          <w:sz w:val="24"/>
          <w:szCs w:val="24"/>
        </w:rPr>
      </w:pPr>
    </w:p>
    <w:p w:rsidR="007C1FAC" w:rsidRDefault="007C1FAC" w:rsidP="00FE1C6C">
      <w:pPr>
        <w:rPr>
          <w:rFonts w:ascii="Arial Narrow" w:hAnsi="Arial Narrow" w:cs="Arial"/>
          <w:bCs/>
          <w:sz w:val="24"/>
          <w:szCs w:val="24"/>
        </w:rPr>
      </w:pPr>
      <w:r>
        <w:rPr>
          <w:rFonts w:ascii="Arial Narrow" w:hAnsi="Arial Narrow" w:cs="Arial"/>
          <w:bCs/>
          <w:sz w:val="24"/>
          <w:szCs w:val="24"/>
        </w:rPr>
        <w:t>Indicó las cifras relevantes de la siguiente manera:</w:t>
      </w:r>
    </w:p>
    <w:p w:rsidR="007C1FAC" w:rsidRDefault="007C1FAC" w:rsidP="00FE1C6C">
      <w:pPr>
        <w:rPr>
          <w:rFonts w:ascii="Arial Narrow" w:hAnsi="Arial Narrow" w:cs="Arial"/>
          <w:bCs/>
          <w:sz w:val="24"/>
          <w:szCs w:val="24"/>
        </w:rPr>
      </w:pPr>
    </w:p>
    <w:p w:rsidR="007C1FAC" w:rsidRDefault="007C1FAC" w:rsidP="00EF61A4">
      <w:pPr>
        <w:jc w:val="center"/>
        <w:rPr>
          <w:rFonts w:ascii="Arial Narrow" w:hAnsi="Arial Narrow" w:cs="Arial"/>
          <w:bCs/>
          <w:sz w:val="24"/>
          <w:szCs w:val="24"/>
        </w:rPr>
      </w:pPr>
      <w:r w:rsidRPr="007C1FAC">
        <w:rPr>
          <w:rFonts w:ascii="Arial Narrow" w:hAnsi="Arial Narrow" w:cs="Arial"/>
          <w:bCs/>
          <w:noProof/>
          <w:sz w:val="24"/>
          <w:szCs w:val="24"/>
        </w:rPr>
        <w:drawing>
          <wp:inline distT="0" distB="0" distL="0" distR="0">
            <wp:extent cx="5244998" cy="1448410"/>
            <wp:effectExtent l="19050" t="0" r="0" b="0"/>
            <wp:docPr id="160" name="Shape 160" descr="PRESENTACION JUNTA-02.png"/>
            <wp:cNvGraphicFramePr/>
            <a:graphic xmlns:a="http://schemas.openxmlformats.org/drawingml/2006/main">
              <a:graphicData uri="http://schemas.openxmlformats.org/drawingml/2006/picture">
                <pic:pic xmlns:pic="http://schemas.openxmlformats.org/drawingml/2006/picture">
                  <pic:nvPicPr>
                    <pic:cNvPr id="160" name="Shape 160" descr="PRESENTACION JUNTA-02.png"/>
                    <pic:cNvPicPr preferRelativeResize="0"/>
                  </pic:nvPicPr>
                  <pic:blipFill rotWithShape="1">
                    <a:blip r:embed="rId10" cstate="print">
                      <a:alphaModFix/>
                    </a:blip>
                    <a:srcRect t="29674" b="21405"/>
                    <a:stretch/>
                  </pic:blipFill>
                  <pic:spPr bwMode="auto">
                    <a:xfrm>
                      <a:off x="0" y="0"/>
                      <a:ext cx="5247873" cy="144920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C1FAC" w:rsidRDefault="007C1FAC" w:rsidP="00FE1C6C">
      <w:pPr>
        <w:rPr>
          <w:rFonts w:ascii="Arial Narrow" w:hAnsi="Arial Narrow" w:cs="Arial"/>
          <w:bCs/>
          <w:sz w:val="24"/>
          <w:szCs w:val="24"/>
        </w:rPr>
      </w:pPr>
    </w:p>
    <w:p w:rsidR="007C1FAC" w:rsidRDefault="00527407" w:rsidP="00EF61A4">
      <w:pPr>
        <w:jc w:val="both"/>
        <w:rPr>
          <w:rFonts w:ascii="Arial Narrow" w:hAnsi="Arial Narrow" w:cs="Arial"/>
          <w:bCs/>
          <w:sz w:val="24"/>
          <w:szCs w:val="24"/>
        </w:rPr>
      </w:pPr>
      <w:r>
        <w:rPr>
          <w:rFonts w:ascii="Arial Narrow" w:hAnsi="Arial Narrow" w:cs="Arial"/>
          <w:bCs/>
          <w:sz w:val="24"/>
          <w:szCs w:val="24"/>
        </w:rPr>
        <w:t>E</w:t>
      </w:r>
      <w:r w:rsidR="00EF61A4">
        <w:rPr>
          <w:rFonts w:ascii="Arial Narrow" w:hAnsi="Arial Narrow" w:cs="Arial"/>
          <w:bCs/>
          <w:sz w:val="24"/>
          <w:szCs w:val="24"/>
        </w:rPr>
        <w:t xml:space="preserve">xplicó que </w:t>
      </w:r>
      <w:r>
        <w:rPr>
          <w:rFonts w:ascii="Arial Narrow" w:hAnsi="Arial Narrow" w:cs="Arial"/>
          <w:bCs/>
          <w:sz w:val="24"/>
          <w:szCs w:val="24"/>
        </w:rPr>
        <w:t xml:space="preserve">respecto a </w:t>
      </w:r>
      <w:r w:rsidR="00EF61A4">
        <w:rPr>
          <w:rFonts w:ascii="Arial Narrow" w:hAnsi="Arial Narrow" w:cs="Arial"/>
          <w:bCs/>
          <w:sz w:val="24"/>
          <w:szCs w:val="24"/>
        </w:rPr>
        <w:t xml:space="preserve">las Fuentes No Convencionales de Energías Renovables el objetivo de la Bolsa es la administración de </w:t>
      </w:r>
      <w:r>
        <w:rPr>
          <w:rFonts w:ascii="Arial Narrow" w:hAnsi="Arial Narrow" w:cs="Arial"/>
          <w:bCs/>
          <w:sz w:val="24"/>
          <w:szCs w:val="24"/>
        </w:rPr>
        <w:t xml:space="preserve">las </w:t>
      </w:r>
      <w:r w:rsidR="00EF61A4">
        <w:rPr>
          <w:rFonts w:ascii="Arial Narrow" w:hAnsi="Arial Narrow" w:cs="Arial"/>
          <w:bCs/>
          <w:sz w:val="24"/>
          <w:szCs w:val="24"/>
        </w:rPr>
        <w:t xml:space="preserve">subastas, toda vez que está facultada conforme a su marco legal, y estatutario para </w:t>
      </w:r>
      <w:r>
        <w:rPr>
          <w:rFonts w:ascii="Arial Narrow" w:hAnsi="Arial Narrow" w:cs="Arial"/>
          <w:bCs/>
          <w:sz w:val="24"/>
          <w:szCs w:val="24"/>
        </w:rPr>
        <w:t xml:space="preserve">ser </w:t>
      </w:r>
      <w:r w:rsidR="00EF61A4">
        <w:rPr>
          <w:rFonts w:ascii="Arial Narrow" w:hAnsi="Arial Narrow" w:cs="Arial"/>
          <w:bCs/>
          <w:sz w:val="24"/>
          <w:szCs w:val="24"/>
        </w:rPr>
        <w:t xml:space="preserve">el escenario bursátil </w:t>
      </w:r>
      <w:r>
        <w:rPr>
          <w:rFonts w:ascii="Arial Narrow" w:hAnsi="Arial Narrow" w:cs="Arial"/>
          <w:bCs/>
          <w:sz w:val="24"/>
          <w:szCs w:val="24"/>
        </w:rPr>
        <w:t xml:space="preserve">de </w:t>
      </w:r>
      <w:r w:rsidR="00EF61A4">
        <w:rPr>
          <w:rFonts w:ascii="Arial Narrow" w:hAnsi="Arial Narrow" w:cs="Arial"/>
          <w:bCs/>
          <w:sz w:val="24"/>
          <w:szCs w:val="24"/>
        </w:rPr>
        <w:t xml:space="preserve">la negociación de commodities energéticos, lo cual se encuentra regulado CREG 161/2016 alternativas para la integración de FNCER al parque generador, para lo cual la Dirección </w:t>
      </w:r>
      <w:r>
        <w:rPr>
          <w:rFonts w:ascii="Arial Narrow" w:hAnsi="Arial Narrow" w:cs="Arial"/>
          <w:bCs/>
          <w:sz w:val="24"/>
          <w:szCs w:val="24"/>
        </w:rPr>
        <w:t xml:space="preserve">solicita </w:t>
      </w:r>
      <w:r w:rsidR="00EF61A4">
        <w:rPr>
          <w:rFonts w:ascii="Arial Narrow" w:hAnsi="Arial Narrow" w:cs="Arial"/>
          <w:bCs/>
          <w:sz w:val="24"/>
          <w:szCs w:val="24"/>
        </w:rPr>
        <w:t xml:space="preserve">el acompañamiento </w:t>
      </w:r>
      <w:r>
        <w:rPr>
          <w:rFonts w:ascii="Arial Narrow" w:hAnsi="Arial Narrow" w:cs="Arial"/>
          <w:bCs/>
          <w:sz w:val="24"/>
          <w:szCs w:val="24"/>
        </w:rPr>
        <w:t xml:space="preserve">y apoyo </w:t>
      </w:r>
      <w:r w:rsidR="00EF61A4">
        <w:rPr>
          <w:rFonts w:ascii="Arial Narrow" w:hAnsi="Arial Narrow" w:cs="Arial"/>
          <w:bCs/>
          <w:sz w:val="24"/>
          <w:szCs w:val="24"/>
        </w:rPr>
        <w:t>de la Junta Directiva</w:t>
      </w:r>
      <w:r>
        <w:rPr>
          <w:rFonts w:ascii="Arial Narrow" w:hAnsi="Arial Narrow" w:cs="Arial"/>
          <w:bCs/>
          <w:sz w:val="24"/>
          <w:szCs w:val="24"/>
        </w:rPr>
        <w:t xml:space="preserve"> en el </w:t>
      </w:r>
      <w:r w:rsidR="00EF61A4">
        <w:rPr>
          <w:rFonts w:ascii="Arial Narrow" w:hAnsi="Arial Narrow" w:cs="Arial"/>
          <w:bCs/>
          <w:sz w:val="24"/>
          <w:szCs w:val="24"/>
        </w:rPr>
        <w:t xml:space="preserve">fortalecimiento de los equipos interdisciplinarios y </w:t>
      </w:r>
      <w:r>
        <w:rPr>
          <w:rFonts w:ascii="Arial Narrow" w:hAnsi="Arial Narrow" w:cs="Arial"/>
          <w:bCs/>
          <w:sz w:val="24"/>
          <w:szCs w:val="24"/>
        </w:rPr>
        <w:t xml:space="preserve">la construcción de </w:t>
      </w:r>
      <w:r w:rsidR="00EF61A4">
        <w:rPr>
          <w:rFonts w:ascii="Arial Narrow" w:hAnsi="Arial Narrow" w:cs="Arial"/>
          <w:bCs/>
          <w:sz w:val="24"/>
          <w:szCs w:val="24"/>
        </w:rPr>
        <w:t>herramientas tecnológica</w:t>
      </w:r>
      <w:r>
        <w:rPr>
          <w:rFonts w:ascii="Arial Narrow" w:hAnsi="Arial Narrow" w:cs="Arial"/>
          <w:bCs/>
          <w:sz w:val="24"/>
          <w:szCs w:val="24"/>
        </w:rPr>
        <w:t>mente r</w:t>
      </w:r>
      <w:r w:rsidR="00EF61A4">
        <w:rPr>
          <w:rFonts w:ascii="Arial Narrow" w:hAnsi="Arial Narrow" w:cs="Arial"/>
          <w:bCs/>
          <w:sz w:val="24"/>
          <w:szCs w:val="24"/>
        </w:rPr>
        <w:t>obustas.</w:t>
      </w:r>
    </w:p>
    <w:p w:rsidR="00BC2D2C" w:rsidRDefault="00BC2D2C" w:rsidP="00EF61A4">
      <w:pPr>
        <w:jc w:val="both"/>
        <w:rPr>
          <w:rFonts w:ascii="Arial Narrow" w:hAnsi="Arial Narrow" w:cs="Arial"/>
          <w:bCs/>
          <w:sz w:val="24"/>
          <w:szCs w:val="24"/>
        </w:rPr>
      </w:pPr>
    </w:p>
    <w:p w:rsidR="00BC2D2C" w:rsidRDefault="00BC2D2C" w:rsidP="00EF61A4">
      <w:pPr>
        <w:jc w:val="both"/>
        <w:rPr>
          <w:rFonts w:ascii="Arial Narrow" w:hAnsi="Arial Narrow" w:cs="Arial"/>
          <w:bCs/>
          <w:sz w:val="24"/>
          <w:szCs w:val="24"/>
        </w:rPr>
      </w:pPr>
      <w:r>
        <w:rPr>
          <w:rFonts w:ascii="Arial Narrow" w:hAnsi="Arial Narrow" w:cs="Arial"/>
          <w:bCs/>
          <w:sz w:val="24"/>
          <w:szCs w:val="24"/>
        </w:rPr>
        <w:lastRenderedPageBreak/>
        <w:t xml:space="preserve">Los miembros de la Junta Directiva se dieron por enterados del Informe del Gestor del Gas y recomendaron a la Administración realizar el fortalecimiento necesario </w:t>
      </w:r>
      <w:r w:rsidR="00527407">
        <w:rPr>
          <w:rFonts w:ascii="Arial Narrow" w:hAnsi="Arial Narrow" w:cs="Arial"/>
          <w:bCs/>
          <w:sz w:val="24"/>
          <w:szCs w:val="24"/>
        </w:rPr>
        <w:t>a la Dirección para darle continuidad al proyecto y participar en la administración de subastas de otras fuentes</w:t>
      </w:r>
      <w:r w:rsidR="003A3857">
        <w:rPr>
          <w:rFonts w:ascii="Arial Narrow" w:hAnsi="Arial Narrow" w:cs="Arial"/>
          <w:bCs/>
          <w:sz w:val="24"/>
          <w:szCs w:val="24"/>
        </w:rPr>
        <w:t xml:space="preserve"> no convencionales de energía renovables.</w:t>
      </w:r>
    </w:p>
    <w:p w:rsidR="007C1FAC" w:rsidRPr="00FE1C6C" w:rsidRDefault="007C1FAC" w:rsidP="00FE1C6C">
      <w:pPr>
        <w:rPr>
          <w:rFonts w:ascii="Arial Narrow" w:hAnsi="Arial Narrow" w:cs="Arial"/>
          <w:bCs/>
          <w:sz w:val="24"/>
          <w:szCs w:val="24"/>
        </w:rPr>
      </w:pPr>
    </w:p>
    <w:p w:rsidR="00FE1C6C" w:rsidRDefault="00FE1C6C" w:rsidP="00FE1C6C">
      <w:pPr>
        <w:pStyle w:val="Prrafodelista"/>
        <w:numPr>
          <w:ilvl w:val="1"/>
          <w:numId w:val="16"/>
        </w:numPr>
        <w:tabs>
          <w:tab w:val="left" w:pos="426"/>
        </w:tabs>
        <w:jc w:val="both"/>
        <w:rPr>
          <w:rFonts w:ascii="Arial Narrow" w:hAnsi="Arial Narrow" w:cs="Arial"/>
          <w:b/>
          <w:bCs/>
          <w:sz w:val="24"/>
          <w:szCs w:val="24"/>
        </w:rPr>
      </w:pPr>
      <w:r>
        <w:rPr>
          <w:rFonts w:ascii="Arial Narrow" w:hAnsi="Arial Narrow" w:cs="Arial"/>
          <w:b/>
          <w:bCs/>
          <w:sz w:val="24"/>
          <w:szCs w:val="24"/>
        </w:rPr>
        <w:t>INFORME PRELIMINAR VISITA SUPERINTENDENCIA FINANCIERA.</w:t>
      </w:r>
    </w:p>
    <w:p w:rsidR="00FE1C6C" w:rsidRDefault="00FE1C6C" w:rsidP="00FE1C6C">
      <w:pPr>
        <w:rPr>
          <w:rFonts w:ascii="Arial Narrow" w:hAnsi="Arial Narrow" w:cs="Arial"/>
          <w:b/>
          <w:bCs/>
          <w:sz w:val="24"/>
          <w:szCs w:val="24"/>
        </w:rPr>
      </w:pPr>
    </w:p>
    <w:p w:rsidR="00EF61A4" w:rsidRDefault="00EF61A4" w:rsidP="00EF61A4">
      <w:pPr>
        <w:jc w:val="both"/>
        <w:rPr>
          <w:rFonts w:ascii="Arial Narrow" w:hAnsi="Arial Narrow" w:cs="Arial"/>
          <w:bCs/>
          <w:sz w:val="24"/>
          <w:szCs w:val="24"/>
        </w:rPr>
      </w:pPr>
      <w:r>
        <w:rPr>
          <w:rFonts w:ascii="Arial Narrow" w:hAnsi="Arial Narrow" w:cs="Arial"/>
          <w:bCs/>
          <w:sz w:val="24"/>
          <w:szCs w:val="24"/>
        </w:rPr>
        <w:t>El doctor Luis Fernando Forero, Vicepresidente Ejecutivo de la Bolsa, informó a los miembros de la Junta Directiva que ya se culminó la visita por parte de la Superintendencia Financiera de Colombia el pasado 25 de agosto, por lo que presentará el informe preliminar de la visita.</w:t>
      </w:r>
    </w:p>
    <w:p w:rsidR="00EF61A4" w:rsidRDefault="00EF61A4" w:rsidP="00EF61A4">
      <w:pPr>
        <w:jc w:val="both"/>
        <w:rPr>
          <w:rFonts w:ascii="Arial Narrow" w:hAnsi="Arial Narrow" w:cs="Arial"/>
          <w:bCs/>
          <w:sz w:val="24"/>
          <w:szCs w:val="24"/>
        </w:rPr>
      </w:pPr>
    </w:p>
    <w:p w:rsidR="00EF61A4" w:rsidRDefault="00EF61A4" w:rsidP="00EF61A4">
      <w:pPr>
        <w:jc w:val="both"/>
        <w:rPr>
          <w:rFonts w:ascii="Arial Narrow" w:hAnsi="Arial Narrow" w:cs="Arial"/>
          <w:bCs/>
          <w:sz w:val="24"/>
          <w:szCs w:val="24"/>
        </w:rPr>
      </w:pPr>
      <w:r>
        <w:rPr>
          <w:rFonts w:ascii="Arial Narrow" w:hAnsi="Arial Narrow" w:cs="Arial"/>
          <w:bCs/>
          <w:sz w:val="24"/>
          <w:szCs w:val="24"/>
        </w:rPr>
        <w:t xml:space="preserve">Los miembros de la Junta Directiva indagaron si el informe preliminar fue remitido por </w:t>
      </w:r>
      <w:r w:rsidR="003A3857">
        <w:rPr>
          <w:rFonts w:ascii="Arial Narrow" w:hAnsi="Arial Narrow" w:cs="Arial"/>
          <w:bCs/>
          <w:sz w:val="24"/>
          <w:szCs w:val="24"/>
        </w:rPr>
        <w:t xml:space="preserve">el supervisor </w:t>
      </w:r>
      <w:r>
        <w:rPr>
          <w:rFonts w:ascii="Arial Narrow" w:hAnsi="Arial Narrow" w:cs="Arial"/>
          <w:bCs/>
          <w:sz w:val="24"/>
          <w:szCs w:val="24"/>
        </w:rPr>
        <w:t xml:space="preserve">a lo cual la Administración manifestó </w:t>
      </w:r>
      <w:r w:rsidR="003A3857">
        <w:rPr>
          <w:rFonts w:ascii="Arial Narrow" w:hAnsi="Arial Narrow" w:cs="Arial"/>
          <w:bCs/>
          <w:sz w:val="24"/>
          <w:szCs w:val="24"/>
        </w:rPr>
        <w:t>que son en resumen la identificación de las oportunidades de mejora por parte de la administración.</w:t>
      </w:r>
    </w:p>
    <w:p w:rsidR="00EF61A4" w:rsidRDefault="00EF61A4" w:rsidP="00EF61A4">
      <w:pPr>
        <w:jc w:val="both"/>
        <w:rPr>
          <w:rFonts w:ascii="Arial Narrow" w:hAnsi="Arial Narrow" w:cs="Arial"/>
          <w:bCs/>
          <w:sz w:val="24"/>
          <w:szCs w:val="24"/>
        </w:rPr>
      </w:pPr>
    </w:p>
    <w:p w:rsidR="00EF61A4" w:rsidRPr="00EF61A4" w:rsidRDefault="00EF61A4" w:rsidP="00EF61A4">
      <w:pPr>
        <w:jc w:val="both"/>
        <w:rPr>
          <w:rFonts w:ascii="Arial Narrow" w:hAnsi="Arial Narrow" w:cs="Arial"/>
          <w:bCs/>
          <w:sz w:val="24"/>
          <w:szCs w:val="24"/>
        </w:rPr>
      </w:pPr>
      <w:r>
        <w:rPr>
          <w:rFonts w:ascii="Arial Narrow" w:hAnsi="Arial Narrow" w:cs="Arial"/>
          <w:bCs/>
          <w:sz w:val="24"/>
          <w:szCs w:val="24"/>
        </w:rPr>
        <w:t xml:space="preserve">De acuerdo con lo anterior, los miembros de la Junta Directiva </w:t>
      </w:r>
      <w:r w:rsidR="003A3857">
        <w:rPr>
          <w:rFonts w:ascii="Arial Narrow" w:hAnsi="Arial Narrow" w:cs="Arial"/>
          <w:bCs/>
          <w:sz w:val="24"/>
          <w:szCs w:val="24"/>
        </w:rPr>
        <w:t>solicitaron</w:t>
      </w:r>
      <w:r>
        <w:rPr>
          <w:rFonts w:ascii="Arial Narrow" w:hAnsi="Arial Narrow" w:cs="Arial"/>
          <w:bCs/>
          <w:sz w:val="24"/>
          <w:szCs w:val="24"/>
        </w:rPr>
        <w:t xml:space="preserve"> a la Administración que presenten el informe que remita la Superintendencia Financiera de Colombia, recomendación que fu</w:t>
      </w:r>
      <w:r w:rsidR="003A3857">
        <w:rPr>
          <w:rFonts w:ascii="Arial Narrow" w:hAnsi="Arial Narrow" w:cs="Arial"/>
          <w:bCs/>
          <w:sz w:val="24"/>
          <w:szCs w:val="24"/>
        </w:rPr>
        <w:t xml:space="preserve">e acogida por la Administración y que la administración se fortalezca e informe a los comités en lo pertinente. </w:t>
      </w:r>
    </w:p>
    <w:p w:rsidR="00EF61A4" w:rsidRPr="00FE1C6C" w:rsidRDefault="00EF61A4" w:rsidP="00FE1C6C">
      <w:pPr>
        <w:rPr>
          <w:rFonts w:ascii="Arial Narrow" w:hAnsi="Arial Narrow" w:cs="Arial"/>
          <w:b/>
          <w:bCs/>
          <w:sz w:val="24"/>
          <w:szCs w:val="24"/>
        </w:rPr>
      </w:pPr>
    </w:p>
    <w:p w:rsidR="00FE1C6C" w:rsidRPr="00FE1C6C" w:rsidRDefault="00FE1C6C" w:rsidP="00FE1C6C">
      <w:pPr>
        <w:pStyle w:val="Prrafodelista"/>
        <w:numPr>
          <w:ilvl w:val="1"/>
          <w:numId w:val="16"/>
        </w:numPr>
        <w:tabs>
          <w:tab w:val="left" w:pos="426"/>
        </w:tabs>
        <w:jc w:val="both"/>
        <w:rPr>
          <w:rFonts w:ascii="Arial Narrow" w:hAnsi="Arial Narrow" w:cs="Arial"/>
          <w:b/>
          <w:bCs/>
          <w:sz w:val="24"/>
          <w:szCs w:val="24"/>
        </w:rPr>
      </w:pPr>
      <w:r>
        <w:rPr>
          <w:rFonts w:ascii="Arial Narrow" w:hAnsi="Arial Narrow" w:cs="Arial"/>
          <w:b/>
          <w:bCs/>
          <w:sz w:val="24"/>
          <w:szCs w:val="24"/>
        </w:rPr>
        <w:t>CONGRESO FYCA 2017.</w:t>
      </w:r>
    </w:p>
    <w:p w:rsidR="00403646" w:rsidRPr="001330D8" w:rsidRDefault="00403646" w:rsidP="00623A1A">
      <w:pPr>
        <w:jc w:val="both"/>
        <w:rPr>
          <w:rFonts w:ascii="Arial Narrow" w:hAnsi="Arial Narrow" w:cs="Arial"/>
          <w:bCs/>
          <w:sz w:val="24"/>
          <w:szCs w:val="24"/>
        </w:rPr>
      </w:pPr>
    </w:p>
    <w:p w:rsidR="00CA4B1F" w:rsidRDefault="00EF61A4" w:rsidP="00623A1A">
      <w:pPr>
        <w:jc w:val="both"/>
        <w:rPr>
          <w:rFonts w:ascii="Arial Narrow" w:hAnsi="Arial Narrow" w:cs="Arial"/>
          <w:bCs/>
          <w:sz w:val="24"/>
          <w:szCs w:val="24"/>
        </w:rPr>
      </w:pPr>
      <w:r>
        <w:rPr>
          <w:rFonts w:ascii="Arial Narrow" w:hAnsi="Arial Narrow" w:cs="Arial"/>
          <w:bCs/>
          <w:sz w:val="24"/>
          <w:szCs w:val="24"/>
        </w:rPr>
        <w:t>El doctor Rafael Mejía recordó a los miembros de la Junta Directiva, la importancia de su participación en el Congreso FYCA 2017</w:t>
      </w:r>
      <w:r w:rsidR="005A7A6A">
        <w:rPr>
          <w:rFonts w:ascii="Arial Narrow" w:hAnsi="Arial Narrow" w:cs="Arial"/>
          <w:bCs/>
          <w:sz w:val="24"/>
          <w:szCs w:val="24"/>
        </w:rPr>
        <w:t xml:space="preserve"> el próximo 19 y 20 de octubre en la ciudad de Cartagena</w:t>
      </w:r>
      <w:r>
        <w:rPr>
          <w:rFonts w:ascii="Arial Narrow" w:hAnsi="Arial Narrow" w:cs="Arial"/>
          <w:bCs/>
          <w:sz w:val="24"/>
          <w:szCs w:val="24"/>
        </w:rPr>
        <w:t xml:space="preserve">, </w:t>
      </w:r>
      <w:r w:rsidR="005A7A6A">
        <w:rPr>
          <w:rFonts w:ascii="Arial Narrow" w:hAnsi="Arial Narrow" w:cs="Arial"/>
          <w:bCs/>
          <w:sz w:val="24"/>
          <w:szCs w:val="24"/>
        </w:rPr>
        <w:t>socializó la agenda de trabajo.</w:t>
      </w:r>
    </w:p>
    <w:p w:rsidR="005A7A6A" w:rsidRDefault="005A7A6A" w:rsidP="00623A1A">
      <w:pPr>
        <w:jc w:val="both"/>
        <w:rPr>
          <w:rFonts w:ascii="Arial Narrow" w:hAnsi="Arial Narrow" w:cs="Arial"/>
          <w:bCs/>
          <w:sz w:val="24"/>
          <w:szCs w:val="24"/>
        </w:rPr>
      </w:pPr>
    </w:p>
    <w:p w:rsidR="005A7A6A" w:rsidRDefault="003A3857" w:rsidP="00623A1A">
      <w:pPr>
        <w:jc w:val="both"/>
        <w:rPr>
          <w:rFonts w:ascii="Arial Narrow" w:hAnsi="Arial Narrow" w:cs="Arial"/>
          <w:bCs/>
          <w:sz w:val="24"/>
          <w:szCs w:val="24"/>
        </w:rPr>
      </w:pPr>
      <w:r>
        <w:rPr>
          <w:rFonts w:ascii="Arial Narrow" w:hAnsi="Arial Narrow" w:cs="Arial"/>
          <w:bCs/>
          <w:sz w:val="24"/>
          <w:szCs w:val="24"/>
        </w:rPr>
        <w:t>En igual sentido</w:t>
      </w:r>
      <w:r w:rsidR="005A7A6A">
        <w:rPr>
          <w:rFonts w:ascii="Arial Narrow" w:hAnsi="Arial Narrow" w:cs="Arial"/>
          <w:bCs/>
          <w:sz w:val="24"/>
          <w:szCs w:val="24"/>
        </w:rPr>
        <w:t xml:space="preserve">, el doctor Sergio Villamizar </w:t>
      </w:r>
      <w:r>
        <w:rPr>
          <w:rFonts w:ascii="Arial Narrow" w:hAnsi="Arial Narrow" w:cs="Arial"/>
          <w:bCs/>
          <w:sz w:val="24"/>
          <w:szCs w:val="24"/>
        </w:rPr>
        <w:t>presidente</w:t>
      </w:r>
      <w:r w:rsidR="005A7A6A">
        <w:rPr>
          <w:rFonts w:ascii="Arial Narrow" w:hAnsi="Arial Narrow" w:cs="Arial"/>
          <w:bCs/>
          <w:sz w:val="24"/>
          <w:szCs w:val="24"/>
        </w:rPr>
        <w:t xml:space="preserve"> de la Junta Directiva </w:t>
      </w:r>
      <w:r>
        <w:rPr>
          <w:rFonts w:ascii="Arial Narrow" w:hAnsi="Arial Narrow" w:cs="Arial"/>
          <w:bCs/>
          <w:sz w:val="24"/>
          <w:szCs w:val="24"/>
        </w:rPr>
        <w:t xml:space="preserve">recordó a los miembros </w:t>
      </w:r>
      <w:r w:rsidR="005A7A6A">
        <w:rPr>
          <w:rFonts w:ascii="Arial Narrow" w:hAnsi="Arial Narrow" w:cs="Arial"/>
          <w:bCs/>
          <w:sz w:val="24"/>
          <w:szCs w:val="24"/>
        </w:rPr>
        <w:t xml:space="preserve">que la Junta Directiva del mes de octubre se realizará en la ciudad de Cartagena, </w:t>
      </w:r>
      <w:r>
        <w:rPr>
          <w:rFonts w:ascii="Arial Narrow" w:hAnsi="Arial Narrow" w:cs="Arial"/>
          <w:bCs/>
          <w:sz w:val="24"/>
          <w:szCs w:val="24"/>
        </w:rPr>
        <w:t>con el objeto que los miembros puedan participar activamente no solo de F</w:t>
      </w:r>
      <w:r w:rsidR="00C12688">
        <w:rPr>
          <w:rFonts w:ascii="Arial Narrow" w:hAnsi="Arial Narrow" w:cs="Arial"/>
          <w:bCs/>
          <w:sz w:val="24"/>
          <w:szCs w:val="24"/>
        </w:rPr>
        <w:t>YCA</w:t>
      </w:r>
      <w:r>
        <w:rPr>
          <w:rFonts w:ascii="Arial Narrow" w:hAnsi="Arial Narrow" w:cs="Arial"/>
          <w:bCs/>
          <w:sz w:val="24"/>
          <w:szCs w:val="24"/>
        </w:rPr>
        <w:t xml:space="preserve"> sino de la Convención de los comisionistas de Bolsa que es el mismo día de la Junta. </w:t>
      </w:r>
    </w:p>
    <w:p w:rsidR="003A3857" w:rsidRDefault="003A3857" w:rsidP="00623A1A">
      <w:pPr>
        <w:jc w:val="both"/>
        <w:rPr>
          <w:rFonts w:ascii="Arial Narrow" w:hAnsi="Arial Narrow" w:cs="Arial"/>
          <w:bCs/>
          <w:sz w:val="24"/>
          <w:szCs w:val="24"/>
        </w:rPr>
      </w:pPr>
    </w:p>
    <w:p w:rsidR="0002045F" w:rsidRPr="00DA33E2" w:rsidRDefault="0002045F" w:rsidP="0002045F">
      <w:pPr>
        <w:pStyle w:val="Prrafodelista"/>
        <w:numPr>
          <w:ilvl w:val="0"/>
          <w:numId w:val="16"/>
        </w:numPr>
        <w:jc w:val="both"/>
        <w:rPr>
          <w:rFonts w:ascii="Arial Narrow" w:hAnsi="Arial Narrow" w:cs="Arial"/>
          <w:b/>
          <w:color w:val="000000"/>
          <w:sz w:val="24"/>
          <w:szCs w:val="24"/>
        </w:rPr>
      </w:pPr>
      <w:r w:rsidRPr="00DA33E2">
        <w:rPr>
          <w:rFonts w:ascii="Arial Narrow" w:hAnsi="Arial Narrow" w:cs="Arial"/>
          <w:b/>
          <w:color w:val="000000"/>
          <w:sz w:val="24"/>
          <w:szCs w:val="24"/>
        </w:rPr>
        <w:t>INFORME COMITÉ DE AUDITORÍA.</w:t>
      </w:r>
    </w:p>
    <w:p w:rsidR="0002045F" w:rsidRPr="001330D8" w:rsidRDefault="0002045F" w:rsidP="0002045F">
      <w:pPr>
        <w:pStyle w:val="Prrafodelista"/>
        <w:ind w:left="0"/>
        <w:jc w:val="both"/>
        <w:rPr>
          <w:rFonts w:ascii="Arial Narrow" w:hAnsi="Arial Narrow" w:cs="Arial"/>
          <w:b/>
          <w:color w:val="000000"/>
          <w:sz w:val="24"/>
          <w:szCs w:val="24"/>
        </w:rPr>
      </w:pPr>
    </w:p>
    <w:p w:rsidR="0002045F" w:rsidRDefault="0002045F" w:rsidP="0002045F">
      <w:pPr>
        <w:pStyle w:val="Prrafodelista"/>
        <w:ind w:left="0"/>
        <w:jc w:val="both"/>
        <w:rPr>
          <w:rFonts w:ascii="Arial Narrow" w:hAnsi="Arial Narrow" w:cs="Arial"/>
          <w:sz w:val="24"/>
          <w:szCs w:val="24"/>
        </w:rPr>
      </w:pPr>
      <w:r w:rsidRPr="001330D8">
        <w:rPr>
          <w:rFonts w:ascii="Arial Narrow" w:hAnsi="Arial Narrow" w:cs="Arial"/>
          <w:color w:val="000000"/>
          <w:sz w:val="24"/>
          <w:szCs w:val="24"/>
        </w:rPr>
        <w:t xml:space="preserve">El doctor </w:t>
      </w:r>
      <w:r w:rsidR="005A7A6A">
        <w:rPr>
          <w:rFonts w:ascii="Arial Narrow" w:hAnsi="Arial Narrow" w:cs="Arial"/>
          <w:color w:val="000000"/>
          <w:sz w:val="24"/>
          <w:szCs w:val="24"/>
        </w:rPr>
        <w:t xml:space="preserve">Horacio Jaramillo Presidente </w:t>
      </w:r>
      <w:r w:rsidRPr="001330D8">
        <w:rPr>
          <w:rFonts w:ascii="Arial Narrow" w:hAnsi="Arial Narrow" w:cs="Arial"/>
          <w:color w:val="000000"/>
          <w:sz w:val="24"/>
          <w:szCs w:val="24"/>
        </w:rPr>
        <w:t xml:space="preserve">del Comité de Auditoría informó que </w:t>
      </w:r>
      <w:r w:rsidRPr="001330D8">
        <w:rPr>
          <w:rFonts w:ascii="Arial Narrow" w:hAnsi="Arial Narrow" w:cs="Arial"/>
          <w:sz w:val="24"/>
          <w:szCs w:val="24"/>
        </w:rPr>
        <w:t xml:space="preserve">las conclusiones de la sesión </w:t>
      </w:r>
      <w:r w:rsidR="005A7A6A">
        <w:rPr>
          <w:rFonts w:ascii="Arial Narrow" w:hAnsi="Arial Narrow" w:cs="Arial"/>
          <w:sz w:val="24"/>
          <w:szCs w:val="24"/>
        </w:rPr>
        <w:t xml:space="preserve">extraordinaria </w:t>
      </w:r>
      <w:r w:rsidRPr="001330D8">
        <w:rPr>
          <w:rFonts w:ascii="Arial Narrow" w:hAnsi="Arial Narrow" w:cs="Arial"/>
          <w:sz w:val="24"/>
          <w:szCs w:val="24"/>
        </w:rPr>
        <w:t xml:space="preserve">del Comité de Auditoría </w:t>
      </w:r>
      <w:r w:rsidR="005A7A6A">
        <w:rPr>
          <w:rFonts w:ascii="Arial Narrow" w:hAnsi="Arial Narrow" w:cs="Arial"/>
          <w:sz w:val="24"/>
          <w:szCs w:val="24"/>
        </w:rPr>
        <w:t xml:space="preserve">realizada </w:t>
      </w:r>
      <w:r w:rsidRPr="001330D8">
        <w:rPr>
          <w:rFonts w:ascii="Arial Narrow" w:hAnsi="Arial Narrow" w:cs="Arial"/>
          <w:sz w:val="24"/>
          <w:szCs w:val="24"/>
        </w:rPr>
        <w:t xml:space="preserve">el día </w:t>
      </w:r>
      <w:r w:rsidR="005A7A6A">
        <w:rPr>
          <w:rFonts w:ascii="Arial Narrow" w:hAnsi="Arial Narrow" w:cs="Arial"/>
          <w:sz w:val="24"/>
          <w:szCs w:val="24"/>
        </w:rPr>
        <w:t>19</w:t>
      </w:r>
      <w:r w:rsidRPr="001330D8">
        <w:rPr>
          <w:rFonts w:ascii="Arial Narrow" w:hAnsi="Arial Narrow" w:cs="Arial"/>
          <w:sz w:val="24"/>
          <w:szCs w:val="24"/>
        </w:rPr>
        <w:t xml:space="preserve"> de agosto de 2017, </w:t>
      </w:r>
      <w:r w:rsidR="005A7A6A">
        <w:rPr>
          <w:rFonts w:ascii="Arial Narrow" w:hAnsi="Arial Narrow" w:cs="Arial"/>
          <w:sz w:val="24"/>
          <w:szCs w:val="24"/>
        </w:rPr>
        <w:t>de la siguiente manera:</w:t>
      </w:r>
    </w:p>
    <w:p w:rsidR="00DA33E2" w:rsidRDefault="00DA33E2" w:rsidP="0002045F">
      <w:pPr>
        <w:pStyle w:val="Prrafodelista"/>
        <w:ind w:left="0"/>
        <w:jc w:val="both"/>
        <w:rPr>
          <w:rFonts w:ascii="Arial Narrow" w:hAnsi="Arial Narrow" w:cs="Arial"/>
          <w:sz w:val="24"/>
          <w:szCs w:val="24"/>
        </w:rPr>
      </w:pPr>
    </w:p>
    <w:p w:rsidR="00DA33E2" w:rsidRDefault="00DA33E2" w:rsidP="00EB0D13">
      <w:pPr>
        <w:pStyle w:val="Prrafodelista"/>
        <w:numPr>
          <w:ilvl w:val="0"/>
          <w:numId w:val="21"/>
        </w:numPr>
        <w:tabs>
          <w:tab w:val="clear" w:pos="720"/>
          <w:tab w:val="num" w:pos="0"/>
          <w:tab w:val="left" w:pos="284"/>
        </w:tabs>
        <w:ind w:left="0" w:hanging="11"/>
        <w:jc w:val="both"/>
        <w:rPr>
          <w:rFonts w:ascii="Arial Narrow" w:hAnsi="Arial Narrow" w:cs="Arial"/>
          <w:color w:val="000000"/>
          <w:sz w:val="24"/>
          <w:szCs w:val="24"/>
        </w:rPr>
      </w:pPr>
      <w:r>
        <w:rPr>
          <w:rFonts w:ascii="Arial Narrow" w:hAnsi="Arial Narrow" w:cs="Arial"/>
          <w:color w:val="000000"/>
          <w:sz w:val="24"/>
          <w:szCs w:val="24"/>
        </w:rPr>
        <w:t xml:space="preserve">Informó respecto de los resultados de Auditorías realizadas en el trimestre, de las cuales se </w:t>
      </w:r>
      <w:r w:rsidR="003A3857">
        <w:rPr>
          <w:rFonts w:ascii="Arial Narrow" w:hAnsi="Arial Narrow" w:cs="Arial"/>
          <w:color w:val="000000"/>
          <w:sz w:val="24"/>
          <w:szCs w:val="24"/>
        </w:rPr>
        <w:t>encuentra pendiente por presentar</w:t>
      </w:r>
      <w:r>
        <w:rPr>
          <w:rFonts w:ascii="Arial Narrow" w:hAnsi="Arial Narrow" w:cs="Arial"/>
          <w:color w:val="000000"/>
          <w:sz w:val="24"/>
          <w:szCs w:val="24"/>
        </w:rPr>
        <w:t xml:space="preserve"> los planes de acción, </w:t>
      </w:r>
      <w:r w:rsidR="003A3857">
        <w:rPr>
          <w:rFonts w:ascii="Arial Narrow" w:hAnsi="Arial Narrow" w:cs="Arial"/>
          <w:color w:val="000000"/>
          <w:sz w:val="24"/>
          <w:szCs w:val="24"/>
        </w:rPr>
        <w:t xml:space="preserve">debido a </w:t>
      </w:r>
      <w:r>
        <w:rPr>
          <w:rFonts w:ascii="Arial Narrow" w:hAnsi="Arial Narrow" w:cs="Arial"/>
          <w:color w:val="000000"/>
          <w:sz w:val="24"/>
          <w:szCs w:val="24"/>
        </w:rPr>
        <w:t>que la visita de la Superintendencia Financiera de Colombia requirió de más tiempo y disposición que el planeado por la</w:t>
      </w:r>
      <w:r w:rsidR="003A3857">
        <w:rPr>
          <w:rFonts w:ascii="Arial Narrow" w:hAnsi="Arial Narrow" w:cs="Arial"/>
          <w:color w:val="000000"/>
          <w:sz w:val="24"/>
          <w:szCs w:val="24"/>
        </w:rPr>
        <w:t xml:space="preserve"> Dirección de Auditoría Interna y a la fecha no</w:t>
      </w:r>
      <w:r w:rsidR="00C12688">
        <w:rPr>
          <w:rFonts w:ascii="Arial Narrow" w:hAnsi="Arial Narrow" w:cs="Arial"/>
          <w:color w:val="000000"/>
          <w:sz w:val="24"/>
          <w:szCs w:val="24"/>
        </w:rPr>
        <w:t xml:space="preserve"> se cuenta con un reporte final.</w:t>
      </w:r>
    </w:p>
    <w:p w:rsidR="00DA33E2" w:rsidRDefault="00DA33E2" w:rsidP="00EB0D13">
      <w:pPr>
        <w:pStyle w:val="Prrafodelista"/>
        <w:tabs>
          <w:tab w:val="left" w:pos="284"/>
        </w:tabs>
        <w:ind w:left="0"/>
        <w:jc w:val="both"/>
        <w:rPr>
          <w:rFonts w:ascii="Arial Narrow" w:hAnsi="Arial Narrow" w:cs="Arial"/>
          <w:color w:val="000000"/>
          <w:sz w:val="24"/>
          <w:szCs w:val="24"/>
        </w:rPr>
      </w:pPr>
    </w:p>
    <w:p w:rsidR="00DA33E2" w:rsidRDefault="00DA33E2" w:rsidP="00EB0D13">
      <w:pPr>
        <w:pStyle w:val="Prrafodelista"/>
        <w:numPr>
          <w:ilvl w:val="0"/>
          <w:numId w:val="21"/>
        </w:numPr>
        <w:tabs>
          <w:tab w:val="clear" w:pos="720"/>
          <w:tab w:val="num" w:pos="0"/>
          <w:tab w:val="left" w:pos="284"/>
        </w:tabs>
        <w:ind w:left="0" w:hanging="11"/>
        <w:jc w:val="both"/>
        <w:rPr>
          <w:rFonts w:ascii="Arial Narrow" w:hAnsi="Arial Narrow" w:cs="Arial"/>
          <w:color w:val="000000"/>
          <w:sz w:val="24"/>
          <w:szCs w:val="24"/>
        </w:rPr>
      </w:pPr>
      <w:r>
        <w:rPr>
          <w:rFonts w:ascii="Arial Narrow" w:hAnsi="Arial Narrow" w:cs="Arial"/>
          <w:color w:val="000000"/>
          <w:sz w:val="24"/>
          <w:szCs w:val="24"/>
        </w:rPr>
        <w:t xml:space="preserve">Se presentaron los principales aspectos de los requerimientos de la visita de la Superintendencia Financiera de Colombia, resaltando principalmente la </w:t>
      </w:r>
      <w:r w:rsidR="003A3857">
        <w:rPr>
          <w:rFonts w:ascii="Arial Narrow" w:hAnsi="Arial Narrow" w:cs="Arial"/>
          <w:color w:val="000000"/>
          <w:sz w:val="24"/>
          <w:szCs w:val="24"/>
        </w:rPr>
        <w:t xml:space="preserve">necesidad de separar las funciones del </w:t>
      </w:r>
      <w:r>
        <w:rPr>
          <w:rFonts w:ascii="Arial Narrow" w:hAnsi="Arial Narrow" w:cs="Arial"/>
          <w:color w:val="000000"/>
          <w:sz w:val="24"/>
          <w:szCs w:val="24"/>
        </w:rPr>
        <w:t xml:space="preserve">Auditor TI </w:t>
      </w:r>
      <w:r w:rsidR="003A3857">
        <w:rPr>
          <w:rFonts w:ascii="Arial Narrow" w:hAnsi="Arial Narrow" w:cs="Arial"/>
          <w:color w:val="000000"/>
          <w:sz w:val="24"/>
          <w:szCs w:val="24"/>
        </w:rPr>
        <w:t xml:space="preserve">del apoyo a </w:t>
      </w:r>
      <w:r>
        <w:rPr>
          <w:rFonts w:ascii="Arial Narrow" w:hAnsi="Arial Narrow" w:cs="Arial"/>
          <w:color w:val="000000"/>
          <w:sz w:val="24"/>
          <w:szCs w:val="24"/>
        </w:rPr>
        <w:t xml:space="preserve">Dirección de Riesgos </w:t>
      </w:r>
      <w:r w:rsidR="003A3857">
        <w:rPr>
          <w:rFonts w:ascii="Arial Narrow" w:hAnsi="Arial Narrow" w:cs="Arial"/>
          <w:color w:val="000000"/>
          <w:sz w:val="24"/>
          <w:szCs w:val="24"/>
        </w:rPr>
        <w:t>respecto al Plan de Continuidad</w:t>
      </w:r>
      <w:r>
        <w:rPr>
          <w:rFonts w:ascii="Arial Narrow" w:hAnsi="Arial Narrow" w:cs="Arial"/>
          <w:color w:val="000000"/>
          <w:sz w:val="24"/>
          <w:szCs w:val="24"/>
        </w:rPr>
        <w:t xml:space="preserve">, la </w:t>
      </w:r>
      <w:r w:rsidR="003A3857">
        <w:rPr>
          <w:rFonts w:ascii="Arial Narrow" w:hAnsi="Arial Narrow" w:cs="Arial"/>
          <w:color w:val="000000"/>
          <w:sz w:val="24"/>
          <w:szCs w:val="24"/>
        </w:rPr>
        <w:t xml:space="preserve">necesidad de revisar y participar activamente en la </w:t>
      </w:r>
      <w:r>
        <w:rPr>
          <w:rFonts w:ascii="Arial Narrow" w:hAnsi="Arial Narrow" w:cs="Arial"/>
          <w:color w:val="000000"/>
          <w:sz w:val="24"/>
          <w:szCs w:val="24"/>
        </w:rPr>
        <w:t xml:space="preserve">planeación estratégica </w:t>
      </w:r>
      <w:r w:rsidR="008D717B">
        <w:rPr>
          <w:rFonts w:ascii="Arial Narrow" w:hAnsi="Arial Narrow" w:cs="Arial"/>
          <w:color w:val="000000"/>
          <w:sz w:val="24"/>
          <w:szCs w:val="24"/>
        </w:rPr>
        <w:t xml:space="preserve">o construcción del plan anual de </w:t>
      </w:r>
      <w:r>
        <w:rPr>
          <w:rFonts w:ascii="Arial Narrow" w:hAnsi="Arial Narrow" w:cs="Arial"/>
          <w:color w:val="000000"/>
          <w:sz w:val="24"/>
          <w:szCs w:val="24"/>
        </w:rPr>
        <w:t xml:space="preserve">Auditoría Interna la cual se revisará en sesión extraordinaria </w:t>
      </w:r>
      <w:r w:rsidR="008D717B">
        <w:rPr>
          <w:rFonts w:ascii="Arial Narrow" w:hAnsi="Arial Narrow" w:cs="Arial"/>
          <w:color w:val="000000"/>
          <w:sz w:val="24"/>
          <w:szCs w:val="24"/>
        </w:rPr>
        <w:t xml:space="preserve">programada para </w:t>
      </w:r>
      <w:r>
        <w:rPr>
          <w:rFonts w:ascii="Arial Narrow" w:hAnsi="Arial Narrow" w:cs="Arial"/>
          <w:color w:val="000000"/>
          <w:sz w:val="24"/>
          <w:szCs w:val="24"/>
        </w:rPr>
        <w:t xml:space="preserve">el mes de octubre, la necesidad de </w:t>
      </w:r>
      <w:r w:rsidR="008D717B">
        <w:rPr>
          <w:rFonts w:ascii="Arial Narrow" w:hAnsi="Arial Narrow" w:cs="Arial"/>
          <w:color w:val="000000"/>
          <w:sz w:val="24"/>
          <w:szCs w:val="24"/>
        </w:rPr>
        <w:t xml:space="preserve">contar para el próximo año con una </w:t>
      </w:r>
      <w:r>
        <w:rPr>
          <w:rFonts w:ascii="Arial Narrow" w:hAnsi="Arial Narrow" w:cs="Arial"/>
          <w:color w:val="000000"/>
          <w:sz w:val="24"/>
          <w:szCs w:val="24"/>
        </w:rPr>
        <w:t>Evaluación externa de la actividad de auditoría</w:t>
      </w:r>
      <w:r w:rsidR="008D717B">
        <w:rPr>
          <w:rFonts w:ascii="Arial Narrow" w:hAnsi="Arial Narrow" w:cs="Arial"/>
          <w:color w:val="000000"/>
          <w:sz w:val="24"/>
          <w:szCs w:val="24"/>
        </w:rPr>
        <w:t xml:space="preserve"> que nos permita identificar las oportunidades de mejora en el área y un fortalecimiento en temas </w:t>
      </w:r>
      <w:r>
        <w:rPr>
          <w:rFonts w:ascii="Arial Narrow" w:hAnsi="Arial Narrow" w:cs="Arial"/>
          <w:color w:val="000000"/>
          <w:sz w:val="24"/>
          <w:szCs w:val="24"/>
        </w:rPr>
        <w:t xml:space="preserve">de capacitación </w:t>
      </w:r>
      <w:r w:rsidR="008D717B">
        <w:rPr>
          <w:rFonts w:ascii="Arial Narrow" w:hAnsi="Arial Narrow" w:cs="Arial"/>
          <w:color w:val="000000"/>
          <w:sz w:val="24"/>
          <w:szCs w:val="24"/>
        </w:rPr>
        <w:t xml:space="preserve">y la necesidad de una </w:t>
      </w:r>
      <w:r>
        <w:rPr>
          <w:rFonts w:ascii="Arial Narrow" w:hAnsi="Arial Narrow" w:cs="Arial"/>
          <w:color w:val="000000"/>
          <w:sz w:val="24"/>
          <w:szCs w:val="24"/>
        </w:rPr>
        <w:t xml:space="preserve">herramienta tecnológica para </w:t>
      </w:r>
      <w:r w:rsidR="008D717B">
        <w:rPr>
          <w:rFonts w:ascii="Arial Narrow" w:hAnsi="Arial Narrow" w:cs="Arial"/>
          <w:color w:val="000000"/>
          <w:sz w:val="24"/>
          <w:szCs w:val="24"/>
        </w:rPr>
        <w:t xml:space="preserve">una minería de datos </w:t>
      </w:r>
      <w:r>
        <w:rPr>
          <w:rFonts w:ascii="Arial Narrow" w:hAnsi="Arial Narrow" w:cs="Arial"/>
          <w:color w:val="000000"/>
          <w:sz w:val="24"/>
          <w:szCs w:val="24"/>
        </w:rPr>
        <w:t>de auditoría</w:t>
      </w:r>
      <w:r w:rsidR="008D717B">
        <w:rPr>
          <w:rFonts w:ascii="Arial Narrow" w:hAnsi="Arial Narrow" w:cs="Arial"/>
          <w:color w:val="000000"/>
          <w:sz w:val="24"/>
          <w:szCs w:val="24"/>
        </w:rPr>
        <w:t xml:space="preserve"> consistente con el mercado que administra la entidad. </w:t>
      </w:r>
    </w:p>
    <w:p w:rsidR="00DA33E2" w:rsidRPr="00DA33E2" w:rsidRDefault="00DA33E2" w:rsidP="00EB0D13">
      <w:pPr>
        <w:pStyle w:val="Prrafodelista"/>
        <w:tabs>
          <w:tab w:val="left" w:pos="284"/>
        </w:tabs>
        <w:rPr>
          <w:rFonts w:ascii="Arial Narrow" w:hAnsi="Arial Narrow" w:cs="Arial"/>
          <w:color w:val="000000"/>
          <w:sz w:val="24"/>
          <w:szCs w:val="24"/>
        </w:rPr>
      </w:pPr>
    </w:p>
    <w:p w:rsidR="00FE1C6C" w:rsidRDefault="00DA33E2" w:rsidP="00EB0D13">
      <w:pPr>
        <w:pStyle w:val="Prrafodelista"/>
        <w:numPr>
          <w:ilvl w:val="0"/>
          <w:numId w:val="21"/>
        </w:numPr>
        <w:tabs>
          <w:tab w:val="clear" w:pos="720"/>
          <w:tab w:val="left" w:pos="0"/>
          <w:tab w:val="left" w:pos="284"/>
        </w:tabs>
        <w:ind w:left="0" w:hanging="11"/>
        <w:jc w:val="both"/>
        <w:rPr>
          <w:rFonts w:ascii="Arial Narrow" w:hAnsi="Arial Narrow" w:cs="Arial"/>
          <w:color w:val="000000"/>
          <w:sz w:val="24"/>
          <w:szCs w:val="24"/>
        </w:rPr>
      </w:pPr>
      <w:r w:rsidRPr="00EB0D13">
        <w:rPr>
          <w:rFonts w:ascii="Arial Narrow" w:hAnsi="Arial Narrow" w:cs="Arial"/>
          <w:color w:val="000000"/>
          <w:sz w:val="24"/>
          <w:szCs w:val="24"/>
        </w:rPr>
        <w:lastRenderedPageBreak/>
        <w:t xml:space="preserve">Se </w:t>
      </w:r>
      <w:r w:rsidR="008D717B">
        <w:rPr>
          <w:rFonts w:ascii="Arial Narrow" w:hAnsi="Arial Narrow" w:cs="Arial"/>
          <w:color w:val="000000"/>
          <w:sz w:val="24"/>
          <w:szCs w:val="24"/>
        </w:rPr>
        <w:t xml:space="preserve">plantearon ajustes al </w:t>
      </w:r>
      <w:r w:rsidRPr="00EB0D13">
        <w:rPr>
          <w:rFonts w:ascii="Arial Narrow" w:hAnsi="Arial Narrow" w:cs="Arial"/>
          <w:color w:val="000000"/>
          <w:sz w:val="24"/>
          <w:szCs w:val="24"/>
        </w:rPr>
        <w:t xml:space="preserve">Plan de </w:t>
      </w:r>
      <w:r w:rsidR="00EB0D13" w:rsidRPr="00EB0D13">
        <w:rPr>
          <w:rFonts w:ascii="Arial Narrow" w:hAnsi="Arial Narrow" w:cs="Arial"/>
          <w:color w:val="000000"/>
          <w:sz w:val="24"/>
          <w:szCs w:val="24"/>
        </w:rPr>
        <w:t>Auditoría</w:t>
      </w:r>
      <w:r w:rsidRPr="00EB0D13">
        <w:rPr>
          <w:rFonts w:ascii="Arial Narrow" w:hAnsi="Arial Narrow" w:cs="Arial"/>
          <w:color w:val="000000"/>
          <w:sz w:val="24"/>
          <w:szCs w:val="24"/>
        </w:rPr>
        <w:t xml:space="preserve"> del año 2017</w:t>
      </w:r>
      <w:r w:rsidR="008D717B">
        <w:rPr>
          <w:rFonts w:ascii="Arial Narrow" w:hAnsi="Arial Narrow" w:cs="Arial"/>
          <w:color w:val="000000"/>
          <w:sz w:val="24"/>
          <w:szCs w:val="24"/>
        </w:rPr>
        <w:t xml:space="preserve">, teniendo en consideración los retrasos en las auditorias ya avanzadas y será definido una vez se revise en octubre la metodología de su construcción. </w:t>
      </w:r>
    </w:p>
    <w:p w:rsidR="00EB0D13" w:rsidRPr="00EB0D13" w:rsidRDefault="00EB0D13" w:rsidP="00EB0D13">
      <w:pPr>
        <w:pStyle w:val="Prrafodelista"/>
        <w:rPr>
          <w:rFonts w:ascii="Arial Narrow" w:hAnsi="Arial Narrow" w:cs="Arial"/>
          <w:color w:val="000000"/>
          <w:sz w:val="24"/>
          <w:szCs w:val="24"/>
        </w:rPr>
      </w:pPr>
    </w:p>
    <w:p w:rsidR="00EB0D13" w:rsidRDefault="00EB0D13" w:rsidP="00EB0D13">
      <w:pPr>
        <w:pStyle w:val="Prrafodelista"/>
        <w:tabs>
          <w:tab w:val="left" w:pos="0"/>
        </w:tabs>
        <w:ind w:left="0"/>
        <w:jc w:val="both"/>
        <w:rPr>
          <w:rFonts w:ascii="Arial Narrow" w:hAnsi="Arial Narrow" w:cs="Arial"/>
          <w:color w:val="000000"/>
          <w:sz w:val="24"/>
          <w:szCs w:val="24"/>
        </w:rPr>
      </w:pPr>
      <w:r>
        <w:rPr>
          <w:rFonts w:ascii="Arial Narrow" w:hAnsi="Arial Narrow" w:cs="Arial"/>
          <w:color w:val="000000"/>
          <w:sz w:val="24"/>
          <w:szCs w:val="24"/>
        </w:rPr>
        <w:t xml:space="preserve">Los miembros de la Junta Directiva se dieron por enterados del Informe del Comité de Auditoría. </w:t>
      </w:r>
    </w:p>
    <w:p w:rsidR="00EB0D13" w:rsidRPr="00EB0D13" w:rsidRDefault="00EB0D13" w:rsidP="00EB0D13">
      <w:pPr>
        <w:pStyle w:val="Prrafodelista"/>
        <w:tabs>
          <w:tab w:val="left" w:pos="0"/>
        </w:tabs>
        <w:ind w:left="0"/>
        <w:jc w:val="both"/>
        <w:rPr>
          <w:rFonts w:ascii="Arial Narrow" w:hAnsi="Arial Narrow" w:cs="Arial"/>
          <w:color w:val="000000"/>
          <w:sz w:val="24"/>
          <w:szCs w:val="24"/>
        </w:rPr>
      </w:pPr>
    </w:p>
    <w:p w:rsidR="00105E9C" w:rsidRPr="001330D8" w:rsidRDefault="00A50A99" w:rsidP="00FE1C6C">
      <w:pPr>
        <w:pStyle w:val="Prrafodelista"/>
        <w:numPr>
          <w:ilvl w:val="0"/>
          <w:numId w:val="16"/>
        </w:numPr>
        <w:tabs>
          <w:tab w:val="left" w:pos="426"/>
        </w:tabs>
        <w:jc w:val="both"/>
        <w:rPr>
          <w:rFonts w:ascii="Arial Narrow" w:hAnsi="Arial Narrow" w:cs="Arial"/>
          <w:b/>
          <w:bCs/>
          <w:sz w:val="24"/>
          <w:szCs w:val="24"/>
        </w:rPr>
      </w:pPr>
      <w:r w:rsidRPr="001330D8">
        <w:rPr>
          <w:rFonts w:ascii="Arial Narrow" w:hAnsi="Arial Narrow" w:cs="Arial"/>
          <w:b/>
          <w:bCs/>
          <w:sz w:val="24"/>
          <w:szCs w:val="24"/>
        </w:rPr>
        <w:t>INFORME DE COMITÉ DE RIESGO</w:t>
      </w:r>
      <w:r w:rsidR="00044451" w:rsidRPr="001330D8">
        <w:rPr>
          <w:rFonts w:ascii="Arial Narrow" w:hAnsi="Arial Narrow" w:cs="Arial"/>
          <w:b/>
          <w:bCs/>
          <w:sz w:val="24"/>
          <w:szCs w:val="24"/>
        </w:rPr>
        <w:t>S.</w:t>
      </w:r>
    </w:p>
    <w:p w:rsidR="00623A1A" w:rsidRDefault="00623A1A" w:rsidP="00623A1A">
      <w:pPr>
        <w:tabs>
          <w:tab w:val="left" w:pos="284"/>
        </w:tabs>
        <w:jc w:val="both"/>
        <w:rPr>
          <w:rFonts w:ascii="Arial Narrow" w:hAnsi="Arial Narrow" w:cs="Arial"/>
          <w:b/>
          <w:bCs/>
          <w:sz w:val="24"/>
          <w:szCs w:val="24"/>
        </w:rPr>
      </w:pPr>
    </w:p>
    <w:p w:rsidR="005A7A6A" w:rsidRDefault="005A7A6A" w:rsidP="00623A1A">
      <w:pPr>
        <w:tabs>
          <w:tab w:val="left" w:pos="284"/>
        </w:tabs>
        <w:jc w:val="both"/>
        <w:rPr>
          <w:rFonts w:ascii="Arial Narrow" w:hAnsi="Arial Narrow" w:cs="Arial"/>
          <w:b/>
          <w:bCs/>
          <w:sz w:val="24"/>
          <w:szCs w:val="24"/>
        </w:rPr>
      </w:pPr>
      <w:r w:rsidRPr="001330D8">
        <w:rPr>
          <w:rFonts w:ascii="Arial Narrow" w:hAnsi="Arial Narrow" w:cs="Arial"/>
          <w:color w:val="000000"/>
          <w:sz w:val="24"/>
          <w:szCs w:val="24"/>
        </w:rPr>
        <w:t xml:space="preserve">El doctor </w:t>
      </w:r>
      <w:r>
        <w:rPr>
          <w:rFonts w:ascii="Arial Narrow" w:hAnsi="Arial Narrow" w:cs="Arial"/>
          <w:color w:val="000000"/>
          <w:sz w:val="24"/>
          <w:szCs w:val="24"/>
        </w:rPr>
        <w:t xml:space="preserve">Jorge Horacio Taborda Aitken miembro </w:t>
      </w:r>
      <w:r w:rsidRPr="001330D8">
        <w:rPr>
          <w:rFonts w:ascii="Arial Narrow" w:hAnsi="Arial Narrow" w:cs="Arial"/>
          <w:color w:val="000000"/>
          <w:sz w:val="24"/>
          <w:szCs w:val="24"/>
        </w:rPr>
        <w:t>del Comité de</w:t>
      </w:r>
      <w:r>
        <w:rPr>
          <w:rFonts w:ascii="Arial Narrow" w:hAnsi="Arial Narrow" w:cs="Arial"/>
          <w:color w:val="000000"/>
          <w:sz w:val="24"/>
          <w:szCs w:val="24"/>
        </w:rPr>
        <w:t xml:space="preserve"> Riesgos, indicó a los miembros de la Junta Directiva que en sesión ordinaria del pasado 18 de septiembre, se trataron los siguientes temas:</w:t>
      </w:r>
    </w:p>
    <w:p w:rsidR="005A7A6A" w:rsidRDefault="005A7A6A" w:rsidP="00623A1A">
      <w:pPr>
        <w:tabs>
          <w:tab w:val="left" w:pos="284"/>
        </w:tabs>
        <w:jc w:val="both"/>
        <w:rPr>
          <w:rFonts w:ascii="Arial Narrow" w:hAnsi="Arial Narrow" w:cs="Arial"/>
          <w:b/>
          <w:bCs/>
          <w:sz w:val="24"/>
          <w:szCs w:val="24"/>
        </w:rPr>
      </w:pPr>
    </w:p>
    <w:p w:rsidR="0002045F" w:rsidRPr="0002045F" w:rsidRDefault="0002045F" w:rsidP="0002045F">
      <w:pPr>
        <w:pStyle w:val="Prrafodelista"/>
        <w:numPr>
          <w:ilvl w:val="1"/>
          <w:numId w:val="17"/>
        </w:numPr>
        <w:tabs>
          <w:tab w:val="left" w:pos="426"/>
        </w:tabs>
        <w:jc w:val="both"/>
        <w:rPr>
          <w:rFonts w:ascii="Arial Narrow" w:hAnsi="Arial Narrow" w:cs="Arial"/>
          <w:sz w:val="24"/>
          <w:szCs w:val="24"/>
        </w:rPr>
      </w:pPr>
      <w:r>
        <w:rPr>
          <w:rFonts w:ascii="Arial Narrow" w:hAnsi="Arial Narrow"/>
          <w:b/>
          <w:bCs/>
          <w:sz w:val="24"/>
          <w:szCs w:val="24"/>
        </w:rPr>
        <w:t>Informe Sistema de Administración de Riesgos de C&amp;L y Administración de Garantías SARG – Subyacentes y Repos.</w:t>
      </w:r>
      <w:r w:rsidRPr="001330D8">
        <w:rPr>
          <w:rFonts w:ascii="Arial Narrow" w:hAnsi="Arial Narrow" w:cs="Arial"/>
          <w:bCs/>
          <w:sz w:val="24"/>
          <w:szCs w:val="24"/>
        </w:rPr>
        <w:t xml:space="preserve"> </w:t>
      </w:r>
    </w:p>
    <w:p w:rsidR="005A7A6A" w:rsidRDefault="005A7A6A" w:rsidP="00CE09D8">
      <w:pPr>
        <w:tabs>
          <w:tab w:val="left" w:pos="426"/>
        </w:tabs>
        <w:jc w:val="both"/>
        <w:rPr>
          <w:rFonts w:ascii="Arial Narrow" w:hAnsi="Arial Narrow" w:cs="Arial"/>
          <w:sz w:val="24"/>
          <w:szCs w:val="24"/>
        </w:rPr>
      </w:pPr>
    </w:p>
    <w:p w:rsidR="008D717B" w:rsidRDefault="005A7A6A" w:rsidP="00CE09D8">
      <w:pPr>
        <w:tabs>
          <w:tab w:val="left" w:pos="426"/>
        </w:tabs>
        <w:jc w:val="both"/>
        <w:rPr>
          <w:rFonts w:ascii="Arial Narrow" w:hAnsi="Arial Narrow" w:cs="Arial"/>
          <w:sz w:val="24"/>
          <w:szCs w:val="24"/>
        </w:rPr>
      </w:pPr>
      <w:r>
        <w:rPr>
          <w:rFonts w:ascii="Arial Narrow" w:hAnsi="Arial Narrow" w:cs="Arial"/>
          <w:sz w:val="24"/>
          <w:szCs w:val="24"/>
        </w:rPr>
        <w:t>Se analizaron los subyacentes Arroz Blanco, Fibra de Algodón, Frijol Soya, Maíz, Aceite Crudo de Palma y Café pergamino, de los cuales se actualizó su Haircut</w:t>
      </w:r>
      <w:r w:rsidR="008D717B">
        <w:rPr>
          <w:rFonts w:ascii="Arial Narrow" w:hAnsi="Arial Narrow" w:cs="Arial"/>
          <w:sz w:val="24"/>
          <w:szCs w:val="24"/>
        </w:rPr>
        <w:t xml:space="preserve"> y sin cupo de negociación como se indica a continuación:</w:t>
      </w:r>
    </w:p>
    <w:p w:rsidR="004D2B23" w:rsidRDefault="004D2B23" w:rsidP="00CE09D8">
      <w:pPr>
        <w:tabs>
          <w:tab w:val="left" w:pos="426"/>
        </w:tabs>
        <w:jc w:val="both"/>
        <w:rPr>
          <w:rFonts w:ascii="Arial Narrow" w:hAnsi="Arial Narrow" w:cs="Arial"/>
          <w:sz w:val="24"/>
          <w:szCs w:val="24"/>
        </w:rPr>
      </w:pPr>
    </w:p>
    <w:tbl>
      <w:tblPr>
        <w:tblW w:w="8181" w:type="dxa"/>
        <w:jc w:val="center"/>
        <w:tblCellMar>
          <w:left w:w="0" w:type="dxa"/>
          <w:right w:w="0" w:type="dxa"/>
        </w:tblCellMar>
        <w:tblLook w:val="0420"/>
      </w:tblPr>
      <w:tblGrid>
        <w:gridCol w:w="2685"/>
        <w:gridCol w:w="1790"/>
        <w:gridCol w:w="2214"/>
        <w:gridCol w:w="1492"/>
      </w:tblGrid>
      <w:tr w:rsidR="004D2B23" w:rsidRPr="004D2B23" w:rsidTr="00C12688">
        <w:trPr>
          <w:trHeight w:val="263"/>
          <w:jc w:val="center"/>
        </w:trPr>
        <w:tc>
          <w:tcPr>
            <w:tcW w:w="2685" w:type="dxa"/>
            <w:tcBorders>
              <w:top w:val="single" w:sz="8" w:space="0" w:color="00B050"/>
              <w:left w:val="single" w:sz="8" w:space="0" w:color="00B050"/>
              <w:bottom w:val="single" w:sz="8" w:space="0" w:color="00B050"/>
              <w:right w:val="single" w:sz="8" w:space="0" w:color="00B050"/>
            </w:tcBorders>
            <w:shd w:val="clear" w:color="auto" w:fill="044990"/>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b/>
                <w:bCs/>
                <w:color w:val="FFFFFF"/>
                <w:kern w:val="24"/>
                <w:sz w:val="24"/>
                <w:szCs w:val="24"/>
              </w:rPr>
              <w:t>Subyacente</w:t>
            </w:r>
          </w:p>
        </w:tc>
        <w:tc>
          <w:tcPr>
            <w:tcW w:w="1790" w:type="dxa"/>
            <w:tcBorders>
              <w:top w:val="single" w:sz="8" w:space="0" w:color="00B050"/>
              <w:left w:val="single" w:sz="8" w:space="0" w:color="00B050"/>
              <w:bottom w:val="single" w:sz="8" w:space="0" w:color="00B050"/>
              <w:right w:val="single" w:sz="8" w:space="0" w:color="00B050"/>
            </w:tcBorders>
            <w:shd w:val="clear" w:color="auto" w:fill="044990"/>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b/>
                <w:bCs/>
                <w:color w:val="FFFFFF"/>
                <w:kern w:val="24"/>
                <w:sz w:val="24"/>
                <w:szCs w:val="24"/>
              </w:rPr>
              <w:t>Haircut actual</w:t>
            </w:r>
          </w:p>
        </w:tc>
        <w:tc>
          <w:tcPr>
            <w:tcW w:w="2214" w:type="dxa"/>
            <w:tcBorders>
              <w:top w:val="single" w:sz="8" w:space="0" w:color="00B050"/>
              <w:left w:val="single" w:sz="8" w:space="0" w:color="00B050"/>
              <w:bottom w:val="single" w:sz="8" w:space="0" w:color="00B050"/>
              <w:right w:val="single" w:sz="8" w:space="0" w:color="00B050"/>
            </w:tcBorders>
            <w:shd w:val="clear" w:color="auto" w:fill="044990"/>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b/>
                <w:bCs/>
                <w:color w:val="FFFFFF"/>
                <w:kern w:val="24"/>
                <w:sz w:val="24"/>
                <w:szCs w:val="24"/>
              </w:rPr>
              <w:t>Haircut Propuesto</w:t>
            </w:r>
          </w:p>
        </w:tc>
        <w:tc>
          <w:tcPr>
            <w:tcW w:w="1492" w:type="dxa"/>
            <w:tcBorders>
              <w:top w:val="single" w:sz="8" w:space="0" w:color="00B050"/>
              <w:left w:val="single" w:sz="8" w:space="0" w:color="00B050"/>
              <w:bottom w:val="single" w:sz="8" w:space="0" w:color="00B050"/>
              <w:right w:val="single" w:sz="8" w:space="0" w:color="00B050"/>
            </w:tcBorders>
            <w:shd w:val="clear" w:color="auto" w:fill="044990"/>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b/>
                <w:bCs/>
                <w:color w:val="FFFFFF"/>
                <w:kern w:val="24"/>
                <w:sz w:val="24"/>
                <w:szCs w:val="24"/>
              </w:rPr>
              <w:t>Cupo</w:t>
            </w:r>
          </w:p>
        </w:tc>
      </w:tr>
      <w:tr w:rsidR="004D2B23" w:rsidRPr="004D2B23" w:rsidTr="00C12688">
        <w:trPr>
          <w:trHeight w:val="263"/>
          <w:jc w:val="center"/>
        </w:trPr>
        <w:tc>
          <w:tcPr>
            <w:tcW w:w="2685"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Arroz Blanco</w:t>
            </w:r>
          </w:p>
        </w:tc>
        <w:tc>
          <w:tcPr>
            <w:tcW w:w="1790"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20.5%</w:t>
            </w:r>
          </w:p>
        </w:tc>
        <w:tc>
          <w:tcPr>
            <w:tcW w:w="2214"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20.5%</w:t>
            </w:r>
          </w:p>
        </w:tc>
        <w:tc>
          <w:tcPr>
            <w:tcW w:w="1492"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 xml:space="preserve">Sin Cupo </w:t>
            </w:r>
          </w:p>
        </w:tc>
      </w:tr>
      <w:tr w:rsidR="004D2B23" w:rsidRPr="004D2B23" w:rsidTr="00C12688">
        <w:trPr>
          <w:trHeight w:val="263"/>
          <w:jc w:val="center"/>
        </w:trPr>
        <w:tc>
          <w:tcPr>
            <w:tcW w:w="2685"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Fibra de Algodón</w:t>
            </w:r>
          </w:p>
        </w:tc>
        <w:tc>
          <w:tcPr>
            <w:tcW w:w="1790"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21.5%.</w:t>
            </w:r>
          </w:p>
        </w:tc>
        <w:tc>
          <w:tcPr>
            <w:tcW w:w="2214"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21.5%.</w:t>
            </w:r>
          </w:p>
        </w:tc>
        <w:tc>
          <w:tcPr>
            <w:tcW w:w="1492"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 xml:space="preserve">Sin Cupo </w:t>
            </w:r>
          </w:p>
        </w:tc>
      </w:tr>
      <w:tr w:rsidR="004D2B23" w:rsidRPr="004D2B23" w:rsidTr="00C12688">
        <w:trPr>
          <w:trHeight w:val="266"/>
          <w:jc w:val="center"/>
        </w:trPr>
        <w:tc>
          <w:tcPr>
            <w:tcW w:w="2685"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lang w:val="es-ES"/>
              </w:rPr>
              <w:t>Frijol Soya</w:t>
            </w:r>
          </w:p>
        </w:tc>
        <w:tc>
          <w:tcPr>
            <w:tcW w:w="1790"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spacing w:line="288" w:lineRule="auto"/>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20.3%</w:t>
            </w:r>
          </w:p>
        </w:tc>
        <w:tc>
          <w:tcPr>
            <w:tcW w:w="2214"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24.6%.</w:t>
            </w:r>
          </w:p>
        </w:tc>
        <w:tc>
          <w:tcPr>
            <w:tcW w:w="1492"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 xml:space="preserve">Sin Cupo </w:t>
            </w:r>
          </w:p>
        </w:tc>
      </w:tr>
      <w:tr w:rsidR="004D2B23" w:rsidRPr="004D2B23" w:rsidTr="00C12688">
        <w:trPr>
          <w:trHeight w:val="263"/>
          <w:jc w:val="center"/>
        </w:trPr>
        <w:tc>
          <w:tcPr>
            <w:tcW w:w="2685"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lang w:val="es-ES"/>
              </w:rPr>
              <w:t>Maíz Blanco</w:t>
            </w:r>
          </w:p>
        </w:tc>
        <w:tc>
          <w:tcPr>
            <w:tcW w:w="1790"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19,5%</w:t>
            </w:r>
          </w:p>
        </w:tc>
        <w:tc>
          <w:tcPr>
            <w:tcW w:w="2214"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20.0%.</w:t>
            </w:r>
          </w:p>
        </w:tc>
        <w:tc>
          <w:tcPr>
            <w:tcW w:w="1492"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Sin Cupo</w:t>
            </w:r>
          </w:p>
        </w:tc>
      </w:tr>
      <w:tr w:rsidR="004D2B23" w:rsidRPr="004D2B23" w:rsidTr="00C12688">
        <w:trPr>
          <w:trHeight w:val="263"/>
          <w:jc w:val="center"/>
        </w:trPr>
        <w:tc>
          <w:tcPr>
            <w:tcW w:w="2685"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lang w:val="es-ES"/>
              </w:rPr>
              <w:t>Aceite Crudo de Palma</w:t>
            </w:r>
          </w:p>
        </w:tc>
        <w:tc>
          <w:tcPr>
            <w:tcW w:w="1790"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24,5%</w:t>
            </w:r>
          </w:p>
        </w:tc>
        <w:tc>
          <w:tcPr>
            <w:tcW w:w="2214"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21.1%.</w:t>
            </w:r>
          </w:p>
        </w:tc>
        <w:tc>
          <w:tcPr>
            <w:tcW w:w="1492"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Sin Cupo</w:t>
            </w:r>
          </w:p>
        </w:tc>
      </w:tr>
      <w:tr w:rsidR="004D2B23" w:rsidRPr="004D2B23" w:rsidTr="00C12688">
        <w:trPr>
          <w:trHeight w:val="263"/>
          <w:jc w:val="center"/>
        </w:trPr>
        <w:tc>
          <w:tcPr>
            <w:tcW w:w="2685"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lang w:val="es-ES"/>
              </w:rPr>
              <w:t>Café Pergamino</w:t>
            </w:r>
          </w:p>
        </w:tc>
        <w:tc>
          <w:tcPr>
            <w:tcW w:w="1790"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21.5%.</w:t>
            </w:r>
          </w:p>
        </w:tc>
        <w:tc>
          <w:tcPr>
            <w:tcW w:w="2214"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21.5%.</w:t>
            </w:r>
          </w:p>
        </w:tc>
        <w:tc>
          <w:tcPr>
            <w:tcW w:w="1492" w:type="dxa"/>
            <w:tcBorders>
              <w:top w:val="single" w:sz="8" w:space="0" w:color="00B050"/>
              <w:left w:val="single" w:sz="8" w:space="0" w:color="00B050"/>
              <w:bottom w:val="single" w:sz="8" w:space="0" w:color="00B050"/>
              <w:right w:val="single" w:sz="8" w:space="0" w:color="00B050"/>
            </w:tcBorders>
            <w:shd w:val="clear" w:color="auto" w:fill="auto"/>
            <w:tcMar>
              <w:top w:w="72" w:type="dxa"/>
              <w:left w:w="144" w:type="dxa"/>
              <w:bottom w:w="72" w:type="dxa"/>
              <w:right w:w="144" w:type="dxa"/>
            </w:tcMar>
            <w:hideMark/>
          </w:tcPr>
          <w:p w:rsidR="004D2B23" w:rsidRPr="004D2B23" w:rsidRDefault="004D2B23" w:rsidP="004D2B23">
            <w:pPr>
              <w:jc w:val="center"/>
              <w:rPr>
                <w:rFonts w:asciiTheme="minorHAnsi" w:eastAsia="Times New Roman" w:hAnsiTheme="minorHAnsi" w:cstheme="minorHAnsi"/>
                <w:sz w:val="24"/>
                <w:szCs w:val="24"/>
              </w:rPr>
            </w:pPr>
            <w:r w:rsidRPr="004D2B23">
              <w:rPr>
                <w:rFonts w:asciiTheme="minorHAnsi" w:eastAsia="Times New Roman" w:hAnsiTheme="minorHAnsi" w:cstheme="minorHAnsi"/>
                <w:color w:val="002060"/>
                <w:kern w:val="24"/>
                <w:sz w:val="24"/>
                <w:szCs w:val="24"/>
              </w:rPr>
              <w:t>Sin Cupo</w:t>
            </w:r>
          </w:p>
        </w:tc>
      </w:tr>
    </w:tbl>
    <w:p w:rsidR="008D717B" w:rsidRDefault="008D717B" w:rsidP="00CE09D8">
      <w:pPr>
        <w:tabs>
          <w:tab w:val="left" w:pos="426"/>
        </w:tabs>
        <w:jc w:val="both"/>
        <w:rPr>
          <w:rFonts w:ascii="Arial Narrow" w:hAnsi="Arial Narrow" w:cs="Arial"/>
          <w:sz w:val="24"/>
          <w:szCs w:val="24"/>
        </w:rPr>
      </w:pPr>
    </w:p>
    <w:p w:rsidR="00CE09D8" w:rsidRDefault="005A7A6A" w:rsidP="00CE09D8">
      <w:pPr>
        <w:tabs>
          <w:tab w:val="left" w:pos="426"/>
        </w:tabs>
        <w:jc w:val="both"/>
        <w:rPr>
          <w:rFonts w:ascii="Arial Narrow" w:hAnsi="Arial Narrow" w:cs="Arial"/>
          <w:sz w:val="24"/>
          <w:szCs w:val="24"/>
        </w:rPr>
      </w:pPr>
      <w:r>
        <w:rPr>
          <w:rFonts w:ascii="Arial Narrow" w:hAnsi="Arial Narrow" w:cs="Arial"/>
          <w:sz w:val="24"/>
          <w:szCs w:val="24"/>
        </w:rPr>
        <w:t>De igual manera informó a la Junta Directiva que se acogió la recomendación de la Administración y del Director de Riesgos respecto de la inactivación del subyacente “Semilla de Algodón”, toda vez que existen factores de comercialización desfavorables que aumentan la exposición al riesgo del mercado.</w:t>
      </w:r>
    </w:p>
    <w:p w:rsidR="005A7A6A" w:rsidRPr="00CE09D8" w:rsidRDefault="005A7A6A" w:rsidP="00CE09D8">
      <w:pPr>
        <w:tabs>
          <w:tab w:val="left" w:pos="426"/>
        </w:tabs>
        <w:jc w:val="both"/>
        <w:rPr>
          <w:rFonts w:ascii="Arial Narrow" w:hAnsi="Arial Narrow" w:cs="Arial"/>
          <w:sz w:val="24"/>
          <w:szCs w:val="24"/>
        </w:rPr>
      </w:pPr>
    </w:p>
    <w:p w:rsidR="00B14933" w:rsidRPr="0002045F" w:rsidRDefault="0002045F" w:rsidP="0002045F">
      <w:pPr>
        <w:pStyle w:val="Prrafodelista"/>
        <w:numPr>
          <w:ilvl w:val="1"/>
          <w:numId w:val="17"/>
        </w:numPr>
        <w:tabs>
          <w:tab w:val="left" w:pos="426"/>
        </w:tabs>
        <w:jc w:val="both"/>
        <w:rPr>
          <w:rFonts w:ascii="Arial Narrow" w:hAnsi="Arial Narrow" w:cs="Arial"/>
          <w:sz w:val="24"/>
          <w:szCs w:val="24"/>
        </w:rPr>
      </w:pPr>
      <w:r w:rsidRPr="0002045F">
        <w:rPr>
          <w:rFonts w:ascii="Arial Narrow" w:hAnsi="Arial Narrow" w:cs="Arial"/>
          <w:b/>
          <w:sz w:val="24"/>
          <w:szCs w:val="24"/>
          <w:lang w:val="es-ES"/>
        </w:rPr>
        <w:t>Informe Sistema de Administración de Riesgos Financieros – SARF y aprobación modificación VaR</w:t>
      </w:r>
      <w:r w:rsidR="00C12688">
        <w:rPr>
          <w:rFonts w:ascii="Arial Narrow" w:hAnsi="Arial Narrow" w:cs="Arial"/>
          <w:b/>
          <w:sz w:val="24"/>
          <w:szCs w:val="24"/>
        </w:rPr>
        <w:t>.</w:t>
      </w:r>
    </w:p>
    <w:p w:rsidR="00CE09D8" w:rsidRDefault="00CE09D8" w:rsidP="00CE09D8">
      <w:pPr>
        <w:tabs>
          <w:tab w:val="left" w:pos="284"/>
        </w:tabs>
        <w:jc w:val="both"/>
        <w:rPr>
          <w:rFonts w:ascii="Arial Narrow" w:hAnsi="Arial Narrow" w:cs="Arial"/>
          <w:sz w:val="24"/>
          <w:szCs w:val="24"/>
        </w:rPr>
      </w:pPr>
    </w:p>
    <w:p w:rsidR="001878AC" w:rsidRPr="00576253" w:rsidRDefault="005A7A6A" w:rsidP="00576253">
      <w:pPr>
        <w:tabs>
          <w:tab w:val="left" w:pos="284"/>
          <w:tab w:val="num" w:pos="720"/>
        </w:tabs>
        <w:jc w:val="both"/>
        <w:rPr>
          <w:rFonts w:ascii="Arial Narrow" w:hAnsi="Arial Narrow" w:cs="Arial"/>
          <w:sz w:val="24"/>
          <w:szCs w:val="24"/>
        </w:rPr>
      </w:pPr>
      <w:r>
        <w:rPr>
          <w:rFonts w:ascii="Arial Narrow" w:hAnsi="Arial Narrow" w:cs="Arial"/>
          <w:sz w:val="24"/>
          <w:szCs w:val="24"/>
        </w:rPr>
        <w:t xml:space="preserve">Respecto al SARF, indicó que el riesgo del mercado </w:t>
      </w:r>
      <w:r w:rsidR="00576253">
        <w:rPr>
          <w:rFonts w:ascii="Arial Narrow" w:hAnsi="Arial Narrow" w:cs="Arial"/>
          <w:sz w:val="24"/>
          <w:szCs w:val="24"/>
        </w:rPr>
        <w:t xml:space="preserve">se </w:t>
      </w:r>
      <w:r w:rsidR="009E4449" w:rsidRPr="00576253">
        <w:rPr>
          <w:rFonts w:ascii="Arial Narrow" w:hAnsi="Arial Narrow" w:cs="Arial"/>
          <w:sz w:val="24"/>
          <w:szCs w:val="24"/>
          <w:lang w:val="es-MX"/>
        </w:rPr>
        <w:t>present</w:t>
      </w:r>
      <w:r w:rsidR="00576253">
        <w:rPr>
          <w:rFonts w:ascii="Arial Narrow" w:hAnsi="Arial Narrow" w:cs="Arial"/>
          <w:sz w:val="24"/>
          <w:szCs w:val="24"/>
          <w:lang w:val="es-MX"/>
        </w:rPr>
        <w:t>ó</w:t>
      </w:r>
      <w:r w:rsidR="009E4449" w:rsidRPr="00576253">
        <w:rPr>
          <w:rFonts w:ascii="Arial Narrow" w:hAnsi="Arial Narrow" w:cs="Arial"/>
          <w:sz w:val="24"/>
          <w:szCs w:val="24"/>
          <w:lang w:val="es-MX"/>
        </w:rPr>
        <w:t xml:space="preserve"> normalidad en el nivel máximo del VaR del portafolio, este límite no debe sobrepasar el 0.60%, a la fecha del presente informe, se encuentra en un nivel de 0.4950%. El VaR y la duración del portafolio se encuentran en niveles de $206 millones y 1.4809 años respectivamente. </w:t>
      </w:r>
      <w:r w:rsidR="00576253">
        <w:rPr>
          <w:rFonts w:ascii="Arial Narrow" w:hAnsi="Arial Narrow" w:cs="Arial"/>
          <w:sz w:val="24"/>
          <w:szCs w:val="24"/>
          <w:lang w:val="es-MX"/>
        </w:rPr>
        <w:t>E</w:t>
      </w:r>
      <w:r w:rsidR="009E4449" w:rsidRPr="00576253">
        <w:rPr>
          <w:rFonts w:ascii="Arial Narrow" w:hAnsi="Arial Narrow" w:cs="Arial"/>
          <w:sz w:val="24"/>
          <w:szCs w:val="24"/>
          <w:lang w:val="es-MX"/>
        </w:rPr>
        <w:t>l VaR autorizado se encuentra en niveles de $250 millones</w:t>
      </w:r>
      <w:r w:rsidR="00576253">
        <w:rPr>
          <w:rFonts w:ascii="Arial Narrow" w:hAnsi="Arial Narrow" w:cs="Arial"/>
          <w:sz w:val="24"/>
          <w:szCs w:val="24"/>
          <w:lang w:val="es-MX"/>
        </w:rPr>
        <w:t>.</w:t>
      </w:r>
    </w:p>
    <w:p w:rsidR="00576253" w:rsidRDefault="00576253" w:rsidP="00CE09D8">
      <w:pPr>
        <w:tabs>
          <w:tab w:val="left" w:pos="284"/>
        </w:tabs>
        <w:jc w:val="both"/>
        <w:rPr>
          <w:rFonts w:ascii="Arial Narrow" w:hAnsi="Arial Narrow" w:cs="Arial"/>
          <w:sz w:val="24"/>
          <w:szCs w:val="24"/>
        </w:rPr>
      </w:pPr>
    </w:p>
    <w:p w:rsidR="001878AC" w:rsidRPr="00576253" w:rsidRDefault="009E4449" w:rsidP="00576253">
      <w:pPr>
        <w:tabs>
          <w:tab w:val="left" w:pos="284"/>
        </w:tabs>
        <w:jc w:val="both"/>
        <w:rPr>
          <w:rFonts w:ascii="Arial Narrow" w:hAnsi="Arial Narrow" w:cs="Arial"/>
          <w:sz w:val="24"/>
          <w:szCs w:val="24"/>
        </w:rPr>
      </w:pPr>
      <w:r w:rsidRPr="00576253">
        <w:rPr>
          <w:rFonts w:ascii="Arial Narrow" w:hAnsi="Arial Narrow" w:cs="Arial"/>
          <w:sz w:val="24"/>
          <w:szCs w:val="24"/>
          <w:lang w:val="es-MX"/>
        </w:rPr>
        <w:t xml:space="preserve">Las políticas establecidas en el numeral 4.6 del Manual del Sistema de Administración de Riesgos de la Bolsa sobre el control de límites, definidos por Riesgo por Clase de Inversión, Emisor, Contraparte y Grupo Económico por Emisor se cumplen. Así mismo, los cupos fueron revisados y actualizados a corte del </w:t>
      </w:r>
      <w:r w:rsidR="00576253">
        <w:rPr>
          <w:rFonts w:ascii="Arial Narrow" w:hAnsi="Arial Narrow" w:cs="Arial"/>
          <w:sz w:val="24"/>
          <w:szCs w:val="24"/>
          <w:lang w:val="es-MX"/>
        </w:rPr>
        <w:t xml:space="preserve">primer trimestre de </w:t>
      </w:r>
      <w:r w:rsidRPr="00576253">
        <w:rPr>
          <w:rFonts w:ascii="Arial Narrow" w:hAnsi="Arial Narrow" w:cs="Arial"/>
          <w:sz w:val="24"/>
          <w:szCs w:val="24"/>
          <w:lang w:val="es-MX"/>
        </w:rPr>
        <w:t>2017.</w:t>
      </w:r>
    </w:p>
    <w:p w:rsidR="00576253" w:rsidRDefault="00576253" w:rsidP="00CE09D8">
      <w:pPr>
        <w:tabs>
          <w:tab w:val="left" w:pos="284"/>
        </w:tabs>
        <w:jc w:val="both"/>
        <w:rPr>
          <w:rFonts w:ascii="Arial Narrow" w:hAnsi="Arial Narrow" w:cs="Arial"/>
          <w:sz w:val="24"/>
          <w:szCs w:val="24"/>
        </w:rPr>
      </w:pPr>
    </w:p>
    <w:p w:rsidR="001878AC" w:rsidRPr="00576253" w:rsidRDefault="009E4449" w:rsidP="00576253">
      <w:pPr>
        <w:tabs>
          <w:tab w:val="left" w:pos="284"/>
        </w:tabs>
        <w:jc w:val="both"/>
        <w:rPr>
          <w:rFonts w:ascii="Arial Narrow" w:hAnsi="Arial Narrow" w:cs="Arial"/>
          <w:sz w:val="24"/>
          <w:szCs w:val="24"/>
        </w:rPr>
      </w:pPr>
      <w:r w:rsidRPr="00576253">
        <w:rPr>
          <w:rFonts w:ascii="Arial Narrow" w:hAnsi="Arial Narrow" w:cs="Arial"/>
          <w:sz w:val="24"/>
          <w:szCs w:val="24"/>
          <w:lang w:val="es-MX"/>
        </w:rPr>
        <w:t xml:space="preserve">Se verificó que la </w:t>
      </w:r>
      <w:r w:rsidR="00576253">
        <w:rPr>
          <w:rFonts w:ascii="Arial Narrow" w:hAnsi="Arial Narrow" w:cs="Arial"/>
          <w:sz w:val="24"/>
          <w:szCs w:val="24"/>
          <w:lang w:val="es-MX"/>
        </w:rPr>
        <w:t>E</w:t>
      </w:r>
      <w:r w:rsidRPr="00576253">
        <w:rPr>
          <w:rFonts w:ascii="Arial Narrow" w:hAnsi="Arial Narrow" w:cs="Arial"/>
          <w:sz w:val="24"/>
          <w:szCs w:val="24"/>
          <w:lang w:val="es-MX"/>
        </w:rPr>
        <w:t>ntidad ha mantenido suficiencia de liquidez para dar cumplimiento a sus obligaciones generadas por la operativa mensual y en desarrollo de su actividad económica.</w:t>
      </w:r>
    </w:p>
    <w:p w:rsidR="00576253" w:rsidRDefault="00576253" w:rsidP="00CE09D8">
      <w:pPr>
        <w:tabs>
          <w:tab w:val="left" w:pos="284"/>
        </w:tabs>
        <w:jc w:val="both"/>
        <w:rPr>
          <w:rFonts w:ascii="Arial Narrow" w:hAnsi="Arial Narrow" w:cs="Arial"/>
          <w:sz w:val="24"/>
          <w:szCs w:val="24"/>
        </w:rPr>
      </w:pPr>
    </w:p>
    <w:p w:rsidR="001878AC" w:rsidRPr="00625367" w:rsidRDefault="00576253" w:rsidP="00576253">
      <w:pPr>
        <w:tabs>
          <w:tab w:val="left" w:pos="284"/>
        </w:tabs>
        <w:jc w:val="both"/>
        <w:rPr>
          <w:rFonts w:ascii="Arial Narrow" w:hAnsi="Arial Narrow" w:cs="Arial"/>
          <w:sz w:val="24"/>
          <w:szCs w:val="24"/>
        </w:rPr>
      </w:pPr>
      <w:r>
        <w:rPr>
          <w:rFonts w:ascii="Arial Narrow" w:hAnsi="Arial Narrow" w:cs="Arial"/>
          <w:sz w:val="24"/>
          <w:szCs w:val="24"/>
        </w:rPr>
        <w:lastRenderedPageBreak/>
        <w:t>Respecto al Riesgo de la Tasa de Cambio, s</w:t>
      </w:r>
      <w:r w:rsidR="009E4449" w:rsidRPr="00576253">
        <w:rPr>
          <w:rFonts w:ascii="Arial Narrow" w:hAnsi="Arial Narrow" w:cs="Arial"/>
          <w:sz w:val="24"/>
          <w:szCs w:val="24"/>
        </w:rPr>
        <w:t xml:space="preserve">e realizó el monitoreo a cada una de las posiciones sobre la sensibilidad de las coberturas a corte de 31 de julio </w:t>
      </w:r>
      <w:r w:rsidR="009E4449" w:rsidRPr="00625367">
        <w:rPr>
          <w:rFonts w:ascii="Arial Narrow" w:hAnsi="Arial Narrow" w:cs="Arial"/>
          <w:sz w:val="24"/>
          <w:szCs w:val="24"/>
        </w:rPr>
        <w:t>de 2017, de acuerdo a lo establecido en la NIC 39. Al respecto, se concluye que estas siguen siendo efectivas, además de visualizar un comportamiento favorable del mercado de divisas con relación a los derivados que tiene la bolsa establecidos hasta 2018.</w:t>
      </w:r>
    </w:p>
    <w:p w:rsidR="00576253" w:rsidRPr="00625367" w:rsidRDefault="00576253" w:rsidP="00CE09D8">
      <w:pPr>
        <w:tabs>
          <w:tab w:val="left" w:pos="284"/>
        </w:tabs>
        <w:jc w:val="both"/>
        <w:rPr>
          <w:rFonts w:ascii="Arial Narrow" w:hAnsi="Arial Narrow" w:cs="Arial"/>
          <w:sz w:val="24"/>
          <w:szCs w:val="24"/>
        </w:rPr>
      </w:pPr>
    </w:p>
    <w:p w:rsidR="00576253" w:rsidRPr="00625367" w:rsidRDefault="00576253" w:rsidP="00CE09D8">
      <w:pPr>
        <w:tabs>
          <w:tab w:val="left" w:pos="284"/>
        </w:tabs>
        <w:jc w:val="both"/>
        <w:rPr>
          <w:rFonts w:ascii="Arial Narrow" w:hAnsi="Arial Narrow" w:cs="Arial"/>
          <w:b/>
          <w:sz w:val="24"/>
          <w:szCs w:val="24"/>
        </w:rPr>
      </w:pPr>
      <w:r w:rsidRPr="00625367">
        <w:rPr>
          <w:rFonts w:ascii="Arial Narrow" w:hAnsi="Arial Narrow" w:cs="Arial"/>
          <w:b/>
          <w:sz w:val="24"/>
          <w:szCs w:val="24"/>
        </w:rPr>
        <w:t>PROPUESTA MODIFICACIÓN POLÍTICA DEL VaR.</w:t>
      </w:r>
    </w:p>
    <w:p w:rsidR="00576253" w:rsidRPr="00625367" w:rsidRDefault="00576253" w:rsidP="00CE09D8">
      <w:pPr>
        <w:tabs>
          <w:tab w:val="left" w:pos="284"/>
        </w:tabs>
        <w:jc w:val="both"/>
        <w:rPr>
          <w:rFonts w:ascii="Arial Narrow" w:hAnsi="Arial Narrow" w:cs="Arial"/>
          <w:b/>
          <w:sz w:val="24"/>
          <w:szCs w:val="24"/>
        </w:rPr>
      </w:pPr>
    </w:p>
    <w:p w:rsidR="00576253" w:rsidRPr="00625367" w:rsidRDefault="00576253" w:rsidP="00576253">
      <w:pPr>
        <w:pStyle w:val="Prrafodelista"/>
        <w:tabs>
          <w:tab w:val="left" w:pos="284"/>
        </w:tabs>
        <w:ind w:left="0"/>
        <w:contextualSpacing/>
        <w:jc w:val="both"/>
        <w:rPr>
          <w:rFonts w:ascii="Arial Narrow" w:hAnsi="Arial Narrow" w:cs="Calibri"/>
          <w:bCs/>
          <w:sz w:val="24"/>
          <w:szCs w:val="24"/>
        </w:rPr>
      </w:pPr>
      <w:r w:rsidRPr="00625367">
        <w:rPr>
          <w:rFonts w:ascii="Arial Narrow" w:hAnsi="Arial Narrow" w:cs="Calibri"/>
          <w:bCs/>
          <w:sz w:val="24"/>
          <w:szCs w:val="24"/>
        </w:rPr>
        <w:t>El doctor Taborda indicó que uno de los objetivos que ha planteado la Junta Directiva</w:t>
      </w:r>
      <w:r w:rsidR="002A36AC">
        <w:rPr>
          <w:rFonts w:ascii="Arial Narrow" w:hAnsi="Arial Narrow" w:cs="Calibri"/>
          <w:bCs/>
          <w:sz w:val="24"/>
          <w:szCs w:val="24"/>
        </w:rPr>
        <w:t xml:space="preserve"> es el de</w:t>
      </w:r>
      <w:r w:rsidRPr="00625367">
        <w:rPr>
          <w:rFonts w:ascii="Arial Narrow" w:hAnsi="Arial Narrow" w:cs="Calibri"/>
          <w:bCs/>
          <w:sz w:val="24"/>
          <w:szCs w:val="24"/>
        </w:rPr>
        <w:t xml:space="preserve"> lograr el dinamismo en el manejo del portafolio, con el fin de buscar alternativas más rentables de inversión que permita mejorar la rentabilidad del </w:t>
      </w:r>
      <w:r w:rsidR="002A36AC">
        <w:rPr>
          <w:rFonts w:ascii="Arial Narrow" w:hAnsi="Arial Narrow" w:cs="Calibri"/>
          <w:bCs/>
          <w:sz w:val="24"/>
          <w:szCs w:val="24"/>
        </w:rPr>
        <w:t>l</w:t>
      </w:r>
      <w:r w:rsidRPr="00625367">
        <w:rPr>
          <w:rFonts w:ascii="Arial Narrow" w:hAnsi="Arial Narrow" w:cs="Calibri"/>
          <w:bCs/>
          <w:sz w:val="24"/>
          <w:szCs w:val="24"/>
        </w:rPr>
        <w:t>os excedentes de liquidez dentro de las políticas establecidas en materia de riesgos.</w:t>
      </w:r>
    </w:p>
    <w:p w:rsidR="00576253" w:rsidRPr="00625367" w:rsidRDefault="00576253" w:rsidP="00576253">
      <w:pPr>
        <w:pStyle w:val="Prrafodelista"/>
        <w:tabs>
          <w:tab w:val="left" w:pos="284"/>
        </w:tabs>
        <w:ind w:left="0"/>
        <w:jc w:val="both"/>
        <w:rPr>
          <w:rFonts w:ascii="Arial Narrow" w:hAnsi="Arial Narrow" w:cs="Calibri"/>
          <w:bCs/>
          <w:sz w:val="24"/>
          <w:szCs w:val="24"/>
        </w:rPr>
      </w:pPr>
    </w:p>
    <w:p w:rsidR="00576253" w:rsidRPr="00625367" w:rsidRDefault="00576253" w:rsidP="00576253">
      <w:pPr>
        <w:pStyle w:val="Prrafodelista"/>
        <w:tabs>
          <w:tab w:val="left" w:pos="284"/>
        </w:tabs>
        <w:ind w:left="0"/>
        <w:jc w:val="both"/>
        <w:rPr>
          <w:rFonts w:ascii="Arial Narrow" w:hAnsi="Arial Narrow" w:cs="Calibri"/>
          <w:bCs/>
          <w:sz w:val="24"/>
          <w:szCs w:val="24"/>
        </w:rPr>
      </w:pPr>
      <w:r w:rsidRPr="00625367">
        <w:rPr>
          <w:rFonts w:ascii="Arial Narrow" w:hAnsi="Arial Narrow" w:cs="Calibri"/>
          <w:bCs/>
          <w:sz w:val="24"/>
          <w:szCs w:val="24"/>
        </w:rPr>
        <w:t>De acuerdo con lo anterior, la Administración realiz</w:t>
      </w:r>
      <w:r w:rsidR="002A36AC">
        <w:rPr>
          <w:rFonts w:ascii="Arial Narrow" w:hAnsi="Arial Narrow" w:cs="Calibri"/>
          <w:bCs/>
          <w:sz w:val="24"/>
          <w:szCs w:val="24"/>
        </w:rPr>
        <w:t>ó</w:t>
      </w:r>
      <w:r w:rsidRPr="00625367">
        <w:rPr>
          <w:rFonts w:ascii="Arial Narrow" w:hAnsi="Arial Narrow" w:cs="Calibri"/>
          <w:bCs/>
          <w:sz w:val="24"/>
          <w:szCs w:val="24"/>
        </w:rPr>
        <w:t xml:space="preserve"> un </w:t>
      </w:r>
      <w:r w:rsidR="004D2B23" w:rsidRPr="00625367">
        <w:rPr>
          <w:rFonts w:ascii="Arial Narrow" w:hAnsi="Arial Narrow" w:cs="Calibri"/>
          <w:bCs/>
          <w:sz w:val="24"/>
          <w:szCs w:val="24"/>
        </w:rPr>
        <w:t>benchmarking</w:t>
      </w:r>
      <w:r w:rsidRPr="00625367">
        <w:rPr>
          <w:rFonts w:ascii="Arial Narrow" w:hAnsi="Arial Narrow" w:cs="Calibri"/>
          <w:bCs/>
          <w:sz w:val="24"/>
          <w:szCs w:val="24"/>
        </w:rPr>
        <w:t xml:space="preserve"> consultando con varias SCB respecto al </w:t>
      </w:r>
      <w:r w:rsidR="002A36AC">
        <w:rPr>
          <w:rFonts w:ascii="Arial Narrow" w:hAnsi="Arial Narrow" w:cs="Calibri"/>
          <w:bCs/>
          <w:sz w:val="24"/>
          <w:szCs w:val="24"/>
        </w:rPr>
        <w:t>l</w:t>
      </w:r>
      <w:r w:rsidRPr="00625367">
        <w:rPr>
          <w:rFonts w:ascii="Arial Narrow" w:hAnsi="Arial Narrow" w:cs="Calibri"/>
          <w:bCs/>
          <w:sz w:val="24"/>
          <w:szCs w:val="24"/>
        </w:rPr>
        <w:t>os niveles del VaR sobre los cuales estructuran los portafolios con el perfil conservados, encontrando niveles del 2%, 4% y 5% para el portafolio entre uno y cuatro años.</w:t>
      </w:r>
    </w:p>
    <w:p w:rsidR="00576253" w:rsidRPr="00625367" w:rsidRDefault="00576253" w:rsidP="00576253">
      <w:pPr>
        <w:pStyle w:val="Prrafodelista"/>
        <w:tabs>
          <w:tab w:val="left" w:pos="284"/>
        </w:tabs>
        <w:ind w:left="0"/>
        <w:rPr>
          <w:rFonts w:ascii="Arial Narrow" w:hAnsi="Arial Narrow" w:cs="Calibri"/>
          <w:bCs/>
          <w:sz w:val="24"/>
          <w:szCs w:val="24"/>
        </w:rPr>
      </w:pPr>
    </w:p>
    <w:p w:rsidR="00576253" w:rsidRPr="00625367" w:rsidRDefault="00576253" w:rsidP="00576253">
      <w:pPr>
        <w:tabs>
          <w:tab w:val="left" w:pos="284"/>
        </w:tabs>
        <w:jc w:val="both"/>
        <w:rPr>
          <w:rFonts w:ascii="Arial Narrow" w:hAnsi="Arial Narrow"/>
          <w:bCs/>
          <w:sz w:val="24"/>
          <w:szCs w:val="24"/>
        </w:rPr>
      </w:pPr>
      <w:r w:rsidRPr="00625367">
        <w:rPr>
          <w:rFonts w:ascii="Arial Narrow" w:hAnsi="Arial Narrow"/>
          <w:bCs/>
          <w:sz w:val="24"/>
          <w:szCs w:val="24"/>
        </w:rPr>
        <w:t xml:space="preserve">Para realizar el cálculo del valor del riesgo VaR del portafolio, se tuvo en cuenta la metodología establecida </w:t>
      </w:r>
      <w:r w:rsidR="002A36AC">
        <w:rPr>
          <w:rFonts w:ascii="Arial Narrow" w:hAnsi="Arial Narrow"/>
          <w:bCs/>
          <w:sz w:val="24"/>
          <w:szCs w:val="24"/>
        </w:rPr>
        <w:t>que</w:t>
      </w:r>
      <w:r w:rsidRPr="00625367">
        <w:rPr>
          <w:rFonts w:ascii="Arial Narrow" w:hAnsi="Arial Narrow"/>
          <w:bCs/>
          <w:sz w:val="24"/>
          <w:szCs w:val="24"/>
        </w:rPr>
        <w:t xml:space="preserve"> </w:t>
      </w:r>
      <w:r w:rsidR="002A36AC">
        <w:rPr>
          <w:rFonts w:ascii="Arial Narrow" w:hAnsi="Arial Narrow"/>
          <w:bCs/>
          <w:sz w:val="24"/>
          <w:szCs w:val="24"/>
        </w:rPr>
        <w:t xml:space="preserve">la </w:t>
      </w:r>
      <w:r w:rsidRPr="00625367">
        <w:rPr>
          <w:rFonts w:ascii="Arial Narrow" w:hAnsi="Arial Narrow"/>
          <w:bCs/>
          <w:sz w:val="24"/>
          <w:szCs w:val="24"/>
        </w:rPr>
        <w:t>calcula tomando un nivel de confianza del 95% y un horizonte de tiempo</w:t>
      </w:r>
      <w:r w:rsidR="002A36AC">
        <w:rPr>
          <w:rFonts w:ascii="Arial Narrow" w:hAnsi="Arial Narrow"/>
          <w:bCs/>
          <w:sz w:val="24"/>
          <w:szCs w:val="24"/>
        </w:rPr>
        <w:t xml:space="preserve"> determinado</w:t>
      </w:r>
      <w:r w:rsidRPr="00625367">
        <w:rPr>
          <w:rFonts w:ascii="Arial Narrow" w:hAnsi="Arial Narrow"/>
          <w:bCs/>
          <w:sz w:val="24"/>
          <w:szCs w:val="24"/>
        </w:rPr>
        <w:t>. Así las cosas, fue planteado un escenario orientado al análisis de la volatilidad y duración modificada que generan cada uno de los títulos del portafolio actual, sintonizado con la solicitud expresa realizada por la Junta Directiva. Las variables de estudio la Duración Modificada (DM) y la Volatilidad de cada uno de los títulos que componen el portafolio de inversiones de la Bolsa, fueron sometidas al análisis de estrés planteado en el escenario, manteniendo las políticas y las demás variables fijas, con el fin de evaluar el efecto generado en el nivel del VaR.</w:t>
      </w:r>
    </w:p>
    <w:p w:rsidR="00576253" w:rsidRPr="00625367" w:rsidRDefault="00576253" w:rsidP="00576253">
      <w:pPr>
        <w:tabs>
          <w:tab w:val="left" w:pos="284"/>
        </w:tabs>
        <w:jc w:val="both"/>
        <w:rPr>
          <w:rFonts w:ascii="Arial Narrow" w:hAnsi="Arial Narrow"/>
          <w:bCs/>
          <w:sz w:val="24"/>
          <w:szCs w:val="24"/>
        </w:rPr>
      </w:pPr>
    </w:p>
    <w:p w:rsidR="00576253" w:rsidRPr="00625367" w:rsidRDefault="00576253" w:rsidP="00576253">
      <w:pPr>
        <w:autoSpaceDE w:val="0"/>
        <w:autoSpaceDN w:val="0"/>
        <w:adjustRightInd w:val="0"/>
        <w:jc w:val="both"/>
        <w:rPr>
          <w:rFonts w:ascii="Arial Narrow" w:hAnsi="Arial Narrow"/>
          <w:bCs/>
          <w:sz w:val="24"/>
          <w:szCs w:val="24"/>
        </w:rPr>
      </w:pPr>
      <w:r w:rsidRPr="00625367">
        <w:rPr>
          <w:rFonts w:ascii="Arial Narrow" w:hAnsi="Arial Narrow"/>
          <w:bCs/>
          <w:sz w:val="24"/>
          <w:szCs w:val="24"/>
        </w:rPr>
        <w:t>Posteriormente, se presentaron los resultados realizados, siendo las variables de estudio la Duración Modificada (DM) y la Volatilidad de cada uno de los títulos que componen el portafolio de inversiones de la Bolsa, fueron sometidas al análisis de estrés planteado en el escenario, manteniendo las políticas y las demás variables fijas del modelo, con el fin de evaluar el efecto generado en el nivel del VaR.</w:t>
      </w:r>
    </w:p>
    <w:p w:rsidR="00576253" w:rsidRPr="00625367" w:rsidRDefault="00576253" w:rsidP="00CE09D8">
      <w:pPr>
        <w:tabs>
          <w:tab w:val="left" w:pos="284"/>
        </w:tabs>
        <w:jc w:val="both"/>
        <w:rPr>
          <w:rFonts w:ascii="Arial Narrow" w:hAnsi="Arial Narrow" w:cs="Arial"/>
          <w:sz w:val="24"/>
          <w:szCs w:val="24"/>
        </w:rPr>
      </w:pPr>
    </w:p>
    <w:p w:rsidR="00576253" w:rsidRPr="00625367" w:rsidRDefault="00576253" w:rsidP="00CE09D8">
      <w:pPr>
        <w:tabs>
          <w:tab w:val="left" w:pos="284"/>
        </w:tabs>
        <w:jc w:val="both"/>
        <w:rPr>
          <w:rFonts w:ascii="Arial Narrow" w:hAnsi="Arial Narrow"/>
          <w:bCs/>
          <w:sz w:val="24"/>
          <w:szCs w:val="24"/>
        </w:rPr>
      </w:pPr>
      <w:r w:rsidRPr="00625367">
        <w:rPr>
          <w:rFonts w:ascii="Arial Narrow" w:hAnsi="Arial Narrow"/>
          <w:bCs/>
          <w:sz w:val="24"/>
          <w:szCs w:val="24"/>
        </w:rPr>
        <w:t>Así las cosas, la propuesta de modificación del VaR es pasar el 0.60% al 3% y</w:t>
      </w:r>
      <w:r w:rsidR="004D2B23">
        <w:rPr>
          <w:rFonts w:ascii="Arial Narrow" w:hAnsi="Arial Narrow"/>
          <w:bCs/>
          <w:sz w:val="24"/>
          <w:szCs w:val="24"/>
        </w:rPr>
        <w:t xml:space="preserve"> la consecuente modificación </w:t>
      </w:r>
      <w:r w:rsidRPr="00625367">
        <w:rPr>
          <w:rFonts w:ascii="Arial Narrow" w:hAnsi="Arial Narrow"/>
          <w:bCs/>
          <w:sz w:val="24"/>
          <w:szCs w:val="24"/>
        </w:rPr>
        <w:t>en el Numeral 4.6.1.1.3 Políticas del Manual del Sistema de Administración de Riesgos el cual quedaría del siguiente tenor literal: “El máximo nivel del VaR mensual asumido es de 3% sobre el valor del Portafolio.”.</w:t>
      </w:r>
    </w:p>
    <w:p w:rsidR="00576253" w:rsidRPr="00625367" w:rsidRDefault="00576253" w:rsidP="00CE09D8">
      <w:pPr>
        <w:tabs>
          <w:tab w:val="left" w:pos="284"/>
        </w:tabs>
        <w:jc w:val="both"/>
        <w:rPr>
          <w:rFonts w:ascii="Arial Narrow" w:hAnsi="Arial Narrow"/>
          <w:bCs/>
          <w:sz w:val="24"/>
          <w:szCs w:val="24"/>
        </w:rPr>
      </w:pPr>
    </w:p>
    <w:p w:rsidR="00576253" w:rsidRPr="00625367" w:rsidRDefault="00576253" w:rsidP="00CE09D8">
      <w:pPr>
        <w:tabs>
          <w:tab w:val="left" w:pos="284"/>
        </w:tabs>
        <w:jc w:val="both"/>
        <w:rPr>
          <w:rFonts w:ascii="Arial Narrow" w:hAnsi="Arial Narrow" w:cs="Arial"/>
          <w:sz w:val="24"/>
          <w:szCs w:val="24"/>
        </w:rPr>
      </w:pPr>
      <w:r w:rsidRPr="00625367">
        <w:rPr>
          <w:rFonts w:ascii="Arial Narrow" w:hAnsi="Arial Narrow"/>
          <w:bCs/>
          <w:sz w:val="24"/>
          <w:szCs w:val="24"/>
        </w:rPr>
        <w:t>De acuerdo con lo anterior, los miembros de la Junta Directiva con derecho a voto aprobaron de manera unánime la propuesta de modificación de la Política del VaR, pasando de 0,60% a 3%.</w:t>
      </w:r>
    </w:p>
    <w:p w:rsidR="00576253" w:rsidRPr="00625367" w:rsidRDefault="00576253" w:rsidP="00CE09D8">
      <w:pPr>
        <w:tabs>
          <w:tab w:val="left" w:pos="284"/>
        </w:tabs>
        <w:jc w:val="both"/>
        <w:rPr>
          <w:rFonts w:ascii="Arial Narrow" w:hAnsi="Arial Narrow" w:cs="Arial"/>
          <w:sz w:val="24"/>
          <w:szCs w:val="24"/>
        </w:rPr>
      </w:pPr>
    </w:p>
    <w:p w:rsidR="0002045F" w:rsidRPr="00625367" w:rsidRDefault="005A7A6A" w:rsidP="0002045F">
      <w:pPr>
        <w:pStyle w:val="Prrafodelista"/>
        <w:numPr>
          <w:ilvl w:val="1"/>
          <w:numId w:val="17"/>
        </w:numPr>
        <w:tabs>
          <w:tab w:val="left" w:pos="284"/>
        </w:tabs>
        <w:jc w:val="both"/>
        <w:rPr>
          <w:rFonts w:ascii="Arial Narrow" w:hAnsi="Arial Narrow" w:cs="Arial"/>
          <w:b/>
          <w:sz w:val="24"/>
          <w:szCs w:val="24"/>
          <w:lang w:val="es-ES"/>
        </w:rPr>
      </w:pPr>
      <w:r w:rsidRPr="00625367">
        <w:rPr>
          <w:rFonts w:ascii="Arial Narrow" w:hAnsi="Arial Narrow" w:cs="Arial"/>
          <w:b/>
          <w:sz w:val="24"/>
          <w:szCs w:val="24"/>
          <w:lang w:val="es-ES"/>
        </w:rPr>
        <w:t xml:space="preserve"> </w:t>
      </w:r>
      <w:r w:rsidR="0002045F" w:rsidRPr="00625367">
        <w:rPr>
          <w:rFonts w:ascii="Arial Narrow" w:hAnsi="Arial Narrow" w:cs="Arial"/>
          <w:b/>
          <w:sz w:val="24"/>
          <w:szCs w:val="24"/>
          <w:lang w:val="es-ES"/>
        </w:rPr>
        <w:t>Informe SARLAFT II Trimestre 2017 KPMG.</w:t>
      </w:r>
    </w:p>
    <w:p w:rsidR="00625367" w:rsidRDefault="00625367" w:rsidP="00625367">
      <w:pPr>
        <w:pStyle w:val="Prrafodelista"/>
        <w:tabs>
          <w:tab w:val="left" w:pos="284"/>
        </w:tabs>
        <w:ind w:left="0"/>
        <w:jc w:val="both"/>
        <w:rPr>
          <w:rFonts w:ascii="Arial Narrow" w:hAnsi="Arial Narrow" w:cs="Arial"/>
          <w:color w:val="000000"/>
          <w:sz w:val="24"/>
          <w:szCs w:val="24"/>
        </w:rPr>
      </w:pPr>
    </w:p>
    <w:p w:rsidR="00625367" w:rsidRPr="00625367" w:rsidRDefault="00625367" w:rsidP="00625367">
      <w:pPr>
        <w:pStyle w:val="Prrafodelista"/>
        <w:tabs>
          <w:tab w:val="left" w:pos="284"/>
        </w:tabs>
        <w:ind w:left="0"/>
        <w:jc w:val="both"/>
        <w:rPr>
          <w:rFonts w:ascii="Arial Narrow" w:hAnsi="Arial Narrow" w:cs="Arial"/>
          <w:color w:val="000000"/>
          <w:sz w:val="24"/>
          <w:szCs w:val="24"/>
        </w:rPr>
      </w:pPr>
      <w:r w:rsidRPr="00625367">
        <w:rPr>
          <w:rFonts w:ascii="Arial Narrow" w:hAnsi="Arial Narrow" w:cs="Arial"/>
          <w:color w:val="000000"/>
          <w:sz w:val="24"/>
          <w:szCs w:val="24"/>
        </w:rPr>
        <w:t>El doctor Taborda informó que se recibió el Informe de Evaluación del Sistema de Administración de Riesgo de Lavado de Activos y Financiación del Terrorismo (SARLAFT) correspondiente al Segundo Trimestre 2017, el cual no presentó ningún hallazgo.</w:t>
      </w:r>
    </w:p>
    <w:p w:rsidR="00625367" w:rsidRPr="00625367" w:rsidRDefault="00625367" w:rsidP="00625367">
      <w:pPr>
        <w:pStyle w:val="Prrafodelista"/>
        <w:tabs>
          <w:tab w:val="left" w:pos="284"/>
        </w:tabs>
        <w:ind w:left="0"/>
        <w:jc w:val="both"/>
        <w:rPr>
          <w:rFonts w:ascii="Arial Narrow" w:hAnsi="Arial Narrow" w:cs="Arial"/>
          <w:color w:val="000000"/>
          <w:sz w:val="24"/>
          <w:szCs w:val="24"/>
        </w:rPr>
      </w:pPr>
    </w:p>
    <w:p w:rsidR="00625367" w:rsidRPr="00625367" w:rsidRDefault="00625367" w:rsidP="00625367">
      <w:pPr>
        <w:pStyle w:val="Prrafodelista"/>
        <w:tabs>
          <w:tab w:val="left" w:pos="284"/>
        </w:tabs>
        <w:ind w:left="0"/>
        <w:jc w:val="both"/>
        <w:rPr>
          <w:rFonts w:ascii="Arial Narrow" w:hAnsi="Arial Narrow" w:cs="Arial"/>
          <w:color w:val="000000"/>
          <w:sz w:val="24"/>
          <w:szCs w:val="24"/>
        </w:rPr>
      </w:pPr>
      <w:r w:rsidRPr="00625367">
        <w:rPr>
          <w:rFonts w:ascii="Arial Narrow" w:hAnsi="Arial Narrow" w:cs="Arial"/>
          <w:color w:val="000000"/>
          <w:sz w:val="24"/>
          <w:szCs w:val="24"/>
        </w:rPr>
        <w:t xml:space="preserve">De los aspectos evaluados, la Revisoría indicó una oportunidad de mejora, respecto al seguimiento al informe del Oficial de Cumplimiento presentado a la Junta Directiva, indicando que se debe actualizar el Manual del Sistema de Administración de Riesgos de acuerdo con los nuevos cambios realizados en la Bolsa, respecto a la figura de Oficial de Cumplimiento por Funcionario Responsable, así como incluir las funciones respectiva para un correcto seguimiento por parte de la Entidad y los Entes de Control y adelantar las gestiones correspondientes para obtener la aprobación del cambio de la figura </w:t>
      </w:r>
      <w:r w:rsidRPr="00625367">
        <w:rPr>
          <w:rFonts w:ascii="Arial Narrow" w:hAnsi="Arial Narrow" w:cs="Arial"/>
          <w:color w:val="000000"/>
          <w:sz w:val="24"/>
          <w:szCs w:val="24"/>
        </w:rPr>
        <w:lastRenderedPageBreak/>
        <w:t>de Oficial de Cumplimiento a Funcionario Responsable, por parte de la Superintendencia Financiera de Colombia.</w:t>
      </w:r>
    </w:p>
    <w:p w:rsidR="00625367" w:rsidRPr="00625367" w:rsidRDefault="00625367" w:rsidP="00625367">
      <w:pPr>
        <w:pStyle w:val="Prrafodelista"/>
        <w:tabs>
          <w:tab w:val="left" w:pos="284"/>
        </w:tabs>
        <w:ind w:left="0"/>
        <w:jc w:val="both"/>
        <w:rPr>
          <w:rFonts w:ascii="Arial Narrow" w:hAnsi="Arial Narrow" w:cs="Arial"/>
          <w:color w:val="000000"/>
          <w:sz w:val="24"/>
          <w:szCs w:val="24"/>
        </w:rPr>
      </w:pPr>
    </w:p>
    <w:p w:rsidR="00625367" w:rsidRPr="00625367" w:rsidRDefault="00625367" w:rsidP="00625367">
      <w:pPr>
        <w:tabs>
          <w:tab w:val="left" w:pos="284"/>
        </w:tabs>
        <w:jc w:val="both"/>
        <w:rPr>
          <w:rFonts w:ascii="Arial Narrow" w:hAnsi="Arial Narrow" w:cs="Arial"/>
          <w:color w:val="000000"/>
          <w:sz w:val="24"/>
          <w:szCs w:val="24"/>
        </w:rPr>
      </w:pPr>
      <w:r w:rsidRPr="00625367">
        <w:rPr>
          <w:rFonts w:ascii="Arial Narrow" w:hAnsi="Arial Narrow" w:cs="Arial"/>
          <w:color w:val="000000"/>
          <w:sz w:val="24"/>
          <w:szCs w:val="24"/>
        </w:rPr>
        <w:t>El plan de acción que se remitió a la Revisoría Fiscal fue el siguiente: i) El 22 de abril de 2017, la Secretaría General certificó ante la Vicepresidencia Ejecutiva, las decisiones de la Junta Directiva en la sesión 574 entorno a la aplicación de la C.E.055 de 2016  y las instrucciones para la adopción de la figura del “Funcionario Responsable de las medidas de control de LA/FT”. ii) De acuerdo con la aprobación de la Junta Directiva, la Dirección de Riesgos modificó el Manual SAR conforme a lo dispuesto en el numeral 2 de la Circular 055 de 2016. iii) La Dirección de Riesgos realizó seguimientos orientados al nombramiento en la SFC del Funcionario Responsable de las medidas de control de LA/FT y su respectivo suplente, el último seguimiento fue el día 22 de agosto de 2017. iv) El 11 de septiembre, la Dirección Jurídica advirtió que el trámite de inscripción de los funcionarios designados, fue efectuado satisfactoriamente, dicha información se encuentra en el aplicativo SIRI de la SFC. v) Finalmente, surtido el proceso de nombramiento, la Dirección de Riesgos publicará a más tardar el 30 de septiembre de 2017 el  Manual SAR debidamente actualizado.</w:t>
      </w:r>
    </w:p>
    <w:p w:rsidR="00625367" w:rsidRPr="00625367" w:rsidRDefault="00625367" w:rsidP="00625367">
      <w:pPr>
        <w:tabs>
          <w:tab w:val="left" w:pos="284"/>
        </w:tabs>
        <w:jc w:val="both"/>
        <w:rPr>
          <w:rFonts w:ascii="Arial Narrow" w:hAnsi="Arial Narrow" w:cs="Arial"/>
          <w:color w:val="000000"/>
          <w:sz w:val="24"/>
          <w:szCs w:val="24"/>
        </w:rPr>
      </w:pPr>
    </w:p>
    <w:p w:rsidR="00576253" w:rsidRPr="00625367" w:rsidRDefault="00625367" w:rsidP="00625367">
      <w:pPr>
        <w:tabs>
          <w:tab w:val="left" w:pos="0"/>
          <w:tab w:val="left" w:pos="993"/>
        </w:tabs>
        <w:spacing w:after="200"/>
        <w:contextualSpacing/>
        <w:jc w:val="both"/>
        <w:rPr>
          <w:rFonts w:ascii="Arial Narrow" w:hAnsi="Arial Narrow" w:cs="Arial"/>
          <w:color w:val="000000"/>
          <w:sz w:val="24"/>
          <w:szCs w:val="24"/>
        </w:rPr>
      </w:pPr>
      <w:r w:rsidRPr="00625367">
        <w:rPr>
          <w:rFonts w:ascii="Arial Narrow" w:hAnsi="Arial Narrow" w:cs="Arial"/>
          <w:color w:val="000000"/>
          <w:sz w:val="24"/>
          <w:szCs w:val="24"/>
        </w:rPr>
        <w:t xml:space="preserve">Los miembros de la Junta Directiva dieron por </w:t>
      </w:r>
      <w:r>
        <w:rPr>
          <w:rFonts w:ascii="Arial Narrow" w:hAnsi="Arial Narrow" w:cs="Arial"/>
          <w:color w:val="000000"/>
          <w:sz w:val="24"/>
          <w:szCs w:val="24"/>
        </w:rPr>
        <w:t xml:space="preserve">presentando </w:t>
      </w:r>
      <w:r w:rsidRPr="003824CB">
        <w:rPr>
          <w:rFonts w:ascii="Arial Narrow" w:hAnsi="Arial Narrow"/>
          <w:bCs/>
          <w:sz w:val="24"/>
          <w:szCs w:val="24"/>
        </w:rPr>
        <w:t>por enterados respecto del</w:t>
      </w:r>
      <w:r>
        <w:rPr>
          <w:rFonts w:ascii="Arial Narrow" w:hAnsi="Arial Narrow"/>
          <w:bCs/>
          <w:sz w:val="24"/>
          <w:szCs w:val="24"/>
        </w:rPr>
        <w:t xml:space="preserve"> Informe del Comité de</w:t>
      </w:r>
      <w:r w:rsidRPr="003824CB">
        <w:rPr>
          <w:rFonts w:ascii="Arial Narrow" w:hAnsi="Arial Narrow"/>
          <w:bCs/>
          <w:sz w:val="24"/>
          <w:szCs w:val="24"/>
        </w:rPr>
        <w:t xml:space="preserve"> Riesgos</w:t>
      </w:r>
      <w:r>
        <w:rPr>
          <w:rFonts w:ascii="Arial Narrow" w:hAnsi="Arial Narrow"/>
          <w:bCs/>
          <w:sz w:val="24"/>
          <w:szCs w:val="24"/>
        </w:rPr>
        <w:t xml:space="preserve">, en el mismo sentido, dieron por presentado </w:t>
      </w:r>
      <w:r w:rsidRPr="00625367">
        <w:rPr>
          <w:rFonts w:ascii="Arial Narrow" w:hAnsi="Arial Narrow" w:cs="Arial"/>
          <w:color w:val="000000"/>
          <w:sz w:val="24"/>
          <w:szCs w:val="24"/>
        </w:rPr>
        <w:t>el Informe de Resultados Evaluaci</w:t>
      </w:r>
      <w:r>
        <w:rPr>
          <w:rFonts w:ascii="Arial Narrow" w:hAnsi="Arial Narrow" w:cs="Arial"/>
          <w:color w:val="000000"/>
          <w:sz w:val="24"/>
          <w:szCs w:val="24"/>
        </w:rPr>
        <w:t xml:space="preserve">ón SARLAFT -II Trimestre 2017 de la </w:t>
      </w:r>
      <w:r w:rsidRPr="00625367">
        <w:rPr>
          <w:rFonts w:ascii="Arial Narrow" w:hAnsi="Arial Narrow" w:cs="Arial"/>
          <w:color w:val="000000"/>
          <w:sz w:val="24"/>
          <w:szCs w:val="24"/>
        </w:rPr>
        <w:t>Revisoría Fiscal, solicitaron se realicen las modificaciones a los documentos corporativos respecto de la modificación del Oficial de Cumplimiento por Funcionario Responsable y se agote el plan de acción a cabalidad.</w:t>
      </w:r>
    </w:p>
    <w:p w:rsidR="00576253" w:rsidRDefault="00576253" w:rsidP="00623A1A">
      <w:pPr>
        <w:tabs>
          <w:tab w:val="left" w:pos="0"/>
          <w:tab w:val="left" w:pos="993"/>
        </w:tabs>
        <w:spacing w:after="200"/>
        <w:contextualSpacing/>
        <w:jc w:val="both"/>
        <w:rPr>
          <w:rFonts w:ascii="Arial Narrow" w:hAnsi="Arial Narrow" w:cs="Arial"/>
          <w:sz w:val="24"/>
          <w:szCs w:val="24"/>
          <w:highlight w:val="yellow"/>
          <w:lang w:val="es-ES"/>
        </w:rPr>
      </w:pPr>
    </w:p>
    <w:p w:rsidR="009633B7" w:rsidRPr="009416F4" w:rsidRDefault="000B1C2B" w:rsidP="0002045F">
      <w:pPr>
        <w:numPr>
          <w:ilvl w:val="0"/>
          <w:numId w:val="17"/>
        </w:numPr>
        <w:jc w:val="both"/>
        <w:rPr>
          <w:rFonts w:ascii="Arial Narrow" w:hAnsi="Arial Narrow" w:cs="Arial"/>
          <w:b/>
          <w:color w:val="000000"/>
          <w:sz w:val="24"/>
          <w:szCs w:val="24"/>
        </w:rPr>
      </w:pPr>
      <w:r w:rsidRPr="009416F4">
        <w:rPr>
          <w:rFonts w:ascii="Arial Narrow" w:hAnsi="Arial Narrow" w:cs="Arial"/>
          <w:b/>
          <w:sz w:val="24"/>
          <w:szCs w:val="24"/>
        </w:rPr>
        <w:t>INFORME</w:t>
      </w:r>
      <w:r w:rsidRPr="009416F4">
        <w:rPr>
          <w:rFonts w:ascii="Arial Narrow" w:hAnsi="Arial Narrow" w:cs="Arial"/>
          <w:b/>
          <w:color w:val="000000"/>
          <w:sz w:val="24"/>
          <w:szCs w:val="24"/>
        </w:rPr>
        <w:t xml:space="preserve"> COMITÉ DE </w:t>
      </w:r>
      <w:r w:rsidR="0002045F" w:rsidRPr="009416F4">
        <w:rPr>
          <w:rFonts w:ascii="Arial Narrow" w:hAnsi="Arial Narrow" w:cs="Arial"/>
          <w:b/>
          <w:color w:val="000000"/>
          <w:sz w:val="24"/>
          <w:szCs w:val="24"/>
        </w:rPr>
        <w:t>COMUNICACIÓN Y NEGOCIOS</w:t>
      </w:r>
      <w:r w:rsidR="00752DE5" w:rsidRPr="009416F4">
        <w:rPr>
          <w:rFonts w:ascii="Arial Narrow" w:hAnsi="Arial Narrow" w:cs="Arial"/>
          <w:b/>
          <w:color w:val="000000"/>
          <w:sz w:val="24"/>
          <w:szCs w:val="24"/>
        </w:rPr>
        <w:t>.</w:t>
      </w:r>
    </w:p>
    <w:p w:rsidR="00957E26" w:rsidRDefault="00957E26" w:rsidP="00623A1A">
      <w:pPr>
        <w:rPr>
          <w:rFonts w:ascii="Arial Narrow" w:hAnsi="Arial Narrow" w:cs="Arial"/>
          <w:color w:val="000000"/>
          <w:sz w:val="24"/>
          <w:szCs w:val="24"/>
        </w:rPr>
      </w:pPr>
    </w:p>
    <w:p w:rsidR="009416F4" w:rsidRDefault="009416F4" w:rsidP="009416F4">
      <w:pPr>
        <w:jc w:val="both"/>
        <w:rPr>
          <w:rFonts w:ascii="Arial Narrow" w:hAnsi="Arial Narrow" w:cs="Arial"/>
          <w:color w:val="000000"/>
          <w:sz w:val="24"/>
          <w:szCs w:val="24"/>
        </w:rPr>
      </w:pPr>
      <w:r>
        <w:rPr>
          <w:rFonts w:ascii="Arial Narrow" w:hAnsi="Arial Narrow" w:cs="Arial"/>
          <w:color w:val="000000"/>
          <w:sz w:val="24"/>
          <w:szCs w:val="24"/>
        </w:rPr>
        <w:t>El doctor Sergio Villamizar Presidente del Comité de Comunicación y Negocios informó a los miembros de la Junta Directiva que en la sesión del Comité se presentaron los resultados comerciales del mes de agosto de 2017, cumpliendo ampliamente el presupuesto en la Unidad de Bienes y Servicios, incrementando los resultados comerciales en MCP por el 209%. En cuanto a la Unidad Estratégica de Canales, se visitaron cuatro Sociedades Comisionistas, se realizó la capacitación técnica sobre el Mercado de Carbono, se realizaron reuniones con empresas del top 20 de Colombia y con Fenavi. Respecto a la Unidad Estratégica de negocios privados en el Registro de Facturas se lleva el82% respecto del presupuesto del año, en repos sobre CDM se lleva $37 MM acumulado del año, principalmente por los subyacentes de Algodón y Arroz.</w:t>
      </w:r>
    </w:p>
    <w:p w:rsidR="009416F4" w:rsidRDefault="009416F4" w:rsidP="009416F4">
      <w:pPr>
        <w:jc w:val="both"/>
        <w:rPr>
          <w:rFonts w:ascii="Arial Narrow" w:hAnsi="Arial Narrow" w:cs="Arial"/>
          <w:color w:val="000000"/>
          <w:sz w:val="24"/>
          <w:szCs w:val="24"/>
        </w:rPr>
      </w:pPr>
    </w:p>
    <w:p w:rsidR="009416F4" w:rsidRPr="001330D8" w:rsidRDefault="009416F4" w:rsidP="009416F4">
      <w:pPr>
        <w:jc w:val="both"/>
        <w:rPr>
          <w:rFonts w:ascii="Arial Narrow" w:hAnsi="Arial Narrow" w:cs="Arial"/>
          <w:color w:val="000000"/>
          <w:sz w:val="24"/>
          <w:szCs w:val="24"/>
        </w:rPr>
      </w:pPr>
      <w:r>
        <w:rPr>
          <w:rFonts w:ascii="Arial Narrow" w:hAnsi="Arial Narrow" w:cs="Arial"/>
          <w:color w:val="000000"/>
          <w:sz w:val="24"/>
          <w:szCs w:val="24"/>
        </w:rPr>
        <w:t>Indicó que el enfoque comercial para el mes de septiembre en la Unidad de Bienes y Servicios Públicos se hará en alimentos, Servicio de Vigilancia, Servicio de Aseo y Cafetería, en la Unida estratégica de canales, se realizará la construcción del mapa de riesgos para productos de la Bolsa, se realizará la subasta de leche en polvo y en la Unidad Estratégica de Negocios Privados respecto a los Repos se sigue el trabajo en conjunto con los AGD, respecto de los clientes que acceden al incentivo de arroz, Forward con FAG, se modificó para Café, se está realizando el acompañamiento y capacitación en regiones para Forward con FAG en Algodón.</w:t>
      </w:r>
    </w:p>
    <w:p w:rsidR="00EB17BB" w:rsidRDefault="00EB17BB" w:rsidP="00623A1A">
      <w:pPr>
        <w:pStyle w:val="Prrafodelista"/>
        <w:ind w:left="0"/>
        <w:jc w:val="both"/>
        <w:rPr>
          <w:rFonts w:ascii="Arial Narrow" w:hAnsi="Arial Narrow" w:cs="Arial"/>
          <w:color w:val="000000"/>
          <w:sz w:val="24"/>
          <w:szCs w:val="24"/>
        </w:rPr>
      </w:pPr>
    </w:p>
    <w:p w:rsidR="00903261" w:rsidRDefault="009416F4" w:rsidP="00623A1A">
      <w:pPr>
        <w:pStyle w:val="Prrafodelista"/>
        <w:ind w:left="0"/>
        <w:jc w:val="both"/>
        <w:rPr>
          <w:rFonts w:ascii="Arial Narrow" w:hAnsi="Arial Narrow" w:cs="Arial"/>
          <w:color w:val="000000"/>
          <w:sz w:val="24"/>
          <w:szCs w:val="24"/>
        </w:rPr>
      </w:pPr>
      <w:r>
        <w:rPr>
          <w:rFonts w:ascii="Arial Narrow" w:hAnsi="Arial Narrow" w:cs="Arial"/>
          <w:color w:val="000000"/>
          <w:sz w:val="24"/>
          <w:szCs w:val="24"/>
        </w:rPr>
        <w:t>Respecto al tema de los incumplimientos de las operaciones, la Administración informó que</w:t>
      </w:r>
      <w:r w:rsidR="004D2B23">
        <w:rPr>
          <w:rFonts w:ascii="Arial Narrow" w:hAnsi="Arial Narrow" w:cs="Arial"/>
          <w:color w:val="000000"/>
          <w:sz w:val="24"/>
          <w:szCs w:val="24"/>
        </w:rPr>
        <w:t xml:space="preserve"> ha</w:t>
      </w:r>
      <w:r>
        <w:rPr>
          <w:rFonts w:ascii="Arial Narrow" w:hAnsi="Arial Narrow" w:cs="Arial"/>
          <w:color w:val="000000"/>
          <w:sz w:val="24"/>
          <w:szCs w:val="24"/>
        </w:rPr>
        <w:t xml:space="preserve"> disminuido comparado con el año 2016, pasando de un 92% al 70%; los incumplimientos se presentan por el pago y la acreditación en la entrega principalmente, </w:t>
      </w:r>
      <w:r w:rsidR="00903261">
        <w:rPr>
          <w:rFonts w:ascii="Arial Narrow" w:hAnsi="Arial Narrow" w:cs="Arial"/>
          <w:color w:val="000000"/>
          <w:sz w:val="24"/>
          <w:szCs w:val="24"/>
        </w:rPr>
        <w:t>las SCB deben trabajar a nivel de Gobierno Corporativo para depurar los proveedores y reducir problemas en el mercado y culminó su informe indicando el Programa de la Convención de Comisionistas.</w:t>
      </w:r>
    </w:p>
    <w:p w:rsidR="00903261" w:rsidRDefault="00903261" w:rsidP="00623A1A">
      <w:pPr>
        <w:pStyle w:val="Prrafodelista"/>
        <w:ind w:left="0"/>
        <w:jc w:val="both"/>
        <w:rPr>
          <w:rFonts w:ascii="Arial Narrow" w:hAnsi="Arial Narrow" w:cs="Arial"/>
          <w:color w:val="000000"/>
          <w:sz w:val="24"/>
          <w:szCs w:val="24"/>
        </w:rPr>
      </w:pPr>
    </w:p>
    <w:p w:rsidR="00903261" w:rsidRDefault="00903261" w:rsidP="00623A1A">
      <w:pPr>
        <w:pStyle w:val="Prrafodelista"/>
        <w:ind w:left="0"/>
        <w:jc w:val="both"/>
        <w:rPr>
          <w:rFonts w:ascii="Arial Narrow" w:hAnsi="Arial Narrow" w:cs="Arial"/>
          <w:color w:val="000000"/>
          <w:sz w:val="24"/>
          <w:szCs w:val="24"/>
        </w:rPr>
      </w:pPr>
      <w:r>
        <w:rPr>
          <w:rFonts w:ascii="Arial Narrow" w:hAnsi="Arial Narrow" w:cs="Arial"/>
          <w:color w:val="000000"/>
          <w:sz w:val="24"/>
          <w:szCs w:val="24"/>
        </w:rPr>
        <w:t>Los miembros de la Junta Directiva se dieron por enterados respecto del Informe del Comité de Comunicación y Negocios.</w:t>
      </w:r>
    </w:p>
    <w:p w:rsidR="009416F4" w:rsidRDefault="009416F4" w:rsidP="00623A1A">
      <w:pPr>
        <w:pStyle w:val="Prrafodelista"/>
        <w:ind w:left="0"/>
        <w:jc w:val="both"/>
        <w:rPr>
          <w:rFonts w:ascii="Arial Narrow" w:hAnsi="Arial Narrow" w:cs="Arial"/>
          <w:color w:val="000000"/>
          <w:sz w:val="24"/>
          <w:szCs w:val="24"/>
        </w:rPr>
      </w:pPr>
    </w:p>
    <w:p w:rsidR="001B438D" w:rsidRPr="001330D8" w:rsidRDefault="001B438D" w:rsidP="00623A1A">
      <w:pPr>
        <w:pStyle w:val="Prrafodelista"/>
        <w:ind w:left="0"/>
        <w:jc w:val="both"/>
        <w:rPr>
          <w:rFonts w:ascii="Arial Narrow" w:hAnsi="Arial Narrow" w:cs="Arial"/>
          <w:color w:val="000000"/>
          <w:sz w:val="24"/>
          <w:szCs w:val="24"/>
        </w:rPr>
      </w:pPr>
    </w:p>
    <w:p w:rsidR="0002045F" w:rsidRPr="0006756F" w:rsidRDefault="0002045F" w:rsidP="0002045F">
      <w:pPr>
        <w:pStyle w:val="Prrafodelista"/>
        <w:numPr>
          <w:ilvl w:val="0"/>
          <w:numId w:val="17"/>
        </w:numPr>
        <w:jc w:val="both"/>
        <w:rPr>
          <w:rFonts w:ascii="Arial Narrow" w:hAnsi="Arial Narrow" w:cs="Arial"/>
          <w:b/>
          <w:color w:val="000000"/>
          <w:sz w:val="24"/>
          <w:szCs w:val="24"/>
        </w:rPr>
      </w:pPr>
      <w:r w:rsidRPr="0006756F">
        <w:rPr>
          <w:rFonts w:ascii="Arial Narrow" w:hAnsi="Arial Narrow" w:cs="Arial"/>
          <w:b/>
          <w:color w:val="000000"/>
          <w:sz w:val="24"/>
          <w:szCs w:val="24"/>
        </w:rPr>
        <w:lastRenderedPageBreak/>
        <w:t>INFORME COMITÉ DE REGULACIÓN.</w:t>
      </w:r>
    </w:p>
    <w:p w:rsidR="0002045F" w:rsidRPr="0098487F" w:rsidRDefault="0002045F" w:rsidP="0098487F">
      <w:pPr>
        <w:jc w:val="both"/>
        <w:rPr>
          <w:rFonts w:ascii="Arial Narrow" w:hAnsi="Arial Narrow" w:cs="Arial"/>
          <w:color w:val="000000"/>
          <w:sz w:val="24"/>
          <w:szCs w:val="24"/>
        </w:rPr>
      </w:pPr>
    </w:p>
    <w:p w:rsidR="0098487F" w:rsidRDefault="00EB0D13" w:rsidP="0098487F">
      <w:pPr>
        <w:jc w:val="both"/>
        <w:rPr>
          <w:rFonts w:ascii="Arial Narrow" w:hAnsi="Arial Narrow" w:cs="Arial"/>
          <w:color w:val="000000"/>
          <w:sz w:val="24"/>
          <w:szCs w:val="24"/>
        </w:rPr>
      </w:pPr>
      <w:r w:rsidRPr="00EB0D13">
        <w:rPr>
          <w:rFonts w:ascii="Arial Narrow" w:hAnsi="Arial Narrow" w:cs="Arial"/>
          <w:color w:val="000000"/>
          <w:sz w:val="24"/>
          <w:szCs w:val="24"/>
        </w:rPr>
        <w:t xml:space="preserve">La doctora María Inés Agudelo informó a los miembros de la Junta </w:t>
      </w:r>
      <w:r w:rsidR="0000754C" w:rsidRPr="00EB0D13">
        <w:rPr>
          <w:rFonts w:ascii="Arial Narrow" w:hAnsi="Arial Narrow" w:cs="Arial"/>
          <w:color w:val="000000"/>
          <w:sz w:val="24"/>
          <w:szCs w:val="24"/>
        </w:rPr>
        <w:t>D</w:t>
      </w:r>
      <w:r w:rsidRPr="00EB0D13">
        <w:rPr>
          <w:rFonts w:ascii="Arial Narrow" w:hAnsi="Arial Narrow" w:cs="Arial"/>
          <w:color w:val="000000"/>
          <w:sz w:val="24"/>
          <w:szCs w:val="24"/>
        </w:rPr>
        <w:t xml:space="preserve">irectiva, que en la sesión del </w:t>
      </w:r>
      <w:r w:rsidR="0006756F">
        <w:rPr>
          <w:rFonts w:ascii="Arial Narrow" w:hAnsi="Arial Narrow" w:cs="Arial"/>
          <w:color w:val="000000"/>
          <w:sz w:val="24"/>
          <w:szCs w:val="24"/>
        </w:rPr>
        <w:t>Comité de Regulación fueron presentados los principales ajustes</w:t>
      </w:r>
      <w:r w:rsidR="002A36AC">
        <w:rPr>
          <w:rFonts w:ascii="Arial Narrow" w:hAnsi="Arial Narrow" w:cs="Arial"/>
          <w:color w:val="000000"/>
          <w:sz w:val="24"/>
          <w:szCs w:val="24"/>
        </w:rPr>
        <w:t>,</w:t>
      </w:r>
      <w:r w:rsidR="0006756F">
        <w:rPr>
          <w:rFonts w:ascii="Arial Narrow" w:hAnsi="Arial Narrow" w:cs="Arial"/>
          <w:color w:val="000000"/>
          <w:sz w:val="24"/>
          <w:szCs w:val="24"/>
        </w:rPr>
        <w:t xml:space="preserve"> realizados por la Administración</w:t>
      </w:r>
      <w:r w:rsidR="002A36AC">
        <w:rPr>
          <w:rFonts w:ascii="Arial Narrow" w:hAnsi="Arial Narrow" w:cs="Arial"/>
          <w:color w:val="000000"/>
          <w:sz w:val="24"/>
          <w:szCs w:val="24"/>
        </w:rPr>
        <w:t>,</w:t>
      </w:r>
      <w:r w:rsidR="0006756F">
        <w:rPr>
          <w:rFonts w:ascii="Arial Narrow" w:hAnsi="Arial Narrow" w:cs="Arial"/>
          <w:color w:val="000000"/>
          <w:sz w:val="24"/>
          <w:szCs w:val="24"/>
        </w:rPr>
        <w:t xml:space="preserve"> al Reglamento de Funcionamiento y Operación de la Bolsa en relación con el Mercado de Carbono</w:t>
      </w:r>
      <w:r w:rsidR="002A36AC">
        <w:rPr>
          <w:rFonts w:ascii="Arial Narrow" w:hAnsi="Arial Narrow" w:cs="Arial"/>
          <w:color w:val="000000"/>
          <w:sz w:val="24"/>
          <w:szCs w:val="24"/>
        </w:rPr>
        <w:t>. T</w:t>
      </w:r>
      <w:r w:rsidR="0000754C">
        <w:rPr>
          <w:rFonts w:ascii="Arial Narrow" w:hAnsi="Arial Narrow" w:cs="Arial"/>
          <w:color w:val="000000"/>
          <w:sz w:val="24"/>
          <w:szCs w:val="24"/>
        </w:rPr>
        <w:t xml:space="preserve">eniendo en cuenta </w:t>
      </w:r>
      <w:r w:rsidR="002A36AC">
        <w:rPr>
          <w:rFonts w:ascii="Arial Narrow" w:hAnsi="Arial Narrow" w:cs="Arial"/>
          <w:color w:val="000000"/>
          <w:sz w:val="24"/>
          <w:szCs w:val="24"/>
        </w:rPr>
        <w:t xml:space="preserve">que </w:t>
      </w:r>
      <w:r w:rsidR="0006756F">
        <w:rPr>
          <w:rFonts w:ascii="Arial Narrow" w:hAnsi="Arial Narrow" w:cs="Arial"/>
          <w:color w:val="000000"/>
          <w:sz w:val="24"/>
          <w:szCs w:val="24"/>
        </w:rPr>
        <w:t xml:space="preserve">el término para dar respuesta al requerimiento de la Superfinanciera </w:t>
      </w:r>
      <w:r w:rsidR="0000754C">
        <w:rPr>
          <w:rFonts w:ascii="Arial Narrow" w:hAnsi="Arial Narrow" w:cs="Arial"/>
          <w:color w:val="000000"/>
          <w:sz w:val="24"/>
          <w:szCs w:val="24"/>
        </w:rPr>
        <w:t xml:space="preserve">vencía el domingo 10 de septiembre, </w:t>
      </w:r>
      <w:r w:rsidR="0006756F">
        <w:rPr>
          <w:rFonts w:ascii="Arial Narrow" w:hAnsi="Arial Narrow" w:cs="Arial"/>
          <w:color w:val="000000"/>
          <w:sz w:val="24"/>
          <w:szCs w:val="24"/>
        </w:rPr>
        <w:t>la Administración p</w:t>
      </w:r>
      <w:r w:rsidR="0000754C">
        <w:rPr>
          <w:rFonts w:ascii="Arial Narrow" w:hAnsi="Arial Narrow" w:cs="Arial"/>
          <w:color w:val="000000"/>
          <w:sz w:val="24"/>
          <w:szCs w:val="24"/>
        </w:rPr>
        <w:t>resentó</w:t>
      </w:r>
      <w:r w:rsidR="002A36AC">
        <w:rPr>
          <w:rFonts w:ascii="Arial Narrow" w:hAnsi="Arial Narrow" w:cs="Arial"/>
          <w:color w:val="000000"/>
          <w:sz w:val="24"/>
          <w:szCs w:val="24"/>
        </w:rPr>
        <w:t>,</w:t>
      </w:r>
      <w:r w:rsidR="0000754C">
        <w:rPr>
          <w:rFonts w:ascii="Arial Narrow" w:hAnsi="Arial Narrow" w:cs="Arial"/>
          <w:color w:val="000000"/>
          <w:sz w:val="24"/>
          <w:szCs w:val="24"/>
        </w:rPr>
        <w:t xml:space="preserve"> a solicitud del Comité</w:t>
      </w:r>
      <w:r w:rsidR="002A36AC">
        <w:rPr>
          <w:rFonts w:ascii="Arial Narrow" w:hAnsi="Arial Narrow" w:cs="Arial"/>
          <w:color w:val="000000"/>
          <w:sz w:val="24"/>
          <w:szCs w:val="24"/>
        </w:rPr>
        <w:t>,</w:t>
      </w:r>
      <w:r w:rsidR="0000754C">
        <w:rPr>
          <w:rFonts w:ascii="Arial Narrow" w:hAnsi="Arial Narrow" w:cs="Arial"/>
          <w:color w:val="000000"/>
          <w:sz w:val="24"/>
          <w:szCs w:val="24"/>
        </w:rPr>
        <w:t xml:space="preserve"> a la Junta Directiva la aprobación de la modificación al proyecto del </w:t>
      </w:r>
      <w:r w:rsidR="0000754C" w:rsidRPr="0000754C">
        <w:rPr>
          <w:rFonts w:ascii="Arial Narrow" w:hAnsi="Arial Narrow" w:cs="Arial"/>
          <w:color w:val="000000"/>
          <w:sz w:val="24"/>
          <w:szCs w:val="24"/>
        </w:rPr>
        <w:t>Reglamento de Funcionamiento y Operación de la Bolsa en relación con el Mercado de Carbono, contenida en el proyecto de respuesta a la Superintendencia Financiera de Colombia Requerimiento No. 2017050711-008-000</w:t>
      </w:r>
      <w:r w:rsidR="0000754C">
        <w:rPr>
          <w:rFonts w:ascii="Arial Narrow" w:hAnsi="Arial Narrow" w:cs="Arial"/>
          <w:color w:val="000000"/>
          <w:sz w:val="24"/>
          <w:szCs w:val="24"/>
        </w:rPr>
        <w:t>,</w:t>
      </w:r>
      <w:r w:rsidR="0000754C" w:rsidRPr="0000754C">
        <w:rPr>
          <w:rFonts w:ascii="Arial Narrow" w:hAnsi="Arial Narrow" w:cs="Arial"/>
          <w:color w:val="000000"/>
          <w:sz w:val="24"/>
          <w:szCs w:val="24"/>
        </w:rPr>
        <w:t xml:space="preserve"> autorización</w:t>
      </w:r>
      <w:r w:rsidR="0000754C">
        <w:rPr>
          <w:rFonts w:ascii="Arial Narrow" w:hAnsi="Arial Narrow" w:cs="Arial"/>
          <w:color w:val="000000"/>
          <w:sz w:val="24"/>
          <w:szCs w:val="24"/>
        </w:rPr>
        <w:t xml:space="preserve"> que fue acogida por la Junta Directiva mediante el mecanismo del Voto Escrito.</w:t>
      </w:r>
    </w:p>
    <w:p w:rsidR="0006756F" w:rsidRDefault="0006756F" w:rsidP="0098487F">
      <w:pPr>
        <w:jc w:val="both"/>
        <w:rPr>
          <w:rFonts w:ascii="Arial Narrow" w:hAnsi="Arial Narrow" w:cs="Arial"/>
          <w:color w:val="000000"/>
          <w:sz w:val="24"/>
          <w:szCs w:val="24"/>
        </w:rPr>
      </w:pPr>
    </w:p>
    <w:p w:rsidR="00BC2D2C" w:rsidRDefault="00BC2D2C" w:rsidP="0098487F">
      <w:pPr>
        <w:jc w:val="both"/>
        <w:rPr>
          <w:rFonts w:ascii="Arial Narrow" w:hAnsi="Arial Narrow" w:cs="Arial"/>
          <w:color w:val="000000"/>
          <w:sz w:val="24"/>
          <w:szCs w:val="24"/>
        </w:rPr>
      </w:pPr>
      <w:r>
        <w:rPr>
          <w:rFonts w:ascii="Arial Narrow" w:hAnsi="Arial Narrow" w:cs="Arial"/>
          <w:color w:val="000000"/>
          <w:sz w:val="24"/>
          <w:szCs w:val="24"/>
        </w:rPr>
        <w:t>Los miembros de la Junta Directiva se dieron por enterados del Informe del Comité de Regulación.</w:t>
      </w:r>
    </w:p>
    <w:p w:rsidR="0098487F" w:rsidRPr="00EB0D13" w:rsidRDefault="0098487F" w:rsidP="0098487F">
      <w:pPr>
        <w:jc w:val="both"/>
        <w:rPr>
          <w:rFonts w:ascii="Arial Narrow" w:hAnsi="Arial Narrow" w:cs="Arial"/>
          <w:color w:val="000000"/>
          <w:sz w:val="24"/>
          <w:szCs w:val="24"/>
        </w:rPr>
      </w:pPr>
    </w:p>
    <w:p w:rsidR="00044451" w:rsidRPr="00EB0D13" w:rsidRDefault="0002045F" w:rsidP="0002045F">
      <w:pPr>
        <w:pStyle w:val="Prrafodelista"/>
        <w:numPr>
          <w:ilvl w:val="0"/>
          <w:numId w:val="17"/>
        </w:numPr>
        <w:jc w:val="both"/>
        <w:rPr>
          <w:rFonts w:ascii="Arial Narrow" w:hAnsi="Arial Narrow" w:cs="Arial"/>
          <w:b/>
          <w:color w:val="000000"/>
          <w:sz w:val="24"/>
          <w:szCs w:val="24"/>
        </w:rPr>
      </w:pPr>
      <w:r w:rsidRPr="00EB0D13">
        <w:rPr>
          <w:rFonts w:ascii="Arial Narrow" w:hAnsi="Arial Narrow" w:cs="Arial"/>
          <w:b/>
          <w:color w:val="000000"/>
          <w:sz w:val="24"/>
          <w:szCs w:val="24"/>
        </w:rPr>
        <w:t>ELECCIÓN</w:t>
      </w:r>
      <w:r w:rsidR="00044451" w:rsidRPr="00EB0D13">
        <w:rPr>
          <w:rFonts w:ascii="Arial Narrow" w:hAnsi="Arial Narrow" w:cs="Arial"/>
          <w:b/>
          <w:color w:val="000000"/>
          <w:sz w:val="24"/>
          <w:szCs w:val="24"/>
        </w:rPr>
        <w:t xml:space="preserve"> MIEMBROS CÁMARA ARBITRAL</w:t>
      </w:r>
      <w:r w:rsidR="00873D6C" w:rsidRPr="00EB0D13">
        <w:rPr>
          <w:rFonts w:ascii="Arial Narrow" w:hAnsi="Arial Narrow" w:cs="Arial"/>
          <w:b/>
          <w:color w:val="000000"/>
          <w:sz w:val="24"/>
          <w:szCs w:val="24"/>
        </w:rPr>
        <w:t xml:space="preserve"> POR LA JUNTA DIRECTIVA</w:t>
      </w:r>
      <w:r w:rsidR="00044451" w:rsidRPr="00EB0D13">
        <w:rPr>
          <w:rFonts w:ascii="Arial Narrow" w:hAnsi="Arial Narrow" w:cs="Arial"/>
          <w:b/>
          <w:color w:val="000000"/>
          <w:sz w:val="24"/>
          <w:szCs w:val="24"/>
        </w:rPr>
        <w:t>.</w:t>
      </w:r>
    </w:p>
    <w:p w:rsidR="00044451" w:rsidRPr="001330D8" w:rsidRDefault="00044451" w:rsidP="00623A1A">
      <w:pPr>
        <w:pStyle w:val="Prrafodelista"/>
        <w:ind w:left="0"/>
        <w:rPr>
          <w:rFonts w:ascii="Arial Narrow" w:hAnsi="Arial Narrow" w:cs="Arial"/>
          <w:color w:val="000000"/>
          <w:sz w:val="24"/>
          <w:szCs w:val="24"/>
        </w:rPr>
      </w:pPr>
    </w:p>
    <w:p w:rsidR="00B806CA" w:rsidRPr="001330D8" w:rsidRDefault="0058294D" w:rsidP="00623A1A">
      <w:pPr>
        <w:pStyle w:val="Prrafodelista"/>
        <w:ind w:left="0"/>
        <w:jc w:val="both"/>
        <w:rPr>
          <w:rFonts w:ascii="Arial Narrow" w:hAnsi="Arial Narrow" w:cs="Arial"/>
          <w:color w:val="000000"/>
          <w:sz w:val="24"/>
          <w:szCs w:val="24"/>
        </w:rPr>
      </w:pPr>
      <w:r w:rsidRPr="001330D8">
        <w:rPr>
          <w:rFonts w:ascii="Arial Narrow" w:hAnsi="Arial Narrow" w:cs="Arial"/>
          <w:color w:val="000000"/>
          <w:sz w:val="24"/>
          <w:szCs w:val="24"/>
        </w:rPr>
        <w:t>La doctora Verónica Larrotta Secretaria General informó</w:t>
      </w:r>
      <w:r w:rsidR="006E736F" w:rsidRPr="001330D8">
        <w:rPr>
          <w:rFonts w:ascii="Arial Narrow" w:hAnsi="Arial Narrow" w:cs="Arial"/>
          <w:color w:val="000000"/>
          <w:sz w:val="24"/>
          <w:szCs w:val="24"/>
        </w:rPr>
        <w:t xml:space="preserve"> que se realizó el trámite reglamentario para la postulación de</w:t>
      </w:r>
      <w:r w:rsidRPr="001330D8">
        <w:rPr>
          <w:rFonts w:ascii="Arial Narrow" w:hAnsi="Arial Narrow" w:cs="Arial"/>
          <w:color w:val="000000"/>
          <w:sz w:val="24"/>
          <w:szCs w:val="24"/>
        </w:rPr>
        <w:t xml:space="preserve"> los miembros </w:t>
      </w:r>
      <w:r w:rsidR="006E736F" w:rsidRPr="001330D8">
        <w:rPr>
          <w:rFonts w:ascii="Arial Narrow" w:hAnsi="Arial Narrow" w:cs="Arial"/>
          <w:color w:val="000000"/>
          <w:sz w:val="24"/>
          <w:szCs w:val="24"/>
        </w:rPr>
        <w:t xml:space="preserve">para la Cámara Arbitral, quienes </w:t>
      </w:r>
      <w:r w:rsidR="00B806CA" w:rsidRPr="001330D8">
        <w:rPr>
          <w:rFonts w:ascii="Arial Narrow" w:hAnsi="Arial Narrow" w:cs="Arial"/>
          <w:color w:val="000000"/>
          <w:sz w:val="24"/>
          <w:szCs w:val="24"/>
        </w:rPr>
        <w:t>acreditaron los requisitos exigidos por el Reglamento de Funcionamiento y Operación de la Bolsa</w:t>
      </w:r>
      <w:r w:rsidR="00997962" w:rsidRPr="001330D8">
        <w:rPr>
          <w:rFonts w:ascii="Arial Narrow" w:hAnsi="Arial Narrow" w:cs="Arial"/>
          <w:color w:val="000000"/>
          <w:sz w:val="24"/>
          <w:szCs w:val="24"/>
        </w:rPr>
        <w:t xml:space="preserve">, </w:t>
      </w:r>
      <w:r w:rsidR="00B806CA" w:rsidRPr="001330D8">
        <w:rPr>
          <w:rFonts w:ascii="Arial Narrow" w:hAnsi="Arial Narrow" w:cs="Arial"/>
          <w:color w:val="000000"/>
          <w:sz w:val="24"/>
          <w:szCs w:val="24"/>
        </w:rPr>
        <w:t xml:space="preserve">se verificó los antecedentes de Contraloría, Procuraduría, </w:t>
      </w:r>
      <w:r w:rsidR="00CE09D8">
        <w:rPr>
          <w:rFonts w:ascii="Arial Narrow" w:hAnsi="Arial Narrow" w:cs="Arial"/>
          <w:color w:val="000000"/>
          <w:sz w:val="24"/>
          <w:szCs w:val="24"/>
        </w:rPr>
        <w:t>v</w:t>
      </w:r>
      <w:r w:rsidR="00B806CA" w:rsidRPr="001330D8">
        <w:rPr>
          <w:rFonts w:ascii="Arial Narrow" w:hAnsi="Arial Narrow" w:cs="Arial"/>
          <w:color w:val="000000"/>
          <w:sz w:val="24"/>
          <w:szCs w:val="24"/>
        </w:rPr>
        <w:t>alidación SARLAFT</w:t>
      </w:r>
      <w:r w:rsidR="00CE09D8">
        <w:rPr>
          <w:rFonts w:ascii="Arial Narrow" w:hAnsi="Arial Narrow" w:cs="Arial"/>
          <w:color w:val="000000"/>
          <w:sz w:val="24"/>
          <w:szCs w:val="24"/>
        </w:rPr>
        <w:t xml:space="preserve">, quienes a la fecha </w:t>
      </w:r>
      <w:r w:rsidR="00B806CA" w:rsidRPr="001330D8">
        <w:rPr>
          <w:rFonts w:ascii="Arial Narrow" w:hAnsi="Arial Narrow" w:cs="Arial"/>
          <w:color w:val="000000"/>
          <w:sz w:val="24"/>
          <w:szCs w:val="24"/>
        </w:rPr>
        <w:t>no presenta</w:t>
      </w:r>
      <w:r w:rsidR="00CE09D8">
        <w:rPr>
          <w:rFonts w:ascii="Arial Narrow" w:hAnsi="Arial Narrow" w:cs="Arial"/>
          <w:color w:val="000000"/>
          <w:sz w:val="24"/>
          <w:szCs w:val="24"/>
        </w:rPr>
        <w:t>ro</w:t>
      </w:r>
      <w:r w:rsidR="00B806CA" w:rsidRPr="001330D8">
        <w:rPr>
          <w:rFonts w:ascii="Arial Narrow" w:hAnsi="Arial Narrow" w:cs="Arial"/>
          <w:color w:val="000000"/>
          <w:sz w:val="24"/>
          <w:szCs w:val="24"/>
        </w:rPr>
        <w:t>n sanciones o inhabilidades</w:t>
      </w:r>
      <w:r w:rsidR="00CE09D8">
        <w:rPr>
          <w:rFonts w:ascii="Arial Narrow" w:hAnsi="Arial Narrow" w:cs="Arial"/>
          <w:color w:val="000000"/>
          <w:sz w:val="24"/>
          <w:szCs w:val="24"/>
        </w:rPr>
        <w:t>, los candidatos presentados fueron:</w:t>
      </w:r>
      <w:r w:rsidR="00B806CA" w:rsidRPr="001330D8">
        <w:rPr>
          <w:rFonts w:ascii="Arial Narrow" w:hAnsi="Arial Narrow" w:cs="Arial"/>
          <w:color w:val="000000"/>
          <w:sz w:val="24"/>
          <w:szCs w:val="24"/>
        </w:rPr>
        <w:t xml:space="preserve"> </w:t>
      </w:r>
    </w:p>
    <w:p w:rsidR="00676137" w:rsidRDefault="00676137" w:rsidP="00676137">
      <w:pPr>
        <w:pStyle w:val="Prrafodelista"/>
        <w:ind w:left="0"/>
        <w:jc w:val="both"/>
        <w:rPr>
          <w:rFonts w:ascii="Arial Narrow" w:hAnsi="Arial Narrow" w:cs="Arial"/>
          <w:b/>
          <w:color w:val="000000"/>
          <w:sz w:val="24"/>
          <w:szCs w:val="24"/>
        </w:rPr>
      </w:pPr>
    </w:p>
    <w:p w:rsidR="00676137" w:rsidRDefault="00676137" w:rsidP="00676137">
      <w:pPr>
        <w:pStyle w:val="Prrafodelista"/>
        <w:ind w:left="0"/>
        <w:jc w:val="center"/>
        <w:rPr>
          <w:rFonts w:ascii="Arial Narrow" w:hAnsi="Arial Narrow" w:cs="Arial"/>
          <w:b/>
          <w:color w:val="000000"/>
          <w:sz w:val="24"/>
          <w:szCs w:val="24"/>
        </w:rPr>
      </w:pPr>
      <w:r w:rsidRPr="00676137">
        <w:rPr>
          <w:rFonts w:ascii="Arial Narrow" w:hAnsi="Arial Narrow" w:cs="Arial"/>
          <w:b/>
          <w:noProof/>
          <w:color w:val="000000"/>
          <w:sz w:val="24"/>
          <w:szCs w:val="24"/>
        </w:rPr>
        <w:drawing>
          <wp:inline distT="0" distB="0" distL="0" distR="0">
            <wp:extent cx="4220845" cy="1360805"/>
            <wp:effectExtent l="19050" t="0" r="825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l="28554" t="35489" r="11205" b="29929"/>
                    <a:stretch>
                      <a:fillRect/>
                    </a:stretch>
                  </pic:blipFill>
                  <pic:spPr bwMode="auto">
                    <a:xfrm>
                      <a:off x="0" y="0"/>
                      <a:ext cx="4220845" cy="1360805"/>
                    </a:xfrm>
                    <a:prstGeom prst="rect">
                      <a:avLst/>
                    </a:prstGeom>
                    <a:noFill/>
                    <a:ln w="9525">
                      <a:noFill/>
                      <a:miter lim="800000"/>
                      <a:headEnd/>
                      <a:tailEnd/>
                    </a:ln>
                  </pic:spPr>
                </pic:pic>
              </a:graphicData>
            </a:graphic>
          </wp:inline>
        </w:drawing>
      </w:r>
    </w:p>
    <w:p w:rsidR="00676137" w:rsidRDefault="00676137" w:rsidP="00676137">
      <w:pPr>
        <w:pStyle w:val="Prrafodelista"/>
        <w:ind w:left="0"/>
        <w:jc w:val="both"/>
        <w:rPr>
          <w:rFonts w:ascii="Verdana" w:hAnsi="Verdana"/>
          <w:lang w:eastAsia="es-ES"/>
        </w:rPr>
      </w:pPr>
    </w:p>
    <w:p w:rsidR="00964221" w:rsidRPr="00676137" w:rsidRDefault="00676137" w:rsidP="00964221">
      <w:pPr>
        <w:pStyle w:val="Prrafodelista"/>
        <w:ind w:left="0"/>
        <w:jc w:val="both"/>
        <w:rPr>
          <w:rFonts w:ascii="Arial Narrow" w:hAnsi="Arial Narrow" w:cs="Arial"/>
          <w:color w:val="000000"/>
          <w:sz w:val="24"/>
          <w:szCs w:val="24"/>
        </w:rPr>
      </w:pPr>
      <w:r w:rsidRPr="00676137">
        <w:rPr>
          <w:rFonts w:ascii="Arial Narrow" w:hAnsi="Arial Narrow" w:cs="Arial"/>
          <w:color w:val="000000"/>
          <w:sz w:val="24"/>
          <w:szCs w:val="24"/>
        </w:rPr>
        <w:t>Los miembros de la Junta Directiva con derecho a voto una vez presentada la información de la</w:t>
      </w:r>
      <w:r w:rsidR="00964221">
        <w:rPr>
          <w:rFonts w:ascii="Arial Narrow" w:hAnsi="Arial Narrow" w:cs="Arial"/>
          <w:color w:val="000000"/>
          <w:sz w:val="24"/>
          <w:szCs w:val="24"/>
        </w:rPr>
        <w:t>s</w:t>
      </w:r>
      <w:r w:rsidRPr="00676137">
        <w:rPr>
          <w:rFonts w:ascii="Arial Narrow" w:hAnsi="Arial Narrow" w:cs="Arial"/>
          <w:color w:val="000000"/>
          <w:sz w:val="24"/>
          <w:szCs w:val="24"/>
        </w:rPr>
        <w:t xml:space="preserve"> Hoja</w:t>
      </w:r>
      <w:r w:rsidR="00964221">
        <w:rPr>
          <w:rFonts w:ascii="Arial Narrow" w:hAnsi="Arial Narrow" w:cs="Arial"/>
          <w:color w:val="000000"/>
          <w:sz w:val="24"/>
          <w:szCs w:val="24"/>
        </w:rPr>
        <w:t>s</w:t>
      </w:r>
      <w:r w:rsidRPr="00676137">
        <w:rPr>
          <w:rFonts w:ascii="Arial Narrow" w:hAnsi="Arial Narrow" w:cs="Arial"/>
          <w:color w:val="000000"/>
          <w:sz w:val="24"/>
          <w:szCs w:val="24"/>
        </w:rPr>
        <w:t xml:space="preserve"> de Vida y sus correspondientes validaciones eligieron a los miembros principales y suplentes del Cámara Arbitral para el periodo comprendido entre octubre de 2017 a octubre de 2019</w:t>
      </w:r>
      <w:r w:rsidR="00964221">
        <w:rPr>
          <w:rFonts w:ascii="Arial Narrow" w:hAnsi="Arial Narrow" w:cs="Arial"/>
          <w:color w:val="000000"/>
          <w:sz w:val="24"/>
          <w:szCs w:val="24"/>
        </w:rPr>
        <w:t xml:space="preserve">, en el orden presentado en el cuadro que antecede, </w:t>
      </w:r>
      <w:r w:rsidR="004D2B23">
        <w:rPr>
          <w:rFonts w:ascii="Arial Narrow" w:hAnsi="Arial Narrow" w:cs="Arial"/>
          <w:color w:val="000000"/>
          <w:sz w:val="24"/>
          <w:szCs w:val="24"/>
        </w:rPr>
        <w:t xml:space="preserve">y </w:t>
      </w:r>
      <w:r w:rsidR="00964221">
        <w:rPr>
          <w:rFonts w:ascii="Arial Narrow" w:hAnsi="Arial Narrow" w:cs="Arial"/>
          <w:color w:val="000000"/>
          <w:sz w:val="24"/>
          <w:szCs w:val="24"/>
        </w:rPr>
        <w:t>r</w:t>
      </w:r>
      <w:r w:rsidR="00964221" w:rsidRPr="00676137">
        <w:rPr>
          <w:rFonts w:ascii="Arial Narrow" w:hAnsi="Arial Narrow" w:cs="Arial"/>
          <w:color w:val="000000"/>
          <w:sz w:val="24"/>
          <w:szCs w:val="24"/>
        </w:rPr>
        <w:t xml:space="preserve">especto de los honorarios </w:t>
      </w:r>
      <w:r w:rsidR="004D2B23">
        <w:rPr>
          <w:rFonts w:ascii="Arial Narrow" w:hAnsi="Arial Narrow" w:cs="Arial"/>
          <w:color w:val="000000"/>
          <w:sz w:val="24"/>
          <w:szCs w:val="24"/>
        </w:rPr>
        <w:t xml:space="preserve">los mismos fueron </w:t>
      </w:r>
      <w:r w:rsidR="00964221" w:rsidRPr="00676137">
        <w:rPr>
          <w:rFonts w:ascii="Arial Narrow" w:hAnsi="Arial Narrow" w:cs="Arial"/>
          <w:color w:val="000000"/>
          <w:sz w:val="24"/>
          <w:szCs w:val="24"/>
        </w:rPr>
        <w:t>ratificados por un monto equivalente a un salario mínimo mensual legal vigente a título de contraprestación, por los servicios prestados por cada reunión de una</w:t>
      </w:r>
      <w:r w:rsidR="00964221">
        <w:rPr>
          <w:rFonts w:ascii="Verdana" w:hAnsi="Verdana"/>
          <w:lang w:val="es-ES" w:eastAsia="es-ES"/>
        </w:rPr>
        <w:t xml:space="preserve"> </w:t>
      </w:r>
      <w:r w:rsidR="00964221" w:rsidRPr="00676137">
        <w:rPr>
          <w:rFonts w:ascii="Arial Narrow" w:hAnsi="Arial Narrow" w:cs="Arial"/>
          <w:color w:val="000000"/>
          <w:sz w:val="24"/>
          <w:szCs w:val="24"/>
        </w:rPr>
        <w:t>sesión equivalente a las reuniones que se celebren en un término no superior a 4 horas.</w:t>
      </w:r>
    </w:p>
    <w:p w:rsidR="00676137" w:rsidRPr="00676137" w:rsidRDefault="00676137" w:rsidP="00676137">
      <w:pPr>
        <w:pStyle w:val="Prrafodelista"/>
        <w:ind w:left="0"/>
        <w:jc w:val="both"/>
        <w:rPr>
          <w:rFonts w:ascii="Arial Narrow" w:hAnsi="Arial Narrow" w:cs="Arial"/>
          <w:color w:val="000000"/>
          <w:sz w:val="24"/>
          <w:szCs w:val="24"/>
        </w:rPr>
      </w:pPr>
    </w:p>
    <w:p w:rsidR="00D61CEB" w:rsidRPr="001330D8" w:rsidRDefault="006F0B6B" w:rsidP="0002045F">
      <w:pPr>
        <w:pStyle w:val="Prrafodelista"/>
        <w:numPr>
          <w:ilvl w:val="0"/>
          <w:numId w:val="17"/>
        </w:numPr>
        <w:jc w:val="both"/>
        <w:rPr>
          <w:rFonts w:ascii="Arial Narrow" w:hAnsi="Arial Narrow" w:cs="Arial"/>
          <w:b/>
          <w:color w:val="000000"/>
          <w:sz w:val="24"/>
          <w:szCs w:val="24"/>
        </w:rPr>
      </w:pPr>
      <w:r w:rsidRPr="001330D8">
        <w:rPr>
          <w:rFonts w:ascii="Arial Narrow" w:hAnsi="Arial Narrow" w:cs="Arial"/>
          <w:b/>
          <w:color w:val="000000"/>
          <w:sz w:val="24"/>
          <w:szCs w:val="24"/>
        </w:rPr>
        <w:t>PROPOSICIONES Y VARIOS.</w:t>
      </w:r>
    </w:p>
    <w:p w:rsidR="00FB254F" w:rsidRPr="001330D8" w:rsidRDefault="00FB254F" w:rsidP="00623A1A">
      <w:pPr>
        <w:jc w:val="both"/>
        <w:rPr>
          <w:rFonts w:ascii="Arial Narrow" w:hAnsi="Arial Narrow" w:cs="Arial"/>
          <w:color w:val="000000"/>
          <w:sz w:val="24"/>
          <w:szCs w:val="24"/>
        </w:rPr>
      </w:pPr>
    </w:p>
    <w:p w:rsidR="00EF61A4" w:rsidRPr="00906B4B" w:rsidRDefault="0036109F" w:rsidP="00906B4B">
      <w:pPr>
        <w:jc w:val="both"/>
        <w:rPr>
          <w:rFonts w:ascii="Arial Narrow" w:hAnsi="Arial Narrow" w:cs="Arial"/>
          <w:sz w:val="24"/>
          <w:szCs w:val="24"/>
        </w:rPr>
      </w:pPr>
      <w:r>
        <w:rPr>
          <w:rFonts w:ascii="Arial Narrow" w:hAnsi="Arial Narrow" w:cs="Arial"/>
          <w:sz w:val="24"/>
          <w:szCs w:val="24"/>
        </w:rPr>
        <w:t xml:space="preserve">La doctora Verónica Larrotta informó a los miembros de la Junta Directiva, respecto </w:t>
      </w:r>
      <w:r w:rsidR="004D2B23">
        <w:rPr>
          <w:rFonts w:ascii="Arial Narrow" w:hAnsi="Arial Narrow" w:cs="Arial"/>
          <w:sz w:val="24"/>
          <w:szCs w:val="24"/>
        </w:rPr>
        <w:t xml:space="preserve">a la </w:t>
      </w:r>
      <w:r w:rsidR="00906B4B">
        <w:rPr>
          <w:rFonts w:ascii="Arial Narrow" w:hAnsi="Arial Narrow" w:cs="Arial"/>
          <w:sz w:val="24"/>
          <w:szCs w:val="24"/>
        </w:rPr>
        <w:t xml:space="preserve">comunicación </w:t>
      </w:r>
      <w:r>
        <w:rPr>
          <w:rFonts w:ascii="Arial Narrow" w:hAnsi="Arial Narrow" w:cs="Arial"/>
          <w:sz w:val="24"/>
          <w:szCs w:val="24"/>
        </w:rPr>
        <w:t xml:space="preserve">allegada </w:t>
      </w:r>
      <w:r w:rsidR="00EF61A4" w:rsidRPr="00906B4B">
        <w:rPr>
          <w:rFonts w:ascii="Arial Narrow" w:hAnsi="Arial Narrow" w:cs="Arial"/>
          <w:sz w:val="24"/>
          <w:szCs w:val="24"/>
        </w:rPr>
        <w:t xml:space="preserve">el 18 de septiembre de 2017, </w:t>
      </w:r>
      <w:r w:rsidR="00906B4B">
        <w:rPr>
          <w:rFonts w:ascii="Arial Narrow" w:hAnsi="Arial Narrow" w:cs="Arial"/>
          <w:sz w:val="24"/>
          <w:szCs w:val="24"/>
        </w:rPr>
        <w:t>por parte d</w:t>
      </w:r>
      <w:r w:rsidR="00EF61A4" w:rsidRPr="00906B4B">
        <w:rPr>
          <w:rFonts w:ascii="Arial Narrow" w:hAnsi="Arial Narrow" w:cs="Arial"/>
          <w:sz w:val="24"/>
          <w:szCs w:val="24"/>
        </w:rPr>
        <w:t>el Representante Legal de la</w:t>
      </w:r>
      <w:r w:rsidR="00EF61A4" w:rsidRPr="00906B4B">
        <w:rPr>
          <w:rFonts w:ascii="Arial Narrow" w:hAnsi="Arial Narrow" w:cs="Arial"/>
          <w:bCs/>
          <w:sz w:val="24"/>
          <w:szCs w:val="24"/>
        </w:rPr>
        <w:t xml:space="preserve"> </w:t>
      </w:r>
      <w:r w:rsidR="00EF61A4" w:rsidRPr="00906B4B">
        <w:rPr>
          <w:rFonts w:ascii="Arial Narrow" w:hAnsi="Arial Narrow" w:cs="Arial"/>
          <w:sz w:val="24"/>
          <w:szCs w:val="24"/>
        </w:rPr>
        <w:t xml:space="preserve">sociedad comisionista de Bolsa </w:t>
      </w:r>
      <w:r w:rsidR="00EF61A4" w:rsidRPr="00906B4B">
        <w:rPr>
          <w:rFonts w:ascii="Arial Narrow" w:hAnsi="Arial Narrow" w:cs="Arial"/>
          <w:bCs/>
          <w:sz w:val="24"/>
          <w:szCs w:val="24"/>
        </w:rPr>
        <w:t>COOPERATIVA BURS</w:t>
      </w:r>
      <w:r w:rsidR="00964221">
        <w:rPr>
          <w:rFonts w:ascii="Arial Narrow" w:hAnsi="Arial Narrow" w:cs="Arial"/>
          <w:bCs/>
          <w:sz w:val="24"/>
          <w:szCs w:val="24"/>
        </w:rPr>
        <w:t>Á</w:t>
      </w:r>
      <w:r w:rsidR="00EF61A4" w:rsidRPr="00906B4B">
        <w:rPr>
          <w:rFonts w:ascii="Arial Narrow" w:hAnsi="Arial Narrow" w:cs="Arial"/>
          <w:bCs/>
          <w:sz w:val="24"/>
          <w:szCs w:val="24"/>
        </w:rPr>
        <w:t>TIL LTDA. COOBURS</w:t>
      </w:r>
      <w:r w:rsidR="00964221">
        <w:rPr>
          <w:rFonts w:ascii="Arial Narrow" w:hAnsi="Arial Narrow" w:cs="Arial"/>
          <w:bCs/>
          <w:sz w:val="24"/>
          <w:szCs w:val="24"/>
        </w:rPr>
        <w:t>Á</w:t>
      </w:r>
      <w:r w:rsidR="00EF61A4" w:rsidRPr="00906B4B">
        <w:rPr>
          <w:rFonts w:ascii="Arial Narrow" w:hAnsi="Arial Narrow" w:cs="Arial"/>
          <w:bCs/>
          <w:sz w:val="24"/>
          <w:szCs w:val="24"/>
        </w:rPr>
        <w:t xml:space="preserve">TIL </w:t>
      </w:r>
      <w:r w:rsidR="00906B4B">
        <w:rPr>
          <w:rFonts w:ascii="Arial Narrow" w:hAnsi="Arial Narrow" w:cs="Arial"/>
          <w:bCs/>
          <w:sz w:val="24"/>
          <w:szCs w:val="24"/>
        </w:rPr>
        <w:t xml:space="preserve">en la cual </w:t>
      </w:r>
      <w:r w:rsidR="00EF61A4" w:rsidRPr="00906B4B">
        <w:rPr>
          <w:rFonts w:ascii="Arial Narrow" w:hAnsi="Arial Narrow" w:cs="Arial"/>
          <w:bCs/>
          <w:sz w:val="24"/>
          <w:szCs w:val="24"/>
        </w:rPr>
        <w:t xml:space="preserve">solicitó la inactivación voluntaria </w:t>
      </w:r>
      <w:r w:rsidR="00EF61A4" w:rsidRPr="00906B4B">
        <w:rPr>
          <w:rFonts w:ascii="Arial Narrow" w:hAnsi="Arial Narrow" w:cs="Arial"/>
          <w:sz w:val="24"/>
          <w:szCs w:val="24"/>
        </w:rPr>
        <w:t>como miembro de la Bolsa</w:t>
      </w:r>
      <w:r w:rsidR="00EF61A4" w:rsidRPr="00906B4B">
        <w:rPr>
          <w:rFonts w:ascii="Arial Narrow" w:hAnsi="Arial Narrow" w:cs="Arial"/>
          <w:bCs/>
          <w:sz w:val="24"/>
          <w:szCs w:val="24"/>
        </w:rPr>
        <w:t xml:space="preserve"> a partir del 01 de noviembre de 2017</w:t>
      </w:r>
      <w:r w:rsidR="00EF61A4" w:rsidRPr="00906B4B">
        <w:rPr>
          <w:rFonts w:ascii="Arial Narrow" w:hAnsi="Arial Narrow" w:cs="Arial"/>
          <w:sz w:val="24"/>
          <w:szCs w:val="24"/>
        </w:rPr>
        <w:t>, de acuerdo con la decisión adoptada en reunión del Consejo de Administración de la Cooperativa celebrada el pasado 11 de septiembre de 2017.</w:t>
      </w:r>
    </w:p>
    <w:p w:rsidR="00D61CEB" w:rsidRDefault="00D61CEB" w:rsidP="0098487F">
      <w:pPr>
        <w:jc w:val="both"/>
        <w:rPr>
          <w:rFonts w:ascii="Arial Narrow" w:hAnsi="Arial Narrow" w:cs="Arial"/>
          <w:sz w:val="24"/>
          <w:szCs w:val="24"/>
        </w:rPr>
      </w:pPr>
    </w:p>
    <w:p w:rsidR="00906B4B" w:rsidRPr="00906B4B" w:rsidRDefault="004D2B23" w:rsidP="00906B4B">
      <w:pPr>
        <w:jc w:val="both"/>
        <w:rPr>
          <w:rFonts w:ascii="Arial Narrow" w:hAnsi="Arial Narrow" w:cs="Arial"/>
          <w:sz w:val="24"/>
          <w:szCs w:val="24"/>
        </w:rPr>
      </w:pPr>
      <w:r>
        <w:rPr>
          <w:rFonts w:ascii="Arial Narrow" w:hAnsi="Arial Narrow" w:cs="Arial"/>
          <w:sz w:val="24"/>
          <w:szCs w:val="24"/>
        </w:rPr>
        <w:t>Indicó que l</w:t>
      </w:r>
      <w:r w:rsidR="00EF61A4" w:rsidRPr="00906B4B">
        <w:rPr>
          <w:rFonts w:ascii="Arial Narrow" w:hAnsi="Arial Narrow" w:cs="Arial"/>
          <w:sz w:val="24"/>
          <w:szCs w:val="24"/>
        </w:rPr>
        <w:t>a solicitud de inactivación voluntar</w:t>
      </w:r>
      <w:r w:rsidR="00906B4B">
        <w:rPr>
          <w:rFonts w:ascii="Arial Narrow" w:hAnsi="Arial Narrow" w:cs="Arial"/>
          <w:sz w:val="24"/>
          <w:szCs w:val="24"/>
        </w:rPr>
        <w:t>ia se motivó principalmente por el b</w:t>
      </w:r>
      <w:r w:rsidR="00906B4B" w:rsidRPr="00906B4B">
        <w:rPr>
          <w:rFonts w:ascii="Arial Narrow" w:hAnsi="Arial Narrow" w:cs="Arial"/>
          <w:sz w:val="24"/>
          <w:szCs w:val="24"/>
        </w:rPr>
        <w:t>ajo nivel de operaciones que presenta actualmente la SCB que han generado un pérdida creciente y periódica que pueda ocasionar un riesgo de incumplimiento en el capital mínimo requerido y que tiende a aumentar con el impacto que trae para el registro de facturas la última reforma tributaria.</w:t>
      </w:r>
    </w:p>
    <w:p w:rsidR="00906B4B" w:rsidRDefault="00906B4B" w:rsidP="00906B4B">
      <w:pPr>
        <w:jc w:val="both"/>
        <w:rPr>
          <w:rFonts w:ascii="Arial Narrow" w:hAnsi="Arial Narrow" w:cs="Arial"/>
          <w:sz w:val="24"/>
          <w:szCs w:val="24"/>
        </w:rPr>
      </w:pPr>
    </w:p>
    <w:p w:rsidR="00906B4B" w:rsidRPr="00906B4B" w:rsidRDefault="00906B4B" w:rsidP="00906B4B">
      <w:pPr>
        <w:jc w:val="both"/>
        <w:rPr>
          <w:rFonts w:ascii="Arial Narrow" w:hAnsi="Arial Narrow" w:cs="Arial"/>
          <w:sz w:val="24"/>
          <w:szCs w:val="24"/>
        </w:rPr>
      </w:pPr>
      <w:r w:rsidRPr="00906B4B">
        <w:rPr>
          <w:rFonts w:ascii="Arial Narrow" w:hAnsi="Arial Narrow" w:cs="Arial"/>
          <w:sz w:val="24"/>
          <w:szCs w:val="24"/>
        </w:rPr>
        <w:t xml:space="preserve">En relación al MCP, </w:t>
      </w:r>
      <w:r w:rsidR="00B001C5">
        <w:rPr>
          <w:rFonts w:ascii="Arial Narrow" w:hAnsi="Arial Narrow" w:cs="Arial"/>
          <w:sz w:val="24"/>
          <w:szCs w:val="24"/>
        </w:rPr>
        <w:t xml:space="preserve">la comisionista señaló que: </w:t>
      </w:r>
      <w:r w:rsidRPr="00906B4B">
        <w:rPr>
          <w:rFonts w:ascii="Arial Narrow" w:hAnsi="Arial Narrow" w:cs="Arial"/>
          <w:sz w:val="24"/>
          <w:szCs w:val="24"/>
        </w:rPr>
        <w:t>estatutariamente y de acuerdo con los fines del acuerdo cooperativo, la Cooperativa prestaría preferencialmente sus servicios a las entidades afiliadas y a los asociados de éste, lo cual realizó durante varios años con el asociado Colanta; sin embargo, a causa del retiro de este mercado de entidades como el ICBF y la disminución de las compras de la Agencia Logística, nuestras operaciones en el escenario disminuyeron considerablemente, sumando el retiro de otras entidades que por el acuerdo marco de precios deben adquirir sus bienes y servicios en otra plataforma.</w:t>
      </w:r>
    </w:p>
    <w:p w:rsidR="00906B4B" w:rsidRDefault="00906B4B" w:rsidP="00906B4B">
      <w:pPr>
        <w:jc w:val="both"/>
        <w:rPr>
          <w:rFonts w:ascii="Arial Narrow" w:hAnsi="Arial Narrow" w:cs="Arial"/>
          <w:sz w:val="24"/>
          <w:szCs w:val="24"/>
        </w:rPr>
      </w:pPr>
    </w:p>
    <w:p w:rsidR="00906B4B" w:rsidRPr="0098487F" w:rsidRDefault="00906B4B" w:rsidP="00906B4B">
      <w:pPr>
        <w:jc w:val="both"/>
        <w:rPr>
          <w:rFonts w:ascii="Arial Narrow" w:hAnsi="Arial Narrow" w:cs="Arial"/>
          <w:sz w:val="24"/>
          <w:szCs w:val="24"/>
        </w:rPr>
      </w:pPr>
      <w:r w:rsidRPr="00906B4B">
        <w:rPr>
          <w:rFonts w:ascii="Arial Narrow" w:hAnsi="Arial Narrow" w:cs="Arial"/>
          <w:sz w:val="24"/>
          <w:szCs w:val="24"/>
        </w:rPr>
        <w:t>De acuerdo con las disposiciones contenidas en el artículo 1.6.7.1 y siguientes del Reglamento de Funcionamiento y Operación de la Bolsa Mercantil de Colombia, la presente solicitud de inactivación voluntaria se presenta para aprobación de la Junta Directiva de la Bolsa, informando que la misma tiene a la fecha cuentas por cobrar estimadas en $48.257.769 pesos y la firma tiene operaciones vigentes en el Mercado.</w:t>
      </w:r>
    </w:p>
    <w:p w:rsidR="00BF66FE" w:rsidRDefault="00BF66FE" w:rsidP="00906B4B">
      <w:pPr>
        <w:jc w:val="both"/>
        <w:rPr>
          <w:rFonts w:ascii="Arial Narrow" w:hAnsi="Arial Narrow" w:cs="Arial"/>
          <w:sz w:val="24"/>
          <w:szCs w:val="24"/>
        </w:rPr>
      </w:pPr>
    </w:p>
    <w:p w:rsidR="00964221" w:rsidRPr="00964221" w:rsidRDefault="00964221" w:rsidP="00964221">
      <w:pPr>
        <w:pStyle w:val="Prrafodelista"/>
        <w:ind w:left="0"/>
        <w:jc w:val="both"/>
        <w:rPr>
          <w:rFonts w:ascii="Arial Narrow" w:hAnsi="Arial Narrow" w:cs="Arial"/>
          <w:sz w:val="24"/>
          <w:szCs w:val="24"/>
        </w:rPr>
      </w:pPr>
      <w:r w:rsidRPr="00964221">
        <w:rPr>
          <w:rFonts w:ascii="Arial Narrow" w:hAnsi="Arial Narrow" w:cs="Arial"/>
          <w:sz w:val="24"/>
          <w:szCs w:val="24"/>
        </w:rPr>
        <w:t xml:space="preserve">La Junta Directiva por decisión unánime determinó no </w:t>
      </w:r>
      <w:r w:rsidR="005E43B0">
        <w:rPr>
          <w:rFonts w:ascii="Arial Narrow" w:hAnsi="Arial Narrow" w:cs="Arial"/>
          <w:sz w:val="24"/>
          <w:szCs w:val="24"/>
        </w:rPr>
        <w:t>confirmar</w:t>
      </w:r>
      <w:r w:rsidRPr="00964221">
        <w:rPr>
          <w:rFonts w:ascii="Arial Narrow" w:hAnsi="Arial Narrow" w:cs="Arial"/>
          <w:sz w:val="24"/>
          <w:szCs w:val="24"/>
        </w:rPr>
        <w:t xml:space="preserve"> la solicitud de inactivación voluntaria de la SCB Cooperativa Bursátil Ltda. Coobursatil, hasta que la Comisionista acredite en debida forma y en acta autorizada las medidas que adoptará para la protección a los intereses de los clientes y en especial con los clientes con quienes tiene operaciones abiertas e indique su correspondie</w:t>
      </w:r>
      <w:r>
        <w:rPr>
          <w:rFonts w:ascii="Arial Narrow" w:hAnsi="Arial Narrow" w:cs="Arial"/>
          <w:sz w:val="24"/>
          <w:szCs w:val="24"/>
        </w:rPr>
        <w:t xml:space="preserve">nte plan de desmonte y </w:t>
      </w:r>
      <w:r w:rsidRPr="00964221">
        <w:rPr>
          <w:rFonts w:ascii="Arial Narrow" w:hAnsi="Arial Narrow" w:cs="Arial"/>
          <w:sz w:val="24"/>
          <w:szCs w:val="24"/>
        </w:rPr>
        <w:t xml:space="preserve">una vez se acredite lo anterior y se eleve nuevamente la solicitud, la Junta reconsiderará la misma. </w:t>
      </w:r>
    </w:p>
    <w:p w:rsidR="00964221" w:rsidRPr="00964221" w:rsidRDefault="00964221" w:rsidP="00964221">
      <w:pPr>
        <w:pStyle w:val="Prrafodelista"/>
        <w:ind w:left="0"/>
        <w:jc w:val="both"/>
        <w:rPr>
          <w:rFonts w:ascii="Arial Narrow" w:hAnsi="Arial Narrow" w:cs="Arial"/>
          <w:sz w:val="24"/>
          <w:szCs w:val="24"/>
        </w:rPr>
      </w:pPr>
    </w:p>
    <w:p w:rsidR="00D872B3" w:rsidRPr="001330D8" w:rsidRDefault="00AD5A9F" w:rsidP="00623A1A">
      <w:pPr>
        <w:jc w:val="both"/>
        <w:rPr>
          <w:rFonts w:ascii="Arial Narrow" w:hAnsi="Arial Narrow" w:cs="Arial"/>
          <w:sz w:val="24"/>
          <w:szCs w:val="24"/>
        </w:rPr>
      </w:pPr>
      <w:r w:rsidRPr="001330D8">
        <w:rPr>
          <w:rFonts w:ascii="Arial Narrow" w:hAnsi="Arial Narrow" w:cs="Arial"/>
          <w:sz w:val="24"/>
          <w:szCs w:val="24"/>
        </w:rPr>
        <w:t xml:space="preserve">No existiendo </w:t>
      </w:r>
      <w:r w:rsidR="00D61CEB" w:rsidRPr="001330D8">
        <w:rPr>
          <w:rFonts w:ascii="Arial Narrow" w:hAnsi="Arial Narrow" w:cs="Arial"/>
          <w:sz w:val="24"/>
          <w:szCs w:val="24"/>
        </w:rPr>
        <w:t xml:space="preserve">más </w:t>
      </w:r>
      <w:r w:rsidRPr="001330D8">
        <w:rPr>
          <w:rFonts w:ascii="Arial Narrow" w:hAnsi="Arial Narrow" w:cs="Arial"/>
          <w:sz w:val="24"/>
          <w:szCs w:val="24"/>
        </w:rPr>
        <w:t>proposiciones por someter a la Junta Directiva y a</w:t>
      </w:r>
      <w:r w:rsidRPr="001330D8">
        <w:rPr>
          <w:rFonts w:ascii="Arial Narrow" w:hAnsi="Arial Narrow" w:cs="Arial"/>
          <w:bCs/>
          <w:sz w:val="24"/>
          <w:szCs w:val="24"/>
        </w:rPr>
        <w:t xml:space="preserve">gotado el orden del día, siendo las </w:t>
      </w:r>
      <w:r w:rsidR="00044451" w:rsidRPr="001330D8">
        <w:rPr>
          <w:rFonts w:ascii="Arial Narrow" w:hAnsi="Arial Narrow" w:cs="Arial"/>
          <w:bCs/>
          <w:sz w:val="24"/>
          <w:szCs w:val="24"/>
        </w:rPr>
        <w:t>1</w:t>
      </w:r>
      <w:r w:rsidR="00BF66FE">
        <w:rPr>
          <w:rFonts w:ascii="Arial Narrow" w:hAnsi="Arial Narrow" w:cs="Arial"/>
          <w:bCs/>
          <w:sz w:val="24"/>
          <w:szCs w:val="24"/>
        </w:rPr>
        <w:t>2</w:t>
      </w:r>
      <w:r w:rsidR="002E28E2" w:rsidRPr="001330D8">
        <w:rPr>
          <w:rFonts w:ascii="Arial Narrow" w:hAnsi="Arial Narrow" w:cs="Arial"/>
          <w:bCs/>
          <w:sz w:val="24"/>
          <w:szCs w:val="24"/>
        </w:rPr>
        <w:t>:</w:t>
      </w:r>
      <w:r w:rsidR="00BF66FE">
        <w:rPr>
          <w:rFonts w:ascii="Arial Narrow" w:hAnsi="Arial Narrow" w:cs="Arial"/>
          <w:bCs/>
          <w:sz w:val="24"/>
          <w:szCs w:val="24"/>
        </w:rPr>
        <w:t>0</w:t>
      </w:r>
      <w:r w:rsidR="00044451" w:rsidRPr="001330D8">
        <w:rPr>
          <w:rFonts w:ascii="Arial Narrow" w:hAnsi="Arial Narrow" w:cs="Arial"/>
          <w:bCs/>
          <w:sz w:val="24"/>
          <w:szCs w:val="24"/>
        </w:rPr>
        <w:t>0</w:t>
      </w:r>
      <w:r w:rsidR="00316467" w:rsidRPr="001330D8">
        <w:rPr>
          <w:rFonts w:ascii="Arial Narrow" w:hAnsi="Arial Narrow" w:cs="Arial"/>
          <w:bCs/>
          <w:sz w:val="24"/>
          <w:szCs w:val="24"/>
        </w:rPr>
        <w:t xml:space="preserve"> del día</w:t>
      </w:r>
      <w:r w:rsidRPr="001330D8">
        <w:rPr>
          <w:rFonts w:ascii="Arial Narrow" w:hAnsi="Arial Narrow" w:cs="Arial"/>
          <w:bCs/>
          <w:sz w:val="24"/>
          <w:szCs w:val="24"/>
        </w:rPr>
        <w:t>, el doctor Sergio Villamizar Pre</w:t>
      </w:r>
      <w:r w:rsidR="00974A68" w:rsidRPr="001330D8">
        <w:rPr>
          <w:rFonts w:ascii="Arial Narrow" w:hAnsi="Arial Narrow" w:cs="Arial"/>
          <w:bCs/>
          <w:sz w:val="24"/>
          <w:szCs w:val="24"/>
        </w:rPr>
        <w:t>sidente de la Junta Directiva, dio</w:t>
      </w:r>
      <w:r w:rsidRPr="001330D8">
        <w:rPr>
          <w:rFonts w:ascii="Arial Narrow" w:hAnsi="Arial Narrow" w:cs="Arial"/>
          <w:bCs/>
          <w:sz w:val="24"/>
          <w:szCs w:val="24"/>
        </w:rPr>
        <w:t xml:space="preserve"> por terminada la </w:t>
      </w:r>
      <w:r w:rsidR="00BB79F5" w:rsidRPr="001330D8">
        <w:rPr>
          <w:rFonts w:ascii="Arial Narrow" w:hAnsi="Arial Narrow" w:cs="Arial"/>
          <w:bCs/>
          <w:sz w:val="24"/>
          <w:szCs w:val="24"/>
        </w:rPr>
        <w:t>ses</w:t>
      </w:r>
      <w:r w:rsidRPr="001330D8">
        <w:rPr>
          <w:rFonts w:ascii="Arial Narrow" w:hAnsi="Arial Narrow" w:cs="Arial"/>
          <w:bCs/>
          <w:sz w:val="24"/>
          <w:szCs w:val="24"/>
        </w:rPr>
        <w:t>ión.</w:t>
      </w:r>
      <w:r w:rsidR="004E2625" w:rsidRPr="001330D8">
        <w:rPr>
          <w:rFonts w:ascii="Arial Narrow" w:hAnsi="Arial Narrow" w:cs="Arial"/>
          <w:sz w:val="24"/>
          <w:szCs w:val="24"/>
        </w:rPr>
        <w:t xml:space="preserve"> </w:t>
      </w:r>
    </w:p>
    <w:p w:rsidR="00F73430" w:rsidRDefault="00F73430" w:rsidP="00623A1A">
      <w:pPr>
        <w:pStyle w:val="xl34"/>
        <w:spacing w:before="0" w:beforeAutospacing="0" w:after="0" w:afterAutospacing="0"/>
        <w:jc w:val="left"/>
        <w:rPr>
          <w:rFonts w:ascii="Arial Narrow" w:hAnsi="Arial Narrow" w:cs="Arial"/>
          <w:b/>
          <w:bCs/>
          <w:color w:val="000000"/>
          <w:lang w:val="es-CO"/>
        </w:rPr>
      </w:pPr>
    </w:p>
    <w:p w:rsidR="00BF66FE" w:rsidRPr="001330D8" w:rsidRDefault="00BF66FE" w:rsidP="00623A1A">
      <w:pPr>
        <w:pStyle w:val="xl34"/>
        <w:spacing w:before="0" w:beforeAutospacing="0" w:after="0" w:afterAutospacing="0"/>
        <w:jc w:val="left"/>
        <w:rPr>
          <w:rFonts w:ascii="Arial Narrow" w:hAnsi="Arial Narrow" w:cs="Arial"/>
          <w:b/>
          <w:bCs/>
          <w:color w:val="000000"/>
          <w:lang w:val="es-CO"/>
        </w:rPr>
      </w:pPr>
    </w:p>
    <w:p w:rsidR="00F73430" w:rsidRDefault="00F73430" w:rsidP="00623A1A">
      <w:pPr>
        <w:pStyle w:val="xl34"/>
        <w:spacing w:before="0" w:beforeAutospacing="0" w:after="0" w:afterAutospacing="0"/>
        <w:jc w:val="left"/>
        <w:rPr>
          <w:rFonts w:ascii="Arial Narrow" w:hAnsi="Arial Narrow" w:cs="Arial"/>
          <w:b/>
          <w:bCs/>
          <w:color w:val="000000"/>
          <w:lang w:val="es-CO"/>
        </w:rPr>
      </w:pPr>
    </w:p>
    <w:p w:rsidR="00BF66FE" w:rsidRPr="001330D8" w:rsidRDefault="00BF66FE" w:rsidP="00623A1A">
      <w:pPr>
        <w:pStyle w:val="xl34"/>
        <w:spacing w:before="0" w:beforeAutospacing="0" w:after="0" w:afterAutospacing="0"/>
        <w:jc w:val="left"/>
        <w:rPr>
          <w:rFonts w:ascii="Arial Narrow" w:hAnsi="Arial Narrow" w:cs="Arial"/>
          <w:b/>
          <w:bCs/>
          <w:color w:val="000000"/>
          <w:lang w:val="es-CO"/>
        </w:rPr>
      </w:pPr>
    </w:p>
    <w:p w:rsidR="00BA5958" w:rsidRPr="001330D8" w:rsidRDefault="0081503B" w:rsidP="00623A1A">
      <w:pPr>
        <w:pStyle w:val="xl34"/>
        <w:spacing w:before="0" w:beforeAutospacing="0" w:after="0" w:afterAutospacing="0"/>
        <w:rPr>
          <w:rFonts w:ascii="Arial Narrow" w:hAnsi="Arial Narrow" w:cs="Arial"/>
          <w:b/>
          <w:bCs/>
          <w:color w:val="000000"/>
          <w:lang w:val="es-CO"/>
        </w:rPr>
      </w:pPr>
      <w:r w:rsidRPr="001330D8">
        <w:rPr>
          <w:rFonts w:ascii="Arial Narrow" w:hAnsi="Arial Narrow" w:cs="Arial"/>
          <w:b/>
          <w:bCs/>
          <w:color w:val="000000"/>
          <w:lang w:val="es-CO"/>
        </w:rPr>
        <w:t>SERGIO ENRIQUE VILLAMIZAR</w:t>
      </w:r>
      <w:r w:rsidRPr="001330D8">
        <w:rPr>
          <w:rFonts w:ascii="Arial Narrow" w:hAnsi="Arial Narrow" w:cs="Arial"/>
          <w:b/>
          <w:bCs/>
          <w:color w:val="000000"/>
          <w:lang w:val="es-CO"/>
        </w:rPr>
        <w:tab/>
      </w:r>
      <w:r w:rsidRPr="001330D8">
        <w:rPr>
          <w:rFonts w:ascii="Arial Narrow" w:hAnsi="Arial Narrow" w:cs="Arial"/>
          <w:b/>
          <w:bCs/>
          <w:color w:val="000000"/>
          <w:lang w:val="es-CO"/>
        </w:rPr>
        <w:tab/>
        <w:t>VERÓNICA LARROTTA MEDINA</w:t>
      </w:r>
    </w:p>
    <w:p w:rsidR="00BA5958" w:rsidRPr="001330D8" w:rsidRDefault="009B048C" w:rsidP="00623A1A">
      <w:pPr>
        <w:pStyle w:val="xl34"/>
        <w:spacing w:before="0" w:beforeAutospacing="0" w:after="0" w:afterAutospacing="0"/>
        <w:ind w:left="708"/>
        <w:jc w:val="left"/>
        <w:rPr>
          <w:rFonts w:ascii="Arial Narrow" w:hAnsi="Arial Narrow" w:cs="Arial"/>
          <w:bCs/>
          <w:color w:val="000000"/>
          <w:lang w:val="es-CO"/>
        </w:rPr>
      </w:pPr>
      <w:r w:rsidRPr="001330D8">
        <w:rPr>
          <w:rFonts w:ascii="Arial Narrow" w:hAnsi="Arial Narrow" w:cs="Arial"/>
          <w:bCs/>
          <w:color w:val="000000"/>
          <w:lang w:val="es-CO"/>
        </w:rPr>
        <w:t xml:space="preserve"> </w:t>
      </w:r>
      <w:r w:rsidR="006C0184">
        <w:rPr>
          <w:rFonts w:ascii="Arial Narrow" w:hAnsi="Arial Narrow" w:cs="Arial"/>
          <w:bCs/>
          <w:color w:val="000000"/>
          <w:lang w:val="es-CO"/>
        </w:rPr>
        <w:t xml:space="preserve">    </w:t>
      </w:r>
      <w:r w:rsidR="0081503B" w:rsidRPr="001330D8">
        <w:rPr>
          <w:rFonts w:ascii="Arial Narrow" w:hAnsi="Arial Narrow" w:cs="Arial"/>
          <w:bCs/>
          <w:color w:val="000000"/>
          <w:lang w:val="es-CO"/>
        </w:rPr>
        <w:t>Presidente de la Junta Directiva</w:t>
      </w:r>
      <w:r w:rsidR="0081503B" w:rsidRPr="001330D8">
        <w:rPr>
          <w:rFonts w:ascii="Arial Narrow" w:hAnsi="Arial Narrow" w:cs="Arial"/>
          <w:bCs/>
          <w:color w:val="000000"/>
          <w:lang w:val="es-CO"/>
        </w:rPr>
        <w:tab/>
      </w:r>
      <w:r w:rsidR="0081503B" w:rsidRPr="001330D8">
        <w:rPr>
          <w:rFonts w:ascii="Arial Narrow" w:hAnsi="Arial Narrow" w:cs="Arial"/>
          <w:bCs/>
          <w:color w:val="000000"/>
          <w:lang w:val="es-CO"/>
        </w:rPr>
        <w:tab/>
      </w:r>
      <w:r w:rsidR="0081503B" w:rsidRPr="001330D8">
        <w:rPr>
          <w:rFonts w:ascii="Arial Narrow" w:hAnsi="Arial Narrow" w:cs="Arial"/>
          <w:bCs/>
          <w:color w:val="000000"/>
          <w:lang w:val="es-CO"/>
        </w:rPr>
        <w:tab/>
        <w:t>Secretaria General</w:t>
      </w:r>
    </w:p>
    <w:sectPr w:rsidR="00BA5958" w:rsidRPr="001330D8" w:rsidSect="00B0755F">
      <w:pgSz w:w="12240" w:h="18720" w:code="2519"/>
      <w:pgMar w:top="2835" w:right="1701" w:bottom="1418" w:left="15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391" w:rsidRDefault="00D46391" w:rsidP="00F828C1">
      <w:r>
        <w:separator/>
      </w:r>
    </w:p>
  </w:endnote>
  <w:endnote w:type="continuationSeparator" w:id="0">
    <w:p w:rsidR="00D46391" w:rsidRDefault="00D46391" w:rsidP="00F828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391" w:rsidRDefault="00D46391" w:rsidP="00F828C1">
      <w:r>
        <w:separator/>
      </w:r>
    </w:p>
  </w:footnote>
  <w:footnote w:type="continuationSeparator" w:id="0">
    <w:p w:rsidR="00D46391" w:rsidRDefault="00D46391" w:rsidP="00F828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3FCCC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BAA2C4D"/>
    <w:multiLevelType w:val="hybridMultilevel"/>
    <w:tmpl w:val="719268A4"/>
    <w:lvl w:ilvl="0" w:tplc="DD163A80">
      <w:start w:val="1"/>
      <w:numFmt w:val="bullet"/>
      <w:lvlText w:val="•"/>
      <w:lvlJc w:val="left"/>
      <w:pPr>
        <w:tabs>
          <w:tab w:val="num" w:pos="720"/>
        </w:tabs>
        <w:ind w:left="720" w:hanging="360"/>
      </w:pPr>
      <w:rPr>
        <w:rFonts w:ascii="Times New Roman" w:hAnsi="Times New Roman" w:hint="default"/>
      </w:rPr>
    </w:lvl>
    <w:lvl w:ilvl="1" w:tplc="AA6094EA" w:tentative="1">
      <w:start w:val="1"/>
      <w:numFmt w:val="bullet"/>
      <w:lvlText w:val="•"/>
      <w:lvlJc w:val="left"/>
      <w:pPr>
        <w:tabs>
          <w:tab w:val="num" w:pos="1440"/>
        </w:tabs>
        <w:ind w:left="1440" w:hanging="360"/>
      </w:pPr>
      <w:rPr>
        <w:rFonts w:ascii="Times New Roman" w:hAnsi="Times New Roman" w:hint="default"/>
      </w:rPr>
    </w:lvl>
    <w:lvl w:ilvl="2" w:tplc="3C18CD08" w:tentative="1">
      <w:start w:val="1"/>
      <w:numFmt w:val="bullet"/>
      <w:lvlText w:val="•"/>
      <w:lvlJc w:val="left"/>
      <w:pPr>
        <w:tabs>
          <w:tab w:val="num" w:pos="2160"/>
        </w:tabs>
        <w:ind w:left="2160" w:hanging="360"/>
      </w:pPr>
      <w:rPr>
        <w:rFonts w:ascii="Times New Roman" w:hAnsi="Times New Roman" w:hint="default"/>
      </w:rPr>
    </w:lvl>
    <w:lvl w:ilvl="3" w:tplc="67B274C8" w:tentative="1">
      <w:start w:val="1"/>
      <w:numFmt w:val="bullet"/>
      <w:lvlText w:val="•"/>
      <w:lvlJc w:val="left"/>
      <w:pPr>
        <w:tabs>
          <w:tab w:val="num" w:pos="2880"/>
        </w:tabs>
        <w:ind w:left="2880" w:hanging="360"/>
      </w:pPr>
      <w:rPr>
        <w:rFonts w:ascii="Times New Roman" w:hAnsi="Times New Roman" w:hint="default"/>
      </w:rPr>
    </w:lvl>
    <w:lvl w:ilvl="4" w:tplc="795E7AAE" w:tentative="1">
      <w:start w:val="1"/>
      <w:numFmt w:val="bullet"/>
      <w:lvlText w:val="•"/>
      <w:lvlJc w:val="left"/>
      <w:pPr>
        <w:tabs>
          <w:tab w:val="num" w:pos="3600"/>
        </w:tabs>
        <w:ind w:left="3600" w:hanging="360"/>
      </w:pPr>
      <w:rPr>
        <w:rFonts w:ascii="Times New Roman" w:hAnsi="Times New Roman" w:hint="default"/>
      </w:rPr>
    </w:lvl>
    <w:lvl w:ilvl="5" w:tplc="F7865BD8" w:tentative="1">
      <w:start w:val="1"/>
      <w:numFmt w:val="bullet"/>
      <w:lvlText w:val="•"/>
      <w:lvlJc w:val="left"/>
      <w:pPr>
        <w:tabs>
          <w:tab w:val="num" w:pos="4320"/>
        </w:tabs>
        <w:ind w:left="4320" w:hanging="360"/>
      </w:pPr>
      <w:rPr>
        <w:rFonts w:ascii="Times New Roman" w:hAnsi="Times New Roman" w:hint="default"/>
      </w:rPr>
    </w:lvl>
    <w:lvl w:ilvl="6" w:tplc="03C64680" w:tentative="1">
      <w:start w:val="1"/>
      <w:numFmt w:val="bullet"/>
      <w:lvlText w:val="•"/>
      <w:lvlJc w:val="left"/>
      <w:pPr>
        <w:tabs>
          <w:tab w:val="num" w:pos="5040"/>
        </w:tabs>
        <w:ind w:left="5040" w:hanging="360"/>
      </w:pPr>
      <w:rPr>
        <w:rFonts w:ascii="Times New Roman" w:hAnsi="Times New Roman" w:hint="default"/>
      </w:rPr>
    </w:lvl>
    <w:lvl w:ilvl="7" w:tplc="1C8A3EA6" w:tentative="1">
      <w:start w:val="1"/>
      <w:numFmt w:val="bullet"/>
      <w:lvlText w:val="•"/>
      <w:lvlJc w:val="left"/>
      <w:pPr>
        <w:tabs>
          <w:tab w:val="num" w:pos="5760"/>
        </w:tabs>
        <w:ind w:left="5760" w:hanging="360"/>
      </w:pPr>
      <w:rPr>
        <w:rFonts w:ascii="Times New Roman" w:hAnsi="Times New Roman" w:hint="default"/>
      </w:rPr>
    </w:lvl>
    <w:lvl w:ilvl="8" w:tplc="C994D8C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1F2028"/>
    <w:multiLevelType w:val="hybridMultilevel"/>
    <w:tmpl w:val="AA70333E"/>
    <w:lvl w:ilvl="0" w:tplc="28E89344">
      <w:start w:val="1"/>
      <w:numFmt w:val="bullet"/>
      <w:lvlText w:val="•"/>
      <w:lvlJc w:val="left"/>
      <w:pPr>
        <w:tabs>
          <w:tab w:val="num" w:pos="720"/>
        </w:tabs>
        <w:ind w:left="720" w:hanging="360"/>
      </w:pPr>
      <w:rPr>
        <w:rFonts w:ascii="Times New Roman" w:hAnsi="Times New Roman" w:hint="default"/>
      </w:rPr>
    </w:lvl>
    <w:lvl w:ilvl="1" w:tplc="2392F8EA" w:tentative="1">
      <w:start w:val="1"/>
      <w:numFmt w:val="bullet"/>
      <w:lvlText w:val="•"/>
      <w:lvlJc w:val="left"/>
      <w:pPr>
        <w:tabs>
          <w:tab w:val="num" w:pos="1440"/>
        </w:tabs>
        <w:ind w:left="1440" w:hanging="360"/>
      </w:pPr>
      <w:rPr>
        <w:rFonts w:ascii="Times New Roman" w:hAnsi="Times New Roman" w:hint="default"/>
      </w:rPr>
    </w:lvl>
    <w:lvl w:ilvl="2" w:tplc="AF946846" w:tentative="1">
      <w:start w:val="1"/>
      <w:numFmt w:val="bullet"/>
      <w:lvlText w:val="•"/>
      <w:lvlJc w:val="left"/>
      <w:pPr>
        <w:tabs>
          <w:tab w:val="num" w:pos="2160"/>
        </w:tabs>
        <w:ind w:left="2160" w:hanging="360"/>
      </w:pPr>
      <w:rPr>
        <w:rFonts w:ascii="Times New Roman" w:hAnsi="Times New Roman" w:hint="default"/>
      </w:rPr>
    </w:lvl>
    <w:lvl w:ilvl="3" w:tplc="9CF03E0A" w:tentative="1">
      <w:start w:val="1"/>
      <w:numFmt w:val="bullet"/>
      <w:lvlText w:val="•"/>
      <w:lvlJc w:val="left"/>
      <w:pPr>
        <w:tabs>
          <w:tab w:val="num" w:pos="2880"/>
        </w:tabs>
        <w:ind w:left="2880" w:hanging="360"/>
      </w:pPr>
      <w:rPr>
        <w:rFonts w:ascii="Times New Roman" w:hAnsi="Times New Roman" w:hint="default"/>
      </w:rPr>
    </w:lvl>
    <w:lvl w:ilvl="4" w:tplc="6AF23E64" w:tentative="1">
      <w:start w:val="1"/>
      <w:numFmt w:val="bullet"/>
      <w:lvlText w:val="•"/>
      <w:lvlJc w:val="left"/>
      <w:pPr>
        <w:tabs>
          <w:tab w:val="num" w:pos="3600"/>
        </w:tabs>
        <w:ind w:left="3600" w:hanging="360"/>
      </w:pPr>
      <w:rPr>
        <w:rFonts w:ascii="Times New Roman" w:hAnsi="Times New Roman" w:hint="default"/>
      </w:rPr>
    </w:lvl>
    <w:lvl w:ilvl="5" w:tplc="CFD256CC" w:tentative="1">
      <w:start w:val="1"/>
      <w:numFmt w:val="bullet"/>
      <w:lvlText w:val="•"/>
      <w:lvlJc w:val="left"/>
      <w:pPr>
        <w:tabs>
          <w:tab w:val="num" w:pos="4320"/>
        </w:tabs>
        <w:ind w:left="4320" w:hanging="360"/>
      </w:pPr>
      <w:rPr>
        <w:rFonts w:ascii="Times New Roman" w:hAnsi="Times New Roman" w:hint="default"/>
      </w:rPr>
    </w:lvl>
    <w:lvl w:ilvl="6" w:tplc="2A044EE8" w:tentative="1">
      <w:start w:val="1"/>
      <w:numFmt w:val="bullet"/>
      <w:lvlText w:val="•"/>
      <w:lvlJc w:val="left"/>
      <w:pPr>
        <w:tabs>
          <w:tab w:val="num" w:pos="5040"/>
        </w:tabs>
        <w:ind w:left="5040" w:hanging="360"/>
      </w:pPr>
      <w:rPr>
        <w:rFonts w:ascii="Times New Roman" w:hAnsi="Times New Roman" w:hint="default"/>
      </w:rPr>
    </w:lvl>
    <w:lvl w:ilvl="7" w:tplc="9336F752" w:tentative="1">
      <w:start w:val="1"/>
      <w:numFmt w:val="bullet"/>
      <w:lvlText w:val="•"/>
      <w:lvlJc w:val="left"/>
      <w:pPr>
        <w:tabs>
          <w:tab w:val="num" w:pos="5760"/>
        </w:tabs>
        <w:ind w:left="5760" w:hanging="360"/>
      </w:pPr>
      <w:rPr>
        <w:rFonts w:ascii="Times New Roman" w:hAnsi="Times New Roman" w:hint="default"/>
      </w:rPr>
    </w:lvl>
    <w:lvl w:ilvl="8" w:tplc="B3C2C53C" w:tentative="1">
      <w:start w:val="1"/>
      <w:numFmt w:val="bullet"/>
      <w:lvlText w:val="•"/>
      <w:lvlJc w:val="left"/>
      <w:pPr>
        <w:tabs>
          <w:tab w:val="num" w:pos="6480"/>
        </w:tabs>
        <w:ind w:left="6480" w:hanging="360"/>
      </w:pPr>
      <w:rPr>
        <w:rFonts w:ascii="Times New Roman" w:hAnsi="Times New Roman" w:hint="default"/>
      </w:rPr>
    </w:lvl>
  </w:abstractNum>
  <w:abstractNum w:abstractNumId="3">
    <w:nsid w:val="0E214915"/>
    <w:multiLevelType w:val="hybridMultilevel"/>
    <w:tmpl w:val="5442E634"/>
    <w:lvl w:ilvl="0" w:tplc="EF923898">
      <w:start w:val="1"/>
      <w:numFmt w:val="decimal"/>
      <w:lvlText w:val="%1."/>
      <w:lvlJc w:val="left"/>
      <w:pPr>
        <w:tabs>
          <w:tab w:val="num" w:pos="720"/>
        </w:tabs>
        <w:ind w:left="720" w:hanging="360"/>
      </w:pPr>
      <w:rPr>
        <w:rFonts w:hint="default"/>
      </w:rPr>
    </w:lvl>
    <w:lvl w:ilvl="1" w:tplc="240A000B">
      <w:start w:val="1"/>
      <w:numFmt w:val="bullet"/>
      <w:lvlText w:val=""/>
      <w:lvlJc w:val="left"/>
      <w:pPr>
        <w:tabs>
          <w:tab w:val="num" w:pos="1440"/>
        </w:tabs>
        <w:ind w:left="1440" w:hanging="360"/>
      </w:pPr>
      <w:rPr>
        <w:rFonts w:ascii="Wingdings" w:hAnsi="Wingdings" w:hint="default"/>
      </w:rPr>
    </w:lvl>
    <w:lvl w:ilvl="2" w:tplc="E8CEEBA4">
      <w:start w:val="3"/>
      <w:numFmt w:val="bullet"/>
      <w:lvlText w:val="-"/>
      <w:lvlJc w:val="left"/>
      <w:pPr>
        <w:ind w:left="2160" w:hanging="360"/>
      </w:pPr>
      <w:rPr>
        <w:rFonts w:ascii="Calibri" w:eastAsia="Times New Roman" w:hAnsi="Calibri" w:cs="Calibri" w:hint="default"/>
      </w:rPr>
    </w:lvl>
    <w:lvl w:ilvl="3" w:tplc="CB5C3558" w:tentative="1">
      <w:start w:val="1"/>
      <w:numFmt w:val="decimal"/>
      <w:lvlText w:val="%4."/>
      <w:lvlJc w:val="left"/>
      <w:pPr>
        <w:tabs>
          <w:tab w:val="num" w:pos="2880"/>
        </w:tabs>
        <w:ind w:left="2880" w:hanging="360"/>
      </w:pPr>
    </w:lvl>
    <w:lvl w:ilvl="4" w:tplc="EEB8AF32" w:tentative="1">
      <w:start w:val="1"/>
      <w:numFmt w:val="decimal"/>
      <w:lvlText w:val="%5."/>
      <w:lvlJc w:val="left"/>
      <w:pPr>
        <w:tabs>
          <w:tab w:val="num" w:pos="3600"/>
        </w:tabs>
        <w:ind w:left="3600" w:hanging="360"/>
      </w:pPr>
    </w:lvl>
    <w:lvl w:ilvl="5" w:tplc="A5FAFE50" w:tentative="1">
      <w:start w:val="1"/>
      <w:numFmt w:val="decimal"/>
      <w:lvlText w:val="%6."/>
      <w:lvlJc w:val="left"/>
      <w:pPr>
        <w:tabs>
          <w:tab w:val="num" w:pos="4320"/>
        </w:tabs>
        <w:ind w:left="4320" w:hanging="360"/>
      </w:pPr>
    </w:lvl>
    <w:lvl w:ilvl="6" w:tplc="D576D274" w:tentative="1">
      <w:start w:val="1"/>
      <w:numFmt w:val="decimal"/>
      <w:lvlText w:val="%7."/>
      <w:lvlJc w:val="left"/>
      <w:pPr>
        <w:tabs>
          <w:tab w:val="num" w:pos="5040"/>
        </w:tabs>
        <w:ind w:left="5040" w:hanging="360"/>
      </w:pPr>
    </w:lvl>
    <w:lvl w:ilvl="7" w:tplc="458697BE" w:tentative="1">
      <w:start w:val="1"/>
      <w:numFmt w:val="decimal"/>
      <w:lvlText w:val="%8."/>
      <w:lvlJc w:val="left"/>
      <w:pPr>
        <w:tabs>
          <w:tab w:val="num" w:pos="5760"/>
        </w:tabs>
        <w:ind w:left="5760" w:hanging="360"/>
      </w:pPr>
    </w:lvl>
    <w:lvl w:ilvl="8" w:tplc="E572F2FE" w:tentative="1">
      <w:start w:val="1"/>
      <w:numFmt w:val="decimal"/>
      <w:lvlText w:val="%9."/>
      <w:lvlJc w:val="left"/>
      <w:pPr>
        <w:tabs>
          <w:tab w:val="num" w:pos="6480"/>
        </w:tabs>
        <w:ind w:left="6480" w:hanging="360"/>
      </w:pPr>
    </w:lvl>
  </w:abstractNum>
  <w:abstractNum w:abstractNumId="4">
    <w:nsid w:val="131719B2"/>
    <w:multiLevelType w:val="hybridMultilevel"/>
    <w:tmpl w:val="F5AA265A"/>
    <w:lvl w:ilvl="0" w:tplc="977E5184">
      <w:start w:val="1"/>
      <w:numFmt w:val="bullet"/>
      <w:lvlText w:val="•"/>
      <w:lvlJc w:val="left"/>
      <w:pPr>
        <w:tabs>
          <w:tab w:val="num" w:pos="720"/>
        </w:tabs>
        <w:ind w:left="720" w:hanging="360"/>
      </w:pPr>
      <w:rPr>
        <w:rFonts w:ascii="Arial" w:hAnsi="Arial" w:hint="default"/>
      </w:rPr>
    </w:lvl>
    <w:lvl w:ilvl="1" w:tplc="B5449038" w:tentative="1">
      <w:start w:val="1"/>
      <w:numFmt w:val="bullet"/>
      <w:lvlText w:val="•"/>
      <w:lvlJc w:val="left"/>
      <w:pPr>
        <w:tabs>
          <w:tab w:val="num" w:pos="1440"/>
        </w:tabs>
        <w:ind w:left="1440" w:hanging="360"/>
      </w:pPr>
      <w:rPr>
        <w:rFonts w:ascii="Arial" w:hAnsi="Arial" w:hint="default"/>
      </w:rPr>
    </w:lvl>
    <w:lvl w:ilvl="2" w:tplc="4CFCB004" w:tentative="1">
      <w:start w:val="1"/>
      <w:numFmt w:val="bullet"/>
      <w:lvlText w:val="•"/>
      <w:lvlJc w:val="left"/>
      <w:pPr>
        <w:tabs>
          <w:tab w:val="num" w:pos="2160"/>
        </w:tabs>
        <w:ind w:left="2160" w:hanging="360"/>
      </w:pPr>
      <w:rPr>
        <w:rFonts w:ascii="Arial" w:hAnsi="Arial" w:hint="default"/>
      </w:rPr>
    </w:lvl>
    <w:lvl w:ilvl="3" w:tplc="0F660214" w:tentative="1">
      <w:start w:val="1"/>
      <w:numFmt w:val="bullet"/>
      <w:lvlText w:val="•"/>
      <w:lvlJc w:val="left"/>
      <w:pPr>
        <w:tabs>
          <w:tab w:val="num" w:pos="2880"/>
        </w:tabs>
        <w:ind w:left="2880" w:hanging="360"/>
      </w:pPr>
      <w:rPr>
        <w:rFonts w:ascii="Arial" w:hAnsi="Arial" w:hint="default"/>
      </w:rPr>
    </w:lvl>
    <w:lvl w:ilvl="4" w:tplc="08E0EF92" w:tentative="1">
      <w:start w:val="1"/>
      <w:numFmt w:val="bullet"/>
      <w:lvlText w:val="•"/>
      <w:lvlJc w:val="left"/>
      <w:pPr>
        <w:tabs>
          <w:tab w:val="num" w:pos="3600"/>
        </w:tabs>
        <w:ind w:left="3600" w:hanging="360"/>
      </w:pPr>
      <w:rPr>
        <w:rFonts w:ascii="Arial" w:hAnsi="Arial" w:hint="default"/>
      </w:rPr>
    </w:lvl>
    <w:lvl w:ilvl="5" w:tplc="4D96CE6C" w:tentative="1">
      <w:start w:val="1"/>
      <w:numFmt w:val="bullet"/>
      <w:lvlText w:val="•"/>
      <w:lvlJc w:val="left"/>
      <w:pPr>
        <w:tabs>
          <w:tab w:val="num" w:pos="4320"/>
        </w:tabs>
        <w:ind w:left="4320" w:hanging="360"/>
      </w:pPr>
      <w:rPr>
        <w:rFonts w:ascii="Arial" w:hAnsi="Arial" w:hint="default"/>
      </w:rPr>
    </w:lvl>
    <w:lvl w:ilvl="6" w:tplc="85FEC4BE" w:tentative="1">
      <w:start w:val="1"/>
      <w:numFmt w:val="bullet"/>
      <w:lvlText w:val="•"/>
      <w:lvlJc w:val="left"/>
      <w:pPr>
        <w:tabs>
          <w:tab w:val="num" w:pos="5040"/>
        </w:tabs>
        <w:ind w:left="5040" w:hanging="360"/>
      </w:pPr>
      <w:rPr>
        <w:rFonts w:ascii="Arial" w:hAnsi="Arial" w:hint="default"/>
      </w:rPr>
    </w:lvl>
    <w:lvl w:ilvl="7" w:tplc="5E542B1E" w:tentative="1">
      <w:start w:val="1"/>
      <w:numFmt w:val="bullet"/>
      <w:lvlText w:val="•"/>
      <w:lvlJc w:val="left"/>
      <w:pPr>
        <w:tabs>
          <w:tab w:val="num" w:pos="5760"/>
        </w:tabs>
        <w:ind w:left="5760" w:hanging="360"/>
      </w:pPr>
      <w:rPr>
        <w:rFonts w:ascii="Arial" w:hAnsi="Arial" w:hint="default"/>
      </w:rPr>
    </w:lvl>
    <w:lvl w:ilvl="8" w:tplc="8F1E123C" w:tentative="1">
      <w:start w:val="1"/>
      <w:numFmt w:val="bullet"/>
      <w:lvlText w:val="•"/>
      <w:lvlJc w:val="left"/>
      <w:pPr>
        <w:tabs>
          <w:tab w:val="num" w:pos="6480"/>
        </w:tabs>
        <w:ind w:left="6480" w:hanging="360"/>
      </w:pPr>
      <w:rPr>
        <w:rFonts w:ascii="Arial" w:hAnsi="Arial" w:hint="default"/>
      </w:rPr>
    </w:lvl>
  </w:abstractNum>
  <w:abstractNum w:abstractNumId="5">
    <w:nsid w:val="142D3D4A"/>
    <w:multiLevelType w:val="hybridMultilevel"/>
    <w:tmpl w:val="56C8C1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900749"/>
    <w:multiLevelType w:val="hybridMultilevel"/>
    <w:tmpl w:val="6EDC552A"/>
    <w:lvl w:ilvl="0" w:tplc="AA10D9C0">
      <w:start w:val="1"/>
      <w:numFmt w:val="bullet"/>
      <w:lvlText w:val=""/>
      <w:lvlJc w:val="left"/>
      <w:pPr>
        <w:tabs>
          <w:tab w:val="num" w:pos="720"/>
        </w:tabs>
        <w:ind w:left="720" w:hanging="360"/>
      </w:pPr>
      <w:rPr>
        <w:rFonts w:ascii="Wingdings" w:hAnsi="Wingdings" w:hint="default"/>
      </w:rPr>
    </w:lvl>
    <w:lvl w:ilvl="1" w:tplc="154AFD0E" w:tentative="1">
      <w:start w:val="1"/>
      <w:numFmt w:val="bullet"/>
      <w:lvlText w:val=""/>
      <w:lvlJc w:val="left"/>
      <w:pPr>
        <w:tabs>
          <w:tab w:val="num" w:pos="1440"/>
        </w:tabs>
        <w:ind w:left="1440" w:hanging="360"/>
      </w:pPr>
      <w:rPr>
        <w:rFonts w:ascii="Wingdings" w:hAnsi="Wingdings" w:hint="default"/>
      </w:rPr>
    </w:lvl>
    <w:lvl w:ilvl="2" w:tplc="AF7CA9A6" w:tentative="1">
      <w:start w:val="1"/>
      <w:numFmt w:val="bullet"/>
      <w:lvlText w:val=""/>
      <w:lvlJc w:val="left"/>
      <w:pPr>
        <w:tabs>
          <w:tab w:val="num" w:pos="2160"/>
        </w:tabs>
        <w:ind w:left="2160" w:hanging="360"/>
      </w:pPr>
      <w:rPr>
        <w:rFonts w:ascii="Wingdings" w:hAnsi="Wingdings" w:hint="default"/>
      </w:rPr>
    </w:lvl>
    <w:lvl w:ilvl="3" w:tplc="CF2204AE" w:tentative="1">
      <w:start w:val="1"/>
      <w:numFmt w:val="bullet"/>
      <w:lvlText w:val=""/>
      <w:lvlJc w:val="left"/>
      <w:pPr>
        <w:tabs>
          <w:tab w:val="num" w:pos="2880"/>
        </w:tabs>
        <w:ind w:left="2880" w:hanging="360"/>
      </w:pPr>
      <w:rPr>
        <w:rFonts w:ascii="Wingdings" w:hAnsi="Wingdings" w:hint="default"/>
      </w:rPr>
    </w:lvl>
    <w:lvl w:ilvl="4" w:tplc="FA38DBA0" w:tentative="1">
      <w:start w:val="1"/>
      <w:numFmt w:val="bullet"/>
      <w:lvlText w:val=""/>
      <w:lvlJc w:val="left"/>
      <w:pPr>
        <w:tabs>
          <w:tab w:val="num" w:pos="3600"/>
        </w:tabs>
        <w:ind w:left="3600" w:hanging="360"/>
      </w:pPr>
      <w:rPr>
        <w:rFonts w:ascii="Wingdings" w:hAnsi="Wingdings" w:hint="default"/>
      </w:rPr>
    </w:lvl>
    <w:lvl w:ilvl="5" w:tplc="3C10A1D6" w:tentative="1">
      <w:start w:val="1"/>
      <w:numFmt w:val="bullet"/>
      <w:lvlText w:val=""/>
      <w:lvlJc w:val="left"/>
      <w:pPr>
        <w:tabs>
          <w:tab w:val="num" w:pos="4320"/>
        </w:tabs>
        <w:ind w:left="4320" w:hanging="360"/>
      </w:pPr>
      <w:rPr>
        <w:rFonts w:ascii="Wingdings" w:hAnsi="Wingdings" w:hint="default"/>
      </w:rPr>
    </w:lvl>
    <w:lvl w:ilvl="6" w:tplc="2EC82DAC" w:tentative="1">
      <w:start w:val="1"/>
      <w:numFmt w:val="bullet"/>
      <w:lvlText w:val=""/>
      <w:lvlJc w:val="left"/>
      <w:pPr>
        <w:tabs>
          <w:tab w:val="num" w:pos="5040"/>
        </w:tabs>
        <w:ind w:left="5040" w:hanging="360"/>
      </w:pPr>
      <w:rPr>
        <w:rFonts w:ascii="Wingdings" w:hAnsi="Wingdings" w:hint="default"/>
      </w:rPr>
    </w:lvl>
    <w:lvl w:ilvl="7" w:tplc="7084113A" w:tentative="1">
      <w:start w:val="1"/>
      <w:numFmt w:val="bullet"/>
      <w:lvlText w:val=""/>
      <w:lvlJc w:val="left"/>
      <w:pPr>
        <w:tabs>
          <w:tab w:val="num" w:pos="5760"/>
        </w:tabs>
        <w:ind w:left="5760" w:hanging="360"/>
      </w:pPr>
      <w:rPr>
        <w:rFonts w:ascii="Wingdings" w:hAnsi="Wingdings" w:hint="default"/>
      </w:rPr>
    </w:lvl>
    <w:lvl w:ilvl="8" w:tplc="3A9CDF82" w:tentative="1">
      <w:start w:val="1"/>
      <w:numFmt w:val="bullet"/>
      <w:lvlText w:val=""/>
      <w:lvlJc w:val="left"/>
      <w:pPr>
        <w:tabs>
          <w:tab w:val="num" w:pos="6480"/>
        </w:tabs>
        <w:ind w:left="6480" w:hanging="360"/>
      </w:pPr>
      <w:rPr>
        <w:rFonts w:ascii="Wingdings" w:hAnsi="Wingdings" w:hint="default"/>
      </w:rPr>
    </w:lvl>
  </w:abstractNum>
  <w:abstractNum w:abstractNumId="7">
    <w:nsid w:val="1EF37A7A"/>
    <w:multiLevelType w:val="hybridMultilevel"/>
    <w:tmpl w:val="B7C6A774"/>
    <w:lvl w:ilvl="0" w:tplc="7CCE92F8">
      <w:start w:val="1"/>
      <w:numFmt w:val="bullet"/>
      <w:lvlText w:val="•"/>
      <w:lvlJc w:val="left"/>
      <w:pPr>
        <w:tabs>
          <w:tab w:val="num" w:pos="720"/>
        </w:tabs>
        <w:ind w:left="720" w:hanging="360"/>
      </w:pPr>
      <w:rPr>
        <w:rFonts w:ascii="Times New Roman" w:hAnsi="Times New Roman" w:hint="default"/>
      </w:rPr>
    </w:lvl>
    <w:lvl w:ilvl="1" w:tplc="E0441998" w:tentative="1">
      <w:start w:val="1"/>
      <w:numFmt w:val="bullet"/>
      <w:lvlText w:val="•"/>
      <w:lvlJc w:val="left"/>
      <w:pPr>
        <w:tabs>
          <w:tab w:val="num" w:pos="1440"/>
        </w:tabs>
        <w:ind w:left="1440" w:hanging="360"/>
      </w:pPr>
      <w:rPr>
        <w:rFonts w:ascii="Times New Roman" w:hAnsi="Times New Roman" w:hint="default"/>
      </w:rPr>
    </w:lvl>
    <w:lvl w:ilvl="2" w:tplc="1E76EED6" w:tentative="1">
      <w:start w:val="1"/>
      <w:numFmt w:val="bullet"/>
      <w:lvlText w:val="•"/>
      <w:lvlJc w:val="left"/>
      <w:pPr>
        <w:tabs>
          <w:tab w:val="num" w:pos="2160"/>
        </w:tabs>
        <w:ind w:left="2160" w:hanging="360"/>
      </w:pPr>
      <w:rPr>
        <w:rFonts w:ascii="Times New Roman" w:hAnsi="Times New Roman" w:hint="default"/>
      </w:rPr>
    </w:lvl>
    <w:lvl w:ilvl="3" w:tplc="394C6EA4" w:tentative="1">
      <w:start w:val="1"/>
      <w:numFmt w:val="bullet"/>
      <w:lvlText w:val="•"/>
      <w:lvlJc w:val="left"/>
      <w:pPr>
        <w:tabs>
          <w:tab w:val="num" w:pos="2880"/>
        </w:tabs>
        <w:ind w:left="2880" w:hanging="360"/>
      </w:pPr>
      <w:rPr>
        <w:rFonts w:ascii="Times New Roman" w:hAnsi="Times New Roman" w:hint="default"/>
      </w:rPr>
    </w:lvl>
    <w:lvl w:ilvl="4" w:tplc="E37ED504" w:tentative="1">
      <w:start w:val="1"/>
      <w:numFmt w:val="bullet"/>
      <w:lvlText w:val="•"/>
      <w:lvlJc w:val="left"/>
      <w:pPr>
        <w:tabs>
          <w:tab w:val="num" w:pos="3600"/>
        </w:tabs>
        <w:ind w:left="3600" w:hanging="360"/>
      </w:pPr>
      <w:rPr>
        <w:rFonts w:ascii="Times New Roman" w:hAnsi="Times New Roman" w:hint="default"/>
      </w:rPr>
    </w:lvl>
    <w:lvl w:ilvl="5" w:tplc="793C7504" w:tentative="1">
      <w:start w:val="1"/>
      <w:numFmt w:val="bullet"/>
      <w:lvlText w:val="•"/>
      <w:lvlJc w:val="left"/>
      <w:pPr>
        <w:tabs>
          <w:tab w:val="num" w:pos="4320"/>
        </w:tabs>
        <w:ind w:left="4320" w:hanging="360"/>
      </w:pPr>
      <w:rPr>
        <w:rFonts w:ascii="Times New Roman" w:hAnsi="Times New Roman" w:hint="default"/>
      </w:rPr>
    </w:lvl>
    <w:lvl w:ilvl="6" w:tplc="74508234" w:tentative="1">
      <w:start w:val="1"/>
      <w:numFmt w:val="bullet"/>
      <w:lvlText w:val="•"/>
      <w:lvlJc w:val="left"/>
      <w:pPr>
        <w:tabs>
          <w:tab w:val="num" w:pos="5040"/>
        </w:tabs>
        <w:ind w:left="5040" w:hanging="360"/>
      </w:pPr>
      <w:rPr>
        <w:rFonts w:ascii="Times New Roman" w:hAnsi="Times New Roman" w:hint="default"/>
      </w:rPr>
    </w:lvl>
    <w:lvl w:ilvl="7" w:tplc="88C8F516" w:tentative="1">
      <w:start w:val="1"/>
      <w:numFmt w:val="bullet"/>
      <w:lvlText w:val="•"/>
      <w:lvlJc w:val="left"/>
      <w:pPr>
        <w:tabs>
          <w:tab w:val="num" w:pos="5760"/>
        </w:tabs>
        <w:ind w:left="5760" w:hanging="360"/>
      </w:pPr>
      <w:rPr>
        <w:rFonts w:ascii="Times New Roman" w:hAnsi="Times New Roman" w:hint="default"/>
      </w:rPr>
    </w:lvl>
    <w:lvl w:ilvl="8" w:tplc="09C403CC" w:tentative="1">
      <w:start w:val="1"/>
      <w:numFmt w:val="bullet"/>
      <w:lvlText w:val="•"/>
      <w:lvlJc w:val="left"/>
      <w:pPr>
        <w:tabs>
          <w:tab w:val="num" w:pos="6480"/>
        </w:tabs>
        <w:ind w:left="6480" w:hanging="360"/>
      </w:pPr>
      <w:rPr>
        <w:rFonts w:ascii="Times New Roman" w:hAnsi="Times New Roman" w:hint="default"/>
      </w:rPr>
    </w:lvl>
  </w:abstractNum>
  <w:abstractNum w:abstractNumId="8">
    <w:nsid w:val="21F26A2F"/>
    <w:multiLevelType w:val="hybridMultilevel"/>
    <w:tmpl w:val="2886099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359583D"/>
    <w:multiLevelType w:val="hybridMultilevel"/>
    <w:tmpl w:val="DE72552E"/>
    <w:lvl w:ilvl="0" w:tplc="3B06C834">
      <w:start w:val="1"/>
      <w:numFmt w:val="bullet"/>
      <w:lvlText w:val=""/>
      <w:lvlJc w:val="left"/>
      <w:pPr>
        <w:tabs>
          <w:tab w:val="num" w:pos="720"/>
        </w:tabs>
        <w:ind w:left="720" w:hanging="360"/>
      </w:pPr>
      <w:rPr>
        <w:rFonts w:ascii="Wingdings" w:hAnsi="Wingdings" w:hint="default"/>
      </w:rPr>
    </w:lvl>
    <w:lvl w:ilvl="1" w:tplc="062408EC" w:tentative="1">
      <w:start w:val="1"/>
      <w:numFmt w:val="bullet"/>
      <w:lvlText w:val=""/>
      <w:lvlJc w:val="left"/>
      <w:pPr>
        <w:tabs>
          <w:tab w:val="num" w:pos="1440"/>
        </w:tabs>
        <w:ind w:left="1440" w:hanging="360"/>
      </w:pPr>
      <w:rPr>
        <w:rFonts w:ascii="Wingdings" w:hAnsi="Wingdings" w:hint="default"/>
      </w:rPr>
    </w:lvl>
    <w:lvl w:ilvl="2" w:tplc="BFDCE27A" w:tentative="1">
      <w:start w:val="1"/>
      <w:numFmt w:val="bullet"/>
      <w:lvlText w:val=""/>
      <w:lvlJc w:val="left"/>
      <w:pPr>
        <w:tabs>
          <w:tab w:val="num" w:pos="2160"/>
        </w:tabs>
        <w:ind w:left="2160" w:hanging="360"/>
      </w:pPr>
      <w:rPr>
        <w:rFonts w:ascii="Wingdings" w:hAnsi="Wingdings" w:hint="default"/>
      </w:rPr>
    </w:lvl>
    <w:lvl w:ilvl="3" w:tplc="EF08C83A" w:tentative="1">
      <w:start w:val="1"/>
      <w:numFmt w:val="bullet"/>
      <w:lvlText w:val=""/>
      <w:lvlJc w:val="left"/>
      <w:pPr>
        <w:tabs>
          <w:tab w:val="num" w:pos="2880"/>
        </w:tabs>
        <w:ind w:left="2880" w:hanging="360"/>
      </w:pPr>
      <w:rPr>
        <w:rFonts w:ascii="Wingdings" w:hAnsi="Wingdings" w:hint="default"/>
      </w:rPr>
    </w:lvl>
    <w:lvl w:ilvl="4" w:tplc="D8003906" w:tentative="1">
      <w:start w:val="1"/>
      <w:numFmt w:val="bullet"/>
      <w:lvlText w:val=""/>
      <w:lvlJc w:val="left"/>
      <w:pPr>
        <w:tabs>
          <w:tab w:val="num" w:pos="3600"/>
        </w:tabs>
        <w:ind w:left="3600" w:hanging="360"/>
      </w:pPr>
      <w:rPr>
        <w:rFonts w:ascii="Wingdings" w:hAnsi="Wingdings" w:hint="default"/>
      </w:rPr>
    </w:lvl>
    <w:lvl w:ilvl="5" w:tplc="E52C7D10" w:tentative="1">
      <w:start w:val="1"/>
      <w:numFmt w:val="bullet"/>
      <w:lvlText w:val=""/>
      <w:lvlJc w:val="left"/>
      <w:pPr>
        <w:tabs>
          <w:tab w:val="num" w:pos="4320"/>
        </w:tabs>
        <w:ind w:left="4320" w:hanging="360"/>
      </w:pPr>
      <w:rPr>
        <w:rFonts w:ascii="Wingdings" w:hAnsi="Wingdings" w:hint="default"/>
      </w:rPr>
    </w:lvl>
    <w:lvl w:ilvl="6" w:tplc="6FEAF2DA" w:tentative="1">
      <w:start w:val="1"/>
      <w:numFmt w:val="bullet"/>
      <w:lvlText w:val=""/>
      <w:lvlJc w:val="left"/>
      <w:pPr>
        <w:tabs>
          <w:tab w:val="num" w:pos="5040"/>
        </w:tabs>
        <w:ind w:left="5040" w:hanging="360"/>
      </w:pPr>
      <w:rPr>
        <w:rFonts w:ascii="Wingdings" w:hAnsi="Wingdings" w:hint="default"/>
      </w:rPr>
    </w:lvl>
    <w:lvl w:ilvl="7" w:tplc="5BE01BE0" w:tentative="1">
      <w:start w:val="1"/>
      <w:numFmt w:val="bullet"/>
      <w:lvlText w:val=""/>
      <w:lvlJc w:val="left"/>
      <w:pPr>
        <w:tabs>
          <w:tab w:val="num" w:pos="5760"/>
        </w:tabs>
        <w:ind w:left="5760" w:hanging="360"/>
      </w:pPr>
      <w:rPr>
        <w:rFonts w:ascii="Wingdings" w:hAnsi="Wingdings" w:hint="default"/>
      </w:rPr>
    </w:lvl>
    <w:lvl w:ilvl="8" w:tplc="E5B03F10" w:tentative="1">
      <w:start w:val="1"/>
      <w:numFmt w:val="bullet"/>
      <w:lvlText w:val=""/>
      <w:lvlJc w:val="left"/>
      <w:pPr>
        <w:tabs>
          <w:tab w:val="num" w:pos="6480"/>
        </w:tabs>
        <w:ind w:left="6480" w:hanging="360"/>
      </w:pPr>
      <w:rPr>
        <w:rFonts w:ascii="Wingdings" w:hAnsi="Wingdings" w:hint="default"/>
      </w:rPr>
    </w:lvl>
  </w:abstractNum>
  <w:abstractNum w:abstractNumId="10">
    <w:nsid w:val="24917E87"/>
    <w:multiLevelType w:val="multilevel"/>
    <w:tmpl w:val="9A8EBA90"/>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5D35C0E"/>
    <w:multiLevelType w:val="hybridMultilevel"/>
    <w:tmpl w:val="8034CAE2"/>
    <w:lvl w:ilvl="0" w:tplc="D652AFF4">
      <w:start w:val="1"/>
      <w:numFmt w:val="decimal"/>
      <w:lvlText w:val="%1."/>
      <w:lvlJc w:val="left"/>
      <w:pPr>
        <w:ind w:left="720" w:hanging="360"/>
      </w:pPr>
      <w:rPr>
        <w:rFonts w:hint="default"/>
        <w:lang w:val="es-E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6397FC1"/>
    <w:multiLevelType w:val="hybridMultilevel"/>
    <w:tmpl w:val="D6FE8254"/>
    <w:lvl w:ilvl="0" w:tplc="37344A86">
      <w:start w:val="1"/>
      <w:numFmt w:val="bullet"/>
      <w:lvlText w:val="•"/>
      <w:lvlJc w:val="left"/>
      <w:pPr>
        <w:tabs>
          <w:tab w:val="num" w:pos="720"/>
        </w:tabs>
        <w:ind w:left="720" w:hanging="360"/>
      </w:pPr>
      <w:rPr>
        <w:rFonts w:ascii="Arial" w:hAnsi="Arial" w:hint="default"/>
      </w:rPr>
    </w:lvl>
    <w:lvl w:ilvl="1" w:tplc="4A0AB47A" w:tentative="1">
      <w:start w:val="1"/>
      <w:numFmt w:val="bullet"/>
      <w:lvlText w:val="•"/>
      <w:lvlJc w:val="left"/>
      <w:pPr>
        <w:tabs>
          <w:tab w:val="num" w:pos="1440"/>
        </w:tabs>
        <w:ind w:left="1440" w:hanging="360"/>
      </w:pPr>
      <w:rPr>
        <w:rFonts w:ascii="Arial" w:hAnsi="Arial" w:hint="default"/>
      </w:rPr>
    </w:lvl>
    <w:lvl w:ilvl="2" w:tplc="4B0A509C" w:tentative="1">
      <w:start w:val="1"/>
      <w:numFmt w:val="bullet"/>
      <w:lvlText w:val="•"/>
      <w:lvlJc w:val="left"/>
      <w:pPr>
        <w:tabs>
          <w:tab w:val="num" w:pos="2160"/>
        </w:tabs>
        <w:ind w:left="2160" w:hanging="360"/>
      </w:pPr>
      <w:rPr>
        <w:rFonts w:ascii="Arial" w:hAnsi="Arial" w:hint="default"/>
      </w:rPr>
    </w:lvl>
    <w:lvl w:ilvl="3" w:tplc="DFC05ED6" w:tentative="1">
      <w:start w:val="1"/>
      <w:numFmt w:val="bullet"/>
      <w:lvlText w:val="•"/>
      <w:lvlJc w:val="left"/>
      <w:pPr>
        <w:tabs>
          <w:tab w:val="num" w:pos="2880"/>
        </w:tabs>
        <w:ind w:left="2880" w:hanging="360"/>
      </w:pPr>
      <w:rPr>
        <w:rFonts w:ascii="Arial" w:hAnsi="Arial" w:hint="default"/>
      </w:rPr>
    </w:lvl>
    <w:lvl w:ilvl="4" w:tplc="95B61140" w:tentative="1">
      <w:start w:val="1"/>
      <w:numFmt w:val="bullet"/>
      <w:lvlText w:val="•"/>
      <w:lvlJc w:val="left"/>
      <w:pPr>
        <w:tabs>
          <w:tab w:val="num" w:pos="3600"/>
        </w:tabs>
        <w:ind w:left="3600" w:hanging="360"/>
      </w:pPr>
      <w:rPr>
        <w:rFonts w:ascii="Arial" w:hAnsi="Arial" w:hint="default"/>
      </w:rPr>
    </w:lvl>
    <w:lvl w:ilvl="5" w:tplc="33C6B2F4" w:tentative="1">
      <w:start w:val="1"/>
      <w:numFmt w:val="bullet"/>
      <w:lvlText w:val="•"/>
      <w:lvlJc w:val="left"/>
      <w:pPr>
        <w:tabs>
          <w:tab w:val="num" w:pos="4320"/>
        </w:tabs>
        <w:ind w:left="4320" w:hanging="360"/>
      </w:pPr>
      <w:rPr>
        <w:rFonts w:ascii="Arial" w:hAnsi="Arial" w:hint="default"/>
      </w:rPr>
    </w:lvl>
    <w:lvl w:ilvl="6" w:tplc="C7C2ECC4" w:tentative="1">
      <w:start w:val="1"/>
      <w:numFmt w:val="bullet"/>
      <w:lvlText w:val="•"/>
      <w:lvlJc w:val="left"/>
      <w:pPr>
        <w:tabs>
          <w:tab w:val="num" w:pos="5040"/>
        </w:tabs>
        <w:ind w:left="5040" w:hanging="360"/>
      </w:pPr>
      <w:rPr>
        <w:rFonts w:ascii="Arial" w:hAnsi="Arial" w:hint="default"/>
      </w:rPr>
    </w:lvl>
    <w:lvl w:ilvl="7" w:tplc="C21EB44A" w:tentative="1">
      <w:start w:val="1"/>
      <w:numFmt w:val="bullet"/>
      <w:lvlText w:val="•"/>
      <w:lvlJc w:val="left"/>
      <w:pPr>
        <w:tabs>
          <w:tab w:val="num" w:pos="5760"/>
        </w:tabs>
        <w:ind w:left="5760" w:hanging="360"/>
      </w:pPr>
      <w:rPr>
        <w:rFonts w:ascii="Arial" w:hAnsi="Arial" w:hint="default"/>
      </w:rPr>
    </w:lvl>
    <w:lvl w:ilvl="8" w:tplc="FD1A99B6" w:tentative="1">
      <w:start w:val="1"/>
      <w:numFmt w:val="bullet"/>
      <w:lvlText w:val="•"/>
      <w:lvlJc w:val="left"/>
      <w:pPr>
        <w:tabs>
          <w:tab w:val="num" w:pos="6480"/>
        </w:tabs>
        <w:ind w:left="6480" w:hanging="360"/>
      </w:pPr>
      <w:rPr>
        <w:rFonts w:ascii="Arial" w:hAnsi="Arial" w:hint="default"/>
      </w:rPr>
    </w:lvl>
  </w:abstractNum>
  <w:abstractNum w:abstractNumId="13">
    <w:nsid w:val="2B9D6441"/>
    <w:multiLevelType w:val="hybridMultilevel"/>
    <w:tmpl w:val="AA46B172"/>
    <w:lvl w:ilvl="0" w:tplc="09DED536">
      <w:start w:val="1"/>
      <w:numFmt w:val="bullet"/>
      <w:lvlText w:val="•"/>
      <w:lvlJc w:val="left"/>
      <w:pPr>
        <w:tabs>
          <w:tab w:val="num" w:pos="720"/>
        </w:tabs>
        <w:ind w:left="720" w:hanging="360"/>
      </w:pPr>
      <w:rPr>
        <w:rFonts w:ascii="Times New Roman" w:hAnsi="Times New Roman" w:hint="default"/>
      </w:rPr>
    </w:lvl>
    <w:lvl w:ilvl="1" w:tplc="2E5E535A" w:tentative="1">
      <w:start w:val="1"/>
      <w:numFmt w:val="bullet"/>
      <w:lvlText w:val="•"/>
      <w:lvlJc w:val="left"/>
      <w:pPr>
        <w:tabs>
          <w:tab w:val="num" w:pos="1440"/>
        </w:tabs>
        <w:ind w:left="1440" w:hanging="360"/>
      </w:pPr>
      <w:rPr>
        <w:rFonts w:ascii="Times New Roman" w:hAnsi="Times New Roman" w:hint="default"/>
      </w:rPr>
    </w:lvl>
    <w:lvl w:ilvl="2" w:tplc="003A1296" w:tentative="1">
      <w:start w:val="1"/>
      <w:numFmt w:val="bullet"/>
      <w:lvlText w:val="•"/>
      <w:lvlJc w:val="left"/>
      <w:pPr>
        <w:tabs>
          <w:tab w:val="num" w:pos="2160"/>
        </w:tabs>
        <w:ind w:left="2160" w:hanging="360"/>
      </w:pPr>
      <w:rPr>
        <w:rFonts w:ascii="Times New Roman" w:hAnsi="Times New Roman" w:hint="default"/>
      </w:rPr>
    </w:lvl>
    <w:lvl w:ilvl="3" w:tplc="84A4F49C" w:tentative="1">
      <w:start w:val="1"/>
      <w:numFmt w:val="bullet"/>
      <w:lvlText w:val="•"/>
      <w:lvlJc w:val="left"/>
      <w:pPr>
        <w:tabs>
          <w:tab w:val="num" w:pos="2880"/>
        </w:tabs>
        <w:ind w:left="2880" w:hanging="360"/>
      </w:pPr>
      <w:rPr>
        <w:rFonts w:ascii="Times New Roman" w:hAnsi="Times New Roman" w:hint="default"/>
      </w:rPr>
    </w:lvl>
    <w:lvl w:ilvl="4" w:tplc="BD2861C0" w:tentative="1">
      <w:start w:val="1"/>
      <w:numFmt w:val="bullet"/>
      <w:lvlText w:val="•"/>
      <w:lvlJc w:val="left"/>
      <w:pPr>
        <w:tabs>
          <w:tab w:val="num" w:pos="3600"/>
        </w:tabs>
        <w:ind w:left="3600" w:hanging="360"/>
      </w:pPr>
      <w:rPr>
        <w:rFonts w:ascii="Times New Roman" w:hAnsi="Times New Roman" w:hint="default"/>
      </w:rPr>
    </w:lvl>
    <w:lvl w:ilvl="5" w:tplc="85F8DD04" w:tentative="1">
      <w:start w:val="1"/>
      <w:numFmt w:val="bullet"/>
      <w:lvlText w:val="•"/>
      <w:lvlJc w:val="left"/>
      <w:pPr>
        <w:tabs>
          <w:tab w:val="num" w:pos="4320"/>
        </w:tabs>
        <w:ind w:left="4320" w:hanging="360"/>
      </w:pPr>
      <w:rPr>
        <w:rFonts w:ascii="Times New Roman" w:hAnsi="Times New Roman" w:hint="default"/>
      </w:rPr>
    </w:lvl>
    <w:lvl w:ilvl="6" w:tplc="619C02B4" w:tentative="1">
      <w:start w:val="1"/>
      <w:numFmt w:val="bullet"/>
      <w:lvlText w:val="•"/>
      <w:lvlJc w:val="left"/>
      <w:pPr>
        <w:tabs>
          <w:tab w:val="num" w:pos="5040"/>
        </w:tabs>
        <w:ind w:left="5040" w:hanging="360"/>
      </w:pPr>
      <w:rPr>
        <w:rFonts w:ascii="Times New Roman" w:hAnsi="Times New Roman" w:hint="default"/>
      </w:rPr>
    </w:lvl>
    <w:lvl w:ilvl="7" w:tplc="F4FC27C4" w:tentative="1">
      <w:start w:val="1"/>
      <w:numFmt w:val="bullet"/>
      <w:lvlText w:val="•"/>
      <w:lvlJc w:val="left"/>
      <w:pPr>
        <w:tabs>
          <w:tab w:val="num" w:pos="5760"/>
        </w:tabs>
        <w:ind w:left="5760" w:hanging="360"/>
      </w:pPr>
      <w:rPr>
        <w:rFonts w:ascii="Times New Roman" w:hAnsi="Times New Roman" w:hint="default"/>
      </w:rPr>
    </w:lvl>
    <w:lvl w:ilvl="8" w:tplc="F55C8DF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BB751DC"/>
    <w:multiLevelType w:val="multilevel"/>
    <w:tmpl w:val="DAFA62D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2004BD"/>
    <w:multiLevelType w:val="hybridMultilevel"/>
    <w:tmpl w:val="0DACF9BA"/>
    <w:lvl w:ilvl="0" w:tplc="21D667D6">
      <w:start w:val="1"/>
      <w:numFmt w:val="bullet"/>
      <w:lvlText w:val="•"/>
      <w:lvlJc w:val="left"/>
      <w:pPr>
        <w:tabs>
          <w:tab w:val="num" w:pos="720"/>
        </w:tabs>
        <w:ind w:left="720" w:hanging="360"/>
      </w:pPr>
      <w:rPr>
        <w:rFonts w:ascii="Times New Roman" w:hAnsi="Times New Roman" w:hint="default"/>
      </w:rPr>
    </w:lvl>
    <w:lvl w:ilvl="1" w:tplc="02D4BB4A" w:tentative="1">
      <w:start w:val="1"/>
      <w:numFmt w:val="bullet"/>
      <w:lvlText w:val="•"/>
      <w:lvlJc w:val="left"/>
      <w:pPr>
        <w:tabs>
          <w:tab w:val="num" w:pos="1440"/>
        </w:tabs>
        <w:ind w:left="1440" w:hanging="360"/>
      </w:pPr>
      <w:rPr>
        <w:rFonts w:ascii="Times New Roman" w:hAnsi="Times New Roman" w:hint="default"/>
      </w:rPr>
    </w:lvl>
    <w:lvl w:ilvl="2" w:tplc="A43AECD2" w:tentative="1">
      <w:start w:val="1"/>
      <w:numFmt w:val="bullet"/>
      <w:lvlText w:val="•"/>
      <w:lvlJc w:val="left"/>
      <w:pPr>
        <w:tabs>
          <w:tab w:val="num" w:pos="2160"/>
        </w:tabs>
        <w:ind w:left="2160" w:hanging="360"/>
      </w:pPr>
      <w:rPr>
        <w:rFonts w:ascii="Times New Roman" w:hAnsi="Times New Roman" w:hint="default"/>
      </w:rPr>
    </w:lvl>
    <w:lvl w:ilvl="3" w:tplc="DF08D080" w:tentative="1">
      <w:start w:val="1"/>
      <w:numFmt w:val="bullet"/>
      <w:lvlText w:val="•"/>
      <w:lvlJc w:val="left"/>
      <w:pPr>
        <w:tabs>
          <w:tab w:val="num" w:pos="2880"/>
        </w:tabs>
        <w:ind w:left="2880" w:hanging="360"/>
      </w:pPr>
      <w:rPr>
        <w:rFonts w:ascii="Times New Roman" w:hAnsi="Times New Roman" w:hint="default"/>
      </w:rPr>
    </w:lvl>
    <w:lvl w:ilvl="4" w:tplc="7A440F62" w:tentative="1">
      <w:start w:val="1"/>
      <w:numFmt w:val="bullet"/>
      <w:lvlText w:val="•"/>
      <w:lvlJc w:val="left"/>
      <w:pPr>
        <w:tabs>
          <w:tab w:val="num" w:pos="3600"/>
        </w:tabs>
        <w:ind w:left="3600" w:hanging="360"/>
      </w:pPr>
      <w:rPr>
        <w:rFonts w:ascii="Times New Roman" w:hAnsi="Times New Roman" w:hint="default"/>
      </w:rPr>
    </w:lvl>
    <w:lvl w:ilvl="5" w:tplc="613E0F60" w:tentative="1">
      <w:start w:val="1"/>
      <w:numFmt w:val="bullet"/>
      <w:lvlText w:val="•"/>
      <w:lvlJc w:val="left"/>
      <w:pPr>
        <w:tabs>
          <w:tab w:val="num" w:pos="4320"/>
        </w:tabs>
        <w:ind w:left="4320" w:hanging="360"/>
      </w:pPr>
      <w:rPr>
        <w:rFonts w:ascii="Times New Roman" w:hAnsi="Times New Roman" w:hint="default"/>
      </w:rPr>
    </w:lvl>
    <w:lvl w:ilvl="6" w:tplc="332C91C6" w:tentative="1">
      <w:start w:val="1"/>
      <w:numFmt w:val="bullet"/>
      <w:lvlText w:val="•"/>
      <w:lvlJc w:val="left"/>
      <w:pPr>
        <w:tabs>
          <w:tab w:val="num" w:pos="5040"/>
        </w:tabs>
        <w:ind w:left="5040" w:hanging="360"/>
      </w:pPr>
      <w:rPr>
        <w:rFonts w:ascii="Times New Roman" w:hAnsi="Times New Roman" w:hint="default"/>
      </w:rPr>
    </w:lvl>
    <w:lvl w:ilvl="7" w:tplc="D64EF90A" w:tentative="1">
      <w:start w:val="1"/>
      <w:numFmt w:val="bullet"/>
      <w:lvlText w:val="•"/>
      <w:lvlJc w:val="left"/>
      <w:pPr>
        <w:tabs>
          <w:tab w:val="num" w:pos="5760"/>
        </w:tabs>
        <w:ind w:left="5760" w:hanging="360"/>
      </w:pPr>
      <w:rPr>
        <w:rFonts w:ascii="Times New Roman" w:hAnsi="Times New Roman" w:hint="default"/>
      </w:rPr>
    </w:lvl>
    <w:lvl w:ilvl="8" w:tplc="8720619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FF93228"/>
    <w:multiLevelType w:val="hybridMultilevel"/>
    <w:tmpl w:val="CEF2BA7E"/>
    <w:lvl w:ilvl="0" w:tplc="EEBA0FEA">
      <w:start w:val="1"/>
      <w:numFmt w:val="bullet"/>
      <w:lvlText w:val=""/>
      <w:lvlJc w:val="left"/>
      <w:pPr>
        <w:tabs>
          <w:tab w:val="num" w:pos="720"/>
        </w:tabs>
        <w:ind w:left="720" w:hanging="360"/>
      </w:pPr>
      <w:rPr>
        <w:rFonts w:ascii="Wingdings" w:hAnsi="Wingdings" w:hint="default"/>
      </w:rPr>
    </w:lvl>
    <w:lvl w:ilvl="1" w:tplc="D25EEE0E" w:tentative="1">
      <w:start w:val="1"/>
      <w:numFmt w:val="bullet"/>
      <w:lvlText w:val=""/>
      <w:lvlJc w:val="left"/>
      <w:pPr>
        <w:tabs>
          <w:tab w:val="num" w:pos="1440"/>
        </w:tabs>
        <w:ind w:left="1440" w:hanging="360"/>
      </w:pPr>
      <w:rPr>
        <w:rFonts w:ascii="Wingdings" w:hAnsi="Wingdings" w:hint="default"/>
      </w:rPr>
    </w:lvl>
    <w:lvl w:ilvl="2" w:tplc="58A40B48" w:tentative="1">
      <w:start w:val="1"/>
      <w:numFmt w:val="bullet"/>
      <w:lvlText w:val=""/>
      <w:lvlJc w:val="left"/>
      <w:pPr>
        <w:tabs>
          <w:tab w:val="num" w:pos="2160"/>
        </w:tabs>
        <w:ind w:left="2160" w:hanging="360"/>
      </w:pPr>
      <w:rPr>
        <w:rFonts w:ascii="Wingdings" w:hAnsi="Wingdings" w:hint="default"/>
      </w:rPr>
    </w:lvl>
    <w:lvl w:ilvl="3" w:tplc="3A78649A" w:tentative="1">
      <w:start w:val="1"/>
      <w:numFmt w:val="bullet"/>
      <w:lvlText w:val=""/>
      <w:lvlJc w:val="left"/>
      <w:pPr>
        <w:tabs>
          <w:tab w:val="num" w:pos="2880"/>
        </w:tabs>
        <w:ind w:left="2880" w:hanging="360"/>
      </w:pPr>
      <w:rPr>
        <w:rFonts w:ascii="Wingdings" w:hAnsi="Wingdings" w:hint="default"/>
      </w:rPr>
    </w:lvl>
    <w:lvl w:ilvl="4" w:tplc="E550E03C" w:tentative="1">
      <w:start w:val="1"/>
      <w:numFmt w:val="bullet"/>
      <w:lvlText w:val=""/>
      <w:lvlJc w:val="left"/>
      <w:pPr>
        <w:tabs>
          <w:tab w:val="num" w:pos="3600"/>
        </w:tabs>
        <w:ind w:left="3600" w:hanging="360"/>
      </w:pPr>
      <w:rPr>
        <w:rFonts w:ascii="Wingdings" w:hAnsi="Wingdings" w:hint="default"/>
      </w:rPr>
    </w:lvl>
    <w:lvl w:ilvl="5" w:tplc="00A40D98" w:tentative="1">
      <w:start w:val="1"/>
      <w:numFmt w:val="bullet"/>
      <w:lvlText w:val=""/>
      <w:lvlJc w:val="left"/>
      <w:pPr>
        <w:tabs>
          <w:tab w:val="num" w:pos="4320"/>
        </w:tabs>
        <w:ind w:left="4320" w:hanging="360"/>
      </w:pPr>
      <w:rPr>
        <w:rFonts w:ascii="Wingdings" w:hAnsi="Wingdings" w:hint="default"/>
      </w:rPr>
    </w:lvl>
    <w:lvl w:ilvl="6" w:tplc="EC843238" w:tentative="1">
      <w:start w:val="1"/>
      <w:numFmt w:val="bullet"/>
      <w:lvlText w:val=""/>
      <w:lvlJc w:val="left"/>
      <w:pPr>
        <w:tabs>
          <w:tab w:val="num" w:pos="5040"/>
        </w:tabs>
        <w:ind w:left="5040" w:hanging="360"/>
      </w:pPr>
      <w:rPr>
        <w:rFonts w:ascii="Wingdings" w:hAnsi="Wingdings" w:hint="default"/>
      </w:rPr>
    </w:lvl>
    <w:lvl w:ilvl="7" w:tplc="F356E00E" w:tentative="1">
      <w:start w:val="1"/>
      <w:numFmt w:val="bullet"/>
      <w:lvlText w:val=""/>
      <w:lvlJc w:val="left"/>
      <w:pPr>
        <w:tabs>
          <w:tab w:val="num" w:pos="5760"/>
        </w:tabs>
        <w:ind w:left="5760" w:hanging="360"/>
      </w:pPr>
      <w:rPr>
        <w:rFonts w:ascii="Wingdings" w:hAnsi="Wingdings" w:hint="default"/>
      </w:rPr>
    </w:lvl>
    <w:lvl w:ilvl="8" w:tplc="14263540" w:tentative="1">
      <w:start w:val="1"/>
      <w:numFmt w:val="bullet"/>
      <w:lvlText w:val=""/>
      <w:lvlJc w:val="left"/>
      <w:pPr>
        <w:tabs>
          <w:tab w:val="num" w:pos="6480"/>
        </w:tabs>
        <w:ind w:left="6480" w:hanging="360"/>
      </w:pPr>
      <w:rPr>
        <w:rFonts w:ascii="Wingdings" w:hAnsi="Wingdings" w:hint="default"/>
      </w:rPr>
    </w:lvl>
  </w:abstractNum>
  <w:abstractNum w:abstractNumId="17">
    <w:nsid w:val="318C7F64"/>
    <w:multiLevelType w:val="multilevel"/>
    <w:tmpl w:val="CB8654B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82942D4"/>
    <w:multiLevelType w:val="hybridMultilevel"/>
    <w:tmpl w:val="02865154"/>
    <w:lvl w:ilvl="0" w:tplc="6044ABC8">
      <w:start w:val="1"/>
      <w:numFmt w:val="decimal"/>
      <w:lvlText w:val="%1."/>
      <w:lvlJc w:val="left"/>
      <w:pPr>
        <w:tabs>
          <w:tab w:val="num" w:pos="720"/>
        </w:tabs>
        <w:ind w:left="720" w:hanging="360"/>
      </w:pPr>
    </w:lvl>
    <w:lvl w:ilvl="1" w:tplc="91D41D76" w:tentative="1">
      <w:start w:val="1"/>
      <w:numFmt w:val="decimal"/>
      <w:lvlText w:val="%2."/>
      <w:lvlJc w:val="left"/>
      <w:pPr>
        <w:tabs>
          <w:tab w:val="num" w:pos="1440"/>
        </w:tabs>
        <w:ind w:left="1440" w:hanging="360"/>
      </w:pPr>
    </w:lvl>
    <w:lvl w:ilvl="2" w:tplc="7C6E2E48" w:tentative="1">
      <w:start w:val="1"/>
      <w:numFmt w:val="decimal"/>
      <w:lvlText w:val="%3."/>
      <w:lvlJc w:val="left"/>
      <w:pPr>
        <w:tabs>
          <w:tab w:val="num" w:pos="2160"/>
        </w:tabs>
        <w:ind w:left="2160" w:hanging="360"/>
      </w:pPr>
    </w:lvl>
    <w:lvl w:ilvl="3" w:tplc="0498738A" w:tentative="1">
      <w:start w:val="1"/>
      <w:numFmt w:val="decimal"/>
      <w:lvlText w:val="%4."/>
      <w:lvlJc w:val="left"/>
      <w:pPr>
        <w:tabs>
          <w:tab w:val="num" w:pos="2880"/>
        </w:tabs>
        <w:ind w:left="2880" w:hanging="360"/>
      </w:pPr>
    </w:lvl>
    <w:lvl w:ilvl="4" w:tplc="D2303256" w:tentative="1">
      <w:start w:val="1"/>
      <w:numFmt w:val="decimal"/>
      <w:lvlText w:val="%5."/>
      <w:lvlJc w:val="left"/>
      <w:pPr>
        <w:tabs>
          <w:tab w:val="num" w:pos="3600"/>
        </w:tabs>
        <w:ind w:left="3600" w:hanging="360"/>
      </w:pPr>
    </w:lvl>
    <w:lvl w:ilvl="5" w:tplc="55F63C36" w:tentative="1">
      <w:start w:val="1"/>
      <w:numFmt w:val="decimal"/>
      <w:lvlText w:val="%6."/>
      <w:lvlJc w:val="left"/>
      <w:pPr>
        <w:tabs>
          <w:tab w:val="num" w:pos="4320"/>
        </w:tabs>
        <w:ind w:left="4320" w:hanging="360"/>
      </w:pPr>
    </w:lvl>
    <w:lvl w:ilvl="6" w:tplc="6C58FD4A" w:tentative="1">
      <w:start w:val="1"/>
      <w:numFmt w:val="decimal"/>
      <w:lvlText w:val="%7."/>
      <w:lvlJc w:val="left"/>
      <w:pPr>
        <w:tabs>
          <w:tab w:val="num" w:pos="5040"/>
        </w:tabs>
        <w:ind w:left="5040" w:hanging="360"/>
      </w:pPr>
    </w:lvl>
    <w:lvl w:ilvl="7" w:tplc="9A6ED48A" w:tentative="1">
      <w:start w:val="1"/>
      <w:numFmt w:val="decimal"/>
      <w:lvlText w:val="%8."/>
      <w:lvlJc w:val="left"/>
      <w:pPr>
        <w:tabs>
          <w:tab w:val="num" w:pos="5760"/>
        </w:tabs>
        <w:ind w:left="5760" w:hanging="360"/>
      </w:pPr>
    </w:lvl>
    <w:lvl w:ilvl="8" w:tplc="36F48E40" w:tentative="1">
      <w:start w:val="1"/>
      <w:numFmt w:val="decimal"/>
      <w:lvlText w:val="%9."/>
      <w:lvlJc w:val="left"/>
      <w:pPr>
        <w:tabs>
          <w:tab w:val="num" w:pos="6480"/>
        </w:tabs>
        <w:ind w:left="6480" w:hanging="360"/>
      </w:pPr>
    </w:lvl>
  </w:abstractNum>
  <w:abstractNum w:abstractNumId="19">
    <w:nsid w:val="38717D38"/>
    <w:multiLevelType w:val="hybridMultilevel"/>
    <w:tmpl w:val="4E5CB986"/>
    <w:lvl w:ilvl="0" w:tplc="C7F47192">
      <w:start w:val="1"/>
      <w:numFmt w:val="decimal"/>
      <w:lvlText w:val="%1."/>
      <w:lvlJc w:val="left"/>
      <w:pPr>
        <w:tabs>
          <w:tab w:val="num" w:pos="720"/>
        </w:tabs>
        <w:ind w:left="720" w:hanging="360"/>
      </w:pPr>
    </w:lvl>
    <w:lvl w:ilvl="1" w:tplc="8ABCD0D4" w:tentative="1">
      <w:start w:val="1"/>
      <w:numFmt w:val="decimal"/>
      <w:lvlText w:val="%2."/>
      <w:lvlJc w:val="left"/>
      <w:pPr>
        <w:tabs>
          <w:tab w:val="num" w:pos="1440"/>
        </w:tabs>
        <w:ind w:left="1440" w:hanging="360"/>
      </w:pPr>
    </w:lvl>
    <w:lvl w:ilvl="2" w:tplc="FE080498" w:tentative="1">
      <w:start w:val="1"/>
      <w:numFmt w:val="decimal"/>
      <w:lvlText w:val="%3."/>
      <w:lvlJc w:val="left"/>
      <w:pPr>
        <w:tabs>
          <w:tab w:val="num" w:pos="2160"/>
        </w:tabs>
        <w:ind w:left="2160" w:hanging="360"/>
      </w:pPr>
    </w:lvl>
    <w:lvl w:ilvl="3" w:tplc="7CA0A242" w:tentative="1">
      <w:start w:val="1"/>
      <w:numFmt w:val="decimal"/>
      <w:lvlText w:val="%4."/>
      <w:lvlJc w:val="left"/>
      <w:pPr>
        <w:tabs>
          <w:tab w:val="num" w:pos="2880"/>
        </w:tabs>
        <w:ind w:left="2880" w:hanging="360"/>
      </w:pPr>
    </w:lvl>
    <w:lvl w:ilvl="4" w:tplc="6B2AA566" w:tentative="1">
      <w:start w:val="1"/>
      <w:numFmt w:val="decimal"/>
      <w:lvlText w:val="%5."/>
      <w:lvlJc w:val="left"/>
      <w:pPr>
        <w:tabs>
          <w:tab w:val="num" w:pos="3600"/>
        </w:tabs>
        <w:ind w:left="3600" w:hanging="360"/>
      </w:pPr>
    </w:lvl>
    <w:lvl w:ilvl="5" w:tplc="B074C54A" w:tentative="1">
      <w:start w:val="1"/>
      <w:numFmt w:val="decimal"/>
      <w:lvlText w:val="%6."/>
      <w:lvlJc w:val="left"/>
      <w:pPr>
        <w:tabs>
          <w:tab w:val="num" w:pos="4320"/>
        </w:tabs>
        <w:ind w:left="4320" w:hanging="360"/>
      </w:pPr>
    </w:lvl>
    <w:lvl w:ilvl="6" w:tplc="37FADAA0" w:tentative="1">
      <w:start w:val="1"/>
      <w:numFmt w:val="decimal"/>
      <w:lvlText w:val="%7."/>
      <w:lvlJc w:val="left"/>
      <w:pPr>
        <w:tabs>
          <w:tab w:val="num" w:pos="5040"/>
        </w:tabs>
        <w:ind w:left="5040" w:hanging="360"/>
      </w:pPr>
    </w:lvl>
    <w:lvl w:ilvl="7" w:tplc="CA56DFEE" w:tentative="1">
      <w:start w:val="1"/>
      <w:numFmt w:val="decimal"/>
      <w:lvlText w:val="%8."/>
      <w:lvlJc w:val="left"/>
      <w:pPr>
        <w:tabs>
          <w:tab w:val="num" w:pos="5760"/>
        </w:tabs>
        <w:ind w:left="5760" w:hanging="360"/>
      </w:pPr>
    </w:lvl>
    <w:lvl w:ilvl="8" w:tplc="38D4A036" w:tentative="1">
      <w:start w:val="1"/>
      <w:numFmt w:val="decimal"/>
      <w:lvlText w:val="%9."/>
      <w:lvlJc w:val="left"/>
      <w:pPr>
        <w:tabs>
          <w:tab w:val="num" w:pos="6480"/>
        </w:tabs>
        <w:ind w:left="6480" w:hanging="360"/>
      </w:pPr>
    </w:lvl>
  </w:abstractNum>
  <w:abstractNum w:abstractNumId="20">
    <w:nsid w:val="3F3065D1"/>
    <w:multiLevelType w:val="hybridMultilevel"/>
    <w:tmpl w:val="AC4C7136"/>
    <w:lvl w:ilvl="0" w:tplc="8A0A0CC2">
      <w:start w:val="1"/>
      <w:numFmt w:val="bullet"/>
      <w:lvlText w:val=""/>
      <w:lvlJc w:val="left"/>
      <w:pPr>
        <w:tabs>
          <w:tab w:val="num" w:pos="720"/>
        </w:tabs>
        <w:ind w:left="720" w:hanging="360"/>
      </w:pPr>
      <w:rPr>
        <w:rFonts w:ascii="Wingdings" w:hAnsi="Wingdings" w:hint="default"/>
      </w:rPr>
    </w:lvl>
    <w:lvl w:ilvl="1" w:tplc="D99CF8E4" w:tentative="1">
      <w:start w:val="1"/>
      <w:numFmt w:val="bullet"/>
      <w:lvlText w:val=""/>
      <w:lvlJc w:val="left"/>
      <w:pPr>
        <w:tabs>
          <w:tab w:val="num" w:pos="1440"/>
        </w:tabs>
        <w:ind w:left="1440" w:hanging="360"/>
      </w:pPr>
      <w:rPr>
        <w:rFonts w:ascii="Wingdings" w:hAnsi="Wingdings" w:hint="default"/>
      </w:rPr>
    </w:lvl>
    <w:lvl w:ilvl="2" w:tplc="FFB8D974" w:tentative="1">
      <w:start w:val="1"/>
      <w:numFmt w:val="bullet"/>
      <w:lvlText w:val=""/>
      <w:lvlJc w:val="left"/>
      <w:pPr>
        <w:tabs>
          <w:tab w:val="num" w:pos="2160"/>
        </w:tabs>
        <w:ind w:left="2160" w:hanging="360"/>
      </w:pPr>
      <w:rPr>
        <w:rFonts w:ascii="Wingdings" w:hAnsi="Wingdings" w:hint="default"/>
      </w:rPr>
    </w:lvl>
    <w:lvl w:ilvl="3" w:tplc="E4564628" w:tentative="1">
      <w:start w:val="1"/>
      <w:numFmt w:val="bullet"/>
      <w:lvlText w:val=""/>
      <w:lvlJc w:val="left"/>
      <w:pPr>
        <w:tabs>
          <w:tab w:val="num" w:pos="2880"/>
        </w:tabs>
        <w:ind w:left="2880" w:hanging="360"/>
      </w:pPr>
      <w:rPr>
        <w:rFonts w:ascii="Wingdings" w:hAnsi="Wingdings" w:hint="default"/>
      </w:rPr>
    </w:lvl>
    <w:lvl w:ilvl="4" w:tplc="CC42878C" w:tentative="1">
      <w:start w:val="1"/>
      <w:numFmt w:val="bullet"/>
      <w:lvlText w:val=""/>
      <w:lvlJc w:val="left"/>
      <w:pPr>
        <w:tabs>
          <w:tab w:val="num" w:pos="3600"/>
        </w:tabs>
        <w:ind w:left="3600" w:hanging="360"/>
      </w:pPr>
      <w:rPr>
        <w:rFonts w:ascii="Wingdings" w:hAnsi="Wingdings" w:hint="default"/>
      </w:rPr>
    </w:lvl>
    <w:lvl w:ilvl="5" w:tplc="6FE66B50" w:tentative="1">
      <w:start w:val="1"/>
      <w:numFmt w:val="bullet"/>
      <w:lvlText w:val=""/>
      <w:lvlJc w:val="left"/>
      <w:pPr>
        <w:tabs>
          <w:tab w:val="num" w:pos="4320"/>
        </w:tabs>
        <w:ind w:left="4320" w:hanging="360"/>
      </w:pPr>
      <w:rPr>
        <w:rFonts w:ascii="Wingdings" w:hAnsi="Wingdings" w:hint="default"/>
      </w:rPr>
    </w:lvl>
    <w:lvl w:ilvl="6" w:tplc="3C1A2192" w:tentative="1">
      <w:start w:val="1"/>
      <w:numFmt w:val="bullet"/>
      <w:lvlText w:val=""/>
      <w:lvlJc w:val="left"/>
      <w:pPr>
        <w:tabs>
          <w:tab w:val="num" w:pos="5040"/>
        </w:tabs>
        <w:ind w:left="5040" w:hanging="360"/>
      </w:pPr>
      <w:rPr>
        <w:rFonts w:ascii="Wingdings" w:hAnsi="Wingdings" w:hint="default"/>
      </w:rPr>
    </w:lvl>
    <w:lvl w:ilvl="7" w:tplc="47224948" w:tentative="1">
      <w:start w:val="1"/>
      <w:numFmt w:val="bullet"/>
      <w:lvlText w:val=""/>
      <w:lvlJc w:val="left"/>
      <w:pPr>
        <w:tabs>
          <w:tab w:val="num" w:pos="5760"/>
        </w:tabs>
        <w:ind w:left="5760" w:hanging="360"/>
      </w:pPr>
      <w:rPr>
        <w:rFonts w:ascii="Wingdings" w:hAnsi="Wingdings" w:hint="default"/>
      </w:rPr>
    </w:lvl>
    <w:lvl w:ilvl="8" w:tplc="E27EBF92" w:tentative="1">
      <w:start w:val="1"/>
      <w:numFmt w:val="bullet"/>
      <w:lvlText w:val=""/>
      <w:lvlJc w:val="left"/>
      <w:pPr>
        <w:tabs>
          <w:tab w:val="num" w:pos="6480"/>
        </w:tabs>
        <w:ind w:left="6480" w:hanging="360"/>
      </w:pPr>
      <w:rPr>
        <w:rFonts w:ascii="Wingdings" w:hAnsi="Wingdings" w:hint="default"/>
      </w:rPr>
    </w:lvl>
  </w:abstractNum>
  <w:abstractNum w:abstractNumId="21">
    <w:nsid w:val="43F0004E"/>
    <w:multiLevelType w:val="hybridMultilevel"/>
    <w:tmpl w:val="CFE2C014"/>
    <w:lvl w:ilvl="0" w:tplc="7B12E916">
      <w:start w:val="1"/>
      <w:numFmt w:val="bullet"/>
      <w:lvlText w:val=""/>
      <w:lvlJc w:val="left"/>
      <w:pPr>
        <w:tabs>
          <w:tab w:val="num" w:pos="720"/>
        </w:tabs>
        <w:ind w:left="720" w:hanging="360"/>
      </w:pPr>
      <w:rPr>
        <w:rFonts w:ascii="Wingdings" w:hAnsi="Wingdings" w:hint="default"/>
      </w:rPr>
    </w:lvl>
    <w:lvl w:ilvl="1" w:tplc="AB2E7E1C" w:tentative="1">
      <w:start w:val="1"/>
      <w:numFmt w:val="bullet"/>
      <w:lvlText w:val=""/>
      <w:lvlJc w:val="left"/>
      <w:pPr>
        <w:tabs>
          <w:tab w:val="num" w:pos="1440"/>
        </w:tabs>
        <w:ind w:left="1440" w:hanging="360"/>
      </w:pPr>
      <w:rPr>
        <w:rFonts w:ascii="Wingdings" w:hAnsi="Wingdings" w:hint="default"/>
      </w:rPr>
    </w:lvl>
    <w:lvl w:ilvl="2" w:tplc="7EB8C0F8" w:tentative="1">
      <w:start w:val="1"/>
      <w:numFmt w:val="bullet"/>
      <w:lvlText w:val=""/>
      <w:lvlJc w:val="left"/>
      <w:pPr>
        <w:tabs>
          <w:tab w:val="num" w:pos="2160"/>
        </w:tabs>
        <w:ind w:left="2160" w:hanging="360"/>
      </w:pPr>
      <w:rPr>
        <w:rFonts w:ascii="Wingdings" w:hAnsi="Wingdings" w:hint="default"/>
      </w:rPr>
    </w:lvl>
    <w:lvl w:ilvl="3" w:tplc="6FE28F42" w:tentative="1">
      <w:start w:val="1"/>
      <w:numFmt w:val="bullet"/>
      <w:lvlText w:val=""/>
      <w:lvlJc w:val="left"/>
      <w:pPr>
        <w:tabs>
          <w:tab w:val="num" w:pos="2880"/>
        </w:tabs>
        <w:ind w:left="2880" w:hanging="360"/>
      </w:pPr>
      <w:rPr>
        <w:rFonts w:ascii="Wingdings" w:hAnsi="Wingdings" w:hint="default"/>
      </w:rPr>
    </w:lvl>
    <w:lvl w:ilvl="4" w:tplc="7B20FA50" w:tentative="1">
      <w:start w:val="1"/>
      <w:numFmt w:val="bullet"/>
      <w:lvlText w:val=""/>
      <w:lvlJc w:val="left"/>
      <w:pPr>
        <w:tabs>
          <w:tab w:val="num" w:pos="3600"/>
        </w:tabs>
        <w:ind w:left="3600" w:hanging="360"/>
      </w:pPr>
      <w:rPr>
        <w:rFonts w:ascii="Wingdings" w:hAnsi="Wingdings" w:hint="default"/>
      </w:rPr>
    </w:lvl>
    <w:lvl w:ilvl="5" w:tplc="622CBE0E" w:tentative="1">
      <w:start w:val="1"/>
      <w:numFmt w:val="bullet"/>
      <w:lvlText w:val=""/>
      <w:lvlJc w:val="left"/>
      <w:pPr>
        <w:tabs>
          <w:tab w:val="num" w:pos="4320"/>
        </w:tabs>
        <w:ind w:left="4320" w:hanging="360"/>
      </w:pPr>
      <w:rPr>
        <w:rFonts w:ascii="Wingdings" w:hAnsi="Wingdings" w:hint="default"/>
      </w:rPr>
    </w:lvl>
    <w:lvl w:ilvl="6" w:tplc="A802F604" w:tentative="1">
      <w:start w:val="1"/>
      <w:numFmt w:val="bullet"/>
      <w:lvlText w:val=""/>
      <w:lvlJc w:val="left"/>
      <w:pPr>
        <w:tabs>
          <w:tab w:val="num" w:pos="5040"/>
        </w:tabs>
        <w:ind w:left="5040" w:hanging="360"/>
      </w:pPr>
      <w:rPr>
        <w:rFonts w:ascii="Wingdings" w:hAnsi="Wingdings" w:hint="default"/>
      </w:rPr>
    </w:lvl>
    <w:lvl w:ilvl="7" w:tplc="7E1EE5FE" w:tentative="1">
      <w:start w:val="1"/>
      <w:numFmt w:val="bullet"/>
      <w:lvlText w:val=""/>
      <w:lvlJc w:val="left"/>
      <w:pPr>
        <w:tabs>
          <w:tab w:val="num" w:pos="5760"/>
        </w:tabs>
        <w:ind w:left="5760" w:hanging="360"/>
      </w:pPr>
      <w:rPr>
        <w:rFonts w:ascii="Wingdings" w:hAnsi="Wingdings" w:hint="default"/>
      </w:rPr>
    </w:lvl>
    <w:lvl w:ilvl="8" w:tplc="F370AAC0" w:tentative="1">
      <w:start w:val="1"/>
      <w:numFmt w:val="bullet"/>
      <w:lvlText w:val=""/>
      <w:lvlJc w:val="left"/>
      <w:pPr>
        <w:tabs>
          <w:tab w:val="num" w:pos="6480"/>
        </w:tabs>
        <w:ind w:left="6480" w:hanging="360"/>
      </w:pPr>
      <w:rPr>
        <w:rFonts w:ascii="Wingdings" w:hAnsi="Wingdings" w:hint="default"/>
      </w:rPr>
    </w:lvl>
  </w:abstractNum>
  <w:abstractNum w:abstractNumId="22">
    <w:nsid w:val="44E13E10"/>
    <w:multiLevelType w:val="multilevel"/>
    <w:tmpl w:val="9F5651C0"/>
    <w:lvl w:ilvl="0">
      <w:start w:val="1"/>
      <w:numFmt w:val="decimal"/>
      <w:lvlText w:val="%1."/>
      <w:lvlJc w:val="left"/>
      <w:pPr>
        <w:ind w:left="360" w:hanging="360"/>
      </w:pPr>
      <w:rPr>
        <w:rFonts w:hint="default"/>
        <w:b/>
      </w:rPr>
    </w:lvl>
    <w:lvl w:ilvl="1">
      <w:start w:val="1"/>
      <w:numFmt w:val="decimal"/>
      <w:isLgl/>
      <w:lvlText w:val="%1.%2"/>
      <w:lvlJc w:val="left"/>
      <w:pPr>
        <w:ind w:left="502" w:hanging="360"/>
      </w:pPr>
      <w:rPr>
        <w:rFonts w:hint="default"/>
        <w:b/>
      </w:rPr>
    </w:lvl>
    <w:lvl w:ilvl="2">
      <w:numFmt w:val="lowerLetter"/>
      <w:isLgl/>
      <w:lvlText w:val="%3."/>
      <w:lvlJc w:val="left"/>
      <w:pPr>
        <w:ind w:left="720" w:hanging="720"/>
      </w:pPr>
      <w:rPr>
        <w:rFonts w:ascii="Arial" w:eastAsia="Calibri" w:hAnsi="Arial" w:cs="Arial"/>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23">
    <w:nsid w:val="48D54A02"/>
    <w:multiLevelType w:val="hybridMultilevel"/>
    <w:tmpl w:val="C2F0E25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4">
    <w:nsid w:val="48F92BE6"/>
    <w:multiLevelType w:val="hybridMultilevel"/>
    <w:tmpl w:val="C1F670A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F4309C8"/>
    <w:multiLevelType w:val="hybridMultilevel"/>
    <w:tmpl w:val="64F81650"/>
    <w:lvl w:ilvl="0" w:tplc="C554BE8A">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1B12B73"/>
    <w:multiLevelType w:val="multilevel"/>
    <w:tmpl w:val="3AFC3C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53791828"/>
    <w:multiLevelType w:val="hybridMultilevel"/>
    <w:tmpl w:val="D33C43EA"/>
    <w:lvl w:ilvl="0" w:tplc="FA42528E">
      <w:start w:val="1"/>
      <w:numFmt w:val="bullet"/>
      <w:lvlText w:val="•"/>
      <w:lvlJc w:val="left"/>
      <w:pPr>
        <w:tabs>
          <w:tab w:val="num" w:pos="720"/>
        </w:tabs>
        <w:ind w:left="720" w:hanging="360"/>
      </w:pPr>
      <w:rPr>
        <w:rFonts w:ascii="Times New Roman" w:hAnsi="Times New Roman" w:hint="default"/>
      </w:rPr>
    </w:lvl>
    <w:lvl w:ilvl="1" w:tplc="90024464" w:tentative="1">
      <w:start w:val="1"/>
      <w:numFmt w:val="bullet"/>
      <w:lvlText w:val="•"/>
      <w:lvlJc w:val="left"/>
      <w:pPr>
        <w:tabs>
          <w:tab w:val="num" w:pos="1440"/>
        </w:tabs>
        <w:ind w:left="1440" w:hanging="360"/>
      </w:pPr>
      <w:rPr>
        <w:rFonts w:ascii="Times New Roman" w:hAnsi="Times New Roman" w:hint="default"/>
      </w:rPr>
    </w:lvl>
    <w:lvl w:ilvl="2" w:tplc="34A4F386" w:tentative="1">
      <w:start w:val="1"/>
      <w:numFmt w:val="bullet"/>
      <w:lvlText w:val="•"/>
      <w:lvlJc w:val="left"/>
      <w:pPr>
        <w:tabs>
          <w:tab w:val="num" w:pos="2160"/>
        </w:tabs>
        <w:ind w:left="2160" w:hanging="360"/>
      </w:pPr>
      <w:rPr>
        <w:rFonts w:ascii="Times New Roman" w:hAnsi="Times New Roman" w:hint="default"/>
      </w:rPr>
    </w:lvl>
    <w:lvl w:ilvl="3" w:tplc="F9889332" w:tentative="1">
      <w:start w:val="1"/>
      <w:numFmt w:val="bullet"/>
      <w:lvlText w:val="•"/>
      <w:lvlJc w:val="left"/>
      <w:pPr>
        <w:tabs>
          <w:tab w:val="num" w:pos="2880"/>
        </w:tabs>
        <w:ind w:left="2880" w:hanging="360"/>
      </w:pPr>
      <w:rPr>
        <w:rFonts w:ascii="Times New Roman" w:hAnsi="Times New Roman" w:hint="default"/>
      </w:rPr>
    </w:lvl>
    <w:lvl w:ilvl="4" w:tplc="8404F162" w:tentative="1">
      <w:start w:val="1"/>
      <w:numFmt w:val="bullet"/>
      <w:lvlText w:val="•"/>
      <w:lvlJc w:val="left"/>
      <w:pPr>
        <w:tabs>
          <w:tab w:val="num" w:pos="3600"/>
        </w:tabs>
        <w:ind w:left="3600" w:hanging="360"/>
      </w:pPr>
      <w:rPr>
        <w:rFonts w:ascii="Times New Roman" w:hAnsi="Times New Roman" w:hint="default"/>
      </w:rPr>
    </w:lvl>
    <w:lvl w:ilvl="5" w:tplc="E0EAF930" w:tentative="1">
      <w:start w:val="1"/>
      <w:numFmt w:val="bullet"/>
      <w:lvlText w:val="•"/>
      <w:lvlJc w:val="left"/>
      <w:pPr>
        <w:tabs>
          <w:tab w:val="num" w:pos="4320"/>
        </w:tabs>
        <w:ind w:left="4320" w:hanging="360"/>
      </w:pPr>
      <w:rPr>
        <w:rFonts w:ascii="Times New Roman" w:hAnsi="Times New Roman" w:hint="default"/>
      </w:rPr>
    </w:lvl>
    <w:lvl w:ilvl="6" w:tplc="6E5A0AB4" w:tentative="1">
      <w:start w:val="1"/>
      <w:numFmt w:val="bullet"/>
      <w:lvlText w:val="•"/>
      <w:lvlJc w:val="left"/>
      <w:pPr>
        <w:tabs>
          <w:tab w:val="num" w:pos="5040"/>
        </w:tabs>
        <w:ind w:left="5040" w:hanging="360"/>
      </w:pPr>
      <w:rPr>
        <w:rFonts w:ascii="Times New Roman" w:hAnsi="Times New Roman" w:hint="default"/>
      </w:rPr>
    </w:lvl>
    <w:lvl w:ilvl="7" w:tplc="DF9C0306" w:tentative="1">
      <w:start w:val="1"/>
      <w:numFmt w:val="bullet"/>
      <w:lvlText w:val="•"/>
      <w:lvlJc w:val="left"/>
      <w:pPr>
        <w:tabs>
          <w:tab w:val="num" w:pos="5760"/>
        </w:tabs>
        <w:ind w:left="5760" w:hanging="360"/>
      </w:pPr>
      <w:rPr>
        <w:rFonts w:ascii="Times New Roman" w:hAnsi="Times New Roman" w:hint="default"/>
      </w:rPr>
    </w:lvl>
    <w:lvl w:ilvl="8" w:tplc="46349B60"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6553B19"/>
    <w:multiLevelType w:val="hybridMultilevel"/>
    <w:tmpl w:val="E47AC8CA"/>
    <w:lvl w:ilvl="0" w:tplc="7424EE9C">
      <w:start w:val="1"/>
      <w:numFmt w:val="bullet"/>
      <w:lvlText w:val="•"/>
      <w:lvlJc w:val="left"/>
      <w:pPr>
        <w:tabs>
          <w:tab w:val="num" w:pos="720"/>
        </w:tabs>
        <w:ind w:left="720" w:hanging="360"/>
      </w:pPr>
      <w:rPr>
        <w:rFonts w:ascii="Times New Roman" w:hAnsi="Times New Roman" w:hint="default"/>
      </w:rPr>
    </w:lvl>
    <w:lvl w:ilvl="1" w:tplc="9C3E78CA" w:tentative="1">
      <w:start w:val="1"/>
      <w:numFmt w:val="bullet"/>
      <w:lvlText w:val="•"/>
      <w:lvlJc w:val="left"/>
      <w:pPr>
        <w:tabs>
          <w:tab w:val="num" w:pos="1440"/>
        </w:tabs>
        <w:ind w:left="1440" w:hanging="360"/>
      </w:pPr>
      <w:rPr>
        <w:rFonts w:ascii="Times New Roman" w:hAnsi="Times New Roman" w:hint="default"/>
      </w:rPr>
    </w:lvl>
    <w:lvl w:ilvl="2" w:tplc="5E08D876" w:tentative="1">
      <w:start w:val="1"/>
      <w:numFmt w:val="bullet"/>
      <w:lvlText w:val="•"/>
      <w:lvlJc w:val="left"/>
      <w:pPr>
        <w:tabs>
          <w:tab w:val="num" w:pos="2160"/>
        </w:tabs>
        <w:ind w:left="2160" w:hanging="360"/>
      </w:pPr>
      <w:rPr>
        <w:rFonts w:ascii="Times New Roman" w:hAnsi="Times New Roman" w:hint="default"/>
      </w:rPr>
    </w:lvl>
    <w:lvl w:ilvl="3" w:tplc="A11AD3C8" w:tentative="1">
      <w:start w:val="1"/>
      <w:numFmt w:val="bullet"/>
      <w:lvlText w:val="•"/>
      <w:lvlJc w:val="left"/>
      <w:pPr>
        <w:tabs>
          <w:tab w:val="num" w:pos="2880"/>
        </w:tabs>
        <w:ind w:left="2880" w:hanging="360"/>
      </w:pPr>
      <w:rPr>
        <w:rFonts w:ascii="Times New Roman" w:hAnsi="Times New Roman" w:hint="default"/>
      </w:rPr>
    </w:lvl>
    <w:lvl w:ilvl="4" w:tplc="22880F60" w:tentative="1">
      <w:start w:val="1"/>
      <w:numFmt w:val="bullet"/>
      <w:lvlText w:val="•"/>
      <w:lvlJc w:val="left"/>
      <w:pPr>
        <w:tabs>
          <w:tab w:val="num" w:pos="3600"/>
        </w:tabs>
        <w:ind w:left="3600" w:hanging="360"/>
      </w:pPr>
      <w:rPr>
        <w:rFonts w:ascii="Times New Roman" w:hAnsi="Times New Roman" w:hint="default"/>
      </w:rPr>
    </w:lvl>
    <w:lvl w:ilvl="5" w:tplc="1C16D602" w:tentative="1">
      <w:start w:val="1"/>
      <w:numFmt w:val="bullet"/>
      <w:lvlText w:val="•"/>
      <w:lvlJc w:val="left"/>
      <w:pPr>
        <w:tabs>
          <w:tab w:val="num" w:pos="4320"/>
        </w:tabs>
        <w:ind w:left="4320" w:hanging="360"/>
      </w:pPr>
      <w:rPr>
        <w:rFonts w:ascii="Times New Roman" w:hAnsi="Times New Roman" w:hint="default"/>
      </w:rPr>
    </w:lvl>
    <w:lvl w:ilvl="6" w:tplc="94423474" w:tentative="1">
      <w:start w:val="1"/>
      <w:numFmt w:val="bullet"/>
      <w:lvlText w:val="•"/>
      <w:lvlJc w:val="left"/>
      <w:pPr>
        <w:tabs>
          <w:tab w:val="num" w:pos="5040"/>
        </w:tabs>
        <w:ind w:left="5040" w:hanging="360"/>
      </w:pPr>
      <w:rPr>
        <w:rFonts w:ascii="Times New Roman" w:hAnsi="Times New Roman" w:hint="default"/>
      </w:rPr>
    </w:lvl>
    <w:lvl w:ilvl="7" w:tplc="C09E144E" w:tentative="1">
      <w:start w:val="1"/>
      <w:numFmt w:val="bullet"/>
      <w:lvlText w:val="•"/>
      <w:lvlJc w:val="left"/>
      <w:pPr>
        <w:tabs>
          <w:tab w:val="num" w:pos="5760"/>
        </w:tabs>
        <w:ind w:left="5760" w:hanging="360"/>
      </w:pPr>
      <w:rPr>
        <w:rFonts w:ascii="Times New Roman" w:hAnsi="Times New Roman" w:hint="default"/>
      </w:rPr>
    </w:lvl>
    <w:lvl w:ilvl="8" w:tplc="66FA22D6"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7732189"/>
    <w:multiLevelType w:val="hybridMultilevel"/>
    <w:tmpl w:val="7D68662E"/>
    <w:lvl w:ilvl="0" w:tplc="48427206">
      <w:start w:val="1"/>
      <w:numFmt w:val="bullet"/>
      <w:lvlText w:val="•"/>
      <w:lvlJc w:val="left"/>
      <w:pPr>
        <w:tabs>
          <w:tab w:val="num" w:pos="720"/>
        </w:tabs>
        <w:ind w:left="720" w:hanging="360"/>
      </w:pPr>
      <w:rPr>
        <w:rFonts w:ascii="Times New Roman" w:hAnsi="Times New Roman" w:hint="default"/>
      </w:rPr>
    </w:lvl>
    <w:lvl w:ilvl="1" w:tplc="C1F8E3BE" w:tentative="1">
      <w:start w:val="1"/>
      <w:numFmt w:val="bullet"/>
      <w:lvlText w:val="•"/>
      <w:lvlJc w:val="left"/>
      <w:pPr>
        <w:tabs>
          <w:tab w:val="num" w:pos="1440"/>
        </w:tabs>
        <w:ind w:left="1440" w:hanging="360"/>
      </w:pPr>
      <w:rPr>
        <w:rFonts w:ascii="Times New Roman" w:hAnsi="Times New Roman" w:hint="default"/>
      </w:rPr>
    </w:lvl>
    <w:lvl w:ilvl="2" w:tplc="B242277E" w:tentative="1">
      <w:start w:val="1"/>
      <w:numFmt w:val="bullet"/>
      <w:lvlText w:val="•"/>
      <w:lvlJc w:val="left"/>
      <w:pPr>
        <w:tabs>
          <w:tab w:val="num" w:pos="2160"/>
        </w:tabs>
        <w:ind w:left="2160" w:hanging="360"/>
      </w:pPr>
      <w:rPr>
        <w:rFonts w:ascii="Times New Roman" w:hAnsi="Times New Roman" w:hint="default"/>
      </w:rPr>
    </w:lvl>
    <w:lvl w:ilvl="3" w:tplc="95382C38" w:tentative="1">
      <w:start w:val="1"/>
      <w:numFmt w:val="bullet"/>
      <w:lvlText w:val="•"/>
      <w:lvlJc w:val="left"/>
      <w:pPr>
        <w:tabs>
          <w:tab w:val="num" w:pos="2880"/>
        </w:tabs>
        <w:ind w:left="2880" w:hanging="360"/>
      </w:pPr>
      <w:rPr>
        <w:rFonts w:ascii="Times New Roman" w:hAnsi="Times New Roman" w:hint="default"/>
      </w:rPr>
    </w:lvl>
    <w:lvl w:ilvl="4" w:tplc="CCEE6790" w:tentative="1">
      <w:start w:val="1"/>
      <w:numFmt w:val="bullet"/>
      <w:lvlText w:val="•"/>
      <w:lvlJc w:val="left"/>
      <w:pPr>
        <w:tabs>
          <w:tab w:val="num" w:pos="3600"/>
        </w:tabs>
        <w:ind w:left="3600" w:hanging="360"/>
      </w:pPr>
      <w:rPr>
        <w:rFonts w:ascii="Times New Roman" w:hAnsi="Times New Roman" w:hint="default"/>
      </w:rPr>
    </w:lvl>
    <w:lvl w:ilvl="5" w:tplc="5AF614F8" w:tentative="1">
      <w:start w:val="1"/>
      <w:numFmt w:val="bullet"/>
      <w:lvlText w:val="•"/>
      <w:lvlJc w:val="left"/>
      <w:pPr>
        <w:tabs>
          <w:tab w:val="num" w:pos="4320"/>
        </w:tabs>
        <w:ind w:left="4320" w:hanging="360"/>
      </w:pPr>
      <w:rPr>
        <w:rFonts w:ascii="Times New Roman" w:hAnsi="Times New Roman" w:hint="default"/>
      </w:rPr>
    </w:lvl>
    <w:lvl w:ilvl="6" w:tplc="E2C8CD34" w:tentative="1">
      <w:start w:val="1"/>
      <w:numFmt w:val="bullet"/>
      <w:lvlText w:val="•"/>
      <w:lvlJc w:val="left"/>
      <w:pPr>
        <w:tabs>
          <w:tab w:val="num" w:pos="5040"/>
        </w:tabs>
        <w:ind w:left="5040" w:hanging="360"/>
      </w:pPr>
      <w:rPr>
        <w:rFonts w:ascii="Times New Roman" w:hAnsi="Times New Roman" w:hint="default"/>
      </w:rPr>
    </w:lvl>
    <w:lvl w:ilvl="7" w:tplc="F1A84640" w:tentative="1">
      <w:start w:val="1"/>
      <w:numFmt w:val="bullet"/>
      <w:lvlText w:val="•"/>
      <w:lvlJc w:val="left"/>
      <w:pPr>
        <w:tabs>
          <w:tab w:val="num" w:pos="5760"/>
        </w:tabs>
        <w:ind w:left="5760" w:hanging="360"/>
      </w:pPr>
      <w:rPr>
        <w:rFonts w:ascii="Times New Roman" w:hAnsi="Times New Roman" w:hint="default"/>
      </w:rPr>
    </w:lvl>
    <w:lvl w:ilvl="8" w:tplc="90244610"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80D40FC"/>
    <w:multiLevelType w:val="hybridMultilevel"/>
    <w:tmpl w:val="67827E0E"/>
    <w:lvl w:ilvl="0" w:tplc="240A0001">
      <w:start w:val="1"/>
      <w:numFmt w:val="bullet"/>
      <w:lvlText w:val=""/>
      <w:lvlJc w:val="left"/>
      <w:pPr>
        <w:ind w:left="1872" w:hanging="360"/>
      </w:pPr>
      <w:rPr>
        <w:rFonts w:ascii="Symbol" w:hAnsi="Symbol" w:hint="default"/>
      </w:rPr>
    </w:lvl>
    <w:lvl w:ilvl="1" w:tplc="240A0003" w:tentative="1">
      <w:start w:val="1"/>
      <w:numFmt w:val="bullet"/>
      <w:lvlText w:val="o"/>
      <w:lvlJc w:val="left"/>
      <w:pPr>
        <w:ind w:left="2592" w:hanging="360"/>
      </w:pPr>
      <w:rPr>
        <w:rFonts w:ascii="Courier New" w:hAnsi="Courier New" w:cs="Courier New" w:hint="default"/>
      </w:rPr>
    </w:lvl>
    <w:lvl w:ilvl="2" w:tplc="240A0005" w:tentative="1">
      <w:start w:val="1"/>
      <w:numFmt w:val="bullet"/>
      <w:lvlText w:val=""/>
      <w:lvlJc w:val="left"/>
      <w:pPr>
        <w:ind w:left="3312" w:hanging="360"/>
      </w:pPr>
      <w:rPr>
        <w:rFonts w:ascii="Wingdings" w:hAnsi="Wingdings" w:hint="default"/>
      </w:rPr>
    </w:lvl>
    <w:lvl w:ilvl="3" w:tplc="240A0001" w:tentative="1">
      <w:start w:val="1"/>
      <w:numFmt w:val="bullet"/>
      <w:lvlText w:val=""/>
      <w:lvlJc w:val="left"/>
      <w:pPr>
        <w:ind w:left="4032" w:hanging="360"/>
      </w:pPr>
      <w:rPr>
        <w:rFonts w:ascii="Symbol" w:hAnsi="Symbol" w:hint="default"/>
      </w:rPr>
    </w:lvl>
    <w:lvl w:ilvl="4" w:tplc="240A0003" w:tentative="1">
      <w:start w:val="1"/>
      <w:numFmt w:val="bullet"/>
      <w:lvlText w:val="o"/>
      <w:lvlJc w:val="left"/>
      <w:pPr>
        <w:ind w:left="4752" w:hanging="360"/>
      </w:pPr>
      <w:rPr>
        <w:rFonts w:ascii="Courier New" w:hAnsi="Courier New" w:cs="Courier New" w:hint="default"/>
      </w:rPr>
    </w:lvl>
    <w:lvl w:ilvl="5" w:tplc="240A0005" w:tentative="1">
      <w:start w:val="1"/>
      <w:numFmt w:val="bullet"/>
      <w:lvlText w:val=""/>
      <w:lvlJc w:val="left"/>
      <w:pPr>
        <w:ind w:left="5472" w:hanging="360"/>
      </w:pPr>
      <w:rPr>
        <w:rFonts w:ascii="Wingdings" w:hAnsi="Wingdings" w:hint="default"/>
      </w:rPr>
    </w:lvl>
    <w:lvl w:ilvl="6" w:tplc="240A0001" w:tentative="1">
      <w:start w:val="1"/>
      <w:numFmt w:val="bullet"/>
      <w:lvlText w:val=""/>
      <w:lvlJc w:val="left"/>
      <w:pPr>
        <w:ind w:left="6192" w:hanging="360"/>
      </w:pPr>
      <w:rPr>
        <w:rFonts w:ascii="Symbol" w:hAnsi="Symbol" w:hint="default"/>
      </w:rPr>
    </w:lvl>
    <w:lvl w:ilvl="7" w:tplc="240A0003" w:tentative="1">
      <w:start w:val="1"/>
      <w:numFmt w:val="bullet"/>
      <w:lvlText w:val="o"/>
      <w:lvlJc w:val="left"/>
      <w:pPr>
        <w:ind w:left="6912" w:hanging="360"/>
      </w:pPr>
      <w:rPr>
        <w:rFonts w:ascii="Courier New" w:hAnsi="Courier New" w:cs="Courier New" w:hint="default"/>
      </w:rPr>
    </w:lvl>
    <w:lvl w:ilvl="8" w:tplc="240A0005" w:tentative="1">
      <w:start w:val="1"/>
      <w:numFmt w:val="bullet"/>
      <w:lvlText w:val=""/>
      <w:lvlJc w:val="left"/>
      <w:pPr>
        <w:ind w:left="7632" w:hanging="360"/>
      </w:pPr>
      <w:rPr>
        <w:rFonts w:ascii="Wingdings" w:hAnsi="Wingdings" w:hint="default"/>
      </w:rPr>
    </w:lvl>
  </w:abstractNum>
  <w:abstractNum w:abstractNumId="31">
    <w:nsid w:val="5AD26C4B"/>
    <w:multiLevelType w:val="hybridMultilevel"/>
    <w:tmpl w:val="1368EB9C"/>
    <w:lvl w:ilvl="0" w:tplc="6C48A62A">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CA27D4B"/>
    <w:multiLevelType w:val="hybridMultilevel"/>
    <w:tmpl w:val="9DCE6FA2"/>
    <w:lvl w:ilvl="0" w:tplc="240A000B">
      <w:start w:val="1"/>
      <w:numFmt w:val="bullet"/>
      <w:lvlText w:val=""/>
      <w:lvlJc w:val="left"/>
      <w:pPr>
        <w:tabs>
          <w:tab w:val="num" w:pos="720"/>
        </w:tabs>
        <w:ind w:left="720" w:hanging="360"/>
      </w:pPr>
      <w:rPr>
        <w:rFonts w:ascii="Wingdings" w:hAnsi="Wingdings" w:hint="default"/>
      </w:rPr>
    </w:lvl>
    <w:lvl w:ilvl="1" w:tplc="EE2E0666" w:tentative="1">
      <w:start w:val="1"/>
      <w:numFmt w:val="bullet"/>
      <w:lvlText w:val=""/>
      <w:lvlJc w:val="left"/>
      <w:pPr>
        <w:tabs>
          <w:tab w:val="num" w:pos="1440"/>
        </w:tabs>
        <w:ind w:left="1440" w:hanging="360"/>
      </w:pPr>
      <w:rPr>
        <w:rFonts w:ascii="Wingdings" w:hAnsi="Wingdings" w:hint="default"/>
      </w:rPr>
    </w:lvl>
    <w:lvl w:ilvl="2" w:tplc="CFA236B8" w:tentative="1">
      <w:start w:val="1"/>
      <w:numFmt w:val="bullet"/>
      <w:lvlText w:val=""/>
      <w:lvlJc w:val="left"/>
      <w:pPr>
        <w:tabs>
          <w:tab w:val="num" w:pos="2160"/>
        </w:tabs>
        <w:ind w:left="2160" w:hanging="360"/>
      </w:pPr>
      <w:rPr>
        <w:rFonts w:ascii="Wingdings" w:hAnsi="Wingdings" w:hint="default"/>
      </w:rPr>
    </w:lvl>
    <w:lvl w:ilvl="3" w:tplc="A18ADB3C" w:tentative="1">
      <w:start w:val="1"/>
      <w:numFmt w:val="bullet"/>
      <w:lvlText w:val=""/>
      <w:lvlJc w:val="left"/>
      <w:pPr>
        <w:tabs>
          <w:tab w:val="num" w:pos="2880"/>
        </w:tabs>
        <w:ind w:left="2880" w:hanging="360"/>
      </w:pPr>
      <w:rPr>
        <w:rFonts w:ascii="Wingdings" w:hAnsi="Wingdings" w:hint="default"/>
      </w:rPr>
    </w:lvl>
    <w:lvl w:ilvl="4" w:tplc="24FAFB80" w:tentative="1">
      <w:start w:val="1"/>
      <w:numFmt w:val="bullet"/>
      <w:lvlText w:val=""/>
      <w:lvlJc w:val="left"/>
      <w:pPr>
        <w:tabs>
          <w:tab w:val="num" w:pos="3600"/>
        </w:tabs>
        <w:ind w:left="3600" w:hanging="360"/>
      </w:pPr>
      <w:rPr>
        <w:rFonts w:ascii="Wingdings" w:hAnsi="Wingdings" w:hint="default"/>
      </w:rPr>
    </w:lvl>
    <w:lvl w:ilvl="5" w:tplc="F5709178" w:tentative="1">
      <w:start w:val="1"/>
      <w:numFmt w:val="bullet"/>
      <w:lvlText w:val=""/>
      <w:lvlJc w:val="left"/>
      <w:pPr>
        <w:tabs>
          <w:tab w:val="num" w:pos="4320"/>
        </w:tabs>
        <w:ind w:left="4320" w:hanging="360"/>
      </w:pPr>
      <w:rPr>
        <w:rFonts w:ascii="Wingdings" w:hAnsi="Wingdings" w:hint="default"/>
      </w:rPr>
    </w:lvl>
    <w:lvl w:ilvl="6" w:tplc="441A2B64" w:tentative="1">
      <w:start w:val="1"/>
      <w:numFmt w:val="bullet"/>
      <w:lvlText w:val=""/>
      <w:lvlJc w:val="left"/>
      <w:pPr>
        <w:tabs>
          <w:tab w:val="num" w:pos="5040"/>
        </w:tabs>
        <w:ind w:left="5040" w:hanging="360"/>
      </w:pPr>
      <w:rPr>
        <w:rFonts w:ascii="Wingdings" w:hAnsi="Wingdings" w:hint="default"/>
      </w:rPr>
    </w:lvl>
    <w:lvl w:ilvl="7" w:tplc="27EE313C" w:tentative="1">
      <w:start w:val="1"/>
      <w:numFmt w:val="bullet"/>
      <w:lvlText w:val=""/>
      <w:lvlJc w:val="left"/>
      <w:pPr>
        <w:tabs>
          <w:tab w:val="num" w:pos="5760"/>
        </w:tabs>
        <w:ind w:left="5760" w:hanging="360"/>
      </w:pPr>
      <w:rPr>
        <w:rFonts w:ascii="Wingdings" w:hAnsi="Wingdings" w:hint="default"/>
      </w:rPr>
    </w:lvl>
    <w:lvl w:ilvl="8" w:tplc="178CC3E0" w:tentative="1">
      <w:start w:val="1"/>
      <w:numFmt w:val="bullet"/>
      <w:lvlText w:val=""/>
      <w:lvlJc w:val="left"/>
      <w:pPr>
        <w:tabs>
          <w:tab w:val="num" w:pos="6480"/>
        </w:tabs>
        <w:ind w:left="6480" w:hanging="360"/>
      </w:pPr>
      <w:rPr>
        <w:rFonts w:ascii="Wingdings" w:hAnsi="Wingdings" w:hint="default"/>
      </w:rPr>
    </w:lvl>
  </w:abstractNum>
  <w:abstractNum w:abstractNumId="33">
    <w:nsid w:val="5DE72252"/>
    <w:multiLevelType w:val="hybridMultilevel"/>
    <w:tmpl w:val="CA0A60C2"/>
    <w:lvl w:ilvl="0" w:tplc="4C663C0E">
      <w:start w:val="1"/>
      <w:numFmt w:val="bullet"/>
      <w:lvlText w:val="•"/>
      <w:lvlJc w:val="left"/>
      <w:pPr>
        <w:tabs>
          <w:tab w:val="num" w:pos="720"/>
        </w:tabs>
        <w:ind w:left="720" w:hanging="360"/>
      </w:pPr>
      <w:rPr>
        <w:rFonts w:ascii="Times New Roman" w:hAnsi="Times New Roman" w:hint="default"/>
      </w:rPr>
    </w:lvl>
    <w:lvl w:ilvl="1" w:tplc="32E87D98" w:tentative="1">
      <w:start w:val="1"/>
      <w:numFmt w:val="bullet"/>
      <w:lvlText w:val="•"/>
      <w:lvlJc w:val="left"/>
      <w:pPr>
        <w:tabs>
          <w:tab w:val="num" w:pos="1440"/>
        </w:tabs>
        <w:ind w:left="1440" w:hanging="360"/>
      </w:pPr>
      <w:rPr>
        <w:rFonts w:ascii="Times New Roman" w:hAnsi="Times New Roman" w:hint="default"/>
      </w:rPr>
    </w:lvl>
    <w:lvl w:ilvl="2" w:tplc="CE96DD08" w:tentative="1">
      <w:start w:val="1"/>
      <w:numFmt w:val="bullet"/>
      <w:lvlText w:val="•"/>
      <w:lvlJc w:val="left"/>
      <w:pPr>
        <w:tabs>
          <w:tab w:val="num" w:pos="2160"/>
        </w:tabs>
        <w:ind w:left="2160" w:hanging="360"/>
      </w:pPr>
      <w:rPr>
        <w:rFonts w:ascii="Times New Roman" w:hAnsi="Times New Roman" w:hint="default"/>
      </w:rPr>
    </w:lvl>
    <w:lvl w:ilvl="3" w:tplc="0AFCE474" w:tentative="1">
      <w:start w:val="1"/>
      <w:numFmt w:val="bullet"/>
      <w:lvlText w:val="•"/>
      <w:lvlJc w:val="left"/>
      <w:pPr>
        <w:tabs>
          <w:tab w:val="num" w:pos="2880"/>
        </w:tabs>
        <w:ind w:left="2880" w:hanging="360"/>
      </w:pPr>
      <w:rPr>
        <w:rFonts w:ascii="Times New Roman" w:hAnsi="Times New Roman" w:hint="default"/>
      </w:rPr>
    </w:lvl>
    <w:lvl w:ilvl="4" w:tplc="B824B4C6" w:tentative="1">
      <w:start w:val="1"/>
      <w:numFmt w:val="bullet"/>
      <w:lvlText w:val="•"/>
      <w:lvlJc w:val="left"/>
      <w:pPr>
        <w:tabs>
          <w:tab w:val="num" w:pos="3600"/>
        </w:tabs>
        <w:ind w:left="3600" w:hanging="360"/>
      </w:pPr>
      <w:rPr>
        <w:rFonts w:ascii="Times New Roman" w:hAnsi="Times New Roman" w:hint="default"/>
      </w:rPr>
    </w:lvl>
    <w:lvl w:ilvl="5" w:tplc="A37E9FB4" w:tentative="1">
      <w:start w:val="1"/>
      <w:numFmt w:val="bullet"/>
      <w:lvlText w:val="•"/>
      <w:lvlJc w:val="left"/>
      <w:pPr>
        <w:tabs>
          <w:tab w:val="num" w:pos="4320"/>
        </w:tabs>
        <w:ind w:left="4320" w:hanging="360"/>
      </w:pPr>
      <w:rPr>
        <w:rFonts w:ascii="Times New Roman" w:hAnsi="Times New Roman" w:hint="default"/>
      </w:rPr>
    </w:lvl>
    <w:lvl w:ilvl="6" w:tplc="591AB620" w:tentative="1">
      <w:start w:val="1"/>
      <w:numFmt w:val="bullet"/>
      <w:lvlText w:val="•"/>
      <w:lvlJc w:val="left"/>
      <w:pPr>
        <w:tabs>
          <w:tab w:val="num" w:pos="5040"/>
        </w:tabs>
        <w:ind w:left="5040" w:hanging="360"/>
      </w:pPr>
      <w:rPr>
        <w:rFonts w:ascii="Times New Roman" w:hAnsi="Times New Roman" w:hint="default"/>
      </w:rPr>
    </w:lvl>
    <w:lvl w:ilvl="7" w:tplc="7BCA9052" w:tentative="1">
      <w:start w:val="1"/>
      <w:numFmt w:val="bullet"/>
      <w:lvlText w:val="•"/>
      <w:lvlJc w:val="left"/>
      <w:pPr>
        <w:tabs>
          <w:tab w:val="num" w:pos="5760"/>
        </w:tabs>
        <w:ind w:left="5760" w:hanging="360"/>
      </w:pPr>
      <w:rPr>
        <w:rFonts w:ascii="Times New Roman" w:hAnsi="Times New Roman" w:hint="default"/>
      </w:rPr>
    </w:lvl>
    <w:lvl w:ilvl="8" w:tplc="350422E4"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1D27378"/>
    <w:multiLevelType w:val="hybridMultilevel"/>
    <w:tmpl w:val="49408F38"/>
    <w:lvl w:ilvl="0" w:tplc="DE948166">
      <w:start w:val="1"/>
      <w:numFmt w:val="bullet"/>
      <w:lvlText w:val=""/>
      <w:lvlJc w:val="left"/>
      <w:pPr>
        <w:tabs>
          <w:tab w:val="num" w:pos="720"/>
        </w:tabs>
        <w:ind w:left="720" w:hanging="360"/>
      </w:pPr>
      <w:rPr>
        <w:rFonts w:ascii="Wingdings" w:hAnsi="Wingdings" w:hint="default"/>
      </w:rPr>
    </w:lvl>
    <w:lvl w:ilvl="1" w:tplc="AF967DBE" w:tentative="1">
      <w:start w:val="1"/>
      <w:numFmt w:val="bullet"/>
      <w:lvlText w:val=""/>
      <w:lvlJc w:val="left"/>
      <w:pPr>
        <w:tabs>
          <w:tab w:val="num" w:pos="1440"/>
        </w:tabs>
        <w:ind w:left="1440" w:hanging="360"/>
      </w:pPr>
      <w:rPr>
        <w:rFonts w:ascii="Wingdings" w:hAnsi="Wingdings" w:hint="default"/>
      </w:rPr>
    </w:lvl>
    <w:lvl w:ilvl="2" w:tplc="4A0C206E" w:tentative="1">
      <w:start w:val="1"/>
      <w:numFmt w:val="bullet"/>
      <w:lvlText w:val=""/>
      <w:lvlJc w:val="left"/>
      <w:pPr>
        <w:tabs>
          <w:tab w:val="num" w:pos="2160"/>
        </w:tabs>
        <w:ind w:left="2160" w:hanging="360"/>
      </w:pPr>
      <w:rPr>
        <w:rFonts w:ascii="Wingdings" w:hAnsi="Wingdings" w:hint="default"/>
      </w:rPr>
    </w:lvl>
    <w:lvl w:ilvl="3" w:tplc="5DDA08DA" w:tentative="1">
      <w:start w:val="1"/>
      <w:numFmt w:val="bullet"/>
      <w:lvlText w:val=""/>
      <w:lvlJc w:val="left"/>
      <w:pPr>
        <w:tabs>
          <w:tab w:val="num" w:pos="2880"/>
        </w:tabs>
        <w:ind w:left="2880" w:hanging="360"/>
      </w:pPr>
      <w:rPr>
        <w:rFonts w:ascii="Wingdings" w:hAnsi="Wingdings" w:hint="default"/>
      </w:rPr>
    </w:lvl>
    <w:lvl w:ilvl="4" w:tplc="FFACEF9E" w:tentative="1">
      <w:start w:val="1"/>
      <w:numFmt w:val="bullet"/>
      <w:lvlText w:val=""/>
      <w:lvlJc w:val="left"/>
      <w:pPr>
        <w:tabs>
          <w:tab w:val="num" w:pos="3600"/>
        </w:tabs>
        <w:ind w:left="3600" w:hanging="360"/>
      </w:pPr>
      <w:rPr>
        <w:rFonts w:ascii="Wingdings" w:hAnsi="Wingdings" w:hint="default"/>
      </w:rPr>
    </w:lvl>
    <w:lvl w:ilvl="5" w:tplc="20C2FBE8" w:tentative="1">
      <w:start w:val="1"/>
      <w:numFmt w:val="bullet"/>
      <w:lvlText w:val=""/>
      <w:lvlJc w:val="left"/>
      <w:pPr>
        <w:tabs>
          <w:tab w:val="num" w:pos="4320"/>
        </w:tabs>
        <w:ind w:left="4320" w:hanging="360"/>
      </w:pPr>
      <w:rPr>
        <w:rFonts w:ascii="Wingdings" w:hAnsi="Wingdings" w:hint="default"/>
      </w:rPr>
    </w:lvl>
    <w:lvl w:ilvl="6" w:tplc="BC5CCD7A" w:tentative="1">
      <w:start w:val="1"/>
      <w:numFmt w:val="bullet"/>
      <w:lvlText w:val=""/>
      <w:lvlJc w:val="left"/>
      <w:pPr>
        <w:tabs>
          <w:tab w:val="num" w:pos="5040"/>
        </w:tabs>
        <w:ind w:left="5040" w:hanging="360"/>
      </w:pPr>
      <w:rPr>
        <w:rFonts w:ascii="Wingdings" w:hAnsi="Wingdings" w:hint="default"/>
      </w:rPr>
    </w:lvl>
    <w:lvl w:ilvl="7" w:tplc="772AE540" w:tentative="1">
      <w:start w:val="1"/>
      <w:numFmt w:val="bullet"/>
      <w:lvlText w:val=""/>
      <w:lvlJc w:val="left"/>
      <w:pPr>
        <w:tabs>
          <w:tab w:val="num" w:pos="5760"/>
        </w:tabs>
        <w:ind w:left="5760" w:hanging="360"/>
      </w:pPr>
      <w:rPr>
        <w:rFonts w:ascii="Wingdings" w:hAnsi="Wingdings" w:hint="default"/>
      </w:rPr>
    </w:lvl>
    <w:lvl w:ilvl="8" w:tplc="76AE646A" w:tentative="1">
      <w:start w:val="1"/>
      <w:numFmt w:val="bullet"/>
      <w:lvlText w:val=""/>
      <w:lvlJc w:val="left"/>
      <w:pPr>
        <w:tabs>
          <w:tab w:val="num" w:pos="6480"/>
        </w:tabs>
        <w:ind w:left="6480" w:hanging="360"/>
      </w:pPr>
      <w:rPr>
        <w:rFonts w:ascii="Wingdings" w:hAnsi="Wingdings" w:hint="default"/>
      </w:rPr>
    </w:lvl>
  </w:abstractNum>
  <w:abstractNum w:abstractNumId="35">
    <w:nsid w:val="644338A9"/>
    <w:multiLevelType w:val="hybridMultilevel"/>
    <w:tmpl w:val="0FF8050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nsid w:val="667274FA"/>
    <w:multiLevelType w:val="hybridMultilevel"/>
    <w:tmpl w:val="C35A103A"/>
    <w:lvl w:ilvl="0" w:tplc="240A000F">
      <w:start w:val="1"/>
      <w:numFmt w:val="decimal"/>
      <w:lvlText w:val="%1."/>
      <w:lvlJc w:val="left"/>
      <w:pPr>
        <w:ind w:left="795" w:hanging="360"/>
      </w:pPr>
    </w:lvl>
    <w:lvl w:ilvl="1" w:tplc="240A0019" w:tentative="1">
      <w:start w:val="1"/>
      <w:numFmt w:val="lowerLetter"/>
      <w:lvlText w:val="%2."/>
      <w:lvlJc w:val="left"/>
      <w:pPr>
        <w:ind w:left="1515" w:hanging="360"/>
      </w:pPr>
    </w:lvl>
    <w:lvl w:ilvl="2" w:tplc="240A001B" w:tentative="1">
      <w:start w:val="1"/>
      <w:numFmt w:val="lowerRoman"/>
      <w:lvlText w:val="%3."/>
      <w:lvlJc w:val="right"/>
      <w:pPr>
        <w:ind w:left="2235" w:hanging="180"/>
      </w:pPr>
    </w:lvl>
    <w:lvl w:ilvl="3" w:tplc="240A000F" w:tentative="1">
      <w:start w:val="1"/>
      <w:numFmt w:val="decimal"/>
      <w:lvlText w:val="%4."/>
      <w:lvlJc w:val="left"/>
      <w:pPr>
        <w:ind w:left="2955" w:hanging="360"/>
      </w:pPr>
    </w:lvl>
    <w:lvl w:ilvl="4" w:tplc="240A0019" w:tentative="1">
      <w:start w:val="1"/>
      <w:numFmt w:val="lowerLetter"/>
      <w:lvlText w:val="%5."/>
      <w:lvlJc w:val="left"/>
      <w:pPr>
        <w:ind w:left="3675" w:hanging="360"/>
      </w:pPr>
    </w:lvl>
    <w:lvl w:ilvl="5" w:tplc="240A001B" w:tentative="1">
      <w:start w:val="1"/>
      <w:numFmt w:val="lowerRoman"/>
      <w:lvlText w:val="%6."/>
      <w:lvlJc w:val="right"/>
      <w:pPr>
        <w:ind w:left="4395" w:hanging="180"/>
      </w:pPr>
    </w:lvl>
    <w:lvl w:ilvl="6" w:tplc="240A000F" w:tentative="1">
      <w:start w:val="1"/>
      <w:numFmt w:val="decimal"/>
      <w:lvlText w:val="%7."/>
      <w:lvlJc w:val="left"/>
      <w:pPr>
        <w:ind w:left="5115" w:hanging="360"/>
      </w:pPr>
    </w:lvl>
    <w:lvl w:ilvl="7" w:tplc="240A0019" w:tentative="1">
      <w:start w:val="1"/>
      <w:numFmt w:val="lowerLetter"/>
      <w:lvlText w:val="%8."/>
      <w:lvlJc w:val="left"/>
      <w:pPr>
        <w:ind w:left="5835" w:hanging="360"/>
      </w:pPr>
    </w:lvl>
    <w:lvl w:ilvl="8" w:tplc="240A001B" w:tentative="1">
      <w:start w:val="1"/>
      <w:numFmt w:val="lowerRoman"/>
      <w:lvlText w:val="%9."/>
      <w:lvlJc w:val="right"/>
      <w:pPr>
        <w:ind w:left="6555" w:hanging="180"/>
      </w:pPr>
    </w:lvl>
  </w:abstractNum>
  <w:abstractNum w:abstractNumId="37">
    <w:nsid w:val="669B050F"/>
    <w:multiLevelType w:val="hybridMultilevel"/>
    <w:tmpl w:val="6184883C"/>
    <w:lvl w:ilvl="0" w:tplc="240A0017">
      <w:start w:val="4"/>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671F657D"/>
    <w:multiLevelType w:val="hybridMultilevel"/>
    <w:tmpl w:val="5750F374"/>
    <w:lvl w:ilvl="0" w:tplc="31D0817E">
      <w:start w:val="1"/>
      <w:numFmt w:val="bullet"/>
      <w:lvlText w:val="​"/>
      <w:lvlJc w:val="left"/>
      <w:pPr>
        <w:tabs>
          <w:tab w:val="num" w:pos="720"/>
        </w:tabs>
        <w:ind w:left="720" w:hanging="360"/>
      </w:pPr>
      <w:rPr>
        <w:rFonts w:ascii="Arial" w:hAnsi="Arial" w:hint="default"/>
      </w:rPr>
    </w:lvl>
    <w:lvl w:ilvl="1" w:tplc="34983B9E" w:tentative="1">
      <w:start w:val="1"/>
      <w:numFmt w:val="bullet"/>
      <w:lvlText w:val="​"/>
      <w:lvlJc w:val="left"/>
      <w:pPr>
        <w:tabs>
          <w:tab w:val="num" w:pos="1440"/>
        </w:tabs>
        <w:ind w:left="1440" w:hanging="360"/>
      </w:pPr>
      <w:rPr>
        <w:rFonts w:ascii="Arial" w:hAnsi="Arial" w:hint="default"/>
      </w:rPr>
    </w:lvl>
    <w:lvl w:ilvl="2" w:tplc="9E584706" w:tentative="1">
      <w:start w:val="1"/>
      <w:numFmt w:val="bullet"/>
      <w:lvlText w:val="​"/>
      <w:lvlJc w:val="left"/>
      <w:pPr>
        <w:tabs>
          <w:tab w:val="num" w:pos="2160"/>
        </w:tabs>
        <w:ind w:left="2160" w:hanging="360"/>
      </w:pPr>
      <w:rPr>
        <w:rFonts w:ascii="Arial" w:hAnsi="Arial" w:hint="default"/>
      </w:rPr>
    </w:lvl>
    <w:lvl w:ilvl="3" w:tplc="47E489EC" w:tentative="1">
      <w:start w:val="1"/>
      <w:numFmt w:val="bullet"/>
      <w:lvlText w:val="​"/>
      <w:lvlJc w:val="left"/>
      <w:pPr>
        <w:tabs>
          <w:tab w:val="num" w:pos="2880"/>
        </w:tabs>
        <w:ind w:left="2880" w:hanging="360"/>
      </w:pPr>
      <w:rPr>
        <w:rFonts w:ascii="Arial" w:hAnsi="Arial" w:hint="default"/>
      </w:rPr>
    </w:lvl>
    <w:lvl w:ilvl="4" w:tplc="A2E47442" w:tentative="1">
      <w:start w:val="1"/>
      <w:numFmt w:val="bullet"/>
      <w:lvlText w:val="​"/>
      <w:lvlJc w:val="left"/>
      <w:pPr>
        <w:tabs>
          <w:tab w:val="num" w:pos="3600"/>
        </w:tabs>
        <w:ind w:left="3600" w:hanging="360"/>
      </w:pPr>
      <w:rPr>
        <w:rFonts w:ascii="Arial" w:hAnsi="Arial" w:hint="default"/>
      </w:rPr>
    </w:lvl>
    <w:lvl w:ilvl="5" w:tplc="6390E152" w:tentative="1">
      <w:start w:val="1"/>
      <w:numFmt w:val="bullet"/>
      <w:lvlText w:val="​"/>
      <w:lvlJc w:val="left"/>
      <w:pPr>
        <w:tabs>
          <w:tab w:val="num" w:pos="4320"/>
        </w:tabs>
        <w:ind w:left="4320" w:hanging="360"/>
      </w:pPr>
      <w:rPr>
        <w:rFonts w:ascii="Arial" w:hAnsi="Arial" w:hint="default"/>
      </w:rPr>
    </w:lvl>
    <w:lvl w:ilvl="6" w:tplc="9886E950" w:tentative="1">
      <w:start w:val="1"/>
      <w:numFmt w:val="bullet"/>
      <w:lvlText w:val="​"/>
      <w:lvlJc w:val="left"/>
      <w:pPr>
        <w:tabs>
          <w:tab w:val="num" w:pos="5040"/>
        </w:tabs>
        <w:ind w:left="5040" w:hanging="360"/>
      </w:pPr>
      <w:rPr>
        <w:rFonts w:ascii="Arial" w:hAnsi="Arial" w:hint="default"/>
      </w:rPr>
    </w:lvl>
    <w:lvl w:ilvl="7" w:tplc="49E079EA" w:tentative="1">
      <w:start w:val="1"/>
      <w:numFmt w:val="bullet"/>
      <w:lvlText w:val="​"/>
      <w:lvlJc w:val="left"/>
      <w:pPr>
        <w:tabs>
          <w:tab w:val="num" w:pos="5760"/>
        </w:tabs>
        <w:ind w:left="5760" w:hanging="360"/>
      </w:pPr>
      <w:rPr>
        <w:rFonts w:ascii="Arial" w:hAnsi="Arial" w:hint="default"/>
      </w:rPr>
    </w:lvl>
    <w:lvl w:ilvl="8" w:tplc="7DA805A2" w:tentative="1">
      <w:start w:val="1"/>
      <w:numFmt w:val="bullet"/>
      <w:lvlText w:val="​"/>
      <w:lvlJc w:val="left"/>
      <w:pPr>
        <w:tabs>
          <w:tab w:val="num" w:pos="6480"/>
        </w:tabs>
        <w:ind w:left="6480" w:hanging="360"/>
      </w:pPr>
      <w:rPr>
        <w:rFonts w:ascii="Arial" w:hAnsi="Arial" w:hint="default"/>
      </w:rPr>
    </w:lvl>
  </w:abstractNum>
  <w:abstractNum w:abstractNumId="39">
    <w:nsid w:val="6F34755D"/>
    <w:multiLevelType w:val="hybridMultilevel"/>
    <w:tmpl w:val="74660938"/>
    <w:lvl w:ilvl="0" w:tplc="DEC4885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6FAB3AA3"/>
    <w:multiLevelType w:val="multilevel"/>
    <w:tmpl w:val="6E505A0C"/>
    <w:lvl w:ilvl="0">
      <w:start w:val="1"/>
      <w:numFmt w:val="decimal"/>
      <w:lvlText w:val="%1."/>
      <w:lvlJc w:val="left"/>
      <w:pPr>
        <w:ind w:left="644" w:hanging="360"/>
      </w:pPr>
      <w:rPr>
        <w:rFonts w:hint="default"/>
        <w:b w:val="0"/>
        <w:sz w:val="24"/>
      </w:rPr>
    </w:lvl>
    <w:lvl w:ilvl="1">
      <w:start w:val="1"/>
      <w:numFmt w:val="decimal"/>
      <w:lvlText w:val="%1.%2"/>
      <w:lvlJc w:val="left"/>
      <w:pPr>
        <w:ind w:left="92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1">
    <w:nsid w:val="744A11BE"/>
    <w:multiLevelType w:val="hybridMultilevel"/>
    <w:tmpl w:val="B8309A4E"/>
    <w:lvl w:ilvl="0" w:tplc="1A86C756">
      <w:start w:val="1"/>
      <w:numFmt w:val="bullet"/>
      <w:lvlText w:val="•"/>
      <w:lvlJc w:val="left"/>
      <w:pPr>
        <w:tabs>
          <w:tab w:val="num" w:pos="720"/>
        </w:tabs>
        <w:ind w:left="720" w:hanging="360"/>
      </w:pPr>
      <w:rPr>
        <w:rFonts w:ascii="Times New Roman" w:hAnsi="Times New Roman" w:hint="default"/>
      </w:rPr>
    </w:lvl>
    <w:lvl w:ilvl="1" w:tplc="ABC2DF60" w:tentative="1">
      <w:start w:val="1"/>
      <w:numFmt w:val="bullet"/>
      <w:lvlText w:val="•"/>
      <w:lvlJc w:val="left"/>
      <w:pPr>
        <w:tabs>
          <w:tab w:val="num" w:pos="1440"/>
        </w:tabs>
        <w:ind w:left="1440" w:hanging="360"/>
      </w:pPr>
      <w:rPr>
        <w:rFonts w:ascii="Times New Roman" w:hAnsi="Times New Roman" w:hint="default"/>
      </w:rPr>
    </w:lvl>
    <w:lvl w:ilvl="2" w:tplc="EFF407F2" w:tentative="1">
      <w:start w:val="1"/>
      <w:numFmt w:val="bullet"/>
      <w:lvlText w:val="•"/>
      <w:lvlJc w:val="left"/>
      <w:pPr>
        <w:tabs>
          <w:tab w:val="num" w:pos="2160"/>
        </w:tabs>
        <w:ind w:left="2160" w:hanging="360"/>
      </w:pPr>
      <w:rPr>
        <w:rFonts w:ascii="Times New Roman" w:hAnsi="Times New Roman" w:hint="default"/>
      </w:rPr>
    </w:lvl>
    <w:lvl w:ilvl="3" w:tplc="37AE5DE4" w:tentative="1">
      <w:start w:val="1"/>
      <w:numFmt w:val="bullet"/>
      <w:lvlText w:val="•"/>
      <w:lvlJc w:val="left"/>
      <w:pPr>
        <w:tabs>
          <w:tab w:val="num" w:pos="2880"/>
        </w:tabs>
        <w:ind w:left="2880" w:hanging="360"/>
      </w:pPr>
      <w:rPr>
        <w:rFonts w:ascii="Times New Roman" w:hAnsi="Times New Roman" w:hint="default"/>
      </w:rPr>
    </w:lvl>
    <w:lvl w:ilvl="4" w:tplc="8694848C" w:tentative="1">
      <w:start w:val="1"/>
      <w:numFmt w:val="bullet"/>
      <w:lvlText w:val="•"/>
      <w:lvlJc w:val="left"/>
      <w:pPr>
        <w:tabs>
          <w:tab w:val="num" w:pos="3600"/>
        </w:tabs>
        <w:ind w:left="3600" w:hanging="360"/>
      </w:pPr>
      <w:rPr>
        <w:rFonts w:ascii="Times New Roman" w:hAnsi="Times New Roman" w:hint="default"/>
      </w:rPr>
    </w:lvl>
    <w:lvl w:ilvl="5" w:tplc="948C3596" w:tentative="1">
      <w:start w:val="1"/>
      <w:numFmt w:val="bullet"/>
      <w:lvlText w:val="•"/>
      <w:lvlJc w:val="left"/>
      <w:pPr>
        <w:tabs>
          <w:tab w:val="num" w:pos="4320"/>
        </w:tabs>
        <w:ind w:left="4320" w:hanging="360"/>
      </w:pPr>
      <w:rPr>
        <w:rFonts w:ascii="Times New Roman" w:hAnsi="Times New Roman" w:hint="default"/>
      </w:rPr>
    </w:lvl>
    <w:lvl w:ilvl="6" w:tplc="1954144E" w:tentative="1">
      <w:start w:val="1"/>
      <w:numFmt w:val="bullet"/>
      <w:lvlText w:val="•"/>
      <w:lvlJc w:val="left"/>
      <w:pPr>
        <w:tabs>
          <w:tab w:val="num" w:pos="5040"/>
        </w:tabs>
        <w:ind w:left="5040" w:hanging="360"/>
      </w:pPr>
      <w:rPr>
        <w:rFonts w:ascii="Times New Roman" w:hAnsi="Times New Roman" w:hint="default"/>
      </w:rPr>
    </w:lvl>
    <w:lvl w:ilvl="7" w:tplc="556EBA6C" w:tentative="1">
      <w:start w:val="1"/>
      <w:numFmt w:val="bullet"/>
      <w:lvlText w:val="•"/>
      <w:lvlJc w:val="left"/>
      <w:pPr>
        <w:tabs>
          <w:tab w:val="num" w:pos="5760"/>
        </w:tabs>
        <w:ind w:left="5760" w:hanging="360"/>
      </w:pPr>
      <w:rPr>
        <w:rFonts w:ascii="Times New Roman" w:hAnsi="Times New Roman" w:hint="default"/>
      </w:rPr>
    </w:lvl>
    <w:lvl w:ilvl="8" w:tplc="36A48DFC"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57F61A1"/>
    <w:multiLevelType w:val="hybridMultilevel"/>
    <w:tmpl w:val="33465C9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759C2517"/>
    <w:multiLevelType w:val="hybridMultilevel"/>
    <w:tmpl w:val="382C8370"/>
    <w:lvl w:ilvl="0" w:tplc="DADCC124">
      <w:start w:val="5"/>
      <w:numFmt w:val="decimal"/>
      <w:lvlText w:val="%1."/>
      <w:lvlJc w:val="left"/>
      <w:pPr>
        <w:tabs>
          <w:tab w:val="num" w:pos="720"/>
        </w:tabs>
        <w:ind w:left="720" w:hanging="360"/>
      </w:pPr>
    </w:lvl>
    <w:lvl w:ilvl="1" w:tplc="10ACFE66" w:tentative="1">
      <w:start w:val="1"/>
      <w:numFmt w:val="decimal"/>
      <w:lvlText w:val="%2."/>
      <w:lvlJc w:val="left"/>
      <w:pPr>
        <w:tabs>
          <w:tab w:val="num" w:pos="1440"/>
        </w:tabs>
        <w:ind w:left="1440" w:hanging="360"/>
      </w:pPr>
    </w:lvl>
    <w:lvl w:ilvl="2" w:tplc="1CDEBF30" w:tentative="1">
      <w:start w:val="1"/>
      <w:numFmt w:val="decimal"/>
      <w:lvlText w:val="%3."/>
      <w:lvlJc w:val="left"/>
      <w:pPr>
        <w:tabs>
          <w:tab w:val="num" w:pos="2160"/>
        </w:tabs>
        <w:ind w:left="2160" w:hanging="360"/>
      </w:pPr>
    </w:lvl>
    <w:lvl w:ilvl="3" w:tplc="1C2AB60C" w:tentative="1">
      <w:start w:val="1"/>
      <w:numFmt w:val="decimal"/>
      <w:lvlText w:val="%4."/>
      <w:lvlJc w:val="left"/>
      <w:pPr>
        <w:tabs>
          <w:tab w:val="num" w:pos="2880"/>
        </w:tabs>
        <w:ind w:left="2880" w:hanging="360"/>
      </w:pPr>
    </w:lvl>
    <w:lvl w:ilvl="4" w:tplc="74545D80" w:tentative="1">
      <w:start w:val="1"/>
      <w:numFmt w:val="decimal"/>
      <w:lvlText w:val="%5."/>
      <w:lvlJc w:val="left"/>
      <w:pPr>
        <w:tabs>
          <w:tab w:val="num" w:pos="3600"/>
        </w:tabs>
        <w:ind w:left="3600" w:hanging="360"/>
      </w:pPr>
    </w:lvl>
    <w:lvl w:ilvl="5" w:tplc="8BDCFD3E" w:tentative="1">
      <w:start w:val="1"/>
      <w:numFmt w:val="decimal"/>
      <w:lvlText w:val="%6."/>
      <w:lvlJc w:val="left"/>
      <w:pPr>
        <w:tabs>
          <w:tab w:val="num" w:pos="4320"/>
        </w:tabs>
        <w:ind w:left="4320" w:hanging="360"/>
      </w:pPr>
    </w:lvl>
    <w:lvl w:ilvl="6" w:tplc="BA280292" w:tentative="1">
      <w:start w:val="1"/>
      <w:numFmt w:val="decimal"/>
      <w:lvlText w:val="%7."/>
      <w:lvlJc w:val="left"/>
      <w:pPr>
        <w:tabs>
          <w:tab w:val="num" w:pos="5040"/>
        </w:tabs>
        <w:ind w:left="5040" w:hanging="360"/>
      </w:pPr>
    </w:lvl>
    <w:lvl w:ilvl="7" w:tplc="10D87EF0" w:tentative="1">
      <w:start w:val="1"/>
      <w:numFmt w:val="decimal"/>
      <w:lvlText w:val="%8."/>
      <w:lvlJc w:val="left"/>
      <w:pPr>
        <w:tabs>
          <w:tab w:val="num" w:pos="5760"/>
        </w:tabs>
        <w:ind w:left="5760" w:hanging="360"/>
      </w:pPr>
    </w:lvl>
    <w:lvl w:ilvl="8" w:tplc="36B64C9C" w:tentative="1">
      <w:start w:val="1"/>
      <w:numFmt w:val="decimal"/>
      <w:lvlText w:val="%9."/>
      <w:lvlJc w:val="left"/>
      <w:pPr>
        <w:tabs>
          <w:tab w:val="num" w:pos="6480"/>
        </w:tabs>
        <w:ind w:left="6480" w:hanging="360"/>
      </w:pPr>
    </w:lvl>
  </w:abstractNum>
  <w:abstractNum w:abstractNumId="44">
    <w:nsid w:val="76E87A49"/>
    <w:multiLevelType w:val="hybridMultilevel"/>
    <w:tmpl w:val="3294DA3A"/>
    <w:lvl w:ilvl="0" w:tplc="5C9AED1A">
      <w:start w:val="1"/>
      <w:numFmt w:val="bullet"/>
      <w:lvlText w:val="•"/>
      <w:lvlJc w:val="left"/>
      <w:pPr>
        <w:tabs>
          <w:tab w:val="num" w:pos="720"/>
        </w:tabs>
        <w:ind w:left="720" w:hanging="360"/>
      </w:pPr>
      <w:rPr>
        <w:rFonts w:ascii="Times New Roman" w:hAnsi="Times New Roman" w:hint="default"/>
      </w:rPr>
    </w:lvl>
    <w:lvl w:ilvl="1" w:tplc="A2948E4E" w:tentative="1">
      <w:start w:val="1"/>
      <w:numFmt w:val="bullet"/>
      <w:lvlText w:val="•"/>
      <w:lvlJc w:val="left"/>
      <w:pPr>
        <w:tabs>
          <w:tab w:val="num" w:pos="1440"/>
        </w:tabs>
        <w:ind w:left="1440" w:hanging="360"/>
      </w:pPr>
      <w:rPr>
        <w:rFonts w:ascii="Times New Roman" w:hAnsi="Times New Roman" w:hint="default"/>
      </w:rPr>
    </w:lvl>
    <w:lvl w:ilvl="2" w:tplc="F056C884" w:tentative="1">
      <w:start w:val="1"/>
      <w:numFmt w:val="bullet"/>
      <w:lvlText w:val="•"/>
      <w:lvlJc w:val="left"/>
      <w:pPr>
        <w:tabs>
          <w:tab w:val="num" w:pos="2160"/>
        </w:tabs>
        <w:ind w:left="2160" w:hanging="360"/>
      </w:pPr>
      <w:rPr>
        <w:rFonts w:ascii="Times New Roman" w:hAnsi="Times New Roman" w:hint="default"/>
      </w:rPr>
    </w:lvl>
    <w:lvl w:ilvl="3" w:tplc="2B445B52" w:tentative="1">
      <w:start w:val="1"/>
      <w:numFmt w:val="bullet"/>
      <w:lvlText w:val="•"/>
      <w:lvlJc w:val="left"/>
      <w:pPr>
        <w:tabs>
          <w:tab w:val="num" w:pos="2880"/>
        </w:tabs>
        <w:ind w:left="2880" w:hanging="360"/>
      </w:pPr>
      <w:rPr>
        <w:rFonts w:ascii="Times New Roman" w:hAnsi="Times New Roman" w:hint="default"/>
      </w:rPr>
    </w:lvl>
    <w:lvl w:ilvl="4" w:tplc="B4B4FE4E" w:tentative="1">
      <w:start w:val="1"/>
      <w:numFmt w:val="bullet"/>
      <w:lvlText w:val="•"/>
      <w:lvlJc w:val="left"/>
      <w:pPr>
        <w:tabs>
          <w:tab w:val="num" w:pos="3600"/>
        </w:tabs>
        <w:ind w:left="3600" w:hanging="360"/>
      </w:pPr>
      <w:rPr>
        <w:rFonts w:ascii="Times New Roman" w:hAnsi="Times New Roman" w:hint="default"/>
      </w:rPr>
    </w:lvl>
    <w:lvl w:ilvl="5" w:tplc="BDA058DC" w:tentative="1">
      <w:start w:val="1"/>
      <w:numFmt w:val="bullet"/>
      <w:lvlText w:val="•"/>
      <w:lvlJc w:val="left"/>
      <w:pPr>
        <w:tabs>
          <w:tab w:val="num" w:pos="4320"/>
        </w:tabs>
        <w:ind w:left="4320" w:hanging="360"/>
      </w:pPr>
      <w:rPr>
        <w:rFonts w:ascii="Times New Roman" w:hAnsi="Times New Roman" w:hint="default"/>
      </w:rPr>
    </w:lvl>
    <w:lvl w:ilvl="6" w:tplc="7A06B260" w:tentative="1">
      <w:start w:val="1"/>
      <w:numFmt w:val="bullet"/>
      <w:lvlText w:val="•"/>
      <w:lvlJc w:val="left"/>
      <w:pPr>
        <w:tabs>
          <w:tab w:val="num" w:pos="5040"/>
        </w:tabs>
        <w:ind w:left="5040" w:hanging="360"/>
      </w:pPr>
      <w:rPr>
        <w:rFonts w:ascii="Times New Roman" w:hAnsi="Times New Roman" w:hint="default"/>
      </w:rPr>
    </w:lvl>
    <w:lvl w:ilvl="7" w:tplc="BA365EB6" w:tentative="1">
      <w:start w:val="1"/>
      <w:numFmt w:val="bullet"/>
      <w:lvlText w:val="•"/>
      <w:lvlJc w:val="left"/>
      <w:pPr>
        <w:tabs>
          <w:tab w:val="num" w:pos="5760"/>
        </w:tabs>
        <w:ind w:left="5760" w:hanging="360"/>
      </w:pPr>
      <w:rPr>
        <w:rFonts w:ascii="Times New Roman" w:hAnsi="Times New Roman" w:hint="default"/>
      </w:rPr>
    </w:lvl>
    <w:lvl w:ilvl="8" w:tplc="DB0620BE" w:tentative="1">
      <w:start w:val="1"/>
      <w:numFmt w:val="bullet"/>
      <w:lvlText w:val="•"/>
      <w:lvlJc w:val="left"/>
      <w:pPr>
        <w:tabs>
          <w:tab w:val="num" w:pos="6480"/>
        </w:tabs>
        <w:ind w:left="6480" w:hanging="360"/>
      </w:pPr>
      <w:rPr>
        <w:rFonts w:ascii="Times New Roman" w:hAnsi="Times New Roman" w:hint="default"/>
      </w:rPr>
    </w:lvl>
  </w:abstractNum>
  <w:abstractNum w:abstractNumId="45">
    <w:nsid w:val="790A45FA"/>
    <w:multiLevelType w:val="multilevel"/>
    <w:tmpl w:val="6D90B4F6"/>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nsid w:val="7A6542BF"/>
    <w:multiLevelType w:val="multilevel"/>
    <w:tmpl w:val="B19AF9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nsid w:val="7B01310D"/>
    <w:multiLevelType w:val="hybridMultilevel"/>
    <w:tmpl w:val="FEB28C5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40"/>
  </w:num>
  <w:num w:numId="3">
    <w:abstractNumId w:val="17"/>
  </w:num>
  <w:num w:numId="4">
    <w:abstractNumId w:val="18"/>
  </w:num>
  <w:num w:numId="5">
    <w:abstractNumId w:val="43"/>
  </w:num>
  <w:num w:numId="6">
    <w:abstractNumId w:val="30"/>
  </w:num>
  <w:num w:numId="7">
    <w:abstractNumId w:val="23"/>
  </w:num>
  <w:num w:numId="8">
    <w:abstractNumId w:val="35"/>
  </w:num>
  <w:num w:numId="9">
    <w:abstractNumId w:val="24"/>
  </w:num>
  <w:num w:numId="10">
    <w:abstractNumId w:val="0"/>
  </w:num>
  <w:num w:numId="11">
    <w:abstractNumId w:val="39"/>
  </w:num>
  <w:num w:numId="12">
    <w:abstractNumId w:val="5"/>
  </w:num>
  <w:num w:numId="13">
    <w:abstractNumId w:val="3"/>
  </w:num>
  <w:num w:numId="14">
    <w:abstractNumId w:val="8"/>
  </w:num>
  <w:num w:numId="15">
    <w:abstractNumId w:val="14"/>
  </w:num>
  <w:num w:numId="16">
    <w:abstractNumId w:val="10"/>
  </w:num>
  <w:num w:numId="17">
    <w:abstractNumId w:val="45"/>
  </w:num>
  <w:num w:numId="18">
    <w:abstractNumId w:val="19"/>
  </w:num>
  <w:num w:numId="19">
    <w:abstractNumId w:val="25"/>
  </w:num>
  <w:num w:numId="20">
    <w:abstractNumId w:val="31"/>
  </w:num>
  <w:num w:numId="21">
    <w:abstractNumId w:val="32"/>
  </w:num>
  <w:num w:numId="22">
    <w:abstractNumId w:val="21"/>
  </w:num>
  <w:num w:numId="23">
    <w:abstractNumId w:val="16"/>
  </w:num>
  <w:num w:numId="24">
    <w:abstractNumId w:val="6"/>
  </w:num>
  <w:num w:numId="25">
    <w:abstractNumId w:val="20"/>
  </w:num>
  <w:num w:numId="26">
    <w:abstractNumId w:val="33"/>
  </w:num>
  <w:num w:numId="27">
    <w:abstractNumId w:val="2"/>
  </w:num>
  <w:num w:numId="28">
    <w:abstractNumId w:val="28"/>
  </w:num>
  <w:num w:numId="29">
    <w:abstractNumId w:val="27"/>
  </w:num>
  <w:num w:numId="30">
    <w:abstractNumId w:val="41"/>
  </w:num>
  <w:num w:numId="31">
    <w:abstractNumId w:val="1"/>
  </w:num>
  <w:num w:numId="32">
    <w:abstractNumId w:val="15"/>
  </w:num>
  <w:num w:numId="33">
    <w:abstractNumId w:val="38"/>
  </w:num>
  <w:num w:numId="34">
    <w:abstractNumId w:val="9"/>
  </w:num>
  <w:num w:numId="35">
    <w:abstractNumId w:val="34"/>
  </w:num>
  <w:num w:numId="36">
    <w:abstractNumId w:val="4"/>
  </w:num>
  <w:num w:numId="37">
    <w:abstractNumId w:val="12"/>
  </w:num>
  <w:num w:numId="38">
    <w:abstractNumId w:val="13"/>
  </w:num>
  <w:num w:numId="39">
    <w:abstractNumId w:val="7"/>
  </w:num>
  <w:num w:numId="40">
    <w:abstractNumId w:val="29"/>
  </w:num>
  <w:num w:numId="41">
    <w:abstractNumId w:val="44"/>
  </w:num>
  <w:num w:numId="42">
    <w:abstractNumId w:val="42"/>
  </w:num>
  <w:num w:numId="43">
    <w:abstractNumId w:val="46"/>
  </w:num>
  <w:num w:numId="44">
    <w:abstractNumId w:val="26"/>
  </w:num>
  <w:num w:numId="45">
    <w:abstractNumId w:val="11"/>
  </w:num>
  <w:num w:numId="46">
    <w:abstractNumId w:val="36"/>
  </w:num>
  <w:num w:numId="47">
    <w:abstractNumId w:val="37"/>
  </w:num>
  <w:num w:numId="48">
    <w:abstractNumId w:val="47"/>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AGUDELO">
    <w15:presenceInfo w15:providerId="Windows Live" w15:userId="389fd48319d86b4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rsids>
    <w:rsidRoot w:val="007A6A92"/>
    <w:rsid w:val="000012C3"/>
    <w:rsid w:val="000015F7"/>
    <w:rsid w:val="000019B1"/>
    <w:rsid w:val="000019B6"/>
    <w:rsid w:val="000022C8"/>
    <w:rsid w:val="00002D69"/>
    <w:rsid w:val="00003798"/>
    <w:rsid w:val="00003991"/>
    <w:rsid w:val="00003DB8"/>
    <w:rsid w:val="0000498C"/>
    <w:rsid w:val="00004B11"/>
    <w:rsid w:val="00004B89"/>
    <w:rsid w:val="00004C63"/>
    <w:rsid w:val="00005D92"/>
    <w:rsid w:val="00006789"/>
    <w:rsid w:val="0000689B"/>
    <w:rsid w:val="00006989"/>
    <w:rsid w:val="00007263"/>
    <w:rsid w:val="0000754C"/>
    <w:rsid w:val="000104EF"/>
    <w:rsid w:val="00010867"/>
    <w:rsid w:val="00010D9D"/>
    <w:rsid w:val="00011F60"/>
    <w:rsid w:val="00011FBC"/>
    <w:rsid w:val="00012075"/>
    <w:rsid w:val="0001209B"/>
    <w:rsid w:val="00013D8F"/>
    <w:rsid w:val="00014DEA"/>
    <w:rsid w:val="00014EAE"/>
    <w:rsid w:val="0001513F"/>
    <w:rsid w:val="000156EB"/>
    <w:rsid w:val="0001580B"/>
    <w:rsid w:val="00015F2F"/>
    <w:rsid w:val="00016875"/>
    <w:rsid w:val="00016938"/>
    <w:rsid w:val="00017799"/>
    <w:rsid w:val="0002045F"/>
    <w:rsid w:val="00020950"/>
    <w:rsid w:val="00021AC1"/>
    <w:rsid w:val="00021CBE"/>
    <w:rsid w:val="00022332"/>
    <w:rsid w:val="000225BB"/>
    <w:rsid w:val="00022F19"/>
    <w:rsid w:val="00023039"/>
    <w:rsid w:val="000231A4"/>
    <w:rsid w:val="000235DB"/>
    <w:rsid w:val="00023FDE"/>
    <w:rsid w:val="000242FD"/>
    <w:rsid w:val="00024418"/>
    <w:rsid w:val="000256DB"/>
    <w:rsid w:val="00026302"/>
    <w:rsid w:val="00026FE4"/>
    <w:rsid w:val="0002712E"/>
    <w:rsid w:val="00027EC4"/>
    <w:rsid w:val="00030F4A"/>
    <w:rsid w:val="00030F9A"/>
    <w:rsid w:val="0003106B"/>
    <w:rsid w:val="000316BF"/>
    <w:rsid w:val="000325F0"/>
    <w:rsid w:val="00032BF9"/>
    <w:rsid w:val="00033384"/>
    <w:rsid w:val="00033FE1"/>
    <w:rsid w:val="00034C0E"/>
    <w:rsid w:val="00034C67"/>
    <w:rsid w:val="00034EBF"/>
    <w:rsid w:val="00035071"/>
    <w:rsid w:val="000350A1"/>
    <w:rsid w:val="000357F0"/>
    <w:rsid w:val="0003599B"/>
    <w:rsid w:val="000361A2"/>
    <w:rsid w:val="00036244"/>
    <w:rsid w:val="000367F3"/>
    <w:rsid w:val="000368C0"/>
    <w:rsid w:val="00036B05"/>
    <w:rsid w:val="00036E8F"/>
    <w:rsid w:val="000375FF"/>
    <w:rsid w:val="000379EE"/>
    <w:rsid w:val="00037A66"/>
    <w:rsid w:val="00037DE5"/>
    <w:rsid w:val="000402FB"/>
    <w:rsid w:val="00040628"/>
    <w:rsid w:val="00040D4E"/>
    <w:rsid w:val="00040F3E"/>
    <w:rsid w:val="00041643"/>
    <w:rsid w:val="00041D92"/>
    <w:rsid w:val="0004256F"/>
    <w:rsid w:val="00042F03"/>
    <w:rsid w:val="000431EB"/>
    <w:rsid w:val="000439D4"/>
    <w:rsid w:val="00043A09"/>
    <w:rsid w:val="00043ACF"/>
    <w:rsid w:val="00044451"/>
    <w:rsid w:val="00044807"/>
    <w:rsid w:val="00045EAD"/>
    <w:rsid w:val="000461C3"/>
    <w:rsid w:val="00046450"/>
    <w:rsid w:val="000467EC"/>
    <w:rsid w:val="00047FE9"/>
    <w:rsid w:val="0005092B"/>
    <w:rsid w:val="00050D2F"/>
    <w:rsid w:val="000518BC"/>
    <w:rsid w:val="00052ABC"/>
    <w:rsid w:val="0005317C"/>
    <w:rsid w:val="00054324"/>
    <w:rsid w:val="000545E0"/>
    <w:rsid w:val="00054694"/>
    <w:rsid w:val="00055002"/>
    <w:rsid w:val="0005569F"/>
    <w:rsid w:val="00055966"/>
    <w:rsid w:val="00055F5E"/>
    <w:rsid w:val="00056AEC"/>
    <w:rsid w:val="00057CA8"/>
    <w:rsid w:val="00061349"/>
    <w:rsid w:val="00061806"/>
    <w:rsid w:val="0006199A"/>
    <w:rsid w:val="00061AB4"/>
    <w:rsid w:val="000627D4"/>
    <w:rsid w:val="000628E6"/>
    <w:rsid w:val="00062D96"/>
    <w:rsid w:val="00062FA0"/>
    <w:rsid w:val="0006366F"/>
    <w:rsid w:val="00063798"/>
    <w:rsid w:val="00063B34"/>
    <w:rsid w:val="00064369"/>
    <w:rsid w:val="000647DD"/>
    <w:rsid w:val="00064C63"/>
    <w:rsid w:val="00064CF0"/>
    <w:rsid w:val="00064DE3"/>
    <w:rsid w:val="00065565"/>
    <w:rsid w:val="00065A40"/>
    <w:rsid w:val="000667B8"/>
    <w:rsid w:val="0006682E"/>
    <w:rsid w:val="0006756F"/>
    <w:rsid w:val="00067602"/>
    <w:rsid w:val="0006793A"/>
    <w:rsid w:val="0007096D"/>
    <w:rsid w:val="00070A38"/>
    <w:rsid w:val="000710AF"/>
    <w:rsid w:val="00071168"/>
    <w:rsid w:val="000716EB"/>
    <w:rsid w:val="00071943"/>
    <w:rsid w:val="0007196B"/>
    <w:rsid w:val="00071B85"/>
    <w:rsid w:val="000720B9"/>
    <w:rsid w:val="00072BA0"/>
    <w:rsid w:val="00072C27"/>
    <w:rsid w:val="00072F50"/>
    <w:rsid w:val="00073116"/>
    <w:rsid w:val="000732F1"/>
    <w:rsid w:val="00074176"/>
    <w:rsid w:val="0007440D"/>
    <w:rsid w:val="000745B3"/>
    <w:rsid w:val="00074CF2"/>
    <w:rsid w:val="000754A3"/>
    <w:rsid w:val="00075AE0"/>
    <w:rsid w:val="00075C0A"/>
    <w:rsid w:val="00075E76"/>
    <w:rsid w:val="00076021"/>
    <w:rsid w:val="0007647B"/>
    <w:rsid w:val="000767E8"/>
    <w:rsid w:val="00076B24"/>
    <w:rsid w:val="00076BA6"/>
    <w:rsid w:val="00077B39"/>
    <w:rsid w:val="0008002F"/>
    <w:rsid w:val="00080834"/>
    <w:rsid w:val="00081301"/>
    <w:rsid w:val="00081CE5"/>
    <w:rsid w:val="0008283C"/>
    <w:rsid w:val="00082A69"/>
    <w:rsid w:val="00083420"/>
    <w:rsid w:val="000836AD"/>
    <w:rsid w:val="00083B7E"/>
    <w:rsid w:val="00083B9D"/>
    <w:rsid w:val="000843E3"/>
    <w:rsid w:val="000849D8"/>
    <w:rsid w:val="000876E0"/>
    <w:rsid w:val="00087D4C"/>
    <w:rsid w:val="00090DAB"/>
    <w:rsid w:val="0009181B"/>
    <w:rsid w:val="00091DAB"/>
    <w:rsid w:val="00091FDD"/>
    <w:rsid w:val="000926E4"/>
    <w:rsid w:val="00092D81"/>
    <w:rsid w:val="00093157"/>
    <w:rsid w:val="00093A5E"/>
    <w:rsid w:val="00093E85"/>
    <w:rsid w:val="00094080"/>
    <w:rsid w:val="00094318"/>
    <w:rsid w:val="0009479C"/>
    <w:rsid w:val="00094B30"/>
    <w:rsid w:val="00094FAE"/>
    <w:rsid w:val="00095010"/>
    <w:rsid w:val="000957B6"/>
    <w:rsid w:val="00096606"/>
    <w:rsid w:val="00096D14"/>
    <w:rsid w:val="00097454"/>
    <w:rsid w:val="00097E93"/>
    <w:rsid w:val="000A068A"/>
    <w:rsid w:val="000A1944"/>
    <w:rsid w:val="000A2390"/>
    <w:rsid w:val="000A24C5"/>
    <w:rsid w:val="000A2FCA"/>
    <w:rsid w:val="000A3679"/>
    <w:rsid w:val="000A38BA"/>
    <w:rsid w:val="000A3BB0"/>
    <w:rsid w:val="000A3C8D"/>
    <w:rsid w:val="000A44E4"/>
    <w:rsid w:val="000A4C4C"/>
    <w:rsid w:val="000A5663"/>
    <w:rsid w:val="000A5AF5"/>
    <w:rsid w:val="000A6F73"/>
    <w:rsid w:val="000A758F"/>
    <w:rsid w:val="000A7FB5"/>
    <w:rsid w:val="000B0FAF"/>
    <w:rsid w:val="000B143B"/>
    <w:rsid w:val="000B1C2B"/>
    <w:rsid w:val="000B21DA"/>
    <w:rsid w:val="000B2A3E"/>
    <w:rsid w:val="000B42AC"/>
    <w:rsid w:val="000B42ED"/>
    <w:rsid w:val="000B4F77"/>
    <w:rsid w:val="000B4FA5"/>
    <w:rsid w:val="000B5561"/>
    <w:rsid w:val="000B565B"/>
    <w:rsid w:val="000B57DB"/>
    <w:rsid w:val="000B5858"/>
    <w:rsid w:val="000B5DE1"/>
    <w:rsid w:val="000B615B"/>
    <w:rsid w:val="000B6FE1"/>
    <w:rsid w:val="000B7048"/>
    <w:rsid w:val="000B7465"/>
    <w:rsid w:val="000C0371"/>
    <w:rsid w:val="000C098F"/>
    <w:rsid w:val="000C1097"/>
    <w:rsid w:val="000C16B3"/>
    <w:rsid w:val="000C1763"/>
    <w:rsid w:val="000C24C0"/>
    <w:rsid w:val="000C276B"/>
    <w:rsid w:val="000C2DAE"/>
    <w:rsid w:val="000C3086"/>
    <w:rsid w:val="000C3232"/>
    <w:rsid w:val="000C394B"/>
    <w:rsid w:val="000C40BD"/>
    <w:rsid w:val="000C60CB"/>
    <w:rsid w:val="000C630E"/>
    <w:rsid w:val="000C67AD"/>
    <w:rsid w:val="000C6A2F"/>
    <w:rsid w:val="000C6BC8"/>
    <w:rsid w:val="000C6E3B"/>
    <w:rsid w:val="000D1AB1"/>
    <w:rsid w:val="000D1EB3"/>
    <w:rsid w:val="000D2472"/>
    <w:rsid w:val="000D38CD"/>
    <w:rsid w:val="000D3B52"/>
    <w:rsid w:val="000D44CE"/>
    <w:rsid w:val="000D454B"/>
    <w:rsid w:val="000D6071"/>
    <w:rsid w:val="000D6312"/>
    <w:rsid w:val="000D696F"/>
    <w:rsid w:val="000D74F3"/>
    <w:rsid w:val="000E06DA"/>
    <w:rsid w:val="000E2BF8"/>
    <w:rsid w:val="000E2FCD"/>
    <w:rsid w:val="000E44D4"/>
    <w:rsid w:val="000E4EB5"/>
    <w:rsid w:val="000E5580"/>
    <w:rsid w:val="000E73C4"/>
    <w:rsid w:val="000E7DD0"/>
    <w:rsid w:val="000F0406"/>
    <w:rsid w:val="000F11B0"/>
    <w:rsid w:val="000F1B01"/>
    <w:rsid w:val="000F241B"/>
    <w:rsid w:val="000F26FD"/>
    <w:rsid w:val="000F2F22"/>
    <w:rsid w:val="000F30FA"/>
    <w:rsid w:val="000F3605"/>
    <w:rsid w:val="000F3997"/>
    <w:rsid w:val="000F3999"/>
    <w:rsid w:val="000F3FE1"/>
    <w:rsid w:val="000F4316"/>
    <w:rsid w:val="000F5D06"/>
    <w:rsid w:val="000F6055"/>
    <w:rsid w:val="000F66AB"/>
    <w:rsid w:val="000F77BB"/>
    <w:rsid w:val="001003DB"/>
    <w:rsid w:val="0010084F"/>
    <w:rsid w:val="001021F4"/>
    <w:rsid w:val="00102201"/>
    <w:rsid w:val="0010229A"/>
    <w:rsid w:val="00102368"/>
    <w:rsid w:val="00102490"/>
    <w:rsid w:val="001029E9"/>
    <w:rsid w:val="00103AE5"/>
    <w:rsid w:val="00104FEF"/>
    <w:rsid w:val="00105C43"/>
    <w:rsid w:val="00105E9C"/>
    <w:rsid w:val="00107C10"/>
    <w:rsid w:val="00110ABD"/>
    <w:rsid w:val="00110F27"/>
    <w:rsid w:val="00111063"/>
    <w:rsid w:val="001113E5"/>
    <w:rsid w:val="001122BF"/>
    <w:rsid w:val="001124C7"/>
    <w:rsid w:val="001124FF"/>
    <w:rsid w:val="00112566"/>
    <w:rsid w:val="00112E37"/>
    <w:rsid w:val="00113262"/>
    <w:rsid w:val="00113F40"/>
    <w:rsid w:val="0011411E"/>
    <w:rsid w:val="001150AE"/>
    <w:rsid w:val="00115373"/>
    <w:rsid w:val="00115D5F"/>
    <w:rsid w:val="00115EB3"/>
    <w:rsid w:val="00117AC9"/>
    <w:rsid w:val="00120C66"/>
    <w:rsid w:val="00120EB4"/>
    <w:rsid w:val="001213EC"/>
    <w:rsid w:val="001219F9"/>
    <w:rsid w:val="00121FB9"/>
    <w:rsid w:val="001222C3"/>
    <w:rsid w:val="00122A2C"/>
    <w:rsid w:val="00122B99"/>
    <w:rsid w:val="00122E8E"/>
    <w:rsid w:val="00123CF7"/>
    <w:rsid w:val="00123E9A"/>
    <w:rsid w:val="001241A2"/>
    <w:rsid w:val="0012450D"/>
    <w:rsid w:val="0012485B"/>
    <w:rsid w:val="00124BD1"/>
    <w:rsid w:val="00124FBD"/>
    <w:rsid w:val="00125252"/>
    <w:rsid w:val="00125B75"/>
    <w:rsid w:val="0012714C"/>
    <w:rsid w:val="001306F9"/>
    <w:rsid w:val="00131AE4"/>
    <w:rsid w:val="00132025"/>
    <w:rsid w:val="0013252A"/>
    <w:rsid w:val="00132DED"/>
    <w:rsid w:val="001330D8"/>
    <w:rsid w:val="0013335A"/>
    <w:rsid w:val="00133F60"/>
    <w:rsid w:val="0013401E"/>
    <w:rsid w:val="0013415A"/>
    <w:rsid w:val="0013429D"/>
    <w:rsid w:val="0013476C"/>
    <w:rsid w:val="001357C4"/>
    <w:rsid w:val="00135E7F"/>
    <w:rsid w:val="00136254"/>
    <w:rsid w:val="00136C05"/>
    <w:rsid w:val="00136C7A"/>
    <w:rsid w:val="00137D46"/>
    <w:rsid w:val="001416BB"/>
    <w:rsid w:val="00141794"/>
    <w:rsid w:val="001418BB"/>
    <w:rsid w:val="00141C7C"/>
    <w:rsid w:val="00141DFC"/>
    <w:rsid w:val="00142128"/>
    <w:rsid w:val="00142C45"/>
    <w:rsid w:val="00143696"/>
    <w:rsid w:val="001444B3"/>
    <w:rsid w:val="001452FA"/>
    <w:rsid w:val="0014546E"/>
    <w:rsid w:val="0014553B"/>
    <w:rsid w:val="001457E3"/>
    <w:rsid w:val="00145D27"/>
    <w:rsid w:val="00146150"/>
    <w:rsid w:val="00146350"/>
    <w:rsid w:val="00146A83"/>
    <w:rsid w:val="00150545"/>
    <w:rsid w:val="001516D3"/>
    <w:rsid w:val="00151967"/>
    <w:rsid w:val="00151F6F"/>
    <w:rsid w:val="001524E7"/>
    <w:rsid w:val="0015283F"/>
    <w:rsid w:val="00152B17"/>
    <w:rsid w:val="00154081"/>
    <w:rsid w:val="0015495B"/>
    <w:rsid w:val="00154E15"/>
    <w:rsid w:val="00154F7D"/>
    <w:rsid w:val="0015534C"/>
    <w:rsid w:val="001556B5"/>
    <w:rsid w:val="00155A5A"/>
    <w:rsid w:val="0015617A"/>
    <w:rsid w:val="0015619E"/>
    <w:rsid w:val="001562ED"/>
    <w:rsid w:val="001566E5"/>
    <w:rsid w:val="00156BB9"/>
    <w:rsid w:val="00156E63"/>
    <w:rsid w:val="00156F61"/>
    <w:rsid w:val="0015762A"/>
    <w:rsid w:val="00160587"/>
    <w:rsid w:val="001607C8"/>
    <w:rsid w:val="0016274C"/>
    <w:rsid w:val="00162C62"/>
    <w:rsid w:val="00162E90"/>
    <w:rsid w:val="00162F69"/>
    <w:rsid w:val="00163138"/>
    <w:rsid w:val="00163D0A"/>
    <w:rsid w:val="001641B2"/>
    <w:rsid w:val="0016580D"/>
    <w:rsid w:val="00165A09"/>
    <w:rsid w:val="00165B2B"/>
    <w:rsid w:val="00167D95"/>
    <w:rsid w:val="00167FB7"/>
    <w:rsid w:val="00170695"/>
    <w:rsid w:val="001713F6"/>
    <w:rsid w:val="00171C65"/>
    <w:rsid w:val="00171D30"/>
    <w:rsid w:val="00172024"/>
    <w:rsid w:val="001724F5"/>
    <w:rsid w:val="00172DB0"/>
    <w:rsid w:val="00172EB0"/>
    <w:rsid w:val="00173A2C"/>
    <w:rsid w:val="00173A39"/>
    <w:rsid w:val="001744FE"/>
    <w:rsid w:val="001749F6"/>
    <w:rsid w:val="00174F81"/>
    <w:rsid w:val="00175DE1"/>
    <w:rsid w:val="00177095"/>
    <w:rsid w:val="00177A2A"/>
    <w:rsid w:val="0018086F"/>
    <w:rsid w:val="0018162D"/>
    <w:rsid w:val="0018191E"/>
    <w:rsid w:val="001821A5"/>
    <w:rsid w:val="001828A0"/>
    <w:rsid w:val="00182AA6"/>
    <w:rsid w:val="00182C09"/>
    <w:rsid w:val="00183099"/>
    <w:rsid w:val="001830C3"/>
    <w:rsid w:val="001831B0"/>
    <w:rsid w:val="00183E80"/>
    <w:rsid w:val="00185161"/>
    <w:rsid w:val="00185731"/>
    <w:rsid w:val="00185DFC"/>
    <w:rsid w:val="00185E8D"/>
    <w:rsid w:val="001866E0"/>
    <w:rsid w:val="0018764C"/>
    <w:rsid w:val="001878AC"/>
    <w:rsid w:val="00187ECD"/>
    <w:rsid w:val="001906A9"/>
    <w:rsid w:val="00190747"/>
    <w:rsid w:val="00191505"/>
    <w:rsid w:val="00191684"/>
    <w:rsid w:val="0019224D"/>
    <w:rsid w:val="001934F5"/>
    <w:rsid w:val="00193B9D"/>
    <w:rsid w:val="0019423C"/>
    <w:rsid w:val="0019429F"/>
    <w:rsid w:val="001947E3"/>
    <w:rsid w:val="00194D75"/>
    <w:rsid w:val="0019579F"/>
    <w:rsid w:val="00195E33"/>
    <w:rsid w:val="001961A7"/>
    <w:rsid w:val="00196246"/>
    <w:rsid w:val="001966A6"/>
    <w:rsid w:val="00196FE2"/>
    <w:rsid w:val="0019709A"/>
    <w:rsid w:val="00197D61"/>
    <w:rsid w:val="001A09B1"/>
    <w:rsid w:val="001A1716"/>
    <w:rsid w:val="001A1C62"/>
    <w:rsid w:val="001A2687"/>
    <w:rsid w:val="001A28A8"/>
    <w:rsid w:val="001A31D9"/>
    <w:rsid w:val="001A31FD"/>
    <w:rsid w:val="001A38EE"/>
    <w:rsid w:val="001A3C8D"/>
    <w:rsid w:val="001A3CD4"/>
    <w:rsid w:val="001A433E"/>
    <w:rsid w:val="001A4441"/>
    <w:rsid w:val="001A480D"/>
    <w:rsid w:val="001A4F8D"/>
    <w:rsid w:val="001A534A"/>
    <w:rsid w:val="001A6069"/>
    <w:rsid w:val="001A62BF"/>
    <w:rsid w:val="001A7085"/>
    <w:rsid w:val="001B0033"/>
    <w:rsid w:val="001B048E"/>
    <w:rsid w:val="001B07F0"/>
    <w:rsid w:val="001B21CD"/>
    <w:rsid w:val="001B2500"/>
    <w:rsid w:val="001B3B36"/>
    <w:rsid w:val="001B438D"/>
    <w:rsid w:val="001B7598"/>
    <w:rsid w:val="001C0AEE"/>
    <w:rsid w:val="001C14B2"/>
    <w:rsid w:val="001C3356"/>
    <w:rsid w:val="001C3DEA"/>
    <w:rsid w:val="001C413A"/>
    <w:rsid w:val="001C49A8"/>
    <w:rsid w:val="001C4AB3"/>
    <w:rsid w:val="001C4AD9"/>
    <w:rsid w:val="001C503D"/>
    <w:rsid w:val="001C5137"/>
    <w:rsid w:val="001C5C49"/>
    <w:rsid w:val="001C5E95"/>
    <w:rsid w:val="001C6EBA"/>
    <w:rsid w:val="001C76ED"/>
    <w:rsid w:val="001D11AD"/>
    <w:rsid w:val="001D1FA0"/>
    <w:rsid w:val="001D21D2"/>
    <w:rsid w:val="001D21EF"/>
    <w:rsid w:val="001D264E"/>
    <w:rsid w:val="001D28B9"/>
    <w:rsid w:val="001D2B08"/>
    <w:rsid w:val="001D2F33"/>
    <w:rsid w:val="001D2FBD"/>
    <w:rsid w:val="001D4131"/>
    <w:rsid w:val="001D469D"/>
    <w:rsid w:val="001D4723"/>
    <w:rsid w:val="001D4AAE"/>
    <w:rsid w:val="001D5CAD"/>
    <w:rsid w:val="001D5D1A"/>
    <w:rsid w:val="001E0510"/>
    <w:rsid w:val="001E0AB7"/>
    <w:rsid w:val="001E0ABC"/>
    <w:rsid w:val="001E1406"/>
    <w:rsid w:val="001E162A"/>
    <w:rsid w:val="001E206B"/>
    <w:rsid w:val="001E25FD"/>
    <w:rsid w:val="001E262F"/>
    <w:rsid w:val="001E36F5"/>
    <w:rsid w:val="001E38A2"/>
    <w:rsid w:val="001E3A81"/>
    <w:rsid w:val="001E3BA4"/>
    <w:rsid w:val="001E3BFE"/>
    <w:rsid w:val="001E3E4F"/>
    <w:rsid w:val="001E4069"/>
    <w:rsid w:val="001E458E"/>
    <w:rsid w:val="001E541D"/>
    <w:rsid w:val="001E55A5"/>
    <w:rsid w:val="001E57AC"/>
    <w:rsid w:val="001E60E8"/>
    <w:rsid w:val="001E66B6"/>
    <w:rsid w:val="001E6DAE"/>
    <w:rsid w:val="001E6EF4"/>
    <w:rsid w:val="001E7FDE"/>
    <w:rsid w:val="001F01BD"/>
    <w:rsid w:val="001F05BD"/>
    <w:rsid w:val="001F06A5"/>
    <w:rsid w:val="001F0C21"/>
    <w:rsid w:val="001F19E4"/>
    <w:rsid w:val="001F1C38"/>
    <w:rsid w:val="001F229E"/>
    <w:rsid w:val="001F2386"/>
    <w:rsid w:val="001F3543"/>
    <w:rsid w:val="001F3B06"/>
    <w:rsid w:val="001F3CF5"/>
    <w:rsid w:val="001F4210"/>
    <w:rsid w:val="001F495E"/>
    <w:rsid w:val="001F4CF7"/>
    <w:rsid w:val="001F530B"/>
    <w:rsid w:val="001F64D6"/>
    <w:rsid w:val="001F6744"/>
    <w:rsid w:val="001F67D4"/>
    <w:rsid w:val="001F7475"/>
    <w:rsid w:val="001F78B0"/>
    <w:rsid w:val="001F7B62"/>
    <w:rsid w:val="002000F2"/>
    <w:rsid w:val="00200769"/>
    <w:rsid w:val="002008A3"/>
    <w:rsid w:val="0020285A"/>
    <w:rsid w:val="00202C90"/>
    <w:rsid w:val="00202C9A"/>
    <w:rsid w:val="00203AF3"/>
    <w:rsid w:val="00203BBE"/>
    <w:rsid w:val="00203F3C"/>
    <w:rsid w:val="00204545"/>
    <w:rsid w:val="00204606"/>
    <w:rsid w:val="002046CC"/>
    <w:rsid w:val="00204CB1"/>
    <w:rsid w:val="0020534C"/>
    <w:rsid w:val="00205C55"/>
    <w:rsid w:val="00205FBD"/>
    <w:rsid w:val="00206159"/>
    <w:rsid w:val="00207603"/>
    <w:rsid w:val="00207BED"/>
    <w:rsid w:val="00210246"/>
    <w:rsid w:val="00210271"/>
    <w:rsid w:val="00211E40"/>
    <w:rsid w:val="00212246"/>
    <w:rsid w:val="0021292B"/>
    <w:rsid w:val="00214C3B"/>
    <w:rsid w:val="0021597D"/>
    <w:rsid w:val="00215B2F"/>
    <w:rsid w:val="00215FBC"/>
    <w:rsid w:val="002161E7"/>
    <w:rsid w:val="00217581"/>
    <w:rsid w:val="00217A0C"/>
    <w:rsid w:val="002200D9"/>
    <w:rsid w:val="0022039E"/>
    <w:rsid w:val="00220839"/>
    <w:rsid w:val="00220A10"/>
    <w:rsid w:val="0022121A"/>
    <w:rsid w:val="00221CF8"/>
    <w:rsid w:val="00221ED8"/>
    <w:rsid w:val="00222B0F"/>
    <w:rsid w:val="00223F79"/>
    <w:rsid w:val="00223FD2"/>
    <w:rsid w:val="0022490B"/>
    <w:rsid w:val="002249C8"/>
    <w:rsid w:val="00224F26"/>
    <w:rsid w:val="00226F3E"/>
    <w:rsid w:val="002272D9"/>
    <w:rsid w:val="002304DF"/>
    <w:rsid w:val="0023067B"/>
    <w:rsid w:val="00231366"/>
    <w:rsid w:val="00231F16"/>
    <w:rsid w:val="0023232E"/>
    <w:rsid w:val="00232401"/>
    <w:rsid w:val="002337CF"/>
    <w:rsid w:val="002340CA"/>
    <w:rsid w:val="00234300"/>
    <w:rsid w:val="0023437C"/>
    <w:rsid w:val="002345B1"/>
    <w:rsid w:val="00234C96"/>
    <w:rsid w:val="002351B8"/>
    <w:rsid w:val="00235901"/>
    <w:rsid w:val="00235CCD"/>
    <w:rsid w:val="00237A90"/>
    <w:rsid w:val="002401CD"/>
    <w:rsid w:val="002409E7"/>
    <w:rsid w:val="00240DB0"/>
    <w:rsid w:val="0024151A"/>
    <w:rsid w:val="00241A72"/>
    <w:rsid w:val="00243C9F"/>
    <w:rsid w:val="00244863"/>
    <w:rsid w:val="00244D52"/>
    <w:rsid w:val="00246ABF"/>
    <w:rsid w:val="00247115"/>
    <w:rsid w:val="00247618"/>
    <w:rsid w:val="002476F5"/>
    <w:rsid w:val="002479DE"/>
    <w:rsid w:val="00250B1B"/>
    <w:rsid w:val="00250B35"/>
    <w:rsid w:val="00250EB0"/>
    <w:rsid w:val="002516D6"/>
    <w:rsid w:val="002521F5"/>
    <w:rsid w:val="00252886"/>
    <w:rsid w:val="002534C2"/>
    <w:rsid w:val="00253623"/>
    <w:rsid w:val="00254148"/>
    <w:rsid w:val="0025419F"/>
    <w:rsid w:val="002543DF"/>
    <w:rsid w:val="00254D34"/>
    <w:rsid w:val="00254D4D"/>
    <w:rsid w:val="00255185"/>
    <w:rsid w:val="00255896"/>
    <w:rsid w:val="00255EE3"/>
    <w:rsid w:val="00256319"/>
    <w:rsid w:val="00256611"/>
    <w:rsid w:val="00257326"/>
    <w:rsid w:val="00257565"/>
    <w:rsid w:val="0026032B"/>
    <w:rsid w:val="00260C21"/>
    <w:rsid w:val="00260DAA"/>
    <w:rsid w:val="00261591"/>
    <w:rsid w:val="00261BF6"/>
    <w:rsid w:val="002628DE"/>
    <w:rsid w:val="00262B69"/>
    <w:rsid w:val="002631DE"/>
    <w:rsid w:val="00263379"/>
    <w:rsid w:val="002643E6"/>
    <w:rsid w:val="00265BE2"/>
    <w:rsid w:val="00265D24"/>
    <w:rsid w:val="00265E5C"/>
    <w:rsid w:val="00266FBF"/>
    <w:rsid w:val="002671E2"/>
    <w:rsid w:val="00267358"/>
    <w:rsid w:val="00267C15"/>
    <w:rsid w:val="00267DEA"/>
    <w:rsid w:val="00270B13"/>
    <w:rsid w:val="002718C7"/>
    <w:rsid w:val="0027291E"/>
    <w:rsid w:val="0027395E"/>
    <w:rsid w:val="00273B4A"/>
    <w:rsid w:val="00274872"/>
    <w:rsid w:val="00274C37"/>
    <w:rsid w:val="00275D25"/>
    <w:rsid w:val="00275E6F"/>
    <w:rsid w:val="0027694D"/>
    <w:rsid w:val="00276C51"/>
    <w:rsid w:val="00276FBD"/>
    <w:rsid w:val="0027755E"/>
    <w:rsid w:val="00277852"/>
    <w:rsid w:val="00277B3B"/>
    <w:rsid w:val="00277C79"/>
    <w:rsid w:val="002816A1"/>
    <w:rsid w:val="00281F40"/>
    <w:rsid w:val="00281FF2"/>
    <w:rsid w:val="0028210C"/>
    <w:rsid w:val="00282349"/>
    <w:rsid w:val="00282671"/>
    <w:rsid w:val="00282C3D"/>
    <w:rsid w:val="00283943"/>
    <w:rsid w:val="002840B5"/>
    <w:rsid w:val="00284600"/>
    <w:rsid w:val="00284FE4"/>
    <w:rsid w:val="00286245"/>
    <w:rsid w:val="00286260"/>
    <w:rsid w:val="0028690E"/>
    <w:rsid w:val="002874B6"/>
    <w:rsid w:val="002878ED"/>
    <w:rsid w:val="00287B1B"/>
    <w:rsid w:val="00287E04"/>
    <w:rsid w:val="0029126C"/>
    <w:rsid w:val="0029127D"/>
    <w:rsid w:val="00291EB8"/>
    <w:rsid w:val="002921C2"/>
    <w:rsid w:val="00292491"/>
    <w:rsid w:val="00293174"/>
    <w:rsid w:val="0029405C"/>
    <w:rsid w:val="002945BE"/>
    <w:rsid w:val="00294C31"/>
    <w:rsid w:val="00295A70"/>
    <w:rsid w:val="0029643A"/>
    <w:rsid w:val="00296E9F"/>
    <w:rsid w:val="00297343"/>
    <w:rsid w:val="0029766D"/>
    <w:rsid w:val="0029786D"/>
    <w:rsid w:val="002A0512"/>
    <w:rsid w:val="002A0724"/>
    <w:rsid w:val="002A1169"/>
    <w:rsid w:val="002A1781"/>
    <w:rsid w:val="002A1A53"/>
    <w:rsid w:val="002A36AC"/>
    <w:rsid w:val="002A4074"/>
    <w:rsid w:val="002A4495"/>
    <w:rsid w:val="002A5548"/>
    <w:rsid w:val="002A56F1"/>
    <w:rsid w:val="002A6645"/>
    <w:rsid w:val="002A6C65"/>
    <w:rsid w:val="002A7177"/>
    <w:rsid w:val="002A7A47"/>
    <w:rsid w:val="002B0939"/>
    <w:rsid w:val="002B140D"/>
    <w:rsid w:val="002B16AC"/>
    <w:rsid w:val="002B1823"/>
    <w:rsid w:val="002B1D69"/>
    <w:rsid w:val="002B251C"/>
    <w:rsid w:val="002B27C4"/>
    <w:rsid w:val="002B3216"/>
    <w:rsid w:val="002B3881"/>
    <w:rsid w:val="002B3971"/>
    <w:rsid w:val="002B46E0"/>
    <w:rsid w:val="002B59A7"/>
    <w:rsid w:val="002B6B14"/>
    <w:rsid w:val="002B74D6"/>
    <w:rsid w:val="002C0BCC"/>
    <w:rsid w:val="002C0BFB"/>
    <w:rsid w:val="002C0C44"/>
    <w:rsid w:val="002C0CAC"/>
    <w:rsid w:val="002C2559"/>
    <w:rsid w:val="002C2922"/>
    <w:rsid w:val="002C2B58"/>
    <w:rsid w:val="002C2D02"/>
    <w:rsid w:val="002C2E52"/>
    <w:rsid w:val="002C38B0"/>
    <w:rsid w:val="002C3F01"/>
    <w:rsid w:val="002C4043"/>
    <w:rsid w:val="002C4799"/>
    <w:rsid w:val="002C4ECA"/>
    <w:rsid w:val="002C5AD6"/>
    <w:rsid w:val="002C5BFE"/>
    <w:rsid w:val="002C60AE"/>
    <w:rsid w:val="002C67C2"/>
    <w:rsid w:val="002C752A"/>
    <w:rsid w:val="002C774D"/>
    <w:rsid w:val="002C7EE0"/>
    <w:rsid w:val="002C7FCF"/>
    <w:rsid w:val="002D0018"/>
    <w:rsid w:val="002D08AA"/>
    <w:rsid w:val="002D14C5"/>
    <w:rsid w:val="002D169A"/>
    <w:rsid w:val="002D25B7"/>
    <w:rsid w:val="002D2770"/>
    <w:rsid w:val="002D29DE"/>
    <w:rsid w:val="002D3732"/>
    <w:rsid w:val="002D42D2"/>
    <w:rsid w:val="002D4884"/>
    <w:rsid w:val="002D4D50"/>
    <w:rsid w:val="002D5014"/>
    <w:rsid w:val="002D534A"/>
    <w:rsid w:val="002D5F2F"/>
    <w:rsid w:val="002D6857"/>
    <w:rsid w:val="002D6A1F"/>
    <w:rsid w:val="002D70A1"/>
    <w:rsid w:val="002D7220"/>
    <w:rsid w:val="002D77A4"/>
    <w:rsid w:val="002D789D"/>
    <w:rsid w:val="002D7BBC"/>
    <w:rsid w:val="002E004A"/>
    <w:rsid w:val="002E066F"/>
    <w:rsid w:val="002E08FA"/>
    <w:rsid w:val="002E153F"/>
    <w:rsid w:val="002E19C7"/>
    <w:rsid w:val="002E2452"/>
    <w:rsid w:val="002E28E2"/>
    <w:rsid w:val="002E2FD8"/>
    <w:rsid w:val="002E3575"/>
    <w:rsid w:val="002E3AB6"/>
    <w:rsid w:val="002E3F37"/>
    <w:rsid w:val="002E44D2"/>
    <w:rsid w:val="002E6584"/>
    <w:rsid w:val="002E66FF"/>
    <w:rsid w:val="002E687D"/>
    <w:rsid w:val="002E694A"/>
    <w:rsid w:val="002E7480"/>
    <w:rsid w:val="002E79C0"/>
    <w:rsid w:val="002E7FE0"/>
    <w:rsid w:val="002F0042"/>
    <w:rsid w:val="002F03C4"/>
    <w:rsid w:val="002F09D1"/>
    <w:rsid w:val="002F1F28"/>
    <w:rsid w:val="002F2203"/>
    <w:rsid w:val="002F30DA"/>
    <w:rsid w:val="002F36D1"/>
    <w:rsid w:val="002F4E1E"/>
    <w:rsid w:val="002F575E"/>
    <w:rsid w:val="002F633C"/>
    <w:rsid w:val="002F69E1"/>
    <w:rsid w:val="002F74E1"/>
    <w:rsid w:val="002F777B"/>
    <w:rsid w:val="002F7C8D"/>
    <w:rsid w:val="0030035C"/>
    <w:rsid w:val="00300651"/>
    <w:rsid w:val="00300942"/>
    <w:rsid w:val="0030123A"/>
    <w:rsid w:val="00301366"/>
    <w:rsid w:val="00301B31"/>
    <w:rsid w:val="00301C8E"/>
    <w:rsid w:val="00301D25"/>
    <w:rsid w:val="00303C3A"/>
    <w:rsid w:val="00303C74"/>
    <w:rsid w:val="00303FCE"/>
    <w:rsid w:val="0030494D"/>
    <w:rsid w:val="00305293"/>
    <w:rsid w:val="003064B4"/>
    <w:rsid w:val="0030696B"/>
    <w:rsid w:val="00307267"/>
    <w:rsid w:val="00307487"/>
    <w:rsid w:val="00310469"/>
    <w:rsid w:val="00310724"/>
    <w:rsid w:val="00310936"/>
    <w:rsid w:val="0031094C"/>
    <w:rsid w:val="00310D31"/>
    <w:rsid w:val="00311049"/>
    <w:rsid w:val="003118C6"/>
    <w:rsid w:val="00311F8E"/>
    <w:rsid w:val="00312CF3"/>
    <w:rsid w:val="00313319"/>
    <w:rsid w:val="0031374C"/>
    <w:rsid w:val="00315FF5"/>
    <w:rsid w:val="00316467"/>
    <w:rsid w:val="00316E1A"/>
    <w:rsid w:val="00316E24"/>
    <w:rsid w:val="00320561"/>
    <w:rsid w:val="0032076B"/>
    <w:rsid w:val="00320AC1"/>
    <w:rsid w:val="00320C9A"/>
    <w:rsid w:val="0032129C"/>
    <w:rsid w:val="00321A37"/>
    <w:rsid w:val="00321B5F"/>
    <w:rsid w:val="00321EDF"/>
    <w:rsid w:val="00322032"/>
    <w:rsid w:val="0032244A"/>
    <w:rsid w:val="00322A56"/>
    <w:rsid w:val="00322D11"/>
    <w:rsid w:val="003231EF"/>
    <w:rsid w:val="00324378"/>
    <w:rsid w:val="0032496D"/>
    <w:rsid w:val="00324C5A"/>
    <w:rsid w:val="00324D19"/>
    <w:rsid w:val="00324EEC"/>
    <w:rsid w:val="003257BE"/>
    <w:rsid w:val="00326679"/>
    <w:rsid w:val="00327AF5"/>
    <w:rsid w:val="00330E1B"/>
    <w:rsid w:val="00330F43"/>
    <w:rsid w:val="00331739"/>
    <w:rsid w:val="00331A7C"/>
    <w:rsid w:val="00331C6F"/>
    <w:rsid w:val="00332394"/>
    <w:rsid w:val="003327EF"/>
    <w:rsid w:val="00332826"/>
    <w:rsid w:val="00333066"/>
    <w:rsid w:val="003337C7"/>
    <w:rsid w:val="00333E41"/>
    <w:rsid w:val="00333FFA"/>
    <w:rsid w:val="003341D5"/>
    <w:rsid w:val="00334846"/>
    <w:rsid w:val="00334B60"/>
    <w:rsid w:val="00335267"/>
    <w:rsid w:val="00335D3F"/>
    <w:rsid w:val="00336723"/>
    <w:rsid w:val="0033687D"/>
    <w:rsid w:val="0033691C"/>
    <w:rsid w:val="003379C1"/>
    <w:rsid w:val="0034035B"/>
    <w:rsid w:val="00340860"/>
    <w:rsid w:val="003411EC"/>
    <w:rsid w:val="003412FC"/>
    <w:rsid w:val="00341F1E"/>
    <w:rsid w:val="003425F5"/>
    <w:rsid w:val="00342867"/>
    <w:rsid w:val="00342CF5"/>
    <w:rsid w:val="003445A9"/>
    <w:rsid w:val="0034461C"/>
    <w:rsid w:val="003448FB"/>
    <w:rsid w:val="003461E0"/>
    <w:rsid w:val="00346214"/>
    <w:rsid w:val="00346750"/>
    <w:rsid w:val="00347490"/>
    <w:rsid w:val="00350835"/>
    <w:rsid w:val="003509CD"/>
    <w:rsid w:val="00350DF8"/>
    <w:rsid w:val="00351088"/>
    <w:rsid w:val="00351164"/>
    <w:rsid w:val="00351CCB"/>
    <w:rsid w:val="00353757"/>
    <w:rsid w:val="00353995"/>
    <w:rsid w:val="00354CBA"/>
    <w:rsid w:val="00354EEC"/>
    <w:rsid w:val="00354F64"/>
    <w:rsid w:val="00356080"/>
    <w:rsid w:val="0035689D"/>
    <w:rsid w:val="0035767C"/>
    <w:rsid w:val="00360040"/>
    <w:rsid w:val="00360524"/>
    <w:rsid w:val="00360699"/>
    <w:rsid w:val="00360C95"/>
    <w:rsid w:val="0036109F"/>
    <w:rsid w:val="0036139C"/>
    <w:rsid w:val="00361AD5"/>
    <w:rsid w:val="00362316"/>
    <w:rsid w:val="003627D3"/>
    <w:rsid w:val="00363DC3"/>
    <w:rsid w:val="00363E90"/>
    <w:rsid w:val="003641EF"/>
    <w:rsid w:val="00364671"/>
    <w:rsid w:val="00365B0B"/>
    <w:rsid w:val="00365B72"/>
    <w:rsid w:val="00365C46"/>
    <w:rsid w:val="00366256"/>
    <w:rsid w:val="003662E1"/>
    <w:rsid w:val="0036642E"/>
    <w:rsid w:val="00366821"/>
    <w:rsid w:val="00366D66"/>
    <w:rsid w:val="00366D92"/>
    <w:rsid w:val="003674D1"/>
    <w:rsid w:val="00367563"/>
    <w:rsid w:val="003706B6"/>
    <w:rsid w:val="00370ED3"/>
    <w:rsid w:val="00371309"/>
    <w:rsid w:val="003713DF"/>
    <w:rsid w:val="00371DFE"/>
    <w:rsid w:val="00371F62"/>
    <w:rsid w:val="00372A57"/>
    <w:rsid w:val="00372BF8"/>
    <w:rsid w:val="00373A68"/>
    <w:rsid w:val="00374D52"/>
    <w:rsid w:val="00374D63"/>
    <w:rsid w:val="003755F2"/>
    <w:rsid w:val="00375723"/>
    <w:rsid w:val="003764A3"/>
    <w:rsid w:val="00376D1E"/>
    <w:rsid w:val="00377D9A"/>
    <w:rsid w:val="00377F33"/>
    <w:rsid w:val="003805CF"/>
    <w:rsid w:val="0038096D"/>
    <w:rsid w:val="00380E61"/>
    <w:rsid w:val="0038122A"/>
    <w:rsid w:val="00381600"/>
    <w:rsid w:val="00381662"/>
    <w:rsid w:val="00381D4A"/>
    <w:rsid w:val="0038236B"/>
    <w:rsid w:val="00382418"/>
    <w:rsid w:val="003824CB"/>
    <w:rsid w:val="00383DD5"/>
    <w:rsid w:val="00384BD3"/>
    <w:rsid w:val="003857FF"/>
    <w:rsid w:val="003860E6"/>
    <w:rsid w:val="003862AF"/>
    <w:rsid w:val="003862CF"/>
    <w:rsid w:val="00386332"/>
    <w:rsid w:val="00386B42"/>
    <w:rsid w:val="00387075"/>
    <w:rsid w:val="0038745C"/>
    <w:rsid w:val="003874AD"/>
    <w:rsid w:val="00387806"/>
    <w:rsid w:val="00387E49"/>
    <w:rsid w:val="00387F23"/>
    <w:rsid w:val="00387FAF"/>
    <w:rsid w:val="0039063D"/>
    <w:rsid w:val="003911AC"/>
    <w:rsid w:val="003916F9"/>
    <w:rsid w:val="00394494"/>
    <w:rsid w:val="00394669"/>
    <w:rsid w:val="00394B30"/>
    <w:rsid w:val="00394FFC"/>
    <w:rsid w:val="00395BF2"/>
    <w:rsid w:val="00395D04"/>
    <w:rsid w:val="00395FBF"/>
    <w:rsid w:val="003968D6"/>
    <w:rsid w:val="003978AB"/>
    <w:rsid w:val="00397BB6"/>
    <w:rsid w:val="00397CF0"/>
    <w:rsid w:val="00397EDB"/>
    <w:rsid w:val="003A00AB"/>
    <w:rsid w:val="003A14A1"/>
    <w:rsid w:val="003A19D5"/>
    <w:rsid w:val="003A1A82"/>
    <w:rsid w:val="003A1F08"/>
    <w:rsid w:val="003A26ED"/>
    <w:rsid w:val="003A36B9"/>
    <w:rsid w:val="003A36F1"/>
    <w:rsid w:val="003A37FA"/>
    <w:rsid w:val="003A3857"/>
    <w:rsid w:val="003A3A0A"/>
    <w:rsid w:val="003A4248"/>
    <w:rsid w:val="003A4373"/>
    <w:rsid w:val="003A4852"/>
    <w:rsid w:val="003A5CAD"/>
    <w:rsid w:val="003A63DD"/>
    <w:rsid w:val="003A6D0C"/>
    <w:rsid w:val="003A6DDB"/>
    <w:rsid w:val="003A7424"/>
    <w:rsid w:val="003A7BD6"/>
    <w:rsid w:val="003A7CD7"/>
    <w:rsid w:val="003A7D99"/>
    <w:rsid w:val="003A7F57"/>
    <w:rsid w:val="003B107B"/>
    <w:rsid w:val="003B1191"/>
    <w:rsid w:val="003B1ACE"/>
    <w:rsid w:val="003B2349"/>
    <w:rsid w:val="003B283B"/>
    <w:rsid w:val="003B2BBA"/>
    <w:rsid w:val="003B3087"/>
    <w:rsid w:val="003B355F"/>
    <w:rsid w:val="003B3F6B"/>
    <w:rsid w:val="003B485C"/>
    <w:rsid w:val="003B5AD8"/>
    <w:rsid w:val="003B5CA8"/>
    <w:rsid w:val="003B5D16"/>
    <w:rsid w:val="003B6B8C"/>
    <w:rsid w:val="003B70CF"/>
    <w:rsid w:val="003B734E"/>
    <w:rsid w:val="003B73F9"/>
    <w:rsid w:val="003B77FE"/>
    <w:rsid w:val="003B79F4"/>
    <w:rsid w:val="003B7CA1"/>
    <w:rsid w:val="003C0D8A"/>
    <w:rsid w:val="003C0FFB"/>
    <w:rsid w:val="003C11FC"/>
    <w:rsid w:val="003C16F2"/>
    <w:rsid w:val="003C24AB"/>
    <w:rsid w:val="003C3337"/>
    <w:rsid w:val="003C3AB3"/>
    <w:rsid w:val="003C4300"/>
    <w:rsid w:val="003C5098"/>
    <w:rsid w:val="003C6CE6"/>
    <w:rsid w:val="003C6F74"/>
    <w:rsid w:val="003C7194"/>
    <w:rsid w:val="003C7681"/>
    <w:rsid w:val="003D0213"/>
    <w:rsid w:val="003D0700"/>
    <w:rsid w:val="003D0A91"/>
    <w:rsid w:val="003D198D"/>
    <w:rsid w:val="003D19E1"/>
    <w:rsid w:val="003D2708"/>
    <w:rsid w:val="003D283F"/>
    <w:rsid w:val="003D2A19"/>
    <w:rsid w:val="003D2AC8"/>
    <w:rsid w:val="003D3241"/>
    <w:rsid w:val="003D4AF4"/>
    <w:rsid w:val="003D522A"/>
    <w:rsid w:val="003D55C1"/>
    <w:rsid w:val="003D5C18"/>
    <w:rsid w:val="003D6C01"/>
    <w:rsid w:val="003D6E5F"/>
    <w:rsid w:val="003D72C3"/>
    <w:rsid w:val="003D73DE"/>
    <w:rsid w:val="003D7B02"/>
    <w:rsid w:val="003E04D5"/>
    <w:rsid w:val="003E086D"/>
    <w:rsid w:val="003E0ACD"/>
    <w:rsid w:val="003E0D6B"/>
    <w:rsid w:val="003E17E5"/>
    <w:rsid w:val="003E2714"/>
    <w:rsid w:val="003E281E"/>
    <w:rsid w:val="003E2C4F"/>
    <w:rsid w:val="003E2D62"/>
    <w:rsid w:val="003E3262"/>
    <w:rsid w:val="003E33AA"/>
    <w:rsid w:val="003E37A4"/>
    <w:rsid w:val="003E3AFE"/>
    <w:rsid w:val="003E408D"/>
    <w:rsid w:val="003E41BF"/>
    <w:rsid w:val="003E56CE"/>
    <w:rsid w:val="003E61EB"/>
    <w:rsid w:val="003E6C94"/>
    <w:rsid w:val="003E6F84"/>
    <w:rsid w:val="003E716D"/>
    <w:rsid w:val="003F19F8"/>
    <w:rsid w:val="003F2BE2"/>
    <w:rsid w:val="003F2C88"/>
    <w:rsid w:val="003F30DF"/>
    <w:rsid w:val="003F3160"/>
    <w:rsid w:val="003F44C9"/>
    <w:rsid w:val="003F4ECA"/>
    <w:rsid w:val="003F5B93"/>
    <w:rsid w:val="003F5FAA"/>
    <w:rsid w:val="003F6536"/>
    <w:rsid w:val="003F71FB"/>
    <w:rsid w:val="003F7902"/>
    <w:rsid w:val="003F7E39"/>
    <w:rsid w:val="003F7F0B"/>
    <w:rsid w:val="00400C86"/>
    <w:rsid w:val="00401652"/>
    <w:rsid w:val="00401794"/>
    <w:rsid w:val="00401E92"/>
    <w:rsid w:val="00402064"/>
    <w:rsid w:val="00402C76"/>
    <w:rsid w:val="00402E79"/>
    <w:rsid w:val="00403646"/>
    <w:rsid w:val="00403AE6"/>
    <w:rsid w:val="00403F55"/>
    <w:rsid w:val="00404ECF"/>
    <w:rsid w:val="00405132"/>
    <w:rsid w:val="00405191"/>
    <w:rsid w:val="0040558E"/>
    <w:rsid w:val="0040595E"/>
    <w:rsid w:val="0040614D"/>
    <w:rsid w:val="004105F8"/>
    <w:rsid w:val="0041081E"/>
    <w:rsid w:val="004109A8"/>
    <w:rsid w:val="00410AC2"/>
    <w:rsid w:val="00411358"/>
    <w:rsid w:val="0041154E"/>
    <w:rsid w:val="00411609"/>
    <w:rsid w:val="00411A75"/>
    <w:rsid w:val="00411DDA"/>
    <w:rsid w:val="00411F1A"/>
    <w:rsid w:val="00412223"/>
    <w:rsid w:val="00412C8D"/>
    <w:rsid w:val="00414F40"/>
    <w:rsid w:val="0041521E"/>
    <w:rsid w:val="00415259"/>
    <w:rsid w:val="00415305"/>
    <w:rsid w:val="00415356"/>
    <w:rsid w:val="004153BD"/>
    <w:rsid w:val="00416D18"/>
    <w:rsid w:val="00417136"/>
    <w:rsid w:val="004171C4"/>
    <w:rsid w:val="004200EF"/>
    <w:rsid w:val="0042069A"/>
    <w:rsid w:val="004208E4"/>
    <w:rsid w:val="00421D13"/>
    <w:rsid w:val="00422000"/>
    <w:rsid w:val="00422557"/>
    <w:rsid w:val="00422C3B"/>
    <w:rsid w:val="00422FE8"/>
    <w:rsid w:val="004238D4"/>
    <w:rsid w:val="00423991"/>
    <w:rsid w:val="00423F30"/>
    <w:rsid w:val="004246EB"/>
    <w:rsid w:val="00424FF8"/>
    <w:rsid w:val="00425834"/>
    <w:rsid w:val="004258F7"/>
    <w:rsid w:val="00425ACB"/>
    <w:rsid w:val="00426E5F"/>
    <w:rsid w:val="0042748B"/>
    <w:rsid w:val="00427B2C"/>
    <w:rsid w:val="0043089C"/>
    <w:rsid w:val="0043124E"/>
    <w:rsid w:val="0043198D"/>
    <w:rsid w:val="00431D3F"/>
    <w:rsid w:val="004322AB"/>
    <w:rsid w:val="004322FD"/>
    <w:rsid w:val="0043289B"/>
    <w:rsid w:val="00433C3F"/>
    <w:rsid w:val="00434F17"/>
    <w:rsid w:val="004356AF"/>
    <w:rsid w:val="00435A3C"/>
    <w:rsid w:val="00435E19"/>
    <w:rsid w:val="0043651F"/>
    <w:rsid w:val="00436809"/>
    <w:rsid w:val="00436C8B"/>
    <w:rsid w:val="00436C97"/>
    <w:rsid w:val="00436ECC"/>
    <w:rsid w:val="004372A0"/>
    <w:rsid w:val="0043788A"/>
    <w:rsid w:val="00437E11"/>
    <w:rsid w:val="00440478"/>
    <w:rsid w:val="00440A4F"/>
    <w:rsid w:val="00441117"/>
    <w:rsid w:val="00441DF6"/>
    <w:rsid w:val="0044245E"/>
    <w:rsid w:val="00442EAE"/>
    <w:rsid w:val="00443274"/>
    <w:rsid w:val="00443A3B"/>
    <w:rsid w:val="004454D7"/>
    <w:rsid w:val="004454ED"/>
    <w:rsid w:val="00445821"/>
    <w:rsid w:val="00445FD5"/>
    <w:rsid w:val="00447131"/>
    <w:rsid w:val="00450551"/>
    <w:rsid w:val="00450BAE"/>
    <w:rsid w:val="00450D3F"/>
    <w:rsid w:val="00450D61"/>
    <w:rsid w:val="00450F40"/>
    <w:rsid w:val="004516C7"/>
    <w:rsid w:val="00451CD9"/>
    <w:rsid w:val="004529B7"/>
    <w:rsid w:val="0045325A"/>
    <w:rsid w:val="004544FE"/>
    <w:rsid w:val="00454503"/>
    <w:rsid w:val="0045696F"/>
    <w:rsid w:val="00456C47"/>
    <w:rsid w:val="00456E70"/>
    <w:rsid w:val="00457979"/>
    <w:rsid w:val="00457989"/>
    <w:rsid w:val="00457BD4"/>
    <w:rsid w:val="004603EB"/>
    <w:rsid w:val="00460E01"/>
    <w:rsid w:val="00463EEF"/>
    <w:rsid w:val="00464675"/>
    <w:rsid w:val="0046493A"/>
    <w:rsid w:val="00464945"/>
    <w:rsid w:val="00464E54"/>
    <w:rsid w:val="004671B2"/>
    <w:rsid w:val="00467D27"/>
    <w:rsid w:val="00467D87"/>
    <w:rsid w:val="0047063B"/>
    <w:rsid w:val="00470AD9"/>
    <w:rsid w:val="004717B4"/>
    <w:rsid w:val="004717BB"/>
    <w:rsid w:val="004726BD"/>
    <w:rsid w:val="004727F3"/>
    <w:rsid w:val="0047394C"/>
    <w:rsid w:val="00474833"/>
    <w:rsid w:val="00474E32"/>
    <w:rsid w:val="00475DC9"/>
    <w:rsid w:val="0047606C"/>
    <w:rsid w:val="00476885"/>
    <w:rsid w:val="00476D9B"/>
    <w:rsid w:val="00480025"/>
    <w:rsid w:val="00480B27"/>
    <w:rsid w:val="004813B5"/>
    <w:rsid w:val="00481BB2"/>
    <w:rsid w:val="00482694"/>
    <w:rsid w:val="00482E56"/>
    <w:rsid w:val="00483964"/>
    <w:rsid w:val="00483EE6"/>
    <w:rsid w:val="004843EA"/>
    <w:rsid w:val="00485B7A"/>
    <w:rsid w:val="00485C4F"/>
    <w:rsid w:val="00486047"/>
    <w:rsid w:val="00486320"/>
    <w:rsid w:val="00486F24"/>
    <w:rsid w:val="0048745B"/>
    <w:rsid w:val="004874B3"/>
    <w:rsid w:val="00487E7F"/>
    <w:rsid w:val="00487FDD"/>
    <w:rsid w:val="004902D8"/>
    <w:rsid w:val="00490403"/>
    <w:rsid w:val="00490A77"/>
    <w:rsid w:val="00490BD2"/>
    <w:rsid w:val="00491412"/>
    <w:rsid w:val="00492581"/>
    <w:rsid w:val="00492AEB"/>
    <w:rsid w:val="00492D4C"/>
    <w:rsid w:val="00492DD6"/>
    <w:rsid w:val="00493AB6"/>
    <w:rsid w:val="00494420"/>
    <w:rsid w:val="004946CD"/>
    <w:rsid w:val="00494922"/>
    <w:rsid w:val="0049493D"/>
    <w:rsid w:val="00494D06"/>
    <w:rsid w:val="00494ED8"/>
    <w:rsid w:val="004950CD"/>
    <w:rsid w:val="0049598A"/>
    <w:rsid w:val="00495F9B"/>
    <w:rsid w:val="0049749D"/>
    <w:rsid w:val="004975E6"/>
    <w:rsid w:val="004A11E7"/>
    <w:rsid w:val="004A1A47"/>
    <w:rsid w:val="004A1D72"/>
    <w:rsid w:val="004A20A4"/>
    <w:rsid w:val="004A3010"/>
    <w:rsid w:val="004A30EA"/>
    <w:rsid w:val="004A377A"/>
    <w:rsid w:val="004A4354"/>
    <w:rsid w:val="004A4991"/>
    <w:rsid w:val="004A4B4B"/>
    <w:rsid w:val="004A5449"/>
    <w:rsid w:val="004A5594"/>
    <w:rsid w:val="004A6609"/>
    <w:rsid w:val="004A66D0"/>
    <w:rsid w:val="004A76DE"/>
    <w:rsid w:val="004A7A1B"/>
    <w:rsid w:val="004B0003"/>
    <w:rsid w:val="004B1733"/>
    <w:rsid w:val="004B1E9C"/>
    <w:rsid w:val="004B1EB8"/>
    <w:rsid w:val="004B332A"/>
    <w:rsid w:val="004B3EAA"/>
    <w:rsid w:val="004B4046"/>
    <w:rsid w:val="004B416D"/>
    <w:rsid w:val="004B561A"/>
    <w:rsid w:val="004B5659"/>
    <w:rsid w:val="004B5D26"/>
    <w:rsid w:val="004B6379"/>
    <w:rsid w:val="004B6654"/>
    <w:rsid w:val="004C0582"/>
    <w:rsid w:val="004C0FB0"/>
    <w:rsid w:val="004C130E"/>
    <w:rsid w:val="004C174C"/>
    <w:rsid w:val="004C207B"/>
    <w:rsid w:val="004C224C"/>
    <w:rsid w:val="004C24CE"/>
    <w:rsid w:val="004C24F6"/>
    <w:rsid w:val="004C271D"/>
    <w:rsid w:val="004C492C"/>
    <w:rsid w:val="004C4E84"/>
    <w:rsid w:val="004C4F17"/>
    <w:rsid w:val="004C5760"/>
    <w:rsid w:val="004C5B6D"/>
    <w:rsid w:val="004C6AA0"/>
    <w:rsid w:val="004C7B1E"/>
    <w:rsid w:val="004C7F85"/>
    <w:rsid w:val="004D08C1"/>
    <w:rsid w:val="004D2B23"/>
    <w:rsid w:val="004D2C2C"/>
    <w:rsid w:val="004D2DA2"/>
    <w:rsid w:val="004D3CDC"/>
    <w:rsid w:val="004D608C"/>
    <w:rsid w:val="004D6F73"/>
    <w:rsid w:val="004D6FD7"/>
    <w:rsid w:val="004E06AA"/>
    <w:rsid w:val="004E06DF"/>
    <w:rsid w:val="004E07A8"/>
    <w:rsid w:val="004E098A"/>
    <w:rsid w:val="004E14F8"/>
    <w:rsid w:val="004E20DD"/>
    <w:rsid w:val="004E2625"/>
    <w:rsid w:val="004E2827"/>
    <w:rsid w:val="004E283C"/>
    <w:rsid w:val="004E29C8"/>
    <w:rsid w:val="004E37BF"/>
    <w:rsid w:val="004E3B48"/>
    <w:rsid w:val="004E4779"/>
    <w:rsid w:val="004E6948"/>
    <w:rsid w:val="004E697E"/>
    <w:rsid w:val="004E7344"/>
    <w:rsid w:val="004F0425"/>
    <w:rsid w:val="004F0BA0"/>
    <w:rsid w:val="004F1BB7"/>
    <w:rsid w:val="004F1E89"/>
    <w:rsid w:val="004F1EB3"/>
    <w:rsid w:val="004F257A"/>
    <w:rsid w:val="004F39DE"/>
    <w:rsid w:val="004F441E"/>
    <w:rsid w:val="004F4A79"/>
    <w:rsid w:val="004F4B1F"/>
    <w:rsid w:val="004F54E3"/>
    <w:rsid w:val="004F68AD"/>
    <w:rsid w:val="004F77D7"/>
    <w:rsid w:val="005002C8"/>
    <w:rsid w:val="00501065"/>
    <w:rsid w:val="005018D5"/>
    <w:rsid w:val="005031CE"/>
    <w:rsid w:val="005035B9"/>
    <w:rsid w:val="0050370A"/>
    <w:rsid w:val="0050479F"/>
    <w:rsid w:val="005049DC"/>
    <w:rsid w:val="00506FA5"/>
    <w:rsid w:val="0050751F"/>
    <w:rsid w:val="0050771B"/>
    <w:rsid w:val="00507F28"/>
    <w:rsid w:val="005119BB"/>
    <w:rsid w:val="005120B5"/>
    <w:rsid w:val="005123EF"/>
    <w:rsid w:val="00512F93"/>
    <w:rsid w:val="005131F7"/>
    <w:rsid w:val="0051446F"/>
    <w:rsid w:val="00514769"/>
    <w:rsid w:val="00514AE5"/>
    <w:rsid w:val="0051546F"/>
    <w:rsid w:val="005161DF"/>
    <w:rsid w:val="00516BF2"/>
    <w:rsid w:val="0051796C"/>
    <w:rsid w:val="005202A3"/>
    <w:rsid w:val="0052047F"/>
    <w:rsid w:val="0052111E"/>
    <w:rsid w:val="00521CB7"/>
    <w:rsid w:val="005222EF"/>
    <w:rsid w:val="005223A6"/>
    <w:rsid w:val="0052244F"/>
    <w:rsid w:val="00522661"/>
    <w:rsid w:val="00522781"/>
    <w:rsid w:val="00523240"/>
    <w:rsid w:val="005233D9"/>
    <w:rsid w:val="0052374C"/>
    <w:rsid w:val="005249E5"/>
    <w:rsid w:val="00524F19"/>
    <w:rsid w:val="00525591"/>
    <w:rsid w:val="00525855"/>
    <w:rsid w:val="00525B29"/>
    <w:rsid w:val="005263A0"/>
    <w:rsid w:val="00527407"/>
    <w:rsid w:val="00527BD6"/>
    <w:rsid w:val="00527DF0"/>
    <w:rsid w:val="00530017"/>
    <w:rsid w:val="00530101"/>
    <w:rsid w:val="00531485"/>
    <w:rsid w:val="005319BC"/>
    <w:rsid w:val="00531B0E"/>
    <w:rsid w:val="00531CC7"/>
    <w:rsid w:val="00531FA1"/>
    <w:rsid w:val="005328AF"/>
    <w:rsid w:val="00533E9A"/>
    <w:rsid w:val="00534198"/>
    <w:rsid w:val="00534BF2"/>
    <w:rsid w:val="00534F07"/>
    <w:rsid w:val="005354D5"/>
    <w:rsid w:val="00535815"/>
    <w:rsid w:val="005364AB"/>
    <w:rsid w:val="00536797"/>
    <w:rsid w:val="00536C40"/>
    <w:rsid w:val="00540DCB"/>
    <w:rsid w:val="00541D93"/>
    <w:rsid w:val="00542C84"/>
    <w:rsid w:val="00543627"/>
    <w:rsid w:val="00543DDC"/>
    <w:rsid w:val="00543E3A"/>
    <w:rsid w:val="0054497F"/>
    <w:rsid w:val="00544D41"/>
    <w:rsid w:val="00544DF9"/>
    <w:rsid w:val="00544F93"/>
    <w:rsid w:val="0054529F"/>
    <w:rsid w:val="00545420"/>
    <w:rsid w:val="0054543C"/>
    <w:rsid w:val="00545A60"/>
    <w:rsid w:val="00546AAF"/>
    <w:rsid w:val="00546C9E"/>
    <w:rsid w:val="0054700E"/>
    <w:rsid w:val="0054724B"/>
    <w:rsid w:val="00547AE4"/>
    <w:rsid w:val="00547F28"/>
    <w:rsid w:val="0055040A"/>
    <w:rsid w:val="00550505"/>
    <w:rsid w:val="00550B0C"/>
    <w:rsid w:val="00550E11"/>
    <w:rsid w:val="00551365"/>
    <w:rsid w:val="005518EB"/>
    <w:rsid w:val="00551CAE"/>
    <w:rsid w:val="00551E90"/>
    <w:rsid w:val="00553573"/>
    <w:rsid w:val="0055402C"/>
    <w:rsid w:val="005540DC"/>
    <w:rsid w:val="005549FB"/>
    <w:rsid w:val="00555349"/>
    <w:rsid w:val="0055553F"/>
    <w:rsid w:val="00555850"/>
    <w:rsid w:val="005562D4"/>
    <w:rsid w:val="00556F7B"/>
    <w:rsid w:val="005577DC"/>
    <w:rsid w:val="00557BF4"/>
    <w:rsid w:val="00557DFB"/>
    <w:rsid w:val="005605FD"/>
    <w:rsid w:val="00560EF0"/>
    <w:rsid w:val="00561895"/>
    <w:rsid w:val="005618DC"/>
    <w:rsid w:val="00561A74"/>
    <w:rsid w:val="00561E88"/>
    <w:rsid w:val="00562AEB"/>
    <w:rsid w:val="00563CDD"/>
    <w:rsid w:val="00563E81"/>
    <w:rsid w:val="00564662"/>
    <w:rsid w:val="005654D8"/>
    <w:rsid w:val="00565B6C"/>
    <w:rsid w:val="00566921"/>
    <w:rsid w:val="00566B39"/>
    <w:rsid w:val="00567BFB"/>
    <w:rsid w:val="0057073D"/>
    <w:rsid w:val="00570CF2"/>
    <w:rsid w:val="00572C33"/>
    <w:rsid w:val="005732DB"/>
    <w:rsid w:val="00573D58"/>
    <w:rsid w:val="00574287"/>
    <w:rsid w:val="00574A46"/>
    <w:rsid w:val="005751D0"/>
    <w:rsid w:val="0057532D"/>
    <w:rsid w:val="0057596E"/>
    <w:rsid w:val="00575C4A"/>
    <w:rsid w:val="00575D7E"/>
    <w:rsid w:val="00576253"/>
    <w:rsid w:val="00576FAA"/>
    <w:rsid w:val="00577073"/>
    <w:rsid w:val="00577557"/>
    <w:rsid w:val="0058030D"/>
    <w:rsid w:val="00580D58"/>
    <w:rsid w:val="00580F88"/>
    <w:rsid w:val="0058103B"/>
    <w:rsid w:val="00581E72"/>
    <w:rsid w:val="00581E9E"/>
    <w:rsid w:val="00581EDC"/>
    <w:rsid w:val="0058250F"/>
    <w:rsid w:val="0058294D"/>
    <w:rsid w:val="00584077"/>
    <w:rsid w:val="00584482"/>
    <w:rsid w:val="005847ED"/>
    <w:rsid w:val="005848BC"/>
    <w:rsid w:val="00584A1D"/>
    <w:rsid w:val="00584ED6"/>
    <w:rsid w:val="005857FE"/>
    <w:rsid w:val="00585895"/>
    <w:rsid w:val="005858D3"/>
    <w:rsid w:val="00585B8A"/>
    <w:rsid w:val="00586060"/>
    <w:rsid w:val="005872C8"/>
    <w:rsid w:val="00587458"/>
    <w:rsid w:val="005876BE"/>
    <w:rsid w:val="005921E3"/>
    <w:rsid w:val="00592F7B"/>
    <w:rsid w:val="005932CA"/>
    <w:rsid w:val="00594834"/>
    <w:rsid w:val="00594984"/>
    <w:rsid w:val="00595075"/>
    <w:rsid w:val="00595C79"/>
    <w:rsid w:val="00596A28"/>
    <w:rsid w:val="0059767F"/>
    <w:rsid w:val="00597C71"/>
    <w:rsid w:val="00597E9A"/>
    <w:rsid w:val="00597ED3"/>
    <w:rsid w:val="005A0176"/>
    <w:rsid w:val="005A0C96"/>
    <w:rsid w:val="005A1011"/>
    <w:rsid w:val="005A19AB"/>
    <w:rsid w:val="005A2476"/>
    <w:rsid w:val="005A27D8"/>
    <w:rsid w:val="005A3D03"/>
    <w:rsid w:val="005A52E1"/>
    <w:rsid w:val="005A61DC"/>
    <w:rsid w:val="005A6C84"/>
    <w:rsid w:val="005A7068"/>
    <w:rsid w:val="005A7652"/>
    <w:rsid w:val="005A76F0"/>
    <w:rsid w:val="005A7A6A"/>
    <w:rsid w:val="005A7F58"/>
    <w:rsid w:val="005B0239"/>
    <w:rsid w:val="005B1E67"/>
    <w:rsid w:val="005B24D3"/>
    <w:rsid w:val="005B3229"/>
    <w:rsid w:val="005B3656"/>
    <w:rsid w:val="005B3700"/>
    <w:rsid w:val="005B45F9"/>
    <w:rsid w:val="005B46C7"/>
    <w:rsid w:val="005B46F9"/>
    <w:rsid w:val="005B4B37"/>
    <w:rsid w:val="005B5F7A"/>
    <w:rsid w:val="005B6444"/>
    <w:rsid w:val="005B6F20"/>
    <w:rsid w:val="005B72F2"/>
    <w:rsid w:val="005B78BE"/>
    <w:rsid w:val="005B7D47"/>
    <w:rsid w:val="005B7D8E"/>
    <w:rsid w:val="005C00C0"/>
    <w:rsid w:val="005C042A"/>
    <w:rsid w:val="005C0AE7"/>
    <w:rsid w:val="005C10E4"/>
    <w:rsid w:val="005C17E2"/>
    <w:rsid w:val="005C24B5"/>
    <w:rsid w:val="005C2674"/>
    <w:rsid w:val="005C346F"/>
    <w:rsid w:val="005C37F7"/>
    <w:rsid w:val="005C3D82"/>
    <w:rsid w:val="005C3DD9"/>
    <w:rsid w:val="005C4A6E"/>
    <w:rsid w:val="005C4C09"/>
    <w:rsid w:val="005C4F44"/>
    <w:rsid w:val="005C5E9A"/>
    <w:rsid w:val="005C6119"/>
    <w:rsid w:val="005C646A"/>
    <w:rsid w:val="005C6509"/>
    <w:rsid w:val="005C6680"/>
    <w:rsid w:val="005C7561"/>
    <w:rsid w:val="005C7EAD"/>
    <w:rsid w:val="005D04DB"/>
    <w:rsid w:val="005D064C"/>
    <w:rsid w:val="005D150F"/>
    <w:rsid w:val="005D1D22"/>
    <w:rsid w:val="005D21FC"/>
    <w:rsid w:val="005D32C1"/>
    <w:rsid w:val="005D43EC"/>
    <w:rsid w:val="005D4539"/>
    <w:rsid w:val="005D503E"/>
    <w:rsid w:val="005D5481"/>
    <w:rsid w:val="005D54C4"/>
    <w:rsid w:val="005D56AD"/>
    <w:rsid w:val="005D5A0F"/>
    <w:rsid w:val="005D5B7B"/>
    <w:rsid w:val="005D5DCF"/>
    <w:rsid w:val="005D7A27"/>
    <w:rsid w:val="005D7C2A"/>
    <w:rsid w:val="005E0470"/>
    <w:rsid w:val="005E0951"/>
    <w:rsid w:val="005E0973"/>
    <w:rsid w:val="005E0E1A"/>
    <w:rsid w:val="005E10B6"/>
    <w:rsid w:val="005E1A6F"/>
    <w:rsid w:val="005E229B"/>
    <w:rsid w:val="005E28DD"/>
    <w:rsid w:val="005E31E4"/>
    <w:rsid w:val="005E33A4"/>
    <w:rsid w:val="005E43B0"/>
    <w:rsid w:val="005E452F"/>
    <w:rsid w:val="005E46CC"/>
    <w:rsid w:val="005E47D5"/>
    <w:rsid w:val="005E4AAB"/>
    <w:rsid w:val="005E4E7C"/>
    <w:rsid w:val="005E5526"/>
    <w:rsid w:val="005E65AC"/>
    <w:rsid w:val="005E7F99"/>
    <w:rsid w:val="005F0090"/>
    <w:rsid w:val="005F01E5"/>
    <w:rsid w:val="005F0239"/>
    <w:rsid w:val="005F03E9"/>
    <w:rsid w:val="005F0466"/>
    <w:rsid w:val="005F2A15"/>
    <w:rsid w:val="005F2BBC"/>
    <w:rsid w:val="005F4B40"/>
    <w:rsid w:val="005F4E3A"/>
    <w:rsid w:val="005F5015"/>
    <w:rsid w:val="005F54FC"/>
    <w:rsid w:val="005F5711"/>
    <w:rsid w:val="005F60A8"/>
    <w:rsid w:val="005F72BA"/>
    <w:rsid w:val="005F73CB"/>
    <w:rsid w:val="005F7503"/>
    <w:rsid w:val="005F78EB"/>
    <w:rsid w:val="006010E6"/>
    <w:rsid w:val="006019D4"/>
    <w:rsid w:val="00601A04"/>
    <w:rsid w:val="00601F9B"/>
    <w:rsid w:val="0060225B"/>
    <w:rsid w:val="006028D3"/>
    <w:rsid w:val="006034FD"/>
    <w:rsid w:val="0060388D"/>
    <w:rsid w:val="00603D1B"/>
    <w:rsid w:val="0060438A"/>
    <w:rsid w:val="00604958"/>
    <w:rsid w:val="00604D82"/>
    <w:rsid w:val="00604EB6"/>
    <w:rsid w:val="00606C50"/>
    <w:rsid w:val="00606EB6"/>
    <w:rsid w:val="00607027"/>
    <w:rsid w:val="00607237"/>
    <w:rsid w:val="00607656"/>
    <w:rsid w:val="00607D92"/>
    <w:rsid w:val="0061154F"/>
    <w:rsid w:val="006125E4"/>
    <w:rsid w:val="006126EB"/>
    <w:rsid w:val="00613305"/>
    <w:rsid w:val="00613DC8"/>
    <w:rsid w:val="00613EC5"/>
    <w:rsid w:val="00614851"/>
    <w:rsid w:val="00614BEE"/>
    <w:rsid w:val="0061505B"/>
    <w:rsid w:val="00616305"/>
    <w:rsid w:val="00616A34"/>
    <w:rsid w:val="0061711F"/>
    <w:rsid w:val="00617242"/>
    <w:rsid w:val="00617393"/>
    <w:rsid w:val="006173AC"/>
    <w:rsid w:val="00617666"/>
    <w:rsid w:val="006177CD"/>
    <w:rsid w:val="00617A86"/>
    <w:rsid w:val="0062034B"/>
    <w:rsid w:val="0062096A"/>
    <w:rsid w:val="00620DE8"/>
    <w:rsid w:val="006212E4"/>
    <w:rsid w:val="00621921"/>
    <w:rsid w:val="00621961"/>
    <w:rsid w:val="00621F51"/>
    <w:rsid w:val="00622B58"/>
    <w:rsid w:val="00622E80"/>
    <w:rsid w:val="00623A1A"/>
    <w:rsid w:val="00623AD7"/>
    <w:rsid w:val="0062420D"/>
    <w:rsid w:val="00624844"/>
    <w:rsid w:val="006248CC"/>
    <w:rsid w:val="00624B7F"/>
    <w:rsid w:val="00625367"/>
    <w:rsid w:val="006253A2"/>
    <w:rsid w:val="00625CB0"/>
    <w:rsid w:val="006269B7"/>
    <w:rsid w:val="00626FF8"/>
    <w:rsid w:val="006276AF"/>
    <w:rsid w:val="00627768"/>
    <w:rsid w:val="00627A0E"/>
    <w:rsid w:val="00630125"/>
    <w:rsid w:val="00632605"/>
    <w:rsid w:val="00632A9D"/>
    <w:rsid w:val="00632D55"/>
    <w:rsid w:val="00633318"/>
    <w:rsid w:val="00633ABA"/>
    <w:rsid w:val="00633F6E"/>
    <w:rsid w:val="0063438F"/>
    <w:rsid w:val="00634829"/>
    <w:rsid w:val="00634887"/>
    <w:rsid w:val="006349E4"/>
    <w:rsid w:val="00634A93"/>
    <w:rsid w:val="006351B3"/>
    <w:rsid w:val="00635318"/>
    <w:rsid w:val="00636436"/>
    <w:rsid w:val="00636533"/>
    <w:rsid w:val="00636888"/>
    <w:rsid w:val="00636A4C"/>
    <w:rsid w:val="00637A0C"/>
    <w:rsid w:val="006408F5"/>
    <w:rsid w:val="0064118A"/>
    <w:rsid w:val="00641233"/>
    <w:rsid w:val="00641AD0"/>
    <w:rsid w:val="00642467"/>
    <w:rsid w:val="00643D1E"/>
    <w:rsid w:val="00643E09"/>
    <w:rsid w:val="00645094"/>
    <w:rsid w:val="006455D2"/>
    <w:rsid w:val="006463D1"/>
    <w:rsid w:val="00646A92"/>
    <w:rsid w:val="00646D82"/>
    <w:rsid w:val="00646D98"/>
    <w:rsid w:val="0065121D"/>
    <w:rsid w:val="00651581"/>
    <w:rsid w:val="006522F0"/>
    <w:rsid w:val="00652B33"/>
    <w:rsid w:val="00652D38"/>
    <w:rsid w:val="0065387A"/>
    <w:rsid w:val="00654B93"/>
    <w:rsid w:val="00654E53"/>
    <w:rsid w:val="00655902"/>
    <w:rsid w:val="00655A0F"/>
    <w:rsid w:val="00656CF0"/>
    <w:rsid w:val="00656EFB"/>
    <w:rsid w:val="006579E0"/>
    <w:rsid w:val="00657F1F"/>
    <w:rsid w:val="0066026C"/>
    <w:rsid w:val="0066053F"/>
    <w:rsid w:val="0066131B"/>
    <w:rsid w:val="00661548"/>
    <w:rsid w:val="006619E9"/>
    <w:rsid w:val="00661B38"/>
    <w:rsid w:val="00662582"/>
    <w:rsid w:val="00662F72"/>
    <w:rsid w:val="00663F81"/>
    <w:rsid w:val="006648E5"/>
    <w:rsid w:val="00664ED1"/>
    <w:rsid w:val="006661A5"/>
    <w:rsid w:val="00666B23"/>
    <w:rsid w:val="00666E40"/>
    <w:rsid w:val="006672B1"/>
    <w:rsid w:val="006674B1"/>
    <w:rsid w:val="006676B9"/>
    <w:rsid w:val="00667CB6"/>
    <w:rsid w:val="00667EA3"/>
    <w:rsid w:val="006705F1"/>
    <w:rsid w:val="00670D50"/>
    <w:rsid w:val="00670DC7"/>
    <w:rsid w:val="00671480"/>
    <w:rsid w:val="00671628"/>
    <w:rsid w:val="006721A8"/>
    <w:rsid w:val="00672651"/>
    <w:rsid w:val="0067341A"/>
    <w:rsid w:val="00673743"/>
    <w:rsid w:val="00673C7B"/>
    <w:rsid w:val="00673E18"/>
    <w:rsid w:val="00674A98"/>
    <w:rsid w:val="0067560A"/>
    <w:rsid w:val="00675D1D"/>
    <w:rsid w:val="00675E1D"/>
    <w:rsid w:val="00676137"/>
    <w:rsid w:val="006761C5"/>
    <w:rsid w:val="006769D5"/>
    <w:rsid w:val="00677172"/>
    <w:rsid w:val="00677623"/>
    <w:rsid w:val="006776E0"/>
    <w:rsid w:val="0068030E"/>
    <w:rsid w:val="00680982"/>
    <w:rsid w:val="006815F2"/>
    <w:rsid w:val="00681C57"/>
    <w:rsid w:val="00681D24"/>
    <w:rsid w:val="00681EC3"/>
    <w:rsid w:val="00682D6E"/>
    <w:rsid w:val="00684011"/>
    <w:rsid w:val="00685441"/>
    <w:rsid w:val="006856CE"/>
    <w:rsid w:val="0068623B"/>
    <w:rsid w:val="00686B57"/>
    <w:rsid w:val="00686DAF"/>
    <w:rsid w:val="006903C1"/>
    <w:rsid w:val="00690C55"/>
    <w:rsid w:val="006917B2"/>
    <w:rsid w:val="00692C36"/>
    <w:rsid w:val="00693903"/>
    <w:rsid w:val="00694180"/>
    <w:rsid w:val="00695985"/>
    <w:rsid w:val="00695CC8"/>
    <w:rsid w:val="0069737F"/>
    <w:rsid w:val="00697429"/>
    <w:rsid w:val="00697B20"/>
    <w:rsid w:val="006A0230"/>
    <w:rsid w:val="006A0480"/>
    <w:rsid w:val="006A04B8"/>
    <w:rsid w:val="006A0B66"/>
    <w:rsid w:val="006A20D8"/>
    <w:rsid w:val="006A2584"/>
    <w:rsid w:val="006A2C3B"/>
    <w:rsid w:val="006A2F6A"/>
    <w:rsid w:val="006A2FD8"/>
    <w:rsid w:val="006A2FF9"/>
    <w:rsid w:val="006A329D"/>
    <w:rsid w:val="006A372C"/>
    <w:rsid w:val="006A3A7A"/>
    <w:rsid w:val="006A3A91"/>
    <w:rsid w:val="006A4B15"/>
    <w:rsid w:val="006A5A62"/>
    <w:rsid w:val="006A5C97"/>
    <w:rsid w:val="006A6A9A"/>
    <w:rsid w:val="006A6CFE"/>
    <w:rsid w:val="006A70FC"/>
    <w:rsid w:val="006A7284"/>
    <w:rsid w:val="006A7843"/>
    <w:rsid w:val="006A7C71"/>
    <w:rsid w:val="006B1848"/>
    <w:rsid w:val="006B1A14"/>
    <w:rsid w:val="006B1D2A"/>
    <w:rsid w:val="006B1FE7"/>
    <w:rsid w:val="006B27D3"/>
    <w:rsid w:val="006B4353"/>
    <w:rsid w:val="006B43F9"/>
    <w:rsid w:val="006B52EB"/>
    <w:rsid w:val="006B54E1"/>
    <w:rsid w:val="006B5D55"/>
    <w:rsid w:val="006B7498"/>
    <w:rsid w:val="006B769F"/>
    <w:rsid w:val="006B77A6"/>
    <w:rsid w:val="006B7B97"/>
    <w:rsid w:val="006B7FB4"/>
    <w:rsid w:val="006C0184"/>
    <w:rsid w:val="006C08F4"/>
    <w:rsid w:val="006C0F7C"/>
    <w:rsid w:val="006C1C6F"/>
    <w:rsid w:val="006C33CB"/>
    <w:rsid w:val="006C36A2"/>
    <w:rsid w:val="006C42C1"/>
    <w:rsid w:val="006C45E2"/>
    <w:rsid w:val="006C504C"/>
    <w:rsid w:val="006C5EC5"/>
    <w:rsid w:val="006C5FB5"/>
    <w:rsid w:val="006C604D"/>
    <w:rsid w:val="006C61E8"/>
    <w:rsid w:val="006C62F4"/>
    <w:rsid w:val="006C63A8"/>
    <w:rsid w:val="006C7183"/>
    <w:rsid w:val="006C75ED"/>
    <w:rsid w:val="006C778B"/>
    <w:rsid w:val="006C786D"/>
    <w:rsid w:val="006D046E"/>
    <w:rsid w:val="006D06ED"/>
    <w:rsid w:val="006D0761"/>
    <w:rsid w:val="006D10CD"/>
    <w:rsid w:val="006D1214"/>
    <w:rsid w:val="006D1917"/>
    <w:rsid w:val="006D2C1E"/>
    <w:rsid w:val="006D2FCE"/>
    <w:rsid w:val="006D3182"/>
    <w:rsid w:val="006D332D"/>
    <w:rsid w:val="006D3929"/>
    <w:rsid w:val="006D404A"/>
    <w:rsid w:val="006D4869"/>
    <w:rsid w:val="006D4BF8"/>
    <w:rsid w:val="006D5622"/>
    <w:rsid w:val="006D5939"/>
    <w:rsid w:val="006D5B46"/>
    <w:rsid w:val="006D5C02"/>
    <w:rsid w:val="006D5D2C"/>
    <w:rsid w:val="006D6074"/>
    <w:rsid w:val="006D60C9"/>
    <w:rsid w:val="006D6276"/>
    <w:rsid w:val="006D631D"/>
    <w:rsid w:val="006D7065"/>
    <w:rsid w:val="006D766B"/>
    <w:rsid w:val="006D77F9"/>
    <w:rsid w:val="006E06AD"/>
    <w:rsid w:val="006E0AF0"/>
    <w:rsid w:val="006E1170"/>
    <w:rsid w:val="006E1844"/>
    <w:rsid w:val="006E1E41"/>
    <w:rsid w:val="006E285F"/>
    <w:rsid w:val="006E2CE8"/>
    <w:rsid w:val="006E376A"/>
    <w:rsid w:val="006E456A"/>
    <w:rsid w:val="006E4CFB"/>
    <w:rsid w:val="006E5159"/>
    <w:rsid w:val="006E605D"/>
    <w:rsid w:val="006E6491"/>
    <w:rsid w:val="006E6F0D"/>
    <w:rsid w:val="006E736F"/>
    <w:rsid w:val="006E7588"/>
    <w:rsid w:val="006E7E32"/>
    <w:rsid w:val="006F0345"/>
    <w:rsid w:val="006F0B6B"/>
    <w:rsid w:val="006F1183"/>
    <w:rsid w:val="006F152D"/>
    <w:rsid w:val="006F15DC"/>
    <w:rsid w:val="006F21EC"/>
    <w:rsid w:val="006F294D"/>
    <w:rsid w:val="006F2BEF"/>
    <w:rsid w:val="006F2C83"/>
    <w:rsid w:val="006F2CEE"/>
    <w:rsid w:val="006F3144"/>
    <w:rsid w:val="006F4794"/>
    <w:rsid w:val="006F4ED0"/>
    <w:rsid w:val="006F516C"/>
    <w:rsid w:val="006F5220"/>
    <w:rsid w:val="006F5B0D"/>
    <w:rsid w:val="006F615A"/>
    <w:rsid w:val="006F64D5"/>
    <w:rsid w:val="00700E1E"/>
    <w:rsid w:val="007025CC"/>
    <w:rsid w:val="007030F2"/>
    <w:rsid w:val="007033D6"/>
    <w:rsid w:val="0070502F"/>
    <w:rsid w:val="0070551A"/>
    <w:rsid w:val="0070669B"/>
    <w:rsid w:val="00706A72"/>
    <w:rsid w:val="0070723D"/>
    <w:rsid w:val="00707485"/>
    <w:rsid w:val="00707496"/>
    <w:rsid w:val="00707695"/>
    <w:rsid w:val="007077A8"/>
    <w:rsid w:val="00707DB1"/>
    <w:rsid w:val="00710435"/>
    <w:rsid w:val="007107EE"/>
    <w:rsid w:val="00710F2F"/>
    <w:rsid w:val="00711699"/>
    <w:rsid w:val="007116CE"/>
    <w:rsid w:val="00711905"/>
    <w:rsid w:val="00711E53"/>
    <w:rsid w:val="007120A8"/>
    <w:rsid w:val="00712313"/>
    <w:rsid w:val="0071381C"/>
    <w:rsid w:val="00713880"/>
    <w:rsid w:val="00713AB4"/>
    <w:rsid w:val="007155BF"/>
    <w:rsid w:val="007156CC"/>
    <w:rsid w:val="00715A61"/>
    <w:rsid w:val="007160DA"/>
    <w:rsid w:val="00716342"/>
    <w:rsid w:val="0071670D"/>
    <w:rsid w:val="00716BC4"/>
    <w:rsid w:val="00716C8C"/>
    <w:rsid w:val="00717BDC"/>
    <w:rsid w:val="007204AA"/>
    <w:rsid w:val="00720728"/>
    <w:rsid w:val="0072094D"/>
    <w:rsid w:val="00720F12"/>
    <w:rsid w:val="00721046"/>
    <w:rsid w:val="00721B04"/>
    <w:rsid w:val="00722255"/>
    <w:rsid w:val="007222F2"/>
    <w:rsid w:val="00723606"/>
    <w:rsid w:val="00723D8D"/>
    <w:rsid w:val="00723E27"/>
    <w:rsid w:val="0072482E"/>
    <w:rsid w:val="0072579F"/>
    <w:rsid w:val="00726933"/>
    <w:rsid w:val="00726E4C"/>
    <w:rsid w:val="0072784F"/>
    <w:rsid w:val="00727AF3"/>
    <w:rsid w:val="00727B1E"/>
    <w:rsid w:val="007300E7"/>
    <w:rsid w:val="007301A9"/>
    <w:rsid w:val="00730D12"/>
    <w:rsid w:val="00731777"/>
    <w:rsid w:val="007328EB"/>
    <w:rsid w:val="00732C05"/>
    <w:rsid w:val="00732CCC"/>
    <w:rsid w:val="007336C5"/>
    <w:rsid w:val="007343C2"/>
    <w:rsid w:val="00734589"/>
    <w:rsid w:val="007345FC"/>
    <w:rsid w:val="00735200"/>
    <w:rsid w:val="007406A2"/>
    <w:rsid w:val="00740D0C"/>
    <w:rsid w:val="00741E3D"/>
    <w:rsid w:val="0074214B"/>
    <w:rsid w:val="00742272"/>
    <w:rsid w:val="00742796"/>
    <w:rsid w:val="00744ACC"/>
    <w:rsid w:val="00744F4D"/>
    <w:rsid w:val="007455FB"/>
    <w:rsid w:val="007458E1"/>
    <w:rsid w:val="00745E34"/>
    <w:rsid w:val="00745FD1"/>
    <w:rsid w:val="00746545"/>
    <w:rsid w:val="0074697E"/>
    <w:rsid w:val="00746DBF"/>
    <w:rsid w:val="00746FB2"/>
    <w:rsid w:val="00750228"/>
    <w:rsid w:val="00750BAE"/>
    <w:rsid w:val="00750CBA"/>
    <w:rsid w:val="00751B58"/>
    <w:rsid w:val="00751CE2"/>
    <w:rsid w:val="00752DE5"/>
    <w:rsid w:val="00753CE7"/>
    <w:rsid w:val="00753D7A"/>
    <w:rsid w:val="00753F53"/>
    <w:rsid w:val="0075412C"/>
    <w:rsid w:val="00754846"/>
    <w:rsid w:val="00754B7A"/>
    <w:rsid w:val="00754CC7"/>
    <w:rsid w:val="00754F00"/>
    <w:rsid w:val="00756F43"/>
    <w:rsid w:val="00757101"/>
    <w:rsid w:val="00757736"/>
    <w:rsid w:val="00760889"/>
    <w:rsid w:val="007613A0"/>
    <w:rsid w:val="00761714"/>
    <w:rsid w:val="00761A52"/>
    <w:rsid w:val="007624E7"/>
    <w:rsid w:val="007625E1"/>
    <w:rsid w:val="0076302A"/>
    <w:rsid w:val="007631B4"/>
    <w:rsid w:val="00763D71"/>
    <w:rsid w:val="00764B96"/>
    <w:rsid w:val="00764D67"/>
    <w:rsid w:val="00765040"/>
    <w:rsid w:val="007650B5"/>
    <w:rsid w:val="00765BD6"/>
    <w:rsid w:val="00766654"/>
    <w:rsid w:val="0076699B"/>
    <w:rsid w:val="00766AF4"/>
    <w:rsid w:val="007676C9"/>
    <w:rsid w:val="00767EAA"/>
    <w:rsid w:val="00770389"/>
    <w:rsid w:val="0077088C"/>
    <w:rsid w:val="00770D2C"/>
    <w:rsid w:val="0077109C"/>
    <w:rsid w:val="007710D3"/>
    <w:rsid w:val="00772244"/>
    <w:rsid w:val="007725CD"/>
    <w:rsid w:val="0077513B"/>
    <w:rsid w:val="00775965"/>
    <w:rsid w:val="00775A12"/>
    <w:rsid w:val="0077724C"/>
    <w:rsid w:val="00777FDB"/>
    <w:rsid w:val="00780945"/>
    <w:rsid w:val="00780EDA"/>
    <w:rsid w:val="00780FF4"/>
    <w:rsid w:val="00781100"/>
    <w:rsid w:val="00781A6F"/>
    <w:rsid w:val="00783033"/>
    <w:rsid w:val="00783813"/>
    <w:rsid w:val="00783A0A"/>
    <w:rsid w:val="0078450E"/>
    <w:rsid w:val="00784564"/>
    <w:rsid w:val="00784774"/>
    <w:rsid w:val="00784AFE"/>
    <w:rsid w:val="00784F5F"/>
    <w:rsid w:val="0078529E"/>
    <w:rsid w:val="00786914"/>
    <w:rsid w:val="007871DF"/>
    <w:rsid w:val="0078771B"/>
    <w:rsid w:val="00787E9E"/>
    <w:rsid w:val="007905C5"/>
    <w:rsid w:val="007906DA"/>
    <w:rsid w:val="00790E4D"/>
    <w:rsid w:val="00793361"/>
    <w:rsid w:val="00793D29"/>
    <w:rsid w:val="00794E1D"/>
    <w:rsid w:val="007958E8"/>
    <w:rsid w:val="00795C3B"/>
    <w:rsid w:val="00795F4D"/>
    <w:rsid w:val="0079619F"/>
    <w:rsid w:val="0079673C"/>
    <w:rsid w:val="00796AF5"/>
    <w:rsid w:val="007973A3"/>
    <w:rsid w:val="00797E34"/>
    <w:rsid w:val="007A0321"/>
    <w:rsid w:val="007A18B7"/>
    <w:rsid w:val="007A1C35"/>
    <w:rsid w:val="007A2004"/>
    <w:rsid w:val="007A221B"/>
    <w:rsid w:val="007A2393"/>
    <w:rsid w:val="007A38B6"/>
    <w:rsid w:val="007A48FC"/>
    <w:rsid w:val="007A4F70"/>
    <w:rsid w:val="007A5067"/>
    <w:rsid w:val="007A6A92"/>
    <w:rsid w:val="007A6E97"/>
    <w:rsid w:val="007A7638"/>
    <w:rsid w:val="007B1FEA"/>
    <w:rsid w:val="007B22DE"/>
    <w:rsid w:val="007B2A61"/>
    <w:rsid w:val="007B3A03"/>
    <w:rsid w:val="007B3D9E"/>
    <w:rsid w:val="007B41E2"/>
    <w:rsid w:val="007B4592"/>
    <w:rsid w:val="007B4B09"/>
    <w:rsid w:val="007B59AF"/>
    <w:rsid w:val="007B6552"/>
    <w:rsid w:val="007B6DF5"/>
    <w:rsid w:val="007B7604"/>
    <w:rsid w:val="007B7934"/>
    <w:rsid w:val="007C070D"/>
    <w:rsid w:val="007C0C01"/>
    <w:rsid w:val="007C123F"/>
    <w:rsid w:val="007C1C11"/>
    <w:rsid w:val="007C1FAC"/>
    <w:rsid w:val="007C26B0"/>
    <w:rsid w:val="007C2767"/>
    <w:rsid w:val="007C3800"/>
    <w:rsid w:val="007C493F"/>
    <w:rsid w:val="007C50F8"/>
    <w:rsid w:val="007C514D"/>
    <w:rsid w:val="007C59A1"/>
    <w:rsid w:val="007C5DBF"/>
    <w:rsid w:val="007C5FB5"/>
    <w:rsid w:val="007C6567"/>
    <w:rsid w:val="007C707A"/>
    <w:rsid w:val="007C78DB"/>
    <w:rsid w:val="007C793D"/>
    <w:rsid w:val="007C79A0"/>
    <w:rsid w:val="007C79CE"/>
    <w:rsid w:val="007C7A3B"/>
    <w:rsid w:val="007D03C3"/>
    <w:rsid w:val="007D1350"/>
    <w:rsid w:val="007D17FF"/>
    <w:rsid w:val="007D195C"/>
    <w:rsid w:val="007D2AF7"/>
    <w:rsid w:val="007D2F35"/>
    <w:rsid w:val="007D37B6"/>
    <w:rsid w:val="007D42B7"/>
    <w:rsid w:val="007D471B"/>
    <w:rsid w:val="007D5FEF"/>
    <w:rsid w:val="007D63A5"/>
    <w:rsid w:val="007D6559"/>
    <w:rsid w:val="007D67E9"/>
    <w:rsid w:val="007D6F9A"/>
    <w:rsid w:val="007D7247"/>
    <w:rsid w:val="007E230E"/>
    <w:rsid w:val="007E2F6D"/>
    <w:rsid w:val="007E3124"/>
    <w:rsid w:val="007E3FB6"/>
    <w:rsid w:val="007E49D3"/>
    <w:rsid w:val="007E5C90"/>
    <w:rsid w:val="007E62A9"/>
    <w:rsid w:val="007E6BCB"/>
    <w:rsid w:val="007E6C88"/>
    <w:rsid w:val="007E70E4"/>
    <w:rsid w:val="007E74AF"/>
    <w:rsid w:val="007F03F0"/>
    <w:rsid w:val="007F0C6D"/>
    <w:rsid w:val="007F10A8"/>
    <w:rsid w:val="007F153A"/>
    <w:rsid w:val="007F1991"/>
    <w:rsid w:val="007F245C"/>
    <w:rsid w:val="007F2510"/>
    <w:rsid w:val="007F2A87"/>
    <w:rsid w:val="007F31F1"/>
    <w:rsid w:val="007F329D"/>
    <w:rsid w:val="007F3F5F"/>
    <w:rsid w:val="007F4B66"/>
    <w:rsid w:val="007F5AA6"/>
    <w:rsid w:val="007F5B32"/>
    <w:rsid w:val="007F5B72"/>
    <w:rsid w:val="007F5E3E"/>
    <w:rsid w:val="007F631B"/>
    <w:rsid w:val="007F6B27"/>
    <w:rsid w:val="007F6F90"/>
    <w:rsid w:val="007F762F"/>
    <w:rsid w:val="007F79B9"/>
    <w:rsid w:val="00800402"/>
    <w:rsid w:val="00800F0B"/>
    <w:rsid w:val="00801DE4"/>
    <w:rsid w:val="008026B1"/>
    <w:rsid w:val="00802B8A"/>
    <w:rsid w:val="00802E3E"/>
    <w:rsid w:val="008034E8"/>
    <w:rsid w:val="00803DA0"/>
    <w:rsid w:val="00804069"/>
    <w:rsid w:val="00804BF6"/>
    <w:rsid w:val="00805190"/>
    <w:rsid w:val="00805832"/>
    <w:rsid w:val="00805C8C"/>
    <w:rsid w:val="00806126"/>
    <w:rsid w:val="008063E6"/>
    <w:rsid w:val="00806415"/>
    <w:rsid w:val="00806752"/>
    <w:rsid w:val="00807903"/>
    <w:rsid w:val="00807907"/>
    <w:rsid w:val="008121FE"/>
    <w:rsid w:val="00812D52"/>
    <w:rsid w:val="008131A4"/>
    <w:rsid w:val="0081434E"/>
    <w:rsid w:val="0081503B"/>
    <w:rsid w:val="0081510A"/>
    <w:rsid w:val="00815226"/>
    <w:rsid w:val="00815AEA"/>
    <w:rsid w:val="00815B24"/>
    <w:rsid w:val="00815F8C"/>
    <w:rsid w:val="00816EC3"/>
    <w:rsid w:val="00816F84"/>
    <w:rsid w:val="00816FC6"/>
    <w:rsid w:val="0082075B"/>
    <w:rsid w:val="00820B93"/>
    <w:rsid w:val="00820C54"/>
    <w:rsid w:val="00820D8C"/>
    <w:rsid w:val="00821117"/>
    <w:rsid w:val="0082153C"/>
    <w:rsid w:val="008217BE"/>
    <w:rsid w:val="00821925"/>
    <w:rsid w:val="0082210B"/>
    <w:rsid w:val="0082296D"/>
    <w:rsid w:val="0082339C"/>
    <w:rsid w:val="00823827"/>
    <w:rsid w:val="00823D12"/>
    <w:rsid w:val="00824B2C"/>
    <w:rsid w:val="00825096"/>
    <w:rsid w:val="008271A5"/>
    <w:rsid w:val="008275D2"/>
    <w:rsid w:val="00827CD1"/>
    <w:rsid w:val="00827FAB"/>
    <w:rsid w:val="00830619"/>
    <w:rsid w:val="008309A3"/>
    <w:rsid w:val="00830EB9"/>
    <w:rsid w:val="00831248"/>
    <w:rsid w:val="00831F25"/>
    <w:rsid w:val="00832055"/>
    <w:rsid w:val="0083393C"/>
    <w:rsid w:val="008339CF"/>
    <w:rsid w:val="00834115"/>
    <w:rsid w:val="00835042"/>
    <w:rsid w:val="0083543D"/>
    <w:rsid w:val="008356F2"/>
    <w:rsid w:val="00835FBE"/>
    <w:rsid w:val="008360D0"/>
    <w:rsid w:val="008366D0"/>
    <w:rsid w:val="0083725E"/>
    <w:rsid w:val="00837265"/>
    <w:rsid w:val="0084060A"/>
    <w:rsid w:val="00840D95"/>
    <w:rsid w:val="00841877"/>
    <w:rsid w:val="0084190A"/>
    <w:rsid w:val="00842E04"/>
    <w:rsid w:val="00842EF8"/>
    <w:rsid w:val="00843C47"/>
    <w:rsid w:val="00843D35"/>
    <w:rsid w:val="0084430D"/>
    <w:rsid w:val="0085006C"/>
    <w:rsid w:val="00850AF2"/>
    <w:rsid w:val="008512C1"/>
    <w:rsid w:val="00852D06"/>
    <w:rsid w:val="00853B83"/>
    <w:rsid w:val="00853DE0"/>
    <w:rsid w:val="00854E4A"/>
    <w:rsid w:val="008550C9"/>
    <w:rsid w:val="00855148"/>
    <w:rsid w:val="008551E6"/>
    <w:rsid w:val="0085692D"/>
    <w:rsid w:val="00856AAF"/>
    <w:rsid w:val="00856DC6"/>
    <w:rsid w:val="0085738E"/>
    <w:rsid w:val="00857A5C"/>
    <w:rsid w:val="00860ADD"/>
    <w:rsid w:val="00861B20"/>
    <w:rsid w:val="00861F24"/>
    <w:rsid w:val="00862E2B"/>
    <w:rsid w:val="008630CF"/>
    <w:rsid w:val="0086313E"/>
    <w:rsid w:val="0086327B"/>
    <w:rsid w:val="0086352B"/>
    <w:rsid w:val="008637A7"/>
    <w:rsid w:val="00863AD2"/>
    <w:rsid w:val="00865414"/>
    <w:rsid w:val="00865E35"/>
    <w:rsid w:val="00865E9C"/>
    <w:rsid w:val="0086612B"/>
    <w:rsid w:val="008666B6"/>
    <w:rsid w:val="008666FC"/>
    <w:rsid w:val="0086673E"/>
    <w:rsid w:val="00866D54"/>
    <w:rsid w:val="00866E57"/>
    <w:rsid w:val="0086728E"/>
    <w:rsid w:val="008701FE"/>
    <w:rsid w:val="008709CB"/>
    <w:rsid w:val="00870BF6"/>
    <w:rsid w:val="008711E0"/>
    <w:rsid w:val="0087189E"/>
    <w:rsid w:val="0087245D"/>
    <w:rsid w:val="008729B6"/>
    <w:rsid w:val="00872D51"/>
    <w:rsid w:val="00873345"/>
    <w:rsid w:val="00873501"/>
    <w:rsid w:val="008737F8"/>
    <w:rsid w:val="00873D6C"/>
    <w:rsid w:val="00874344"/>
    <w:rsid w:val="008752F0"/>
    <w:rsid w:val="00875D7C"/>
    <w:rsid w:val="00875DF1"/>
    <w:rsid w:val="008761C3"/>
    <w:rsid w:val="008763E9"/>
    <w:rsid w:val="008766BB"/>
    <w:rsid w:val="00876720"/>
    <w:rsid w:val="00876B6C"/>
    <w:rsid w:val="00876C1A"/>
    <w:rsid w:val="0087763E"/>
    <w:rsid w:val="00877B59"/>
    <w:rsid w:val="00880762"/>
    <w:rsid w:val="008819FF"/>
    <w:rsid w:val="00881D1A"/>
    <w:rsid w:val="00881FD4"/>
    <w:rsid w:val="008833B1"/>
    <w:rsid w:val="00883710"/>
    <w:rsid w:val="00883AC4"/>
    <w:rsid w:val="00884D03"/>
    <w:rsid w:val="00884F29"/>
    <w:rsid w:val="008852C2"/>
    <w:rsid w:val="008854B2"/>
    <w:rsid w:val="0088569C"/>
    <w:rsid w:val="00885BB1"/>
    <w:rsid w:val="0088678C"/>
    <w:rsid w:val="00886948"/>
    <w:rsid w:val="00886C05"/>
    <w:rsid w:val="00887320"/>
    <w:rsid w:val="00887353"/>
    <w:rsid w:val="00887A15"/>
    <w:rsid w:val="00887E9C"/>
    <w:rsid w:val="0089017A"/>
    <w:rsid w:val="00890370"/>
    <w:rsid w:val="00891B71"/>
    <w:rsid w:val="00891E6A"/>
    <w:rsid w:val="00892385"/>
    <w:rsid w:val="00892B4F"/>
    <w:rsid w:val="00892E7A"/>
    <w:rsid w:val="00893B22"/>
    <w:rsid w:val="00894162"/>
    <w:rsid w:val="0089560C"/>
    <w:rsid w:val="008957F8"/>
    <w:rsid w:val="00896AFA"/>
    <w:rsid w:val="008A0107"/>
    <w:rsid w:val="008A0376"/>
    <w:rsid w:val="008A0E3F"/>
    <w:rsid w:val="008A14CF"/>
    <w:rsid w:val="008A16E6"/>
    <w:rsid w:val="008A22A0"/>
    <w:rsid w:val="008A23B1"/>
    <w:rsid w:val="008A251B"/>
    <w:rsid w:val="008A2B82"/>
    <w:rsid w:val="008A3D64"/>
    <w:rsid w:val="008A40B7"/>
    <w:rsid w:val="008A4296"/>
    <w:rsid w:val="008A48A3"/>
    <w:rsid w:val="008A4FBE"/>
    <w:rsid w:val="008A51D6"/>
    <w:rsid w:val="008A5ABA"/>
    <w:rsid w:val="008A5BBD"/>
    <w:rsid w:val="008A6BCE"/>
    <w:rsid w:val="008A7A72"/>
    <w:rsid w:val="008A7FB3"/>
    <w:rsid w:val="008B0429"/>
    <w:rsid w:val="008B2762"/>
    <w:rsid w:val="008B299D"/>
    <w:rsid w:val="008B2C2D"/>
    <w:rsid w:val="008B2D5E"/>
    <w:rsid w:val="008B36DC"/>
    <w:rsid w:val="008B3A62"/>
    <w:rsid w:val="008B5FF8"/>
    <w:rsid w:val="008B6F8A"/>
    <w:rsid w:val="008B733B"/>
    <w:rsid w:val="008C0F43"/>
    <w:rsid w:val="008C1224"/>
    <w:rsid w:val="008C12E9"/>
    <w:rsid w:val="008C1F0C"/>
    <w:rsid w:val="008C245D"/>
    <w:rsid w:val="008C2E86"/>
    <w:rsid w:val="008C3397"/>
    <w:rsid w:val="008C39D2"/>
    <w:rsid w:val="008C6529"/>
    <w:rsid w:val="008C69B1"/>
    <w:rsid w:val="008C6C72"/>
    <w:rsid w:val="008C72CA"/>
    <w:rsid w:val="008C764E"/>
    <w:rsid w:val="008D0270"/>
    <w:rsid w:val="008D0817"/>
    <w:rsid w:val="008D0C72"/>
    <w:rsid w:val="008D11E1"/>
    <w:rsid w:val="008D14E5"/>
    <w:rsid w:val="008D158B"/>
    <w:rsid w:val="008D16C3"/>
    <w:rsid w:val="008D1C25"/>
    <w:rsid w:val="008D2792"/>
    <w:rsid w:val="008D27CF"/>
    <w:rsid w:val="008D2FB7"/>
    <w:rsid w:val="008D3100"/>
    <w:rsid w:val="008D3910"/>
    <w:rsid w:val="008D43F5"/>
    <w:rsid w:val="008D5B50"/>
    <w:rsid w:val="008D6536"/>
    <w:rsid w:val="008D65A6"/>
    <w:rsid w:val="008D6685"/>
    <w:rsid w:val="008D7084"/>
    <w:rsid w:val="008D717B"/>
    <w:rsid w:val="008D749C"/>
    <w:rsid w:val="008E0398"/>
    <w:rsid w:val="008E0BAA"/>
    <w:rsid w:val="008E115D"/>
    <w:rsid w:val="008E12F7"/>
    <w:rsid w:val="008E2492"/>
    <w:rsid w:val="008E2760"/>
    <w:rsid w:val="008E2ECD"/>
    <w:rsid w:val="008E4349"/>
    <w:rsid w:val="008E4ABF"/>
    <w:rsid w:val="008E52D8"/>
    <w:rsid w:val="008E5883"/>
    <w:rsid w:val="008E7AA5"/>
    <w:rsid w:val="008E7E4A"/>
    <w:rsid w:val="008F0830"/>
    <w:rsid w:val="008F0F24"/>
    <w:rsid w:val="008F19F6"/>
    <w:rsid w:val="008F23BA"/>
    <w:rsid w:val="008F2497"/>
    <w:rsid w:val="008F2C63"/>
    <w:rsid w:val="008F2F4B"/>
    <w:rsid w:val="008F326D"/>
    <w:rsid w:val="008F3701"/>
    <w:rsid w:val="008F3879"/>
    <w:rsid w:val="008F502D"/>
    <w:rsid w:val="008F5155"/>
    <w:rsid w:val="008F6689"/>
    <w:rsid w:val="008F6765"/>
    <w:rsid w:val="008F6DB3"/>
    <w:rsid w:val="008F717F"/>
    <w:rsid w:val="008F7FFE"/>
    <w:rsid w:val="00900E2A"/>
    <w:rsid w:val="00901E76"/>
    <w:rsid w:val="00903261"/>
    <w:rsid w:val="00903D59"/>
    <w:rsid w:val="00904D3A"/>
    <w:rsid w:val="00906094"/>
    <w:rsid w:val="009060A0"/>
    <w:rsid w:val="00906B4B"/>
    <w:rsid w:val="00906DBB"/>
    <w:rsid w:val="009072D4"/>
    <w:rsid w:val="009073BB"/>
    <w:rsid w:val="00907E04"/>
    <w:rsid w:val="009103C1"/>
    <w:rsid w:val="00910749"/>
    <w:rsid w:val="00912046"/>
    <w:rsid w:val="00912AE0"/>
    <w:rsid w:val="00912EFE"/>
    <w:rsid w:val="00913013"/>
    <w:rsid w:val="00913DEA"/>
    <w:rsid w:val="00914A83"/>
    <w:rsid w:val="00914B6C"/>
    <w:rsid w:val="00914C4A"/>
    <w:rsid w:val="009151F5"/>
    <w:rsid w:val="00915587"/>
    <w:rsid w:val="00915DB4"/>
    <w:rsid w:val="00916033"/>
    <w:rsid w:val="0091666A"/>
    <w:rsid w:val="009168FA"/>
    <w:rsid w:val="0092006E"/>
    <w:rsid w:val="0092074F"/>
    <w:rsid w:val="00920976"/>
    <w:rsid w:val="0092099D"/>
    <w:rsid w:val="009213B5"/>
    <w:rsid w:val="009218A7"/>
    <w:rsid w:val="009229AA"/>
    <w:rsid w:val="009232A5"/>
    <w:rsid w:val="009235BD"/>
    <w:rsid w:val="0092395D"/>
    <w:rsid w:val="00923DCF"/>
    <w:rsid w:val="0092411C"/>
    <w:rsid w:val="00925381"/>
    <w:rsid w:val="009259D0"/>
    <w:rsid w:val="00925ABC"/>
    <w:rsid w:val="00926C7E"/>
    <w:rsid w:val="00927630"/>
    <w:rsid w:val="00927B91"/>
    <w:rsid w:val="00927D0C"/>
    <w:rsid w:val="0093058E"/>
    <w:rsid w:val="00930791"/>
    <w:rsid w:val="009313D7"/>
    <w:rsid w:val="00931BBA"/>
    <w:rsid w:val="0093206C"/>
    <w:rsid w:val="00932164"/>
    <w:rsid w:val="00932B07"/>
    <w:rsid w:val="00932B30"/>
    <w:rsid w:val="00933B9D"/>
    <w:rsid w:val="009345FA"/>
    <w:rsid w:val="0093505A"/>
    <w:rsid w:val="00935263"/>
    <w:rsid w:val="0093553D"/>
    <w:rsid w:val="009363A7"/>
    <w:rsid w:val="009373BF"/>
    <w:rsid w:val="0093754D"/>
    <w:rsid w:val="00937614"/>
    <w:rsid w:val="00940399"/>
    <w:rsid w:val="00941105"/>
    <w:rsid w:val="009412F7"/>
    <w:rsid w:val="009416F4"/>
    <w:rsid w:val="00941B44"/>
    <w:rsid w:val="00941CAB"/>
    <w:rsid w:val="00942BAA"/>
    <w:rsid w:val="00942E51"/>
    <w:rsid w:val="00942F61"/>
    <w:rsid w:val="009432CB"/>
    <w:rsid w:val="00944530"/>
    <w:rsid w:val="0094466E"/>
    <w:rsid w:val="0094513E"/>
    <w:rsid w:val="009455B6"/>
    <w:rsid w:val="00945C2C"/>
    <w:rsid w:val="00945CD7"/>
    <w:rsid w:val="00945FF9"/>
    <w:rsid w:val="00946870"/>
    <w:rsid w:val="009469A8"/>
    <w:rsid w:val="009470B3"/>
    <w:rsid w:val="00947453"/>
    <w:rsid w:val="0095006B"/>
    <w:rsid w:val="00950AD1"/>
    <w:rsid w:val="00950C8D"/>
    <w:rsid w:val="00950DDA"/>
    <w:rsid w:val="00951229"/>
    <w:rsid w:val="00951725"/>
    <w:rsid w:val="009527BC"/>
    <w:rsid w:val="00952813"/>
    <w:rsid w:val="009535B8"/>
    <w:rsid w:val="00953DBB"/>
    <w:rsid w:val="009551A6"/>
    <w:rsid w:val="00955E2E"/>
    <w:rsid w:val="0095633E"/>
    <w:rsid w:val="009563CF"/>
    <w:rsid w:val="00956408"/>
    <w:rsid w:val="00956637"/>
    <w:rsid w:val="009566D2"/>
    <w:rsid w:val="00957253"/>
    <w:rsid w:val="00957403"/>
    <w:rsid w:val="00957684"/>
    <w:rsid w:val="00957E26"/>
    <w:rsid w:val="0096085B"/>
    <w:rsid w:val="009608D1"/>
    <w:rsid w:val="00960CB7"/>
    <w:rsid w:val="009610E5"/>
    <w:rsid w:val="0096158C"/>
    <w:rsid w:val="00961E76"/>
    <w:rsid w:val="00962C29"/>
    <w:rsid w:val="00962E8D"/>
    <w:rsid w:val="009632AE"/>
    <w:rsid w:val="009633B7"/>
    <w:rsid w:val="00964221"/>
    <w:rsid w:val="0096449A"/>
    <w:rsid w:val="00964530"/>
    <w:rsid w:val="00965200"/>
    <w:rsid w:val="009652A1"/>
    <w:rsid w:val="0096572C"/>
    <w:rsid w:val="00965915"/>
    <w:rsid w:val="00965BEA"/>
    <w:rsid w:val="00966040"/>
    <w:rsid w:val="0096675A"/>
    <w:rsid w:val="009674D7"/>
    <w:rsid w:val="009678BF"/>
    <w:rsid w:val="00970225"/>
    <w:rsid w:val="0097031D"/>
    <w:rsid w:val="00970A3A"/>
    <w:rsid w:val="009710C9"/>
    <w:rsid w:val="00972460"/>
    <w:rsid w:val="00972B7E"/>
    <w:rsid w:val="00972C6D"/>
    <w:rsid w:val="00973A58"/>
    <w:rsid w:val="00973E07"/>
    <w:rsid w:val="00974A68"/>
    <w:rsid w:val="00974C0E"/>
    <w:rsid w:val="00974E73"/>
    <w:rsid w:val="00975053"/>
    <w:rsid w:val="009755DF"/>
    <w:rsid w:val="00975CD2"/>
    <w:rsid w:val="00976503"/>
    <w:rsid w:val="0097658E"/>
    <w:rsid w:val="00976EA8"/>
    <w:rsid w:val="00980894"/>
    <w:rsid w:val="00980E40"/>
    <w:rsid w:val="0098172F"/>
    <w:rsid w:val="00981955"/>
    <w:rsid w:val="009821F1"/>
    <w:rsid w:val="00982FB5"/>
    <w:rsid w:val="00983833"/>
    <w:rsid w:val="00983B7D"/>
    <w:rsid w:val="00984061"/>
    <w:rsid w:val="0098409C"/>
    <w:rsid w:val="009840CB"/>
    <w:rsid w:val="009844BB"/>
    <w:rsid w:val="0098487F"/>
    <w:rsid w:val="00984A01"/>
    <w:rsid w:val="00984B46"/>
    <w:rsid w:val="00985132"/>
    <w:rsid w:val="00985439"/>
    <w:rsid w:val="0098649B"/>
    <w:rsid w:val="009866E3"/>
    <w:rsid w:val="009867CB"/>
    <w:rsid w:val="00986AD9"/>
    <w:rsid w:val="00987844"/>
    <w:rsid w:val="00987904"/>
    <w:rsid w:val="00987BD0"/>
    <w:rsid w:val="00987C26"/>
    <w:rsid w:val="0099044E"/>
    <w:rsid w:val="009907EE"/>
    <w:rsid w:val="00990850"/>
    <w:rsid w:val="0099095C"/>
    <w:rsid w:val="009911DF"/>
    <w:rsid w:val="009913D5"/>
    <w:rsid w:val="0099158E"/>
    <w:rsid w:val="009918A1"/>
    <w:rsid w:val="00991E63"/>
    <w:rsid w:val="0099290D"/>
    <w:rsid w:val="00993243"/>
    <w:rsid w:val="00994ADF"/>
    <w:rsid w:val="00994C58"/>
    <w:rsid w:val="00995342"/>
    <w:rsid w:val="00996790"/>
    <w:rsid w:val="00996C2F"/>
    <w:rsid w:val="00997962"/>
    <w:rsid w:val="009A0180"/>
    <w:rsid w:val="009A0263"/>
    <w:rsid w:val="009A07F7"/>
    <w:rsid w:val="009A18EF"/>
    <w:rsid w:val="009A1F9F"/>
    <w:rsid w:val="009A239E"/>
    <w:rsid w:val="009A2696"/>
    <w:rsid w:val="009A3204"/>
    <w:rsid w:val="009A3482"/>
    <w:rsid w:val="009A397F"/>
    <w:rsid w:val="009A3EA7"/>
    <w:rsid w:val="009A42B8"/>
    <w:rsid w:val="009A4529"/>
    <w:rsid w:val="009A499E"/>
    <w:rsid w:val="009A4C1B"/>
    <w:rsid w:val="009A5BAB"/>
    <w:rsid w:val="009A63C3"/>
    <w:rsid w:val="009A6498"/>
    <w:rsid w:val="009A667A"/>
    <w:rsid w:val="009A68C8"/>
    <w:rsid w:val="009A6E83"/>
    <w:rsid w:val="009B013B"/>
    <w:rsid w:val="009B048C"/>
    <w:rsid w:val="009B0696"/>
    <w:rsid w:val="009B082B"/>
    <w:rsid w:val="009B0D9B"/>
    <w:rsid w:val="009B14D1"/>
    <w:rsid w:val="009B18EE"/>
    <w:rsid w:val="009B254C"/>
    <w:rsid w:val="009B30FF"/>
    <w:rsid w:val="009B33B3"/>
    <w:rsid w:val="009B3944"/>
    <w:rsid w:val="009B4CC6"/>
    <w:rsid w:val="009B5516"/>
    <w:rsid w:val="009B5758"/>
    <w:rsid w:val="009B58EE"/>
    <w:rsid w:val="009B5AB7"/>
    <w:rsid w:val="009B5F0D"/>
    <w:rsid w:val="009B649F"/>
    <w:rsid w:val="009B6D7E"/>
    <w:rsid w:val="009B744A"/>
    <w:rsid w:val="009B75CE"/>
    <w:rsid w:val="009B7AFC"/>
    <w:rsid w:val="009C096C"/>
    <w:rsid w:val="009C0A4C"/>
    <w:rsid w:val="009C0A54"/>
    <w:rsid w:val="009C0BE5"/>
    <w:rsid w:val="009C1DA2"/>
    <w:rsid w:val="009C232B"/>
    <w:rsid w:val="009C41BF"/>
    <w:rsid w:val="009C4EDA"/>
    <w:rsid w:val="009C52E0"/>
    <w:rsid w:val="009C5540"/>
    <w:rsid w:val="009C5AD0"/>
    <w:rsid w:val="009C5CCE"/>
    <w:rsid w:val="009C603A"/>
    <w:rsid w:val="009C6152"/>
    <w:rsid w:val="009C6BE8"/>
    <w:rsid w:val="009C6FC2"/>
    <w:rsid w:val="009C70CB"/>
    <w:rsid w:val="009C76A3"/>
    <w:rsid w:val="009C785E"/>
    <w:rsid w:val="009D0728"/>
    <w:rsid w:val="009D08D3"/>
    <w:rsid w:val="009D109C"/>
    <w:rsid w:val="009D1BD8"/>
    <w:rsid w:val="009D1D92"/>
    <w:rsid w:val="009D28ED"/>
    <w:rsid w:val="009D2F8A"/>
    <w:rsid w:val="009D2FB0"/>
    <w:rsid w:val="009D2FB7"/>
    <w:rsid w:val="009D3B7A"/>
    <w:rsid w:val="009D42FA"/>
    <w:rsid w:val="009D4452"/>
    <w:rsid w:val="009D471F"/>
    <w:rsid w:val="009D4A49"/>
    <w:rsid w:val="009D57E7"/>
    <w:rsid w:val="009D5DB1"/>
    <w:rsid w:val="009D623D"/>
    <w:rsid w:val="009D6525"/>
    <w:rsid w:val="009D6B24"/>
    <w:rsid w:val="009E0544"/>
    <w:rsid w:val="009E058F"/>
    <w:rsid w:val="009E092A"/>
    <w:rsid w:val="009E1342"/>
    <w:rsid w:val="009E1718"/>
    <w:rsid w:val="009E2608"/>
    <w:rsid w:val="009E2703"/>
    <w:rsid w:val="009E38D3"/>
    <w:rsid w:val="009E3CA1"/>
    <w:rsid w:val="009E4449"/>
    <w:rsid w:val="009E4BCB"/>
    <w:rsid w:val="009E4C25"/>
    <w:rsid w:val="009E50DF"/>
    <w:rsid w:val="009E601F"/>
    <w:rsid w:val="009E62DB"/>
    <w:rsid w:val="009E636A"/>
    <w:rsid w:val="009F08D6"/>
    <w:rsid w:val="009F11EE"/>
    <w:rsid w:val="009F2131"/>
    <w:rsid w:val="009F297F"/>
    <w:rsid w:val="009F2C24"/>
    <w:rsid w:val="009F317B"/>
    <w:rsid w:val="009F4083"/>
    <w:rsid w:val="009F44AE"/>
    <w:rsid w:val="009F4EA6"/>
    <w:rsid w:val="009F53B3"/>
    <w:rsid w:val="009F58B2"/>
    <w:rsid w:val="009F5CB2"/>
    <w:rsid w:val="009F6A8B"/>
    <w:rsid w:val="009F78B7"/>
    <w:rsid w:val="00A005A9"/>
    <w:rsid w:val="00A018CF"/>
    <w:rsid w:val="00A01A00"/>
    <w:rsid w:val="00A01AC1"/>
    <w:rsid w:val="00A024E8"/>
    <w:rsid w:val="00A02AB3"/>
    <w:rsid w:val="00A03433"/>
    <w:rsid w:val="00A04734"/>
    <w:rsid w:val="00A04A8A"/>
    <w:rsid w:val="00A04E22"/>
    <w:rsid w:val="00A05C47"/>
    <w:rsid w:val="00A05E3F"/>
    <w:rsid w:val="00A06E0B"/>
    <w:rsid w:val="00A070E6"/>
    <w:rsid w:val="00A0794B"/>
    <w:rsid w:val="00A07A78"/>
    <w:rsid w:val="00A07B05"/>
    <w:rsid w:val="00A100A6"/>
    <w:rsid w:val="00A1054C"/>
    <w:rsid w:val="00A10832"/>
    <w:rsid w:val="00A10BFF"/>
    <w:rsid w:val="00A10E05"/>
    <w:rsid w:val="00A10F72"/>
    <w:rsid w:val="00A122AF"/>
    <w:rsid w:val="00A12CD7"/>
    <w:rsid w:val="00A13217"/>
    <w:rsid w:val="00A13322"/>
    <w:rsid w:val="00A135B1"/>
    <w:rsid w:val="00A139F9"/>
    <w:rsid w:val="00A13A57"/>
    <w:rsid w:val="00A15086"/>
    <w:rsid w:val="00A157DE"/>
    <w:rsid w:val="00A1603A"/>
    <w:rsid w:val="00A1616F"/>
    <w:rsid w:val="00A16347"/>
    <w:rsid w:val="00A16A44"/>
    <w:rsid w:val="00A17046"/>
    <w:rsid w:val="00A17461"/>
    <w:rsid w:val="00A174F7"/>
    <w:rsid w:val="00A21129"/>
    <w:rsid w:val="00A2222D"/>
    <w:rsid w:val="00A22650"/>
    <w:rsid w:val="00A232B0"/>
    <w:rsid w:val="00A2381D"/>
    <w:rsid w:val="00A2391A"/>
    <w:rsid w:val="00A23948"/>
    <w:rsid w:val="00A23C75"/>
    <w:rsid w:val="00A23F30"/>
    <w:rsid w:val="00A24639"/>
    <w:rsid w:val="00A25C1C"/>
    <w:rsid w:val="00A25D4A"/>
    <w:rsid w:val="00A25FD3"/>
    <w:rsid w:val="00A2602A"/>
    <w:rsid w:val="00A3039A"/>
    <w:rsid w:val="00A31166"/>
    <w:rsid w:val="00A31436"/>
    <w:rsid w:val="00A31463"/>
    <w:rsid w:val="00A32879"/>
    <w:rsid w:val="00A32948"/>
    <w:rsid w:val="00A32BCD"/>
    <w:rsid w:val="00A32C3B"/>
    <w:rsid w:val="00A32E17"/>
    <w:rsid w:val="00A330AC"/>
    <w:rsid w:val="00A33BB0"/>
    <w:rsid w:val="00A350C0"/>
    <w:rsid w:val="00A354EB"/>
    <w:rsid w:val="00A35732"/>
    <w:rsid w:val="00A35DB4"/>
    <w:rsid w:val="00A35E69"/>
    <w:rsid w:val="00A35ECE"/>
    <w:rsid w:val="00A3605B"/>
    <w:rsid w:val="00A3619F"/>
    <w:rsid w:val="00A36FFB"/>
    <w:rsid w:val="00A37519"/>
    <w:rsid w:val="00A3755B"/>
    <w:rsid w:val="00A375F5"/>
    <w:rsid w:val="00A376C9"/>
    <w:rsid w:val="00A37899"/>
    <w:rsid w:val="00A37CB9"/>
    <w:rsid w:val="00A40430"/>
    <w:rsid w:val="00A4051F"/>
    <w:rsid w:val="00A4192E"/>
    <w:rsid w:val="00A41C62"/>
    <w:rsid w:val="00A42439"/>
    <w:rsid w:val="00A42992"/>
    <w:rsid w:val="00A42D6E"/>
    <w:rsid w:val="00A42DFB"/>
    <w:rsid w:val="00A43ACE"/>
    <w:rsid w:val="00A43CE1"/>
    <w:rsid w:val="00A45AC3"/>
    <w:rsid w:val="00A45C9A"/>
    <w:rsid w:val="00A461F7"/>
    <w:rsid w:val="00A46E8D"/>
    <w:rsid w:val="00A47448"/>
    <w:rsid w:val="00A5020E"/>
    <w:rsid w:val="00A5041B"/>
    <w:rsid w:val="00A506E8"/>
    <w:rsid w:val="00A50A99"/>
    <w:rsid w:val="00A50CCE"/>
    <w:rsid w:val="00A513A4"/>
    <w:rsid w:val="00A51633"/>
    <w:rsid w:val="00A523BF"/>
    <w:rsid w:val="00A56457"/>
    <w:rsid w:val="00A56569"/>
    <w:rsid w:val="00A56EE2"/>
    <w:rsid w:val="00A57C94"/>
    <w:rsid w:val="00A6076C"/>
    <w:rsid w:val="00A61C0F"/>
    <w:rsid w:val="00A61EF9"/>
    <w:rsid w:val="00A62534"/>
    <w:rsid w:val="00A62818"/>
    <w:rsid w:val="00A62CF2"/>
    <w:rsid w:val="00A63189"/>
    <w:rsid w:val="00A6332B"/>
    <w:rsid w:val="00A638DF"/>
    <w:rsid w:val="00A63C2A"/>
    <w:rsid w:val="00A63EB9"/>
    <w:rsid w:val="00A63FB0"/>
    <w:rsid w:val="00A64A15"/>
    <w:rsid w:val="00A64B1F"/>
    <w:rsid w:val="00A65ADF"/>
    <w:rsid w:val="00A665CA"/>
    <w:rsid w:val="00A66ECB"/>
    <w:rsid w:val="00A67788"/>
    <w:rsid w:val="00A67C19"/>
    <w:rsid w:val="00A7015F"/>
    <w:rsid w:val="00A70AC9"/>
    <w:rsid w:val="00A711F3"/>
    <w:rsid w:val="00A731C8"/>
    <w:rsid w:val="00A73AE7"/>
    <w:rsid w:val="00A74E6B"/>
    <w:rsid w:val="00A7536C"/>
    <w:rsid w:val="00A754F4"/>
    <w:rsid w:val="00A7614E"/>
    <w:rsid w:val="00A768D6"/>
    <w:rsid w:val="00A77445"/>
    <w:rsid w:val="00A77523"/>
    <w:rsid w:val="00A801D3"/>
    <w:rsid w:val="00A80AD9"/>
    <w:rsid w:val="00A8132C"/>
    <w:rsid w:val="00A814B5"/>
    <w:rsid w:val="00A81C8A"/>
    <w:rsid w:val="00A81FAA"/>
    <w:rsid w:val="00A8335C"/>
    <w:rsid w:val="00A83EDD"/>
    <w:rsid w:val="00A84327"/>
    <w:rsid w:val="00A85508"/>
    <w:rsid w:val="00A85F06"/>
    <w:rsid w:val="00A8654D"/>
    <w:rsid w:val="00A873E9"/>
    <w:rsid w:val="00A8758A"/>
    <w:rsid w:val="00A87951"/>
    <w:rsid w:val="00A87CE2"/>
    <w:rsid w:val="00A90E8E"/>
    <w:rsid w:val="00A91269"/>
    <w:rsid w:val="00A912FD"/>
    <w:rsid w:val="00A91482"/>
    <w:rsid w:val="00A918B4"/>
    <w:rsid w:val="00A92D19"/>
    <w:rsid w:val="00A9328A"/>
    <w:rsid w:val="00A93359"/>
    <w:rsid w:val="00A93487"/>
    <w:rsid w:val="00A94230"/>
    <w:rsid w:val="00A9453C"/>
    <w:rsid w:val="00A9485D"/>
    <w:rsid w:val="00A95560"/>
    <w:rsid w:val="00A95B9E"/>
    <w:rsid w:val="00A95C23"/>
    <w:rsid w:val="00A95F1F"/>
    <w:rsid w:val="00A96000"/>
    <w:rsid w:val="00A960B1"/>
    <w:rsid w:val="00A96D4B"/>
    <w:rsid w:val="00AA0193"/>
    <w:rsid w:val="00AA0838"/>
    <w:rsid w:val="00AA1016"/>
    <w:rsid w:val="00AA1580"/>
    <w:rsid w:val="00AA1A5B"/>
    <w:rsid w:val="00AA2013"/>
    <w:rsid w:val="00AA311B"/>
    <w:rsid w:val="00AA47A7"/>
    <w:rsid w:val="00AA662C"/>
    <w:rsid w:val="00AA66C4"/>
    <w:rsid w:val="00AA66E8"/>
    <w:rsid w:val="00AA6870"/>
    <w:rsid w:val="00AA7298"/>
    <w:rsid w:val="00AA763D"/>
    <w:rsid w:val="00AA7CFA"/>
    <w:rsid w:val="00AB11D9"/>
    <w:rsid w:val="00AB1247"/>
    <w:rsid w:val="00AB1637"/>
    <w:rsid w:val="00AB33F5"/>
    <w:rsid w:val="00AB3419"/>
    <w:rsid w:val="00AB3DFA"/>
    <w:rsid w:val="00AB3FE6"/>
    <w:rsid w:val="00AB42A3"/>
    <w:rsid w:val="00AB45CD"/>
    <w:rsid w:val="00AB46F4"/>
    <w:rsid w:val="00AB54EB"/>
    <w:rsid w:val="00AB5EAE"/>
    <w:rsid w:val="00AC0A6A"/>
    <w:rsid w:val="00AC1E2B"/>
    <w:rsid w:val="00AC2922"/>
    <w:rsid w:val="00AC2E14"/>
    <w:rsid w:val="00AC3161"/>
    <w:rsid w:val="00AC3ECF"/>
    <w:rsid w:val="00AC46F0"/>
    <w:rsid w:val="00AC5090"/>
    <w:rsid w:val="00AC5BCA"/>
    <w:rsid w:val="00AC5D1D"/>
    <w:rsid w:val="00AC5D2B"/>
    <w:rsid w:val="00AC6395"/>
    <w:rsid w:val="00AC644C"/>
    <w:rsid w:val="00AC6FC4"/>
    <w:rsid w:val="00AC750B"/>
    <w:rsid w:val="00AC7B6B"/>
    <w:rsid w:val="00AD01F8"/>
    <w:rsid w:val="00AD0C09"/>
    <w:rsid w:val="00AD16F5"/>
    <w:rsid w:val="00AD1971"/>
    <w:rsid w:val="00AD209D"/>
    <w:rsid w:val="00AD29AD"/>
    <w:rsid w:val="00AD3CA7"/>
    <w:rsid w:val="00AD3CA9"/>
    <w:rsid w:val="00AD3D40"/>
    <w:rsid w:val="00AD3D5E"/>
    <w:rsid w:val="00AD4AB9"/>
    <w:rsid w:val="00AD4FF3"/>
    <w:rsid w:val="00AD592B"/>
    <w:rsid w:val="00AD5A9F"/>
    <w:rsid w:val="00AD5F4F"/>
    <w:rsid w:val="00AD7D8D"/>
    <w:rsid w:val="00AE0C01"/>
    <w:rsid w:val="00AE10DB"/>
    <w:rsid w:val="00AE16A6"/>
    <w:rsid w:val="00AE2C35"/>
    <w:rsid w:val="00AE2EB6"/>
    <w:rsid w:val="00AE2EE8"/>
    <w:rsid w:val="00AE343F"/>
    <w:rsid w:val="00AE3AAB"/>
    <w:rsid w:val="00AE3D77"/>
    <w:rsid w:val="00AE3E43"/>
    <w:rsid w:val="00AE3EAF"/>
    <w:rsid w:val="00AE3F76"/>
    <w:rsid w:val="00AE41CE"/>
    <w:rsid w:val="00AE436B"/>
    <w:rsid w:val="00AE5465"/>
    <w:rsid w:val="00AE6373"/>
    <w:rsid w:val="00AE6596"/>
    <w:rsid w:val="00AE66D9"/>
    <w:rsid w:val="00AE72B1"/>
    <w:rsid w:val="00AE7F05"/>
    <w:rsid w:val="00AF031F"/>
    <w:rsid w:val="00AF096B"/>
    <w:rsid w:val="00AF0C9B"/>
    <w:rsid w:val="00AF0EDA"/>
    <w:rsid w:val="00AF2017"/>
    <w:rsid w:val="00AF2D06"/>
    <w:rsid w:val="00AF4633"/>
    <w:rsid w:val="00AF4A6F"/>
    <w:rsid w:val="00AF5080"/>
    <w:rsid w:val="00AF5903"/>
    <w:rsid w:val="00AF6B9F"/>
    <w:rsid w:val="00AF6BA6"/>
    <w:rsid w:val="00AF77F9"/>
    <w:rsid w:val="00B001C5"/>
    <w:rsid w:val="00B0021A"/>
    <w:rsid w:val="00B00BD5"/>
    <w:rsid w:val="00B02AA0"/>
    <w:rsid w:val="00B02F17"/>
    <w:rsid w:val="00B03D61"/>
    <w:rsid w:val="00B04DD1"/>
    <w:rsid w:val="00B053E1"/>
    <w:rsid w:val="00B0574E"/>
    <w:rsid w:val="00B05CFE"/>
    <w:rsid w:val="00B0607F"/>
    <w:rsid w:val="00B0712B"/>
    <w:rsid w:val="00B0755F"/>
    <w:rsid w:val="00B0762D"/>
    <w:rsid w:val="00B0775A"/>
    <w:rsid w:val="00B07AE4"/>
    <w:rsid w:val="00B07D7B"/>
    <w:rsid w:val="00B11228"/>
    <w:rsid w:val="00B11BA8"/>
    <w:rsid w:val="00B12296"/>
    <w:rsid w:val="00B127BB"/>
    <w:rsid w:val="00B12C66"/>
    <w:rsid w:val="00B12D76"/>
    <w:rsid w:val="00B13461"/>
    <w:rsid w:val="00B13AFA"/>
    <w:rsid w:val="00B13E1B"/>
    <w:rsid w:val="00B140BF"/>
    <w:rsid w:val="00B1415F"/>
    <w:rsid w:val="00B1435C"/>
    <w:rsid w:val="00B143FB"/>
    <w:rsid w:val="00B14933"/>
    <w:rsid w:val="00B14BA4"/>
    <w:rsid w:val="00B16FE2"/>
    <w:rsid w:val="00B17862"/>
    <w:rsid w:val="00B17913"/>
    <w:rsid w:val="00B2011B"/>
    <w:rsid w:val="00B214F1"/>
    <w:rsid w:val="00B21A57"/>
    <w:rsid w:val="00B22A95"/>
    <w:rsid w:val="00B22FC1"/>
    <w:rsid w:val="00B23724"/>
    <w:rsid w:val="00B23E8E"/>
    <w:rsid w:val="00B24EA7"/>
    <w:rsid w:val="00B252A2"/>
    <w:rsid w:val="00B25870"/>
    <w:rsid w:val="00B25973"/>
    <w:rsid w:val="00B25C95"/>
    <w:rsid w:val="00B26A89"/>
    <w:rsid w:val="00B27035"/>
    <w:rsid w:val="00B27392"/>
    <w:rsid w:val="00B27A74"/>
    <w:rsid w:val="00B27AA5"/>
    <w:rsid w:val="00B3050B"/>
    <w:rsid w:val="00B308E9"/>
    <w:rsid w:val="00B309B4"/>
    <w:rsid w:val="00B30EA4"/>
    <w:rsid w:val="00B3158C"/>
    <w:rsid w:val="00B3194C"/>
    <w:rsid w:val="00B3207C"/>
    <w:rsid w:val="00B322D2"/>
    <w:rsid w:val="00B33638"/>
    <w:rsid w:val="00B340EF"/>
    <w:rsid w:val="00B3453B"/>
    <w:rsid w:val="00B34BB1"/>
    <w:rsid w:val="00B34ED7"/>
    <w:rsid w:val="00B35D17"/>
    <w:rsid w:val="00B364FB"/>
    <w:rsid w:val="00B36DE2"/>
    <w:rsid w:val="00B37143"/>
    <w:rsid w:val="00B373A3"/>
    <w:rsid w:val="00B37B2F"/>
    <w:rsid w:val="00B37F53"/>
    <w:rsid w:val="00B402F4"/>
    <w:rsid w:val="00B403F9"/>
    <w:rsid w:val="00B40ECA"/>
    <w:rsid w:val="00B41010"/>
    <w:rsid w:val="00B41FAE"/>
    <w:rsid w:val="00B42749"/>
    <w:rsid w:val="00B4296B"/>
    <w:rsid w:val="00B437F3"/>
    <w:rsid w:val="00B43C90"/>
    <w:rsid w:val="00B4457D"/>
    <w:rsid w:val="00B45433"/>
    <w:rsid w:val="00B456B6"/>
    <w:rsid w:val="00B45DCE"/>
    <w:rsid w:val="00B46B1D"/>
    <w:rsid w:val="00B479A7"/>
    <w:rsid w:val="00B502E0"/>
    <w:rsid w:val="00B510EB"/>
    <w:rsid w:val="00B5128C"/>
    <w:rsid w:val="00B513F2"/>
    <w:rsid w:val="00B520C2"/>
    <w:rsid w:val="00B521B9"/>
    <w:rsid w:val="00B526CF"/>
    <w:rsid w:val="00B52F2F"/>
    <w:rsid w:val="00B5356C"/>
    <w:rsid w:val="00B5375A"/>
    <w:rsid w:val="00B53997"/>
    <w:rsid w:val="00B53D69"/>
    <w:rsid w:val="00B57106"/>
    <w:rsid w:val="00B57842"/>
    <w:rsid w:val="00B579A2"/>
    <w:rsid w:val="00B6083F"/>
    <w:rsid w:val="00B6147E"/>
    <w:rsid w:val="00B62297"/>
    <w:rsid w:val="00B624D7"/>
    <w:rsid w:val="00B625C7"/>
    <w:rsid w:val="00B62EA7"/>
    <w:rsid w:val="00B632EF"/>
    <w:rsid w:val="00B635CE"/>
    <w:rsid w:val="00B63988"/>
    <w:rsid w:val="00B63FB5"/>
    <w:rsid w:val="00B6434B"/>
    <w:rsid w:val="00B64A19"/>
    <w:rsid w:val="00B650AE"/>
    <w:rsid w:val="00B6765F"/>
    <w:rsid w:val="00B67EDE"/>
    <w:rsid w:val="00B7009C"/>
    <w:rsid w:val="00B705A9"/>
    <w:rsid w:val="00B70A50"/>
    <w:rsid w:val="00B7103E"/>
    <w:rsid w:val="00B712BC"/>
    <w:rsid w:val="00B71394"/>
    <w:rsid w:val="00B714DF"/>
    <w:rsid w:val="00B72574"/>
    <w:rsid w:val="00B73575"/>
    <w:rsid w:val="00B739C5"/>
    <w:rsid w:val="00B73FED"/>
    <w:rsid w:val="00B742CA"/>
    <w:rsid w:val="00B74854"/>
    <w:rsid w:val="00B74B5D"/>
    <w:rsid w:val="00B758FB"/>
    <w:rsid w:val="00B75AF6"/>
    <w:rsid w:val="00B76062"/>
    <w:rsid w:val="00B76333"/>
    <w:rsid w:val="00B768D7"/>
    <w:rsid w:val="00B77AFE"/>
    <w:rsid w:val="00B80087"/>
    <w:rsid w:val="00B8028F"/>
    <w:rsid w:val="00B80327"/>
    <w:rsid w:val="00B806CA"/>
    <w:rsid w:val="00B8217D"/>
    <w:rsid w:val="00B82755"/>
    <w:rsid w:val="00B82A6A"/>
    <w:rsid w:val="00B83160"/>
    <w:rsid w:val="00B8394B"/>
    <w:rsid w:val="00B84244"/>
    <w:rsid w:val="00B84CB4"/>
    <w:rsid w:val="00B85774"/>
    <w:rsid w:val="00B8585F"/>
    <w:rsid w:val="00B867D0"/>
    <w:rsid w:val="00B86ACA"/>
    <w:rsid w:val="00B86BB7"/>
    <w:rsid w:val="00B87008"/>
    <w:rsid w:val="00B87072"/>
    <w:rsid w:val="00B8725E"/>
    <w:rsid w:val="00B87904"/>
    <w:rsid w:val="00B87C19"/>
    <w:rsid w:val="00B90A8B"/>
    <w:rsid w:val="00B90CD4"/>
    <w:rsid w:val="00B90F9F"/>
    <w:rsid w:val="00B9116F"/>
    <w:rsid w:val="00B919A8"/>
    <w:rsid w:val="00B91DC0"/>
    <w:rsid w:val="00B9250A"/>
    <w:rsid w:val="00B925DE"/>
    <w:rsid w:val="00B92A7C"/>
    <w:rsid w:val="00B93464"/>
    <w:rsid w:val="00B93616"/>
    <w:rsid w:val="00B93655"/>
    <w:rsid w:val="00B939C1"/>
    <w:rsid w:val="00B93F28"/>
    <w:rsid w:val="00B9502E"/>
    <w:rsid w:val="00B9535A"/>
    <w:rsid w:val="00B96E93"/>
    <w:rsid w:val="00B971BF"/>
    <w:rsid w:val="00B973C6"/>
    <w:rsid w:val="00B973CB"/>
    <w:rsid w:val="00B97D6A"/>
    <w:rsid w:val="00BA011B"/>
    <w:rsid w:val="00BA04F9"/>
    <w:rsid w:val="00BA0817"/>
    <w:rsid w:val="00BA0FEB"/>
    <w:rsid w:val="00BA159C"/>
    <w:rsid w:val="00BA18AB"/>
    <w:rsid w:val="00BA1B67"/>
    <w:rsid w:val="00BA1C4D"/>
    <w:rsid w:val="00BA26CD"/>
    <w:rsid w:val="00BA2E45"/>
    <w:rsid w:val="00BA3858"/>
    <w:rsid w:val="00BA461F"/>
    <w:rsid w:val="00BA552F"/>
    <w:rsid w:val="00BA56FE"/>
    <w:rsid w:val="00BA5958"/>
    <w:rsid w:val="00BA5B74"/>
    <w:rsid w:val="00BA5CE5"/>
    <w:rsid w:val="00BA73AC"/>
    <w:rsid w:val="00BA7641"/>
    <w:rsid w:val="00BA7FC6"/>
    <w:rsid w:val="00BB1BF2"/>
    <w:rsid w:val="00BB2684"/>
    <w:rsid w:val="00BB2820"/>
    <w:rsid w:val="00BB2B30"/>
    <w:rsid w:val="00BB2F04"/>
    <w:rsid w:val="00BB2F07"/>
    <w:rsid w:val="00BB3054"/>
    <w:rsid w:val="00BB3312"/>
    <w:rsid w:val="00BB45A4"/>
    <w:rsid w:val="00BB55BF"/>
    <w:rsid w:val="00BB5CDB"/>
    <w:rsid w:val="00BB6337"/>
    <w:rsid w:val="00BB6FDC"/>
    <w:rsid w:val="00BB744C"/>
    <w:rsid w:val="00BB7509"/>
    <w:rsid w:val="00BB79F5"/>
    <w:rsid w:val="00BB7B69"/>
    <w:rsid w:val="00BB7E01"/>
    <w:rsid w:val="00BB7E24"/>
    <w:rsid w:val="00BB7E92"/>
    <w:rsid w:val="00BC1B10"/>
    <w:rsid w:val="00BC2591"/>
    <w:rsid w:val="00BC2CBE"/>
    <w:rsid w:val="00BC2D2C"/>
    <w:rsid w:val="00BC315A"/>
    <w:rsid w:val="00BC318C"/>
    <w:rsid w:val="00BC3408"/>
    <w:rsid w:val="00BC4641"/>
    <w:rsid w:val="00BC62A1"/>
    <w:rsid w:val="00BC65E0"/>
    <w:rsid w:val="00BC711D"/>
    <w:rsid w:val="00BC724A"/>
    <w:rsid w:val="00BC7F3D"/>
    <w:rsid w:val="00BD03F0"/>
    <w:rsid w:val="00BD1492"/>
    <w:rsid w:val="00BD1783"/>
    <w:rsid w:val="00BD2914"/>
    <w:rsid w:val="00BD2DB7"/>
    <w:rsid w:val="00BD32C9"/>
    <w:rsid w:val="00BD32E3"/>
    <w:rsid w:val="00BD348A"/>
    <w:rsid w:val="00BD3966"/>
    <w:rsid w:val="00BD39C5"/>
    <w:rsid w:val="00BD3BC6"/>
    <w:rsid w:val="00BD3E45"/>
    <w:rsid w:val="00BD6BEE"/>
    <w:rsid w:val="00BD6F05"/>
    <w:rsid w:val="00BD758C"/>
    <w:rsid w:val="00BD79F7"/>
    <w:rsid w:val="00BD7B2E"/>
    <w:rsid w:val="00BE085F"/>
    <w:rsid w:val="00BE0900"/>
    <w:rsid w:val="00BE0D35"/>
    <w:rsid w:val="00BE0EF7"/>
    <w:rsid w:val="00BE0F27"/>
    <w:rsid w:val="00BE1903"/>
    <w:rsid w:val="00BE1B2A"/>
    <w:rsid w:val="00BE2C86"/>
    <w:rsid w:val="00BE37C1"/>
    <w:rsid w:val="00BE3CF3"/>
    <w:rsid w:val="00BE3FD9"/>
    <w:rsid w:val="00BE408F"/>
    <w:rsid w:val="00BE44EB"/>
    <w:rsid w:val="00BE4769"/>
    <w:rsid w:val="00BE4BBF"/>
    <w:rsid w:val="00BE4D65"/>
    <w:rsid w:val="00BE50F1"/>
    <w:rsid w:val="00BE5372"/>
    <w:rsid w:val="00BE5C39"/>
    <w:rsid w:val="00BE70CE"/>
    <w:rsid w:val="00BF03AD"/>
    <w:rsid w:val="00BF0BD3"/>
    <w:rsid w:val="00BF0D45"/>
    <w:rsid w:val="00BF0DA7"/>
    <w:rsid w:val="00BF1198"/>
    <w:rsid w:val="00BF1F9F"/>
    <w:rsid w:val="00BF2AF3"/>
    <w:rsid w:val="00BF31F8"/>
    <w:rsid w:val="00BF3B5E"/>
    <w:rsid w:val="00BF4739"/>
    <w:rsid w:val="00BF4AD8"/>
    <w:rsid w:val="00BF532B"/>
    <w:rsid w:val="00BF548D"/>
    <w:rsid w:val="00BF66FE"/>
    <w:rsid w:val="00C0137F"/>
    <w:rsid w:val="00C013E4"/>
    <w:rsid w:val="00C01719"/>
    <w:rsid w:val="00C02237"/>
    <w:rsid w:val="00C025E3"/>
    <w:rsid w:val="00C02B4E"/>
    <w:rsid w:val="00C02C12"/>
    <w:rsid w:val="00C02CDA"/>
    <w:rsid w:val="00C03370"/>
    <w:rsid w:val="00C0345C"/>
    <w:rsid w:val="00C03C6D"/>
    <w:rsid w:val="00C03F6A"/>
    <w:rsid w:val="00C04259"/>
    <w:rsid w:val="00C04BA7"/>
    <w:rsid w:val="00C058DF"/>
    <w:rsid w:val="00C05C98"/>
    <w:rsid w:val="00C0605A"/>
    <w:rsid w:val="00C069D5"/>
    <w:rsid w:val="00C07419"/>
    <w:rsid w:val="00C10C58"/>
    <w:rsid w:val="00C110E5"/>
    <w:rsid w:val="00C119AE"/>
    <w:rsid w:val="00C11F90"/>
    <w:rsid w:val="00C12688"/>
    <w:rsid w:val="00C13397"/>
    <w:rsid w:val="00C14AC3"/>
    <w:rsid w:val="00C15181"/>
    <w:rsid w:val="00C15BCE"/>
    <w:rsid w:val="00C160FB"/>
    <w:rsid w:val="00C16162"/>
    <w:rsid w:val="00C16363"/>
    <w:rsid w:val="00C16E51"/>
    <w:rsid w:val="00C17B11"/>
    <w:rsid w:val="00C2007D"/>
    <w:rsid w:val="00C20310"/>
    <w:rsid w:val="00C21153"/>
    <w:rsid w:val="00C2145F"/>
    <w:rsid w:val="00C23889"/>
    <w:rsid w:val="00C23D8B"/>
    <w:rsid w:val="00C23FBD"/>
    <w:rsid w:val="00C24839"/>
    <w:rsid w:val="00C24E3B"/>
    <w:rsid w:val="00C253B4"/>
    <w:rsid w:val="00C265F8"/>
    <w:rsid w:val="00C26DBA"/>
    <w:rsid w:val="00C26FBF"/>
    <w:rsid w:val="00C30306"/>
    <w:rsid w:val="00C30DB8"/>
    <w:rsid w:val="00C318DE"/>
    <w:rsid w:val="00C31BD9"/>
    <w:rsid w:val="00C31EA2"/>
    <w:rsid w:val="00C32CA6"/>
    <w:rsid w:val="00C332C4"/>
    <w:rsid w:val="00C339E4"/>
    <w:rsid w:val="00C346A7"/>
    <w:rsid w:val="00C34767"/>
    <w:rsid w:val="00C3490E"/>
    <w:rsid w:val="00C34E74"/>
    <w:rsid w:val="00C34FD7"/>
    <w:rsid w:val="00C34FE1"/>
    <w:rsid w:val="00C3573B"/>
    <w:rsid w:val="00C359A7"/>
    <w:rsid w:val="00C35C3C"/>
    <w:rsid w:val="00C36E2C"/>
    <w:rsid w:val="00C37A5A"/>
    <w:rsid w:val="00C40961"/>
    <w:rsid w:val="00C41EBD"/>
    <w:rsid w:val="00C422E6"/>
    <w:rsid w:val="00C426B1"/>
    <w:rsid w:val="00C427C6"/>
    <w:rsid w:val="00C42B45"/>
    <w:rsid w:val="00C42C28"/>
    <w:rsid w:val="00C43CD5"/>
    <w:rsid w:val="00C43ED3"/>
    <w:rsid w:val="00C447D4"/>
    <w:rsid w:val="00C44EBB"/>
    <w:rsid w:val="00C450DF"/>
    <w:rsid w:val="00C45C6B"/>
    <w:rsid w:val="00C45EB7"/>
    <w:rsid w:val="00C47B9E"/>
    <w:rsid w:val="00C47C52"/>
    <w:rsid w:val="00C509C3"/>
    <w:rsid w:val="00C514AD"/>
    <w:rsid w:val="00C515D6"/>
    <w:rsid w:val="00C517EE"/>
    <w:rsid w:val="00C51D37"/>
    <w:rsid w:val="00C51D5F"/>
    <w:rsid w:val="00C51E90"/>
    <w:rsid w:val="00C5200E"/>
    <w:rsid w:val="00C52EA3"/>
    <w:rsid w:val="00C532E0"/>
    <w:rsid w:val="00C538F5"/>
    <w:rsid w:val="00C54213"/>
    <w:rsid w:val="00C545A4"/>
    <w:rsid w:val="00C54808"/>
    <w:rsid w:val="00C54DD8"/>
    <w:rsid w:val="00C5506F"/>
    <w:rsid w:val="00C551D0"/>
    <w:rsid w:val="00C55778"/>
    <w:rsid w:val="00C557CC"/>
    <w:rsid w:val="00C55961"/>
    <w:rsid w:val="00C55FD7"/>
    <w:rsid w:val="00C56812"/>
    <w:rsid w:val="00C57378"/>
    <w:rsid w:val="00C57906"/>
    <w:rsid w:val="00C60622"/>
    <w:rsid w:val="00C61063"/>
    <w:rsid w:val="00C61600"/>
    <w:rsid w:val="00C6176E"/>
    <w:rsid w:val="00C62540"/>
    <w:rsid w:val="00C62FEE"/>
    <w:rsid w:val="00C63893"/>
    <w:rsid w:val="00C639BF"/>
    <w:rsid w:val="00C65228"/>
    <w:rsid w:val="00C652FC"/>
    <w:rsid w:val="00C6575F"/>
    <w:rsid w:val="00C661DC"/>
    <w:rsid w:val="00C6633B"/>
    <w:rsid w:val="00C66606"/>
    <w:rsid w:val="00C66CF8"/>
    <w:rsid w:val="00C6780D"/>
    <w:rsid w:val="00C70171"/>
    <w:rsid w:val="00C702CD"/>
    <w:rsid w:val="00C70321"/>
    <w:rsid w:val="00C72CD7"/>
    <w:rsid w:val="00C73866"/>
    <w:rsid w:val="00C73E47"/>
    <w:rsid w:val="00C75033"/>
    <w:rsid w:val="00C75226"/>
    <w:rsid w:val="00C75EE3"/>
    <w:rsid w:val="00C772AE"/>
    <w:rsid w:val="00C80620"/>
    <w:rsid w:val="00C80B13"/>
    <w:rsid w:val="00C80B40"/>
    <w:rsid w:val="00C812E4"/>
    <w:rsid w:val="00C81AAE"/>
    <w:rsid w:val="00C8229C"/>
    <w:rsid w:val="00C826D5"/>
    <w:rsid w:val="00C82A81"/>
    <w:rsid w:val="00C82BB4"/>
    <w:rsid w:val="00C8322F"/>
    <w:rsid w:val="00C835F0"/>
    <w:rsid w:val="00C849F7"/>
    <w:rsid w:val="00C84A23"/>
    <w:rsid w:val="00C852AF"/>
    <w:rsid w:val="00C85574"/>
    <w:rsid w:val="00C85736"/>
    <w:rsid w:val="00C85A61"/>
    <w:rsid w:val="00C86045"/>
    <w:rsid w:val="00C860A0"/>
    <w:rsid w:val="00C87A24"/>
    <w:rsid w:val="00C87AC2"/>
    <w:rsid w:val="00C909CA"/>
    <w:rsid w:val="00C9141C"/>
    <w:rsid w:val="00C91631"/>
    <w:rsid w:val="00C93014"/>
    <w:rsid w:val="00C93404"/>
    <w:rsid w:val="00C939C3"/>
    <w:rsid w:val="00C93C71"/>
    <w:rsid w:val="00C95138"/>
    <w:rsid w:val="00C9538D"/>
    <w:rsid w:val="00C958E4"/>
    <w:rsid w:val="00C95955"/>
    <w:rsid w:val="00C95F82"/>
    <w:rsid w:val="00C961CB"/>
    <w:rsid w:val="00C968A1"/>
    <w:rsid w:val="00C968B7"/>
    <w:rsid w:val="00C976D1"/>
    <w:rsid w:val="00C9794D"/>
    <w:rsid w:val="00C97E9C"/>
    <w:rsid w:val="00CA059A"/>
    <w:rsid w:val="00CA13C5"/>
    <w:rsid w:val="00CA1D1A"/>
    <w:rsid w:val="00CA21D3"/>
    <w:rsid w:val="00CA2B26"/>
    <w:rsid w:val="00CA3B55"/>
    <w:rsid w:val="00CA3E1A"/>
    <w:rsid w:val="00CA4B1F"/>
    <w:rsid w:val="00CA533C"/>
    <w:rsid w:val="00CA5927"/>
    <w:rsid w:val="00CA6582"/>
    <w:rsid w:val="00CA6B5F"/>
    <w:rsid w:val="00CB00DD"/>
    <w:rsid w:val="00CB01EF"/>
    <w:rsid w:val="00CB0383"/>
    <w:rsid w:val="00CB0743"/>
    <w:rsid w:val="00CB169E"/>
    <w:rsid w:val="00CB2677"/>
    <w:rsid w:val="00CB2692"/>
    <w:rsid w:val="00CB3057"/>
    <w:rsid w:val="00CB37B8"/>
    <w:rsid w:val="00CB3D50"/>
    <w:rsid w:val="00CB50EA"/>
    <w:rsid w:val="00CB5693"/>
    <w:rsid w:val="00CB5806"/>
    <w:rsid w:val="00CB5D16"/>
    <w:rsid w:val="00CB5F09"/>
    <w:rsid w:val="00CB6075"/>
    <w:rsid w:val="00CB63D1"/>
    <w:rsid w:val="00CB69DD"/>
    <w:rsid w:val="00CB7079"/>
    <w:rsid w:val="00CB74C3"/>
    <w:rsid w:val="00CC04D9"/>
    <w:rsid w:val="00CC0E60"/>
    <w:rsid w:val="00CC1085"/>
    <w:rsid w:val="00CC15DC"/>
    <w:rsid w:val="00CC1B42"/>
    <w:rsid w:val="00CC1FC4"/>
    <w:rsid w:val="00CC2419"/>
    <w:rsid w:val="00CC33B0"/>
    <w:rsid w:val="00CC3840"/>
    <w:rsid w:val="00CC3AA8"/>
    <w:rsid w:val="00CC440B"/>
    <w:rsid w:val="00CC4C6F"/>
    <w:rsid w:val="00CC74F6"/>
    <w:rsid w:val="00CC7808"/>
    <w:rsid w:val="00CC791D"/>
    <w:rsid w:val="00CC796B"/>
    <w:rsid w:val="00CC7E55"/>
    <w:rsid w:val="00CD058A"/>
    <w:rsid w:val="00CD08AA"/>
    <w:rsid w:val="00CD0F7E"/>
    <w:rsid w:val="00CD0F90"/>
    <w:rsid w:val="00CD2C84"/>
    <w:rsid w:val="00CD2CB8"/>
    <w:rsid w:val="00CD38A6"/>
    <w:rsid w:val="00CD4421"/>
    <w:rsid w:val="00CD44F2"/>
    <w:rsid w:val="00CD4C7A"/>
    <w:rsid w:val="00CD56A2"/>
    <w:rsid w:val="00CD5720"/>
    <w:rsid w:val="00CD5D75"/>
    <w:rsid w:val="00CD6811"/>
    <w:rsid w:val="00CD6BEF"/>
    <w:rsid w:val="00CD6F03"/>
    <w:rsid w:val="00CD6F44"/>
    <w:rsid w:val="00CD7437"/>
    <w:rsid w:val="00CD78AE"/>
    <w:rsid w:val="00CD7FD7"/>
    <w:rsid w:val="00CE09D8"/>
    <w:rsid w:val="00CE0E23"/>
    <w:rsid w:val="00CE11F3"/>
    <w:rsid w:val="00CE23F6"/>
    <w:rsid w:val="00CE361F"/>
    <w:rsid w:val="00CE399C"/>
    <w:rsid w:val="00CE3C21"/>
    <w:rsid w:val="00CE42F6"/>
    <w:rsid w:val="00CE4384"/>
    <w:rsid w:val="00CE496E"/>
    <w:rsid w:val="00CE5480"/>
    <w:rsid w:val="00CE5782"/>
    <w:rsid w:val="00CE57F4"/>
    <w:rsid w:val="00CE5A0A"/>
    <w:rsid w:val="00CE62BC"/>
    <w:rsid w:val="00CE6D46"/>
    <w:rsid w:val="00CE7325"/>
    <w:rsid w:val="00CF190C"/>
    <w:rsid w:val="00CF1AC8"/>
    <w:rsid w:val="00CF1B7D"/>
    <w:rsid w:val="00CF3CE7"/>
    <w:rsid w:val="00CF4F53"/>
    <w:rsid w:val="00CF4FF4"/>
    <w:rsid w:val="00CF5804"/>
    <w:rsid w:val="00CF5BA0"/>
    <w:rsid w:val="00CF606A"/>
    <w:rsid w:val="00CF6237"/>
    <w:rsid w:val="00CF6CD3"/>
    <w:rsid w:val="00CF6E56"/>
    <w:rsid w:val="00CF6EC4"/>
    <w:rsid w:val="00D0052F"/>
    <w:rsid w:val="00D012EB"/>
    <w:rsid w:val="00D012FA"/>
    <w:rsid w:val="00D0136D"/>
    <w:rsid w:val="00D01915"/>
    <w:rsid w:val="00D01CB9"/>
    <w:rsid w:val="00D01DFA"/>
    <w:rsid w:val="00D02293"/>
    <w:rsid w:val="00D027D2"/>
    <w:rsid w:val="00D0283D"/>
    <w:rsid w:val="00D028BF"/>
    <w:rsid w:val="00D02CF5"/>
    <w:rsid w:val="00D0306E"/>
    <w:rsid w:val="00D04494"/>
    <w:rsid w:val="00D04A9B"/>
    <w:rsid w:val="00D054A8"/>
    <w:rsid w:val="00D054EC"/>
    <w:rsid w:val="00D05C53"/>
    <w:rsid w:val="00D05D6B"/>
    <w:rsid w:val="00D065D0"/>
    <w:rsid w:val="00D0667A"/>
    <w:rsid w:val="00D07273"/>
    <w:rsid w:val="00D07645"/>
    <w:rsid w:val="00D10250"/>
    <w:rsid w:val="00D1076E"/>
    <w:rsid w:val="00D108C8"/>
    <w:rsid w:val="00D10A3F"/>
    <w:rsid w:val="00D10DC8"/>
    <w:rsid w:val="00D1145C"/>
    <w:rsid w:val="00D12BC7"/>
    <w:rsid w:val="00D12DF8"/>
    <w:rsid w:val="00D139CD"/>
    <w:rsid w:val="00D13C37"/>
    <w:rsid w:val="00D13D7B"/>
    <w:rsid w:val="00D13E24"/>
    <w:rsid w:val="00D1406B"/>
    <w:rsid w:val="00D140CE"/>
    <w:rsid w:val="00D14411"/>
    <w:rsid w:val="00D14788"/>
    <w:rsid w:val="00D14F33"/>
    <w:rsid w:val="00D1521D"/>
    <w:rsid w:val="00D157F0"/>
    <w:rsid w:val="00D16260"/>
    <w:rsid w:val="00D16334"/>
    <w:rsid w:val="00D1645D"/>
    <w:rsid w:val="00D1674D"/>
    <w:rsid w:val="00D16D1D"/>
    <w:rsid w:val="00D16DF7"/>
    <w:rsid w:val="00D17486"/>
    <w:rsid w:val="00D20931"/>
    <w:rsid w:val="00D20AE6"/>
    <w:rsid w:val="00D20B2E"/>
    <w:rsid w:val="00D20FD1"/>
    <w:rsid w:val="00D21B72"/>
    <w:rsid w:val="00D222E3"/>
    <w:rsid w:val="00D224F1"/>
    <w:rsid w:val="00D237B5"/>
    <w:rsid w:val="00D23AB3"/>
    <w:rsid w:val="00D23D78"/>
    <w:rsid w:val="00D243B7"/>
    <w:rsid w:val="00D25083"/>
    <w:rsid w:val="00D25408"/>
    <w:rsid w:val="00D25A47"/>
    <w:rsid w:val="00D25C2F"/>
    <w:rsid w:val="00D25F5B"/>
    <w:rsid w:val="00D26757"/>
    <w:rsid w:val="00D26B58"/>
    <w:rsid w:val="00D26BA7"/>
    <w:rsid w:val="00D27594"/>
    <w:rsid w:val="00D27EBC"/>
    <w:rsid w:val="00D301AC"/>
    <w:rsid w:val="00D311A3"/>
    <w:rsid w:val="00D31A85"/>
    <w:rsid w:val="00D32A7D"/>
    <w:rsid w:val="00D32B7B"/>
    <w:rsid w:val="00D33971"/>
    <w:rsid w:val="00D33A7F"/>
    <w:rsid w:val="00D34037"/>
    <w:rsid w:val="00D345C7"/>
    <w:rsid w:val="00D3463D"/>
    <w:rsid w:val="00D347DB"/>
    <w:rsid w:val="00D35943"/>
    <w:rsid w:val="00D35CC8"/>
    <w:rsid w:val="00D3739D"/>
    <w:rsid w:val="00D374FB"/>
    <w:rsid w:val="00D37508"/>
    <w:rsid w:val="00D375F6"/>
    <w:rsid w:val="00D37625"/>
    <w:rsid w:val="00D40643"/>
    <w:rsid w:val="00D40703"/>
    <w:rsid w:val="00D41519"/>
    <w:rsid w:val="00D42530"/>
    <w:rsid w:val="00D425B4"/>
    <w:rsid w:val="00D42926"/>
    <w:rsid w:val="00D42BC7"/>
    <w:rsid w:val="00D42D55"/>
    <w:rsid w:val="00D43472"/>
    <w:rsid w:val="00D4368D"/>
    <w:rsid w:val="00D43A44"/>
    <w:rsid w:val="00D440A7"/>
    <w:rsid w:val="00D44565"/>
    <w:rsid w:val="00D449B8"/>
    <w:rsid w:val="00D44A11"/>
    <w:rsid w:val="00D44DF2"/>
    <w:rsid w:val="00D456EE"/>
    <w:rsid w:val="00D46391"/>
    <w:rsid w:val="00D4678F"/>
    <w:rsid w:val="00D46A7B"/>
    <w:rsid w:val="00D46ECA"/>
    <w:rsid w:val="00D478BF"/>
    <w:rsid w:val="00D47AE1"/>
    <w:rsid w:val="00D47FDB"/>
    <w:rsid w:val="00D50788"/>
    <w:rsid w:val="00D512BB"/>
    <w:rsid w:val="00D5135F"/>
    <w:rsid w:val="00D515AF"/>
    <w:rsid w:val="00D5251A"/>
    <w:rsid w:val="00D52EC5"/>
    <w:rsid w:val="00D54466"/>
    <w:rsid w:val="00D54A92"/>
    <w:rsid w:val="00D54B83"/>
    <w:rsid w:val="00D54E1B"/>
    <w:rsid w:val="00D5546D"/>
    <w:rsid w:val="00D55F5A"/>
    <w:rsid w:val="00D56285"/>
    <w:rsid w:val="00D56571"/>
    <w:rsid w:val="00D57027"/>
    <w:rsid w:val="00D577A3"/>
    <w:rsid w:val="00D57CAD"/>
    <w:rsid w:val="00D60725"/>
    <w:rsid w:val="00D6086E"/>
    <w:rsid w:val="00D60E75"/>
    <w:rsid w:val="00D6102B"/>
    <w:rsid w:val="00D614EE"/>
    <w:rsid w:val="00D615D5"/>
    <w:rsid w:val="00D61B00"/>
    <w:rsid w:val="00D61CEB"/>
    <w:rsid w:val="00D61FB2"/>
    <w:rsid w:val="00D6234F"/>
    <w:rsid w:val="00D62B99"/>
    <w:rsid w:val="00D62BBC"/>
    <w:rsid w:val="00D63151"/>
    <w:rsid w:val="00D63719"/>
    <w:rsid w:val="00D638E3"/>
    <w:rsid w:val="00D648B5"/>
    <w:rsid w:val="00D64DE2"/>
    <w:rsid w:val="00D655B6"/>
    <w:rsid w:val="00D6619C"/>
    <w:rsid w:val="00D66A87"/>
    <w:rsid w:val="00D66E74"/>
    <w:rsid w:val="00D67A9B"/>
    <w:rsid w:val="00D67E93"/>
    <w:rsid w:val="00D7018D"/>
    <w:rsid w:val="00D714AC"/>
    <w:rsid w:val="00D71950"/>
    <w:rsid w:val="00D724A2"/>
    <w:rsid w:val="00D73F3B"/>
    <w:rsid w:val="00D7444E"/>
    <w:rsid w:val="00D7457C"/>
    <w:rsid w:val="00D75566"/>
    <w:rsid w:val="00D7617F"/>
    <w:rsid w:val="00D76B4B"/>
    <w:rsid w:val="00D7737A"/>
    <w:rsid w:val="00D7770B"/>
    <w:rsid w:val="00D803D0"/>
    <w:rsid w:val="00D80769"/>
    <w:rsid w:val="00D808D5"/>
    <w:rsid w:val="00D81621"/>
    <w:rsid w:val="00D81846"/>
    <w:rsid w:val="00D81941"/>
    <w:rsid w:val="00D821BE"/>
    <w:rsid w:val="00D822C5"/>
    <w:rsid w:val="00D82586"/>
    <w:rsid w:val="00D83396"/>
    <w:rsid w:val="00D83490"/>
    <w:rsid w:val="00D843AE"/>
    <w:rsid w:val="00D84A0D"/>
    <w:rsid w:val="00D85975"/>
    <w:rsid w:val="00D8614A"/>
    <w:rsid w:val="00D86BFB"/>
    <w:rsid w:val="00D86C9D"/>
    <w:rsid w:val="00D87229"/>
    <w:rsid w:val="00D872B3"/>
    <w:rsid w:val="00D87604"/>
    <w:rsid w:val="00D90131"/>
    <w:rsid w:val="00D90CC6"/>
    <w:rsid w:val="00D9189A"/>
    <w:rsid w:val="00D91C43"/>
    <w:rsid w:val="00D92608"/>
    <w:rsid w:val="00D93099"/>
    <w:rsid w:val="00D938B1"/>
    <w:rsid w:val="00D946DA"/>
    <w:rsid w:val="00D952C0"/>
    <w:rsid w:val="00D9583B"/>
    <w:rsid w:val="00D96462"/>
    <w:rsid w:val="00D97158"/>
    <w:rsid w:val="00D972B3"/>
    <w:rsid w:val="00D97759"/>
    <w:rsid w:val="00D977FE"/>
    <w:rsid w:val="00DA000D"/>
    <w:rsid w:val="00DA011D"/>
    <w:rsid w:val="00DA0142"/>
    <w:rsid w:val="00DA091F"/>
    <w:rsid w:val="00DA1262"/>
    <w:rsid w:val="00DA17C7"/>
    <w:rsid w:val="00DA1B8C"/>
    <w:rsid w:val="00DA28D8"/>
    <w:rsid w:val="00DA29D9"/>
    <w:rsid w:val="00DA31DB"/>
    <w:rsid w:val="00DA33E2"/>
    <w:rsid w:val="00DA35E7"/>
    <w:rsid w:val="00DA41BE"/>
    <w:rsid w:val="00DA43D6"/>
    <w:rsid w:val="00DA4C21"/>
    <w:rsid w:val="00DA5089"/>
    <w:rsid w:val="00DA5312"/>
    <w:rsid w:val="00DA68EE"/>
    <w:rsid w:val="00DA69A1"/>
    <w:rsid w:val="00DA6A63"/>
    <w:rsid w:val="00DA7186"/>
    <w:rsid w:val="00DA74BE"/>
    <w:rsid w:val="00DA77DC"/>
    <w:rsid w:val="00DA7C37"/>
    <w:rsid w:val="00DA7DAC"/>
    <w:rsid w:val="00DB0895"/>
    <w:rsid w:val="00DB0E21"/>
    <w:rsid w:val="00DB1065"/>
    <w:rsid w:val="00DB1974"/>
    <w:rsid w:val="00DB1CA1"/>
    <w:rsid w:val="00DB2401"/>
    <w:rsid w:val="00DB2629"/>
    <w:rsid w:val="00DB37A0"/>
    <w:rsid w:val="00DB3D36"/>
    <w:rsid w:val="00DB46A0"/>
    <w:rsid w:val="00DB506B"/>
    <w:rsid w:val="00DB54ED"/>
    <w:rsid w:val="00DB58EF"/>
    <w:rsid w:val="00DB5DD7"/>
    <w:rsid w:val="00DB608E"/>
    <w:rsid w:val="00DB68A1"/>
    <w:rsid w:val="00DC054B"/>
    <w:rsid w:val="00DC08CA"/>
    <w:rsid w:val="00DC27DF"/>
    <w:rsid w:val="00DC2A5D"/>
    <w:rsid w:val="00DC2EBB"/>
    <w:rsid w:val="00DC351C"/>
    <w:rsid w:val="00DC3873"/>
    <w:rsid w:val="00DC3B2D"/>
    <w:rsid w:val="00DC4172"/>
    <w:rsid w:val="00DC45D1"/>
    <w:rsid w:val="00DC6438"/>
    <w:rsid w:val="00DC6507"/>
    <w:rsid w:val="00DC65CD"/>
    <w:rsid w:val="00DC7E2E"/>
    <w:rsid w:val="00DC7FA6"/>
    <w:rsid w:val="00DD0310"/>
    <w:rsid w:val="00DD04C1"/>
    <w:rsid w:val="00DD09F1"/>
    <w:rsid w:val="00DD0B62"/>
    <w:rsid w:val="00DD0C35"/>
    <w:rsid w:val="00DD0D1A"/>
    <w:rsid w:val="00DD1FC2"/>
    <w:rsid w:val="00DD22B8"/>
    <w:rsid w:val="00DD2D26"/>
    <w:rsid w:val="00DD2E40"/>
    <w:rsid w:val="00DD346F"/>
    <w:rsid w:val="00DD3AE3"/>
    <w:rsid w:val="00DD3D21"/>
    <w:rsid w:val="00DD493D"/>
    <w:rsid w:val="00DD4AA1"/>
    <w:rsid w:val="00DD4C84"/>
    <w:rsid w:val="00DD4ECC"/>
    <w:rsid w:val="00DD6415"/>
    <w:rsid w:val="00DD6637"/>
    <w:rsid w:val="00DD7286"/>
    <w:rsid w:val="00DD7904"/>
    <w:rsid w:val="00DD7B1B"/>
    <w:rsid w:val="00DD7B5C"/>
    <w:rsid w:val="00DD7C42"/>
    <w:rsid w:val="00DD7FF6"/>
    <w:rsid w:val="00DE0045"/>
    <w:rsid w:val="00DE006C"/>
    <w:rsid w:val="00DE0757"/>
    <w:rsid w:val="00DE0782"/>
    <w:rsid w:val="00DE0D0B"/>
    <w:rsid w:val="00DE1447"/>
    <w:rsid w:val="00DE1573"/>
    <w:rsid w:val="00DE1A95"/>
    <w:rsid w:val="00DE246E"/>
    <w:rsid w:val="00DE2D92"/>
    <w:rsid w:val="00DE40A8"/>
    <w:rsid w:val="00DE55C8"/>
    <w:rsid w:val="00DE5B1C"/>
    <w:rsid w:val="00DE5BEB"/>
    <w:rsid w:val="00DE5D0F"/>
    <w:rsid w:val="00DE5E33"/>
    <w:rsid w:val="00DE630D"/>
    <w:rsid w:val="00DE6682"/>
    <w:rsid w:val="00DE7E7D"/>
    <w:rsid w:val="00DF092B"/>
    <w:rsid w:val="00DF1CAF"/>
    <w:rsid w:val="00DF2DC8"/>
    <w:rsid w:val="00DF3451"/>
    <w:rsid w:val="00DF38CC"/>
    <w:rsid w:val="00DF4716"/>
    <w:rsid w:val="00DF4AD6"/>
    <w:rsid w:val="00DF553A"/>
    <w:rsid w:val="00DF63C8"/>
    <w:rsid w:val="00DF69D5"/>
    <w:rsid w:val="00DF78E1"/>
    <w:rsid w:val="00DF79A3"/>
    <w:rsid w:val="00DF7CC4"/>
    <w:rsid w:val="00E003E1"/>
    <w:rsid w:val="00E00471"/>
    <w:rsid w:val="00E00880"/>
    <w:rsid w:val="00E02248"/>
    <w:rsid w:val="00E02460"/>
    <w:rsid w:val="00E0269B"/>
    <w:rsid w:val="00E036BB"/>
    <w:rsid w:val="00E03DF9"/>
    <w:rsid w:val="00E03FA9"/>
    <w:rsid w:val="00E04256"/>
    <w:rsid w:val="00E055CA"/>
    <w:rsid w:val="00E0688F"/>
    <w:rsid w:val="00E06BA0"/>
    <w:rsid w:val="00E06F1F"/>
    <w:rsid w:val="00E107FA"/>
    <w:rsid w:val="00E10C70"/>
    <w:rsid w:val="00E11A5A"/>
    <w:rsid w:val="00E11C25"/>
    <w:rsid w:val="00E12953"/>
    <w:rsid w:val="00E1402C"/>
    <w:rsid w:val="00E144F7"/>
    <w:rsid w:val="00E15364"/>
    <w:rsid w:val="00E1571B"/>
    <w:rsid w:val="00E157D3"/>
    <w:rsid w:val="00E158FC"/>
    <w:rsid w:val="00E1623A"/>
    <w:rsid w:val="00E1663E"/>
    <w:rsid w:val="00E173FB"/>
    <w:rsid w:val="00E209C2"/>
    <w:rsid w:val="00E21C71"/>
    <w:rsid w:val="00E2240F"/>
    <w:rsid w:val="00E22533"/>
    <w:rsid w:val="00E22B60"/>
    <w:rsid w:val="00E236D4"/>
    <w:rsid w:val="00E23D13"/>
    <w:rsid w:val="00E246EE"/>
    <w:rsid w:val="00E25C9F"/>
    <w:rsid w:val="00E25D54"/>
    <w:rsid w:val="00E25EDF"/>
    <w:rsid w:val="00E26FE6"/>
    <w:rsid w:val="00E27BFF"/>
    <w:rsid w:val="00E27F94"/>
    <w:rsid w:val="00E302FC"/>
    <w:rsid w:val="00E306A8"/>
    <w:rsid w:val="00E30EF4"/>
    <w:rsid w:val="00E31121"/>
    <w:rsid w:val="00E31136"/>
    <w:rsid w:val="00E316F7"/>
    <w:rsid w:val="00E31FD0"/>
    <w:rsid w:val="00E322A1"/>
    <w:rsid w:val="00E330FF"/>
    <w:rsid w:val="00E333F9"/>
    <w:rsid w:val="00E33A68"/>
    <w:rsid w:val="00E33AE0"/>
    <w:rsid w:val="00E34467"/>
    <w:rsid w:val="00E352C4"/>
    <w:rsid w:val="00E35469"/>
    <w:rsid w:val="00E35D1A"/>
    <w:rsid w:val="00E35DCD"/>
    <w:rsid w:val="00E36035"/>
    <w:rsid w:val="00E36758"/>
    <w:rsid w:val="00E369EE"/>
    <w:rsid w:val="00E36AD9"/>
    <w:rsid w:val="00E37410"/>
    <w:rsid w:val="00E37AF6"/>
    <w:rsid w:val="00E37D17"/>
    <w:rsid w:val="00E40CA2"/>
    <w:rsid w:val="00E40D14"/>
    <w:rsid w:val="00E415AB"/>
    <w:rsid w:val="00E41922"/>
    <w:rsid w:val="00E42080"/>
    <w:rsid w:val="00E424C6"/>
    <w:rsid w:val="00E43916"/>
    <w:rsid w:val="00E44A52"/>
    <w:rsid w:val="00E44CD3"/>
    <w:rsid w:val="00E45293"/>
    <w:rsid w:val="00E46408"/>
    <w:rsid w:val="00E46D9D"/>
    <w:rsid w:val="00E5144C"/>
    <w:rsid w:val="00E514FB"/>
    <w:rsid w:val="00E51BDF"/>
    <w:rsid w:val="00E51DAB"/>
    <w:rsid w:val="00E51DD2"/>
    <w:rsid w:val="00E527E3"/>
    <w:rsid w:val="00E5290E"/>
    <w:rsid w:val="00E52F03"/>
    <w:rsid w:val="00E5301A"/>
    <w:rsid w:val="00E53B5B"/>
    <w:rsid w:val="00E543C2"/>
    <w:rsid w:val="00E55282"/>
    <w:rsid w:val="00E552A7"/>
    <w:rsid w:val="00E5535C"/>
    <w:rsid w:val="00E55D99"/>
    <w:rsid w:val="00E56902"/>
    <w:rsid w:val="00E57972"/>
    <w:rsid w:val="00E60732"/>
    <w:rsid w:val="00E60CC8"/>
    <w:rsid w:val="00E6195C"/>
    <w:rsid w:val="00E61CAF"/>
    <w:rsid w:val="00E624E3"/>
    <w:rsid w:val="00E625CC"/>
    <w:rsid w:val="00E62AD5"/>
    <w:rsid w:val="00E6321C"/>
    <w:rsid w:val="00E63ABC"/>
    <w:rsid w:val="00E63FF5"/>
    <w:rsid w:val="00E649CB"/>
    <w:rsid w:val="00E64AED"/>
    <w:rsid w:val="00E64D67"/>
    <w:rsid w:val="00E65D85"/>
    <w:rsid w:val="00E66647"/>
    <w:rsid w:val="00E67A72"/>
    <w:rsid w:val="00E67CB1"/>
    <w:rsid w:val="00E67EBA"/>
    <w:rsid w:val="00E701C9"/>
    <w:rsid w:val="00E704B0"/>
    <w:rsid w:val="00E70F94"/>
    <w:rsid w:val="00E71414"/>
    <w:rsid w:val="00E716E2"/>
    <w:rsid w:val="00E719E3"/>
    <w:rsid w:val="00E73B92"/>
    <w:rsid w:val="00E73DF7"/>
    <w:rsid w:val="00E748EB"/>
    <w:rsid w:val="00E74A7C"/>
    <w:rsid w:val="00E74FD3"/>
    <w:rsid w:val="00E752A7"/>
    <w:rsid w:val="00E754A1"/>
    <w:rsid w:val="00E75851"/>
    <w:rsid w:val="00E7649B"/>
    <w:rsid w:val="00E76D6C"/>
    <w:rsid w:val="00E76F0D"/>
    <w:rsid w:val="00E776EC"/>
    <w:rsid w:val="00E779C9"/>
    <w:rsid w:val="00E77B16"/>
    <w:rsid w:val="00E80390"/>
    <w:rsid w:val="00E808E6"/>
    <w:rsid w:val="00E8127D"/>
    <w:rsid w:val="00E81786"/>
    <w:rsid w:val="00E82067"/>
    <w:rsid w:val="00E82755"/>
    <w:rsid w:val="00E82FE3"/>
    <w:rsid w:val="00E832BF"/>
    <w:rsid w:val="00E839FF"/>
    <w:rsid w:val="00E83CBD"/>
    <w:rsid w:val="00E8449D"/>
    <w:rsid w:val="00E85E0D"/>
    <w:rsid w:val="00E85FE9"/>
    <w:rsid w:val="00E8634A"/>
    <w:rsid w:val="00E86F87"/>
    <w:rsid w:val="00E86FE4"/>
    <w:rsid w:val="00E87898"/>
    <w:rsid w:val="00E87ECD"/>
    <w:rsid w:val="00E902CC"/>
    <w:rsid w:val="00E91B29"/>
    <w:rsid w:val="00E91E1F"/>
    <w:rsid w:val="00E92104"/>
    <w:rsid w:val="00E92263"/>
    <w:rsid w:val="00E92F8D"/>
    <w:rsid w:val="00E932E4"/>
    <w:rsid w:val="00E93514"/>
    <w:rsid w:val="00E935CE"/>
    <w:rsid w:val="00E936D1"/>
    <w:rsid w:val="00E93E49"/>
    <w:rsid w:val="00E9400E"/>
    <w:rsid w:val="00E94CA5"/>
    <w:rsid w:val="00E94DBD"/>
    <w:rsid w:val="00E94E80"/>
    <w:rsid w:val="00E95A85"/>
    <w:rsid w:val="00E96DB5"/>
    <w:rsid w:val="00E97DBA"/>
    <w:rsid w:val="00E97EA4"/>
    <w:rsid w:val="00EA00D7"/>
    <w:rsid w:val="00EA17A9"/>
    <w:rsid w:val="00EA1DD3"/>
    <w:rsid w:val="00EA34BC"/>
    <w:rsid w:val="00EA510D"/>
    <w:rsid w:val="00EA51DA"/>
    <w:rsid w:val="00EA5976"/>
    <w:rsid w:val="00EA5B71"/>
    <w:rsid w:val="00EA5E6C"/>
    <w:rsid w:val="00EA690F"/>
    <w:rsid w:val="00EA6DC8"/>
    <w:rsid w:val="00EA75FF"/>
    <w:rsid w:val="00EB05F1"/>
    <w:rsid w:val="00EB0D13"/>
    <w:rsid w:val="00EB0E40"/>
    <w:rsid w:val="00EB17BB"/>
    <w:rsid w:val="00EB21B2"/>
    <w:rsid w:val="00EB2564"/>
    <w:rsid w:val="00EB266F"/>
    <w:rsid w:val="00EB2AE2"/>
    <w:rsid w:val="00EB2DE4"/>
    <w:rsid w:val="00EB3DEC"/>
    <w:rsid w:val="00EB62EC"/>
    <w:rsid w:val="00EB6CB2"/>
    <w:rsid w:val="00EB740E"/>
    <w:rsid w:val="00EC074D"/>
    <w:rsid w:val="00EC0818"/>
    <w:rsid w:val="00EC13EC"/>
    <w:rsid w:val="00EC1B6E"/>
    <w:rsid w:val="00EC1E58"/>
    <w:rsid w:val="00EC2BF3"/>
    <w:rsid w:val="00EC3514"/>
    <w:rsid w:val="00EC3560"/>
    <w:rsid w:val="00EC40A5"/>
    <w:rsid w:val="00EC4348"/>
    <w:rsid w:val="00EC4E3E"/>
    <w:rsid w:val="00EC4FB0"/>
    <w:rsid w:val="00EC5462"/>
    <w:rsid w:val="00EC5DD7"/>
    <w:rsid w:val="00EC6656"/>
    <w:rsid w:val="00EC720D"/>
    <w:rsid w:val="00EC7A28"/>
    <w:rsid w:val="00EC7ACC"/>
    <w:rsid w:val="00EC7AE1"/>
    <w:rsid w:val="00ED162C"/>
    <w:rsid w:val="00ED1CD3"/>
    <w:rsid w:val="00ED1F4B"/>
    <w:rsid w:val="00ED20E8"/>
    <w:rsid w:val="00ED29DA"/>
    <w:rsid w:val="00ED2D57"/>
    <w:rsid w:val="00ED3346"/>
    <w:rsid w:val="00ED4794"/>
    <w:rsid w:val="00ED482A"/>
    <w:rsid w:val="00ED4FFB"/>
    <w:rsid w:val="00ED5043"/>
    <w:rsid w:val="00ED50B5"/>
    <w:rsid w:val="00ED5E29"/>
    <w:rsid w:val="00ED648B"/>
    <w:rsid w:val="00ED68C6"/>
    <w:rsid w:val="00ED6B7C"/>
    <w:rsid w:val="00ED6CCA"/>
    <w:rsid w:val="00ED7596"/>
    <w:rsid w:val="00ED7807"/>
    <w:rsid w:val="00ED7EAD"/>
    <w:rsid w:val="00EE0FEA"/>
    <w:rsid w:val="00EE2650"/>
    <w:rsid w:val="00EE39F3"/>
    <w:rsid w:val="00EE3E28"/>
    <w:rsid w:val="00EE401D"/>
    <w:rsid w:val="00EE4BCC"/>
    <w:rsid w:val="00EE516E"/>
    <w:rsid w:val="00EE5BC8"/>
    <w:rsid w:val="00EE634E"/>
    <w:rsid w:val="00EE6D4C"/>
    <w:rsid w:val="00EE6EB7"/>
    <w:rsid w:val="00EE7694"/>
    <w:rsid w:val="00EE7F76"/>
    <w:rsid w:val="00EF0024"/>
    <w:rsid w:val="00EF049E"/>
    <w:rsid w:val="00EF1A12"/>
    <w:rsid w:val="00EF1C03"/>
    <w:rsid w:val="00EF26A9"/>
    <w:rsid w:val="00EF2EB7"/>
    <w:rsid w:val="00EF3EDA"/>
    <w:rsid w:val="00EF4B21"/>
    <w:rsid w:val="00EF564B"/>
    <w:rsid w:val="00EF61A4"/>
    <w:rsid w:val="00EF632D"/>
    <w:rsid w:val="00EF634D"/>
    <w:rsid w:val="00EF6993"/>
    <w:rsid w:val="00EF69EC"/>
    <w:rsid w:val="00EF72B3"/>
    <w:rsid w:val="00EF787A"/>
    <w:rsid w:val="00EF7A43"/>
    <w:rsid w:val="00F00400"/>
    <w:rsid w:val="00F01B72"/>
    <w:rsid w:val="00F028CF"/>
    <w:rsid w:val="00F032A3"/>
    <w:rsid w:val="00F03371"/>
    <w:rsid w:val="00F04C90"/>
    <w:rsid w:val="00F054D3"/>
    <w:rsid w:val="00F05B4A"/>
    <w:rsid w:val="00F05C17"/>
    <w:rsid w:val="00F0653D"/>
    <w:rsid w:val="00F06A5C"/>
    <w:rsid w:val="00F07A7E"/>
    <w:rsid w:val="00F07E22"/>
    <w:rsid w:val="00F104C8"/>
    <w:rsid w:val="00F10928"/>
    <w:rsid w:val="00F10A00"/>
    <w:rsid w:val="00F10A9E"/>
    <w:rsid w:val="00F10F4B"/>
    <w:rsid w:val="00F11180"/>
    <w:rsid w:val="00F113D3"/>
    <w:rsid w:val="00F1177C"/>
    <w:rsid w:val="00F11C0D"/>
    <w:rsid w:val="00F132F2"/>
    <w:rsid w:val="00F138FD"/>
    <w:rsid w:val="00F13CBD"/>
    <w:rsid w:val="00F13D91"/>
    <w:rsid w:val="00F1733B"/>
    <w:rsid w:val="00F17587"/>
    <w:rsid w:val="00F17C14"/>
    <w:rsid w:val="00F20685"/>
    <w:rsid w:val="00F20F0C"/>
    <w:rsid w:val="00F21208"/>
    <w:rsid w:val="00F2159C"/>
    <w:rsid w:val="00F21A85"/>
    <w:rsid w:val="00F21BAB"/>
    <w:rsid w:val="00F22956"/>
    <w:rsid w:val="00F22971"/>
    <w:rsid w:val="00F22DD4"/>
    <w:rsid w:val="00F23644"/>
    <w:rsid w:val="00F23957"/>
    <w:rsid w:val="00F243D6"/>
    <w:rsid w:val="00F2480A"/>
    <w:rsid w:val="00F24B61"/>
    <w:rsid w:val="00F24EAF"/>
    <w:rsid w:val="00F2506D"/>
    <w:rsid w:val="00F25208"/>
    <w:rsid w:val="00F2564C"/>
    <w:rsid w:val="00F25DB2"/>
    <w:rsid w:val="00F25E26"/>
    <w:rsid w:val="00F260DA"/>
    <w:rsid w:val="00F26286"/>
    <w:rsid w:val="00F26A1E"/>
    <w:rsid w:val="00F301CD"/>
    <w:rsid w:val="00F30C38"/>
    <w:rsid w:val="00F31202"/>
    <w:rsid w:val="00F317C9"/>
    <w:rsid w:val="00F319A0"/>
    <w:rsid w:val="00F31D1D"/>
    <w:rsid w:val="00F32843"/>
    <w:rsid w:val="00F32B64"/>
    <w:rsid w:val="00F32C33"/>
    <w:rsid w:val="00F32CFD"/>
    <w:rsid w:val="00F33D53"/>
    <w:rsid w:val="00F3486E"/>
    <w:rsid w:val="00F350AE"/>
    <w:rsid w:val="00F35176"/>
    <w:rsid w:val="00F3530A"/>
    <w:rsid w:val="00F35C54"/>
    <w:rsid w:val="00F35C6C"/>
    <w:rsid w:val="00F36091"/>
    <w:rsid w:val="00F365FF"/>
    <w:rsid w:val="00F36681"/>
    <w:rsid w:val="00F36AD4"/>
    <w:rsid w:val="00F372EF"/>
    <w:rsid w:val="00F376BE"/>
    <w:rsid w:val="00F37D34"/>
    <w:rsid w:val="00F40C96"/>
    <w:rsid w:val="00F414FD"/>
    <w:rsid w:val="00F4158A"/>
    <w:rsid w:val="00F41848"/>
    <w:rsid w:val="00F41897"/>
    <w:rsid w:val="00F41CB0"/>
    <w:rsid w:val="00F41E7E"/>
    <w:rsid w:val="00F425D3"/>
    <w:rsid w:val="00F4288A"/>
    <w:rsid w:val="00F42B2D"/>
    <w:rsid w:val="00F43702"/>
    <w:rsid w:val="00F43A16"/>
    <w:rsid w:val="00F44452"/>
    <w:rsid w:val="00F448F2"/>
    <w:rsid w:val="00F45391"/>
    <w:rsid w:val="00F4593B"/>
    <w:rsid w:val="00F46563"/>
    <w:rsid w:val="00F46E60"/>
    <w:rsid w:val="00F50F0F"/>
    <w:rsid w:val="00F519C1"/>
    <w:rsid w:val="00F51B81"/>
    <w:rsid w:val="00F525DB"/>
    <w:rsid w:val="00F52F16"/>
    <w:rsid w:val="00F53493"/>
    <w:rsid w:val="00F53EC4"/>
    <w:rsid w:val="00F53FD7"/>
    <w:rsid w:val="00F54197"/>
    <w:rsid w:val="00F5489F"/>
    <w:rsid w:val="00F54E13"/>
    <w:rsid w:val="00F552DB"/>
    <w:rsid w:val="00F554FF"/>
    <w:rsid w:val="00F56413"/>
    <w:rsid w:val="00F570DA"/>
    <w:rsid w:val="00F60A6C"/>
    <w:rsid w:val="00F61866"/>
    <w:rsid w:val="00F61F37"/>
    <w:rsid w:val="00F62E4A"/>
    <w:rsid w:val="00F63851"/>
    <w:rsid w:val="00F63867"/>
    <w:rsid w:val="00F648BA"/>
    <w:rsid w:val="00F64A17"/>
    <w:rsid w:val="00F658BB"/>
    <w:rsid w:val="00F66216"/>
    <w:rsid w:val="00F66308"/>
    <w:rsid w:val="00F66DAC"/>
    <w:rsid w:val="00F6752A"/>
    <w:rsid w:val="00F6761C"/>
    <w:rsid w:val="00F71494"/>
    <w:rsid w:val="00F719B7"/>
    <w:rsid w:val="00F71F45"/>
    <w:rsid w:val="00F720EB"/>
    <w:rsid w:val="00F7245D"/>
    <w:rsid w:val="00F7274B"/>
    <w:rsid w:val="00F73430"/>
    <w:rsid w:val="00F73E41"/>
    <w:rsid w:val="00F73F8E"/>
    <w:rsid w:val="00F7428C"/>
    <w:rsid w:val="00F743C8"/>
    <w:rsid w:val="00F7452D"/>
    <w:rsid w:val="00F74568"/>
    <w:rsid w:val="00F74A41"/>
    <w:rsid w:val="00F756C9"/>
    <w:rsid w:val="00F760FF"/>
    <w:rsid w:val="00F762A9"/>
    <w:rsid w:val="00F763ED"/>
    <w:rsid w:val="00F775C4"/>
    <w:rsid w:val="00F779ED"/>
    <w:rsid w:val="00F8025D"/>
    <w:rsid w:val="00F80980"/>
    <w:rsid w:val="00F81442"/>
    <w:rsid w:val="00F8172B"/>
    <w:rsid w:val="00F81A50"/>
    <w:rsid w:val="00F81B34"/>
    <w:rsid w:val="00F81D35"/>
    <w:rsid w:val="00F81E67"/>
    <w:rsid w:val="00F81EB6"/>
    <w:rsid w:val="00F825FB"/>
    <w:rsid w:val="00F828C1"/>
    <w:rsid w:val="00F82E6F"/>
    <w:rsid w:val="00F82F71"/>
    <w:rsid w:val="00F834D6"/>
    <w:rsid w:val="00F83DAF"/>
    <w:rsid w:val="00F8426D"/>
    <w:rsid w:val="00F844F9"/>
    <w:rsid w:val="00F84A3E"/>
    <w:rsid w:val="00F84DAB"/>
    <w:rsid w:val="00F84DD6"/>
    <w:rsid w:val="00F84E19"/>
    <w:rsid w:val="00F86100"/>
    <w:rsid w:val="00F872AE"/>
    <w:rsid w:val="00F878FB"/>
    <w:rsid w:val="00F87B77"/>
    <w:rsid w:val="00F90473"/>
    <w:rsid w:val="00F905A8"/>
    <w:rsid w:val="00F91808"/>
    <w:rsid w:val="00F918EB"/>
    <w:rsid w:val="00F9195C"/>
    <w:rsid w:val="00F92883"/>
    <w:rsid w:val="00F92B14"/>
    <w:rsid w:val="00F92B20"/>
    <w:rsid w:val="00F93FB9"/>
    <w:rsid w:val="00F9434F"/>
    <w:rsid w:val="00F9471B"/>
    <w:rsid w:val="00F953BB"/>
    <w:rsid w:val="00F9659D"/>
    <w:rsid w:val="00F97359"/>
    <w:rsid w:val="00F97743"/>
    <w:rsid w:val="00F97799"/>
    <w:rsid w:val="00FA1A83"/>
    <w:rsid w:val="00FA1F6F"/>
    <w:rsid w:val="00FA2078"/>
    <w:rsid w:val="00FA2533"/>
    <w:rsid w:val="00FA2678"/>
    <w:rsid w:val="00FA2D78"/>
    <w:rsid w:val="00FA2DC6"/>
    <w:rsid w:val="00FA361F"/>
    <w:rsid w:val="00FA474E"/>
    <w:rsid w:val="00FA5818"/>
    <w:rsid w:val="00FA6260"/>
    <w:rsid w:val="00FA7561"/>
    <w:rsid w:val="00FA798D"/>
    <w:rsid w:val="00FA7B30"/>
    <w:rsid w:val="00FB020A"/>
    <w:rsid w:val="00FB0215"/>
    <w:rsid w:val="00FB2480"/>
    <w:rsid w:val="00FB254F"/>
    <w:rsid w:val="00FB2A6A"/>
    <w:rsid w:val="00FB31C1"/>
    <w:rsid w:val="00FB35F4"/>
    <w:rsid w:val="00FB4A68"/>
    <w:rsid w:val="00FB4D1D"/>
    <w:rsid w:val="00FB5624"/>
    <w:rsid w:val="00FB7652"/>
    <w:rsid w:val="00FC0E5E"/>
    <w:rsid w:val="00FC1929"/>
    <w:rsid w:val="00FC1C0F"/>
    <w:rsid w:val="00FC26FC"/>
    <w:rsid w:val="00FC28E1"/>
    <w:rsid w:val="00FC3E7E"/>
    <w:rsid w:val="00FC4550"/>
    <w:rsid w:val="00FC4C85"/>
    <w:rsid w:val="00FC521D"/>
    <w:rsid w:val="00FC5323"/>
    <w:rsid w:val="00FC5892"/>
    <w:rsid w:val="00FC5B01"/>
    <w:rsid w:val="00FC5C1F"/>
    <w:rsid w:val="00FC6024"/>
    <w:rsid w:val="00FC6474"/>
    <w:rsid w:val="00FC75C0"/>
    <w:rsid w:val="00FC7829"/>
    <w:rsid w:val="00FC7990"/>
    <w:rsid w:val="00FD0BE4"/>
    <w:rsid w:val="00FD0FC2"/>
    <w:rsid w:val="00FD1775"/>
    <w:rsid w:val="00FD1A0C"/>
    <w:rsid w:val="00FD1F2F"/>
    <w:rsid w:val="00FD27D0"/>
    <w:rsid w:val="00FD28B8"/>
    <w:rsid w:val="00FD2E18"/>
    <w:rsid w:val="00FD33A9"/>
    <w:rsid w:val="00FD3749"/>
    <w:rsid w:val="00FD4556"/>
    <w:rsid w:val="00FD4860"/>
    <w:rsid w:val="00FD7FCF"/>
    <w:rsid w:val="00FE04D6"/>
    <w:rsid w:val="00FE1C6C"/>
    <w:rsid w:val="00FE1D1B"/>
    <w:rsid w:val="00FE280C"/>
    <w:rsid w:val="00FE2B65"/>
    <w:rsid w:val="00FE3867"/>
    <w:rsid w:val="00FE39CB"/>
    <w:rsid w:val="00FE3D39"/>
    <w:rsid w:val="00FE437F"/>
    <w:rsid w:val="00FE4837"/>
    <w:rsid w:val="00FE4B34"/>
    <w:rsid w:val="00FE4D67"/>
    <w:rsid w:val="00FE4DA2"/>
    <w:rsid w:val="00FE5044"/>
    <w:rsid w:val="00FE5601"/>
    <w:rsid w:val="00FE66C4"/>
    <w:rsid w:val="00FE6CC8"/>
    <w:rsid w:val="00FE7612"/>
    <w:rsid w:val="00FF012C"/>
    <w:rsid w:val="00FF09A9"/>
    <w:rsid w:val="00FF1477"/>
    <w:rsid w:val="00FF2B25"/>
    <w:rsid w:val="00FF3307"/>
    <w:rsid w:val="00FF361A"/>
    <w:rsid w:val="00FF392E"/>
    <w:rsid w:val="00FF45DB"/>
    <w:rsid w:val="00FF4682"/>
    <w:rsid w:val="00FF4C33"/>
    <w:rsid w:val="00FF531D"/>
    <w:rsid w:val="00FF5BBD"/>
    <w:rsid w:val="00FF60EA"/>
    <w:rsid w:val="00FF79D9"/>
    <w:rsid w:val="00FF7EE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A92"/>
    <w:rPr>
      <w:rFonts w:cs="Calibri"/>
      <w:sz w:val="22"/>
      <w:szCs w:val="22"/>
    </w:rPr>
  </w:style>
  <w:style w:type="paragraph" w:styleId="Ttulo1">
    <w:name w:val="heading 1"/>
    <w:basedOn w:val="Normal"/>
    <w:next w:val="Normal"/>
    <w:link w:val="Ttulo1Car"/>
    <w:uiPriority w:val="9"/>
    <w:qFormat/>
    <w:rsid w:val="00EC6656"/>
    <w:pPr>
      <w:keepNext/>
      <w:keepLines/>
      <w:spacing w:before="480"/>
      <w:outlineLvl w:val="0"/>
    </w:pPr>
    <w:rPr>
      <w:rFonts w:ascii="Cambria" w:eastAsia="Times New Roman" w:hAnsi="Cambria" w:cs="Times New Roman"/>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vistosa-nfasis11">
    <w:name w:val="Lista vistosa - Énfasis 11"/>
    <w:basedOn w:val="Normal"/>
    <w:uiPriority w:val="34"/>
    <w:qFormat/>
    <w:rsid w:val="007A6A92"/>
    <w:pPr>
      <w:ind w:left="720"/>
    </w:pPr>
  </w:style>
  <w:style w:type="character" w:customStyle="1" w:styleId="TextocomentarioCar">
    <w:name w:val="Texto comentario Car"/>
    <w:link w:val="Textocomentario"/>
    <w:uiPriority w:val="99"/>
    <w:semiHidden/>
    <w:rsid w:val="007A6A92"/>
    <w:rPr>
      <w:rFonts w:ascii="Times New Roman" w:eastAsia="Times New Roman" w:hAnsi="Times New Roman" w:cs="Times New Roman"/>
      <w:sz w:val="20"/>
      <w:szCs w:val="20"/>
      <w:lang w:val="es-ES" w:eastAsia="es-ES"/>
    </w:rPr>
  </w:style>
  <w:style w:type="paragraph" w:styleId="Textocomentario">
    <w:name w:val="annotation text"/>
    <w:basedOn w:val="Normal"/>
    <w:link w:val="TextocomentarioCar"/>
    <w:uiPriority w:val="99"/>
    <w:semiHidden/>
    <w:rsid w:val="007A6A92"/>
    <w:rPr>
      <w:rFonts w:ascii="Times New Roman" w:eastAsia="Times New Roman" w:hAnsi="Times New Roman" w:cs="Times New Roman"/>
      <w:sz w:val="20"/>
      <w:szCs w:val="20"/>
      <w:lang w:val="es-ES" w:eastAsia="es-ES"/>
    </w:rPr>
  </w:style>
  <w:style w:type="character" w:customStyle="1" w:styleId="TextocomentarioCar1">
    <w:name w:val="Texto comentario Car1"/>
    <w:uiPriority w:val="99"/>
    <w:semiHidden/>
    <w:rsid w:val="007A6A92"/>
    <w:rPr>
      <w:rFonts w:ascii="Calibri" w:eastAsia="Calibri" w:hAnsi="Calibri" w:cs="Calibri"/>
      <w:sz w:val="20"/>
      <w:szCs w:val="20"/>
      <w:lang w:eastAsia="es-CO"/>
    </w:rPr>
  </w:style>
  <w:style w:type="character" w:styleId="Refdecomentario">
    <w:name w:val="annotation reference"/>
    <w:uiPriority w:val="99"/>
    <w:semiHidden/>
    <w:unhideWhenUsed/>
    <w:rsid w:val="007A6A92"/>
    <w:rPr>
      <w:sz w:val="16"/>
      <w:szCs w:val="16"/>
    </w:rPr>
  </w:style>
  <w:style w:type="paragraph" w:customStyle="1" w:styleId="xl34">
    <w:name w:val="xl34"/>
    <w:basedOn w:val="Normal"/>
    <w:rsid w:val="007A6A92"/>
    <w:pPr>
      <w:spacing w:before="100" w:beforeAutospacing="1" w:after="100" w:afterAutospacing="1"/>
      <w:jc w:val="center"/>
    </w:pPr>
    <w:rPr>
      <w:rFonts w:ascii="Tahoma" w:eastAsia="Arial Unicode MS" w:hAnsi="Tahoma" w:cs="Tahoma"/>
      <w:sz w:val="24"/>
      <w:szCs w:val="24"/>
      <w:lang w:val="es-ES" w:eastAsia="es-ES"/>
    </w:rPr>
  </w:style>
  <w:style w:type="paragraph" w:styleId="Textodeglobo">
    <w:name w:val="Balloon Text"/>
    <w:basedOn w:val="Normal"/>
    <w:link w:val="TextodegloboCar"/>
    <w:uiPriority w:val="99"/>
    <w:semiHidden/>
    <w:unhideWhenUsed/>
    <w:rsid w:val="007A6A92"/>
    <w:rPr>
      <w:rFonts w:ascii="Tahoma" w:hAnsi="Tahoma" w:cs="Times New Roman"/>
      <w:sz w:val="16"/>
      <w:szCs w:val="16"/>
    </w:rPr>
  </w:style>
  <w:style w:type="character" w:customStyle="1" w:styleId="TextodegloboCar">
    <w:name w:val="Texto de globo Car"/>
    <w:link w:val="Textodeglobo"/>
    <w:uiPriority w:val="99"/>
    <w:semiHidden/>
    <w:rsid w:val="007A6A92"/>
    <w:rPr>
      <w:rFonts w:ascii="Tahoma" w:eastAsia="Calibri" w:hAnsi="Tahoma" w:cs="Tahoma"/>
      <w:sz w:val="16"/>
      <w:szCs w:val="16"/>
      <w:lang w:eastAsia="es-CO"/>
    </w:rPr>
  </w:style>
  <w:style w:type="paragraph" w:styleId="NormalWeb">
    <w:name w:val="Normal (Web)"/>
    <w:basedOn w:val="Normal"/>
    <w:uiPriority w:val="99"/>
    <w:semiHidden/>
    <w:unhideWhenUsed/>
    <w:rsid w:val="00DD09F1"/>
    <w:pPr>
      <w:spacing w:before="100" w:beforeAutospacing="1" w:after="100" w:afterAutospacing="1"/>
    </w:pPr>
    <w:rPr>
      <w:rFonts w:ascii="Times New Roman" w:eastAsia="Times New Roman" w:hAnsi="Times New Roman" w:cs="Times New Roman"/>
      <w:sz w:val="24"/>
      <w:szCs w:val="24"/>
    </w:rPr>
  </w:style>
  <w:style w:type="paragraph" w:styleId="Asuntodelcomentario">
    <w:name w:val="annotation subject"/>
    <w:basedOn w:val="Textocomentario"/>
    <w:next w:val="Textocomentario"/>
    <w:link w:val="AsuntodelcomentarioCar"/>
    <w:uiPriority w:val="99"/>
    <w:semiHidden/>
    <w:unhideWhenUsed/>
    <w:rsid w:val="00D01DFA"/>
    <w:rPr>
      <w:rFonts w:ascii="Calibri" w:eastAsia="Calibri" w:hAnsi="Calibri"/>
      <w:b/>
      <w:bCs/>
      <w:lang w:eastAsia="es-CO"/>
    </w:rPr>
  </w:style>
  <w:style w:type="character" w:customStyle="1" w:styleId="AsuntodelcomentarioCar">
    <w:name w:val="Asunto del comentario Car"/>
    <w:link w:val="Asuntodelcomentario"/>
    <w:uiPriority w:val="99"/>
    <w:semiHidden/>
    <w:rsid w:val="00D01DFA"/>
    <w:rPr>
      <w:rFonts w:ascii="Calibri" w:eastAsia="Calibri" w:hAnsi="Calibri" w:cs="Calibri"/>
      <w:b/>
      <w:bCs/>
      <w:sz w:val="20"/>
      <w:szCs w:val="20"/>
      <w:lang w:val="es-ES" w:eastAsia="es-CO"/>
    </w:rPr>
  </w:style>
  <w:style w:type="paragraph" w:customStyle="1" w:styleId="TtuloCentro">
    <w:name w:val="Título Centro"/>
    <w:basedOn w:val="Ttulo1"/>
    <w:qFormat/>
    <w:rsid w:val="00EC6656"/>
    <w:pPr>
      <w:keepNext w:val="0"/>
      <w:keepLines w:val="0"/>
      <w:spacing w:before="240"/>
      <w:contextualSpacing/>
      <w:jc w:val="center"/>
    </w:pPr>
    <w:rPr>
      <w:bCs w:val="0"/>
      <w:caps/>
      <w:color w:val="auto"/>
      <w:kern w:val="28"/>
      <w:szCs w:val="20"/>
      <w:u w:val="single"/>
      <w:lang w:val="en-US" w:eastAsia="en-US"/>
    </w:rPr>
  </w:style>
  <w:style w:type="character" w:styleId="Textoennegrita">
    <w:name w:val="Strong"/>
    <w:uiPriority w:val="22"/>
    <w:qFormat/>
    <w:rsid w:val="00EC6656"/>
    <w:rPr>
      <w:b/>
      <w:bCs/>
    </w:rPr>
  </w:style>
  <w:style w:type="character" w:customStyle="1" w:styleId="Ttulo1Car">
    <w:name w:val="Título 1 Car"/>
    <w:link w:val="Ttulo1"/>
    <w:uiPriority w:val="9"/>
    <w:rsid w:val="00EC6656"/>
    <w:rPr>
      <w:rFonts w:ascii="Cambria" w:eastAsia="Times New Roman" w:hAnsi="Cambria" w:cs="Times New Roman"/>
      <w:b/>
      <w:bCs/>
      <w:color w:val="365F91"/>
      <w:sz w:val="28"/>
      <w:szCs w:val="28"/>
      <w:lang w:eastAsia="es-CO"/>
    </w:rPr>
  </w:style>
  <w:style w:type="paragraph" w:customStyle="1" w:styleId="Sinespaciado1">
    <w:name w:val="Sin espaciado1"/>
    <w:link w:val="SinespaciadoCar"/>
    <w:uiPriority w:val="1"/>
    <w:qFormat/>
    <w:rsid w:val="00CA6582"/>
    <w:rPr>
      <w:rFonts w:cs="Calibri"/>
      <w:sz w:val="22"/>
      <w:szCs w:val="22"/>
    </w:rPr>
  </w:style>
  <w:style w:type="character" w:customStyle="1" w:styleId="SinespaciadoCar">
    <w:name w:val="Sin espaciado Car"/>
    <w:link w:val="Sinespaciado1"/>
    <w:uiPriority w:val="1"/>
    <w:locked/>
    <w:rsid w:val="001B07F0"/>
    <w:rPr>
      <w:rFonts w:cs="Calibri"/>
      <w:sz w:val="22"/>
      <w:szCs w:val="22"/>
      <w:lang w:val="es-CO" w:eastAsia="es-CO" w:bidi="ar-SA"/>
    </w:rPr>
  </w:style>
  <w:style w:type="paragraph" w:styleId="Prrafodelista">
    <w:name w:val="List Paragraph"/>
    <w:aliases w:val="Párrafo de lista1"/>
    <w:basedOn w:val="Normal"/>
    <w:link w:val="PrrafodelistaCar"/>
    <w:uiPriority w:val="34"/>
    <w:qFormat/>
    <w:rsid w:val="00727AF3"/>
    <w:pPr>
      <w:ind w:left="720"/>
    </w:pPr>
    <w:rPr>
      <w:rFonts w:cs="Times New Roman"/>
    </w:rPr>
  </w:style>
  <w:style w:type="table" w:styleId="Tablaconcuadrcula">
    <w:name w:val="Table Grid"/>
    <w:basedOn w:val="Tablanormal"/>
    <w:uiPriority w:val="59"/>
    <w:rsid w:val="00CC04D9"/>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C492C"/>
    <w:pPr>
      <w:autoSpaceDE w:val="0"/>
      <w:autoSpaceDN w:val="0"/>
      <w:adjustRightInd w:val="0"/>
    </w:pPr>
    <w:rPr>
      <w:rFonts w:ascii="Arial" w:hAnsi="Arial" w:cs="Arial"/>
      <w:color w:val="000000"/>
      <w:sz w:val="24"/>
      <w:szCs w:val="24"/>
    </w:rPr>
  </w:style>
  <w:style w:type="paragraph" w:styleId="Textonotapie">
    <w:name w:val="footnote text"/>
    <w:basedOn w:val="Normal"/>
    <w:link w:val="TextonotapieCar"/>
    <w:rsid w:val="00F828C1"/>
    <w:rPr>
      <w:rFonts w:ascii="Times New Roman" w:eastAsia="Times New Roman" w:hAnsi="Times New Roman" w:cs="Times New Roman"/>
      <w:sz w:val="20"/>
      <w:szCs w:val="20"/>
      <w:lang w:val="es-ES" w:eastAsia="es-ES"/>
    </w:rPr>
  </w:style>
  <w:style w:type="character" w:customStyle="1" w:styleId="TextonotapieCar">
    <w:name w:val="Texto nota pie Car"/>
    <w:link w:val="Textonotapie"/>
    <w:rsid w:val="00F828C1"/>
    <w:rPr>
      <w:rFonts w:ascii="Times New Roman" w:eastAsia="Times New Roman" w:hAnsi="Times New Roman"/>
      <w:lang w:val="es-ES" w:eastAsia="es-ES"/>
    </w:rPr>
  </w:style>
  <w:style w:type="character" w:styleId="Refdenotaalpie">
    <w:name w:val="footnote reference"/>
    <w:rsid w:val="00F828C1"/>
    <w:rPr>
      <w:vertAlign w:val="superscript"/>
    </w:rPr>
  </w:style>
  <w:style w:type="paragraph" w:styleId="Textoindependiente">
    <w:name w:val="Body Text"/>
    <w:basedOn w:val="Normal"/>
    <w:link w:val="TextoindependienteCar"/>
    <w:uiPriority w:val="99"/>
    <w:semiHidden/>
    <w:unhideWhenUsed/>
    <w:rsid w:val="00FA7B30"/>
    <w:pPr>
      <w:spacing w:after="120"/>
    </w:pPr>
    <w:rPr>
      <w:rFonts w:cs="Times New Roman"/>
    </w:rPr>
  </w:style>
  <w:style w:type="character" w:customStyle="1" w:styleId="TextoindependienteCar">
    <w:name w:val="Texto independiente Car"/>
    <w:link w:val="Textoindependiente"/>
    <w:uiPriority w:val="99"/>
    <w:semiHidden/>
    <w:rsid w:val="00FA7B30"/>
    <w:rPr>
      <w:rFonts w:cs="Calibri"/>
      <w:sz w:val="22"/>
      <w:szCs w:val="22"/>
    </w:rPr>
  </w:style>
  <w:style w:type="paragraph" w:styleId="Encabezado">
    <w:name w:val="header"/>
    <w:basedOn w:val="Normal"/>
    <w:link w:val="EncabezadoCar"/>
    <w:uiPriority w:val="99"/>
    <w:semiHidden/>
    <w:unhideWhenUsed/>
    <w:rsid w:val="00735200"/>
    <w:pPr>
      <w:tabs>
        <w:tab w:val="center" w:pos="4419"/>
        <w:tab w:val="right" w:pos="8838"/>
      </w:tabs>
    </w:pPr>
    <w:rPr>
      <w:rFonts w:cs="Times New Roman"/>
    </w:rPr>
  </w:style>
  <w:style w:type="character" w:customStyle="1" w:styleId="EncabezadoCar">
    <w:name w:val="Encabezado Car"/>
    <w:link w:val="Encabezado"/>
    <w:uiPriority w:val="99"/>
    <w:semiHidden/>
    <w:rsid w:val="00735200"/>
    <w:rPr>
      <w:rFonts w:cs="Calibri"/>
      <w:sz w:val="22"/>
      <w:szCs w:val="22"/>
    </w:rPr>
  </w:style>
  <w:style w:type="paragraph" w:styleId="Piedepgina">
    <w:name w:val="footer"/>
    <w:basedOn w:val="Normal"/>
    <w:link w:val="PiedepginaCar"/>
    <w:uiPriority w:val="99"/>
    <w:semiHidden/>
    <w:unhideWhenUsed/>
    <w:rsid w:val="00735200"/>
    <w:pPr>
      <w:tabs>
        <w:tab w:val="center" w:pos="4419"/>
        <w:tab w:val="right" w:pos="8838"/>
      </w:tabs>
    </w:pPr>
    <w:rPr>
      <w:rFonts w:cs="Times New Roman"/>
    </w:rPr>
  </w:style>
  <w:style w:type="character" w:customStyle="1" w:styleId="PiedepginaCar">
    <w:name w:val="Pie de página Car"/>
    <w:link w:val="Piedepgina"/>
    <w:uiPriority w:val="99"/>
    <w:semiHidden/>
    <w:rsid w:val="00735200"/>
    <w:rPr>
      <w:rFonts w:cs="Calibri"/>
      <w:sz w:val="22"/>
      <w:szCs w:val="22"/>
    </w:rPr>
  </w:style>
  <w:style w:type="paragraph" w:styleId="Sinespaciado">
    <w:name w:val="No Spacing"/>
    <w:uiPriority w:val="1"/>
    <w:qFormat/>
    <w:rsid w:val="0089017A"/>
    <w:rPr>
      <w:sz w:val="22"/>
      <w:szCs w:val="22"/>
    </w:rPr>
  </w:style>
  <w:style w:type="character" w:customStyle="1" w:styleId="PrrafodelistaCar">
    <w:name w:val="Párrafo de lista Car"/>
    <w:aliases w:val="Párrafo de lista1 Car"/>
    <w:link w:val="Prrafodelista"/>
    <w:uiPriority w:val="34"/>
    <w:rsid w:val="00C339E4"/>
    <w:rPr>
      <w:rFonts w:cs="Calibri"/>
      <w:sz w:val="22"/>
      <w:szCs w:val="22"/>
    </w:rPr>
  </w:style>
  <w:style w:type="character" w:styleId="Hipervnculo">
    <w:name w:val="Hyperlink"/>
    <w:rsid w:val="00B140BF"/>
    <w:rPr>
      <w:color w:val="0000FF"/>
      <w:u w:val="single"/>
    </w:rPr>
  </w:style>
  <w:style w:type="paragraph" w:styleId="Ttulo">
    <w:name w:val="Title"/>
    <w:basedOn w:val="Normal"/>
    <w:link w:val="TtuloCar"/>
    <w:qFormat/>
    <w:rsid w:val="009C5CCE"/>
    <w:pPr>
      <w:tabs>
        <w:tab w:val="center" w:pos="4513"/>
      </w:tabs>
      <w:suppressAutoHyphens/>
      <w:jc w:val="center"/>
    </w:pPr>
    <w:rPr>
      <w:rFonts w:ascii="Arial" w:eastAsia="Times New Roman" w:hAnsi="Arial" w:cs="Times New Roman"/>
      <w:b/>
      <w:bCs/>
      <w:spacing w:val="-3"/>
      <w:sz w:val="24"/>
      <w:szCs w:val="24"/>
      <w:lang w:val="es-ES_tradnl" w:eastAsia="es-ES"/>
    </w:rPr>
  </w:style>
  <w:style w:type="character" w:customStyle="1" w:styleId="TtuloCar">
    <w:name w:val="Título Car"/>
    <w:link w:val="Ttulo"/>
    <w:rsid w:val="009C5CCE"/>
    <w:rPr>
      <w:rFonts w:ascii="Arial" w:eastAsia="Times New Roman" w:hAnsi="Arial" w:cs="Arial"/>
      <w:b/>
      <w:bCs/>
      <w:spacing w:val="-3"/>
      <w:sz w:val="24"/>
      <w:szCs w:val="24"/>
      <w:lang w:val="es-ES_tradnl" w:eastAsia="es-ES"/>
    </w:rPr>
  </w:style>
  <w:style w:type="character" w:customStyle="1" w:styleId="apple-converted-space">
    <w:name w:val="apple-converted-space"/>
    <w:basedOn w:val="Fuentedeprrafopredeter"/>
    <w:rsid w:val="005D064C"/>
  </w:style>
  <w:style w:type="paragraph" w:styleId="Listaconvietas">
    <w:name w:val="List Bullet"/>
    <w:basedOn w:val="Normal"/>
    <w:rsid w:val="00B17862"/>
    <w:pPr>
      <w:numPr>
        <w:numId w:val="10"/>
      </w:numPr>
      <w:contextualSpacing/>
    </w:pPr>
    <w:rPr>
      <w:rFonts w:ascii="Times New Roman" w:eastAsia="Times New Roman" w:hAnsi="Times New Roman" w:cs="Times New Roman"/>
      <w:sz w:val="24"/>
      <w:szCs w:val="24"/>
      <w:lang w:val="es-ES" w:eastAsia="es-ES"/>
    </w:rPr>
  </w:style>
  <w:style w:type="table" w:customStyle="1" w:styleId="Cuadrculadetablaclara1">
    <w:name w:val="Cuadrícula de tabla clara1"/>
    <w:basedOn w:val="Tablanormal"/>
    <w:uiPriority w:val="40"/>
    <w:rsid w:val="007B3A0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23784">
      <w:bodyDiv w:val="1"/>
      <w:marLeft w:val="0"/>
      <w:marRight w:val="0"/>
      <w:marTop w:val="0"/>
      <w:marBottom w:val="0"/>
      <w:divBdr>
        <w:top w:val="none" w:sz="0" w:space="0" w:color="auto"/>
        <w:left w:val="none" w:sz="0" w:space="0" w:color="auto"/>
        <w:bottom w:val="none" w:sz="0" w:space="0" w:color="auto"/>
        <w:right w:val="none" w:sz="0" w:space="0" w:color="auto"/>
      </w:divBdr>
      <w:divsChild>
        <w:div w:id="1284385922">
          <w:marLeft w:val="547"/>
          <w:marRight w:val="0"/>
          <w:marTop w:val="0"/>
          <w:marBottom w:val="0"/>
          <w:divBdr>
            <w:top w:val="none" w:sz="0" w:space="0" w:color="auto"/>
            <w:left w:val="none" w:sz="0" w:space="0" w:color="auto"/>
            <w:bottom w:val="none" w:sz="0" w:space="0" w:color="auto"/>
            <w:right w:val="none" w:sz="0" w:space="0" w:color="auto"/>
          </w:divBdr>
        </w:div>
      </w:divsChild>
    </w:div>
    <w:div w:id="8216083">
      <w:bodyDiv w:val="1"/>
      <w:marLeft w:val="0"/>
      <w:marRight w:val="0"/>
      <w:marTop w:val="0"/>
      <w:marBottom w:val="0"/>
      <w:divBdr>
        <w:top w:val="none" w:sz="0" w:space="0" w:color="auto"/>
        <w:left w:val="none" w:sz="0" w:space="0" w:color="auto"/>
        <w:bottom w:val="none" w:sz="0" w:space="0" w:color="auto"/>
        <w:right w:val="none" w:sz="0" w:space="0" w:color="auto"/>
      </w:divBdr>
      <w:divsChild>
        <w:div w:id="97407342">
          <w:marLeft w:val="1166"/>
          <w:marRight w:val="0"/>
          <w:marTop w:val="115"/>
          <w:marBottom w:val="0"/>
          <w:divBdr>
            <w:top w:val="none" w:sz="0" w:space="0" w:color="auto"/>
            <w:left w:val="none" w:sz="0" w:space="0" w:color="auto"/>
            <w:bottom w:val="none" w:sz="0" w:space="0" w:color="auto"/>
            <w:right w:val="none" w:sz="0" w:space="0" w:color="auto"/>
          </w:divBdr>
        </w:div>
        <w:div w:id="141654241">
          <w:marLeft w:val="1166"/>
          <w:marRight w:val="0"/>
          <w:marTop w:val="115"/>
          <w:marBottom w:val="0"/>
          <w:divBdr>
            <w:top w:val="none" w:sz="0" w:space="0" w:color="auto"/>
            <w:left w:val="none" w:sz="0" w:space="0" w:color="auto"/>
            <w:bottom w:val="none" w:sz="0" w:space="0" w:color="auto"/>
            <w:right w:val="none" w:sz="0" w:space="0" w:color="auto"/>
          </w:divBdr>
        </w:div>
        <w:div w:id="1153181565">
          <w:marLeft w:val="1166"/>
          <w:marRight w:val="0"/>
          <w:marTop w:val="115"/>
          <w:marBottom w:val="0"/>
          <w:divBdr>
            <w:top w:val="none" w:sz="0" w:space="0" w:color="auto"/>
            <w:left w:val="none" w:sz="0" w:space="0" w:color="auto"/>
            <w:bottom w:val="none" w:sz="0" w:space="0" w:color="auto"/>
            <w:right w:val="none" w:sz="0" w:space="0" w:color="auto"/>
          </w:divBdr>
        </w:div>
        <w:div w:id="2108622028">
          <w:marLeft w:val="1166"/>
          <w:marRight w:val="0"/>
          <w:marTop w:val="115"/>
          <w:marBottom w:val="0"/>
          <w:divBdr>
            <w:top w:val="none" w:sz="0" w:space="0" w:color="auto"/>
            <w:left w:val="none" w:sz="0" w:space="0" w:color="auto"/>
            <w:bottom w:val="none" w:sz="0" w:space="0" w:color="auto"/>
            <w:right w:val="none" w:sz="0" w:space="0" w:color="auto"/>
          </w:divBdr>
        </w:div>
      </w:divsChild>
    </w:div>
    <w:div w:id="13964941">
      <w:bodyDiv w:val="1"/>
      <w:marLeft w:val="0"/>
      <w:marRight w:val="0"/>
      <w:marTop w:val="0"/>
      <w:marBottom w:val="0"/>
      <w:divBdr>
        <w:top w:val="none" w:sz="0" w:space="0" w:color="auto"/>
        <w:left w:val="none" w:sz="0" w:space="0" w:color="auto"/>
        <w:bottom w:val="none" w:sz="0" w:space="0" w:color="auto"/>
        <w:right w:val="none" w:sz="0" w:space="0" w:color="auto"/>
      </w:divBdr>
      <w:divsChild>
        <w:div w:id="1268847857">
          <w:marLeft w:val="547"/>
          <w:marRight w:val="0"/>
          <w:marTop w:val="120"/>
          <w:marBottom w:val="0"/>
          <w:divBdr>
            <w:top w:val="none" w:sz="0" w:space="0" w:color="auto"/>
            <w:left w:val="none" w:sz="0" w:space="0" w:color="auto"/>
            <w:bottom w:val="none" w:sz="0" w:space="0" w:color="auto"/>
            <w:right w:val="none" w:sz="0" w:space="0" w:color="auto"/>
          </w:divBdr>
        </w:div>
      </w:divsChild>
    </w:div>
    <w:div w:id="24986701">
      <w:bodyDiv w:val="1"/>
      <w:marLeft w:val="0"/>
      <w:marRight w:val="0"/>
      <w:marTop w:val="0"/>
      <w:marBottom w:val="0"/>
      <w:divBdr>
        <w:top w:val="none" w:sz="0" w:space="0" w:color="auto"/>
        <w:left w:val="none" w:sz="0" w:space="0" w:color="auto"/>
        <w:bottom w:val="none" w:sz="0" w:space="0" w:color="auto"/>
        <w:right w:val="none" w:sz="0" w:space="0" w:color="auto"/>
      </w:divBdr>
    </w:div>
    <w:div w:id="31227747">
      <w:bodyDiv w:val="1"/>
      <w:marLeft w:val="0"/>
      <w:marRight w:val="0"/>
      <w:marTop w:val="0"/>
      <w:marBottom w:val="0"/>
      <w:divBdr>
        <w:top w:val="none" w:sz="0" w:space="0" w:color="auto"/>
        <w:left w:val="none" w:sz="0" w:space="0" w:color="auto"/>
        <w:bottom w:val="none" w:sz="0" w:space="0" w:color="auto"/>
        <w:right w:val="none" w:sz="0" w:space="0" w:color="auto"/>
      </w:divBdr>
    </w:div>
    <w:div w:id="35205216">
      <w:bodyDiv w:val="1"/>
      <w:marLeft w:val="0"/>
      <w:marRight w:val="0"/>
      <w:marTop w:val="0"/>
      <w:marBottom w:val="0"/>
      <w:divBdr>
        <w:top w:val="none" w:sz="0" w:space="0" w:color="auto"/>
        <w:left w:val="none" w:sz="0" w:space="0" w:color="auto"/>
        <w:bottom w:val="none" w:sz="0" w:space="0" w:color="auto"/>
        <w:right w:val="none" w:sz="0" w:space="0" w:color="auto"/>
      </w:divBdr>
      <w:divsChild>
        <w:div w:id="756367117">
          <w:marLeft w:val="1987"/>
          <w:marRight w:val="0"/>
          <w:marTop w:val="0"/>
          <w:marBottom w:val="0"/>
          <w:divBdr>
            <w:top w:val="none" w:sz="0" w:space="0" w:color="auto"/>
            <w:left w:val="none" w:sz="0" w:space="0" w:color="auto"/>
            <w:bottom w:val="none" w:sz="0" w:space="0" w:color="auto"/>
            <w:right w:val="none" w:sz="0" w:space="0" w:color="auto"/>
          </w:divBdr>
        </w:div>
        <w:div w:id="886797284">
          <w:marLeft w:val="1987"/>
          <w:marRight w:val="0"/>
          <w:marTop w:val="0"/>
          <w:marBottom w:val="0"/>
          <w:divBdr>
            <w:top w:val="none" w:sz="0" w:space="0" w:color="auto"/>
            <w:left w:val="none" w:sz="0" w:space="0" w:color="auto"/>
            <w:bottom w:val="none" w:sz="0" w:space="0" w:color="auto"/>
            <w:right w:val="none" w:sz="0" w:space="0" w:color="auto"/>
          </w:divBdr>
        </w:div>
        <w:div w:id="1088963248">
          <w:marLeft w:val="1267"/>
          <w:marRight w:val="0"/>
          <w:marTop w:val="0"/>
          <w:marBottom w:val="0"/>
          <w:divBdr>
            <w:top w:val="none" w:sz="0" w:space="0" w:color="auto"/>
            <w:left w:val="none" w:sz="0" w:space="0" w:color="auto"/>
            <w:bottom w:val="none" w:sz="0" w:space="0" w:color="auto"/>
            <w:right w:val="none" w:sz="0" w:space="0" w:color="auto"/>
          </w:divBdr>
        </w:div>
        <w:div w:id="1477718858">
          <w:marLeft w:val="1987"/>
          <w:marRight w:val="0"/>
          <w:marTop w:val="0"/>
          <w:marBottom w:val="0"/>
          <w:divBdr>
            <w:top w:val="none" w:sz="0" w:space="0" w:color="auto"/>
            <w:left w:val="none" w:sz="0" w:space="0" w:color="auto"/>
            <w:bottom w:val="none" w:sz="0" w:space="0" w:color="auto"/>
            <w:right w:val="none" w:sz="0" w:space="0" w:color="auto"/>
          </w:divBdr>
        </w:div>
        <w:div w:id="1749225959">
          <w:marLeft w:val="1987"/>
          <w:marRight w:val="0"/>
          <w:marTop w:val="0"/>
          <w:marBottom w:val="0"/>
          <w:divBdr>
            <w:top w:val="none" w:sz="0" w:space="0" w:color="auto"/>
            <w:left w:val="none" w:sz="0" w:space="0" w:color="auto"/>
            <w:bottom w:val="none" w:sz="0" w:space="0" w:color="auto"/>
            <w:right w:val="none" w:sz="0" w:space="0" w:color="auto"/>
          </w:divBdr>
        </w:div>
      </w:divsChild>
    </w:div>
    <w:div w:id="45953474">
      <w:bodyDiv w:val="1"/>
      <w:marLeft w:val="0"/>
      <w:marRight w:val="0"/>
      <w:marTop w:val="0"/>
      <w:marBottom w:val="0"/>
      <w:divBdr>
        <w:top w:val="none" w:sz="0" w:space="0" w:color="auto"/>
        <w:left w:val="none" w:sz="0" w:space="0" w:color="auto"/>
        <w:bottom w:val="none" w:sz="0" w:space="0" w:color="auto"/>
        <w:right w:val="none" w:sz="0" w:space="0" w:color="auto"/>
      </w:divBdr>
      <w:divsChild>
        <w:div w:id="651062106">
          <w:marLeft w:val="547"/>
          <w:marRight w:val="0"/>
          <w:marTop w:val="0"/>
          <w:marBottom w:val="0"/>
          <w:divBdr>
            <w:top w:val="none" w:sz="0" w:space="0" w:color="auto"/>
            <w:left w:val="none" w:sz="0" w:space="0" w:color="auto"/>
            <w:bottom w:val="none" w:sz="0" w:space="0" w:color="auto"/>
            <w:right w:val="none" w:sz="0" w:space="0" w:color="auto"/>
          </w:divBdr>
        </w:div>
      </w:divsChild>
    </w:div>
    <w:div w:id="63721743">
      <w:bodyDiv w:val="1"/>
      <w:marLeft w:val="0"/>
      <w:marRight w:val="0"/>
      <w:marTop w:val="0"/>
      <w:marBottom w:val="0"/>
      <w:divBdr>
        <w:top w:val="none" w:sz="0" w:space="0" w:color="auto"/>
        <w:left w:val="none" w:sz="0" w:space="0" w:color="auto"/>
        <w:bottom w:val="none" w:sz="0" w:space="0" w:color="auto"/>
        <w:right w:val="none" w:sz="0" w:space="0" w:color="auto"/>
      </w:divBdr>
      <w:divsChild>
        <w:div w:id="61175590">
          <w:marLeft w:val="547"/>
          <w:marRight w:val="0"/>
          <w:marTop w:val="0"/>
          <w:marBottom w:val="0"/>
          <w:divBdr>
            <w:top w:val="none" w:sz="0" w:space="0" w:color="auto"/>
            <w:left w:val="none" w:sz="0" w:space="0" w:color="auto"/>
            <w:bottom w:val="none" w:sz="0" w:space="0" w:color="auto"/>
            <w:right w:val="none" w:sz="0" w:space="0" w:color="auto"/>
          </w:divBdr>
        </w:div>
        <w:div w:id="233050297">
          <w:marLeft w:val="547"/>
          <w:marRight w:val="0"/>
          <w:marTop w:val="0"/>
          <w:marBottom w:val="0"/>
          <w:divBdr>
            <w:top w:val="none" w:sz="0" w:space="0" w:color="auto"/>
            <w:left w:val="none" w:sz="0" w:space="0" w:color="auto"/>
            <w:bottom w:val="none" w:sz="0" w:space="0" w:color="auto"/>
            <w:right w:val="none" w:sz="0" w:space="0" w:color="auto"/>
          </w:divBdr>
        </w:div>
        <w:div w:id="377047523">
          <w:marLeft w:val="547"/>
          <w:marRight w:val="0"/>
          <w:marTop w:val="0"/>
          <w:marBottom w:val="0"/>
          <w:divBdr>
            <w:top w:val="none" w:sz="0" w:space="0" w:color="auto"/>
            <w:left w:val="none" w:sz="0" w:space="0" w:color="auto"/>
            <w:bottom w:val="none" w:sz="0" w:space="0" w:color="auto"/>
            <w:right w:val="none" w:sz="0" w:space="0" w:color="auto"/>
          </w:divBdr>
        </w:div>
        <w:div w:id="432210806">
          <w:marLeft w:val="547"/>
          <w:marRight w:val="0"/>
          <w:marTop w:val="0"/>
          <w:marBottom w:val="0"/>
          <w:divBdr>
            <w:top w:val="none" w:sz="0" w:space="0" w:color="auto"/>
            <w:left w:val="none" w:sz="0" w:space="0" w:color="auto"/>
            <w:bottom w:val="none" w:sz="0" w:space="0" w:color="auto"/>
            <w:right w:val="none" w:sz="0" w:space="0" w:color="auto"/>
          </w:divBdr>
        </w:div>
        <w:div w:id="506023244">
          <w:marLeft w:val="547"/>
          <w:marRight w:val="0"/>
          <w:marTop w:val="0"/>
          <w:marBottom w:val="0"/>
          <w:divBdr>
            <w:top w:val="none" w:sz="0" w:space="0" w:color="auto"/>
            <w:left w:val="none" w:sz="0" w:space="0" w:color="auto"/>
            <w:bottom w:val="none" w:sz="0" w:space="0" w:color="auto"/>
            <w:right w:val="none" w:sz="0" w:space="0" w:color="auto"/>
          </w:divBdr>
        </w:div>
        <w:div w:id="507015281">
          <w:marLeft w:val="547"/>
          <w:marRight w:val="0"/>
          <w:marTop w:val="0"/>
          <w:marBottom w:val="0"/>
          <w:divBdr>
            <w:top w:val="none" w:sz="0" w:space="0" w:color="auto"/>
            <w:left w:val="none" w:sz="0" w:space="0" w:color="auto"/>
            <w:bottom w:val="none" w:sz="0" w:space="0" w:color="auto"/>
            <w:right w:val="none" w:sz="0" w:space="0" w:color="auto"/>
          </w:divBdr>
        </w:div>
        <w:div w:id="705182567">
          <w:marLeft w:val="547"/>
          <w:marRight w:val="0"/>
          <w:marTop w:val="0"/>
          <w:marBottom w:val="0"/>
          <w:divBdr>
            <w:top w:val="none" w:sz="0" w:space="0" w:color="auto"/>
            <w:left w:val="none" w:sz="0" w:space="0" w:color="auto"/>
            <w:bottom w:val="none" w:sz="0" w:space="0" w:color="auto"/>
            <w:right w:val="none" w:sz="0" w:space="0" w:color="auto"/>
          </w:divBdr>
        </w:div>
        <w:div w:id="736053638">
          <w:marLeft w:val="547"/>
          <w:marRight w:val="0"/>
          <w:marTop w:val="58"/>
          <w:marBottom w:val="0"/>
          <w:divBdr>
            <w:top w:val="none" w:sz="0" w:space="0" w:color="auto"/>
            <w:left w:val="none" w:sz="0" w:space="0" w:color="auto"/>
            <w:bottom w:val="none" w:sz="0" w:space="0" w:color="auto"/>
            <w:right w:val="none" w:sz="0" w:space="0" w:color="auto"/>
          </w:divBdr>
        </w:div>
        <w:div w:id="738214500">
          <w:marLeft w:val="547"/>
          <w:marRight w:val="0"/>
          <w:marTop w:val="0"/>
          <w:marBottom w:val="0"/>
          <w:divBdr>
            <w:top w:val="none" w:sz="0" w:space="0" w:color="auto"/>
            <w:left w:val="none" w:sz="0" w:space="0" w:color="auto"/>
            <w:bottom w:val="none" w:sz="0" w:space="0" w:color="auto"/>
            <w:right w:val="none" w:sz="0" w:space="0" w:color="auto"/>
          </w:divBdr>
        </w:div>
        <w:div w:id="897284350">
          <w:marLeft w:val="547"/>
          <w:marRight w:val="0"/>
          <w:marTop w:val="0"/>
          <w:marBottom w:val="0"/>
          <w:divBdr>
            <w:top w:val="none" w:sz="0" w:space="0" w:color="auto"/>
            <w:left w:val="none" w:sz="0" w:space="0" w:color="auto"/>
            <w:bottom w:val="none" w:sz="0" w:space="0" w:color="auto"/>
            <w:right w:val="none" w:sz="0" w:space="0" w:color="auto"/>
          </w:divBdr>
        </w:div>
        <w:div w:id="1028414473">
          <w:marLeft w:val="547"/>
          <w:marRight w:val="0"/>
          <w:marTop w:val="0"/>
          <w:marBottom w:val="0"/>
          <w:divBdr>
            <w:top w:val="none" w:sz="0" w:space="0" w:color="auto"/>
            <w:left w:val="none" w:sz="0" w:space="0" w:color="auto"/>
            <w:bottom w:val="none" w:sz="0" w:space="0" w:color="auto"/>
            <w:right w:val="none" w:sz="0" w:space="0" w:color="auto"/>
          </w:divBdr>
        </w:div>
        <w:div w:id="1154024483">
          <w:marLeft w:val="547"/>
          <w:marRight w:val="0"/>
          <w:marTop w:val="58"/>
          <w:marBottom w:val="0"/>
          <w:divBdr>
            <w:top w:val="none" w:sz="0" w:space="0" w:color="auto"/>
            <w:left w:val="none" w:sz="0" w:space="0" w:color="auto"/>
            <w:bottom w:val="none" w:sz="0" w:space="0" w:color="auto"/>
            <w:right w:val="none" w:sz="0" w:space="0" w:color="auto"/>
          </w:divBdr>
        </w:div>
        <w:div w:id="1323509502">
          <w:marLeft w:val="547"/>
          <w:marRight w:val="0"/>
          <w:marTop w:val="58"/>
          <w:marBottom w:val="0"/>
          <w:divBdr>
            <w:top w:val="none" w:sz="0" w:space="0" w:color="auto"/>
            <w:left w:val="none" w:sz="0" w:space="0" w:color="auto"/>
            <w:bottom w:val="none" w:sz="0" w:space="0" w:color="auto"/>
            <w:right w:val="none" w:sz="0" w:space="0" w:color="auto"/>
          </w:divBdr>
        </w:div>
        <w:div w:id="1457487226">
          <w:marLeft w:val="547"/>
          <w:marRight w:val="0"/>
          <w:marTop w:val="0"/>
          <w:marBottom w:val="0"/>
          <w:divBdr>
            <w:top w:val="none" w:sz="0" w:space="0" w:color="auto"/>
            <w:left w:val="none" w:sz="0" w:space="0" w:color="auto"/>
            <w:bottom w:val="none" w:sz="0" w:space="0" w:color="auto"/>
            <w:right w:val="none" w:sz="0" w:space="0" w:color="auto"/>
          </w:divBdr>
        </w:div>
        <w:div w:id="1529181132">
          <w:marLeft w:val="547"/>
          <w:marRight w:val="0"/>
          <w:marTop w:val="0"/>
          <w:marBottom w:val="0"/>
          <w:divBdr>
            <w:top w:val="none" w:sz="0" w:space="0" w:color="auto"/>
            <w:left w:val="none" w:sz="0" w:space="0" w:color="auto"/>
            <w:bottom w:val="none" w:sz="0" w:space="0" w:color="auto"/>
            <w:right w:val="none" w:sz="0" w:space="0" w:color="auto"/>
          </w:divBdr>
        </w:div>
        <w:div w:id="1535920003">
          <w:marLeft w:val="547"/>
          <w:marRight w:val="0"/>
          <w:marTop w:val="0"/>
          <w:marBottom w:val="0"/>
          <w:divBdr>
            <w:top w:val="none" w:sz="0" w:space="0" w:color="auto"/>
            <w:left w:val="none" w:sz="0" w:space="0" w:color="auto"/>
            <w:bottom w:val="none" w:sz="0" w:space="0" w:color="auto"/>
            <w:right w:val="none" w:sz="0" w:space="0" w:color="auto"/>
          </w:divBdr>
        </w:div>
        <w:div w:id="1576861907">
          <w:marLeft w:val="547"/>
          <w:marRight w:val="0"/>
          <w:marTop w:val="0"/>
          <w:marBottom w:val="0"/>
          <w:divBdr>
            <w:top w:val="none" w:sz="0" w:space="0" w:color="auto"/>
            <w:left w:val="none" w:sz="0" w:space="0" w:color="auto"/>
            <w:bottom w:val="none" w:sz="0" w:space="0" w:color="auto"/>
            <w:right w:val="none" w:sz="0" w:space="0" w:color="auto"/>
          </w:divBdr>
        </w:div>
        <w:div w:id="1581871188">
          <w:marLeft w:val="547"/>
          <w:marRight w:val="0"/>
          <w:marTop w:val="0"/>
          <w:marBottom w:val="0"/>
          <w:divBdr>
            <w:top w:val="none" w:sz="0" w:space="0" w:color="auto"/>
            <w:left w:val="none" w:sz="0" w:space="0" w:color="auto"/>
            <w:bottom w:val="none" w:sz="0" w:space="0" w:color="auto"/>
            <w:right w:val="none" w:sz="0" w:space="0" w:color="auto"/>
          </w:divBdr>
        </w:div>
        <w:div w:id="1647974392">
          <w:marLeft w:val="547"/>
          <w:marRight w:val="0"/>
          <w:marTop w:val="0"/>
          <w:marBottom w:val="0"/>
          <w:divBdr>
            <w:top w:val="none" w:sz="0" w:space="0" w:color="auto"/>
            <w:left w:val="none" w:sz="0" w:space="0" w:color="auto"/>
            <w:bottom w:val="none" w:sz="0" w:space="0" w:color="auto"/>
            <w:right w:val="none" w:sz="0" w:space="0" w:color="auto"/>
          </w:divBdr>
        </w:div>
        <w:div w:id="1779831582">
          <w:marLeft w:val="547"/>
          <w:marRight w:val="0"/>
          <w:marTop w:val="0"/>
          <w:marBottom w:val="0"/>
          <w:divBdr>
            <w:top w:val="none" w:sz="0" w:space="0" w:color="auto"/>
            <w:left w:val="none" w:sz="0" w:space="0" w:color="auto"/>
            <w:bottom w:val="none" w:sz="0" w:space="0" w:color="auto"/>
            <w:right w:val="none" w:sz="0" w:space="0" w:color="auto"/>
          </w:divBdr>
        </w:div>
        <w:div w:id="1830710562">
          <w:marLeft w:val="547"/>
          <w:marRight w:val="0"/>
          <w:marTop w:val="0"/>
          <w:marBottom w:val="0"/>
          <w:divBdr>
            <w:top w:val="none" w:sz="0" w:space="0" w:color="auto"/>
            <w:left w:val="none" w:sz="0" w:space="0" w:color="auto"/>
            <w:bottom w:val="none" w:sz="0" w:space="0" w:color="auto"/>
            <w:right w:val="none" w:sz="0" w:space="0" w:color="auto"/>
          </w:divBdr>
        </w:div>
        <w:div w:id="1868635810">
          <w:marLeft w:val="547"/>
          <w:marRight w:val="0"/>
          <w:marTop w:val="0"/>
          <w:marBottom w:val="0"/>
          <w:divBdr>
            <w:top w:val="none" w:sz="0" w:space="0" w:color="auto"/>
            <w:left w:val="none" w:sz="0" w:space="0" w:color="auto"/>
            <w:bottom w:val="none" w:sz="0" w:space="0" w:color="auto"/>
            <w:right w:val="none" w:sz="0" w:space="0" w:color="auto"/>
          </w:divBdr>
        </w:div>
        <w:div w:id="2022315712">
          <w:marLeft w:val="547"/>
          <w:marRight w:val="0"/>
          <w:marTop w:val="0"/>
          <w:marBottom w:val="0"/>
          <w:divBdr>
            <w:top w:val="none" w:sz="0" w:space="0" w:color="auto"/>
            <w:left w:val="none" w:sz="0" w:space="0" w:color="auto"/>
            <w:bottom w:val="none" w:sz="0" w:space="0" w:color="auto"/>
            <w:right w:val="none" w:sz="0" w:space="0" w:color="auto"/>
          </w:divBdr>
        </w:div>
        <w:div w:id="2052267981">
          <w:marLeft w:val="547"/>
          <w:marRight w:val="0"/>
          <w:marTop w:val="58"/>
          <w:marBottom w:val="0"/>
          <w:divBdr>
            <w:top w:val="none" w:sz="0" w:space="0" w:color="auto"/>
            <w:left w:val="none" w:sz="0" w:space="0" w:color="auto"/>
            <w:bottom w:val="none" w:sz="0" w:space="0" w:color="auto"/>
            <w:right w:val="none" w:sz="0" w:space="0" w:color="auto"/>
          </w:divBdr>
        </w:div>
        <w:div w:id="2070565664">
          <w:marLeft w:val="547"/>
          <w:marRight w:val="0"/>
          <w:marTop w:val="0"/>
          <w:marBottom w:val="0"/>
          <w:divBdr>
            <w:top w:val="none" w:sz="0" w:space="0" w:color="auto"/>
            <w:left w:val="none" w:sz="0" w:space="0" w:color="auto"/>
            <w:bottom w:val="none" w:sz="0" w:space="0" w:color="auto"/>
            <w:right w:val="none" w:sz="0" w:space="0" w:color="auto"/>
          </w:divBdr>
        </w:div>
        <w:div w:id="2134707235">
          <w:marLeft w:val="547"/>
          <w:marRight w:val="0"/>
          <w:marTop w:val="58"/>
          <w:marBottom w:val="0"/>
          <w:divBdr>
            <w:top w:val="none" w:sz="0" w:space="0" w:color="auto"/>
            <w:left w:val="none" w:sz="0" w:space="0" w:color="auto"/>
            <w:bottom w:val="none" w:sz="0" w:space="0" w:color="auto"/>
            <w:right w:val="none" w:sz="0" w:space="0" w:color="auto"/>
          </w:divBdr>
        </w:div>
      </w:divsChild>
    </w:div>
    <w:div w:id="64959506">
      <w:bodyDiv w:val="1"/>
      <w:marLeft w:val="0"/>
      <w:marRight w:val="0"/>
      <w:marTop w:val="0"/>
      <w:marBottom w:val="0"/>
      <w:divBdr>
        <w:top w:val="none" w:sz="0" w:space="0" w:color="auto"/>
        <w:left w:val="none" w:sz="0" w:space="0" w:color="auto"/>
        <w:bottom w:val="none" w:sz="0" w:space="0" w:color="auto"/>
        <w:right w:val="none" w:sz="0" w:space="0" w:color="auto"/>
      </w:divBdr>
    </w:div>
    <w:div w:id="69740097">
      <w:bodyDiv w:val="1"/>
      <w:marLeft w:val="0"/>
      <w:marRight w:val="0"/>
      <w:marTop w:val="0"/>
      <w:marBottom w:val="0"/>
      <w:divBdr>
        <w:top w:val="none" w:sz="0" w:space="0" w:color="auto"/>
        <w:left w:val="none" w:sz="0" w:space="0" w:color="auto"/>
        <w:bottom w:val="none" w:sz="0" w:space="0" w:color="auto"/>
        <w:right w:val="none" w:sz="0" w:space="0" w:color="auto"/>
      </w:divBdr>
    </w:div>
    <w:div w:id="73668493">
      <w:bodyDiv w:val="1"/>
      <w:marLeft w:val="0"/>
      <w:marRight w:val="0"/>
      <w:marTop w:val="0"/>
      <w:marBottom w:val="0"/>
      <w:divBdr>
        <w:top w:val="none" w:sz="0" w:space="0" w:color="auto"/>
        <w:left w:val="none" w:sz="0" w:space="0" w:color="auto"/>
        <w:bottom w:val="none" w:sz="0" w:space="0" w:color="auto"/>
        <w:right w:val="none" w:sz="0" w:space="0" w:color="auto"/>
      </w:divBdr>
      <w:divsChild>
        <w:div w:id="163133320">
          <w:marLeft w:val="547"/>
          <w:marRight w:val="0"/>
          <w:marTop w:val="0"/>
          <w:marBottom w:val="0"/>
          <w:divBdr>
            <w:top w:val="none" w:sz="0" w:space="0" w:color="auto"/>
            <w:left w:val="none" w:sz="0" w:space="0" w:color="auto"/>
            <w:bottom w:val="none" w:sz="0" w:space="0" w:color="auto"/>
            <w:right w:val="none" w:sz="0" w:space="0" w:color="auto"/>
          </w:divBdr>
        </w:div>
      </w:divsChild>
    </w:div>
    <w:div w:id="103158303">
      <w:bodyDiv w:val="1"/>
      <w:marLeft w:val="0"/>
      <w:marRight w:val="0"/>
      <w:marTop w:val="0"/>
      <w:marBottom w:val="0"/>
      <w:divBdr>
        <w:top w:val="none" w:sz="0" w:space="0" w:color="auto"/>
        <w:left w:val="none" w:sz="0" w:space="0" w:color="auto"/>
        <w:bottom w:val="none" w:sz="0" w:space="0" w:color="auto"/>
        <w:right w:val="none" w:sz="0" w:space="0" w:color="auto"/>
      </w:divBdr>
      <w:divsChild>
        <w:div w:id="561909784">
          <w:marLeft w:val="446"/>
          <w:marRight w:val="0"/>
          <w:marTop w:val="0"/>
          <w:marBottom w:val="0"/>
          <w:divBdr>
            <w:top w:val="none" w:sz="0" w:space="0" w:color="auto"/>
            <w:left w:val="none" w:sz="0" w:space="0" w:color="auto"/>
            <w:bottom w:val="none" w:sz="0" w:space="0" w:color="auto"/>
            <w:right w:val="none" w:sz="0" w:space="0" w:color="auto"/>
          </w:divBdr>
        </w:div>
      </w:divsChild>
    </w:div>
    <w:div w:id="104619646">
      <w:bodyDiv w:val="1"/>
      <w:marLeft w:val="0"/>
      <w:marRight w:val="0"/>
      <w:marTop w:val="0"/>
      <w:marBottom w:val="0"/>
      <w:divBdr>
        <w:top w:val="none" w:sz="0" w:space="0" w:color="auto"/>
        <w:left w:val="none" w:sz="0" w:space="0" w:color="auto"/>
        <w:bottom w:val="none" w:sz="0" w:space="0" w:color="auto"/>
        <w:right w:val="none" w:sz="0" w:space="0" w:color="auto"/>
      </w:divBdr>
      <w:divsChild>
        <w:div w:id="340159959">
          <w:marLeft w:val="547"/>
          <w:marRight w:val="0"/>
          <w:marTop w:val="0"/>
          <w:marBottom w:val="0"/>
          <w:divBdr>
            <w:top w:val="none" w:sz="0" w:space="0" w:color="auto"/>
            <w:left w:val="none" w:sz="0" w:space="0" w:color="auto"/>
            <w:bottom w:val="none" w:sz="0" w:space="0" w:color="auto"/>
            <w:right w:val="none" w:sz="0" w:space="0" w:color="auto"/>
          </w:divBdr>
        </w:div>
      </w:divsChild>
    </w:div>
    <w:div w:id="113989586">
      <w:bodyDiv w:val="1"/>
      <w:marLeft w:val="0"/>
      <w:marRight w:val="0"/>
      <w:marTop w:val="0"/>
      <w:marBottom w:val="0"/>
      <w:divBdr>
        <w:top w:val="none" w:sz="0" w:space="0" w:color="auto"/>
        <w:left w:val="none" w:sz="0" w:space="0" w:color="auto"/>
        <w:bottom w:val="none" w:sz="0" w:space="0" w:color="auto"/>
        <w:right w:val="none" w:sz="0" w:space="0" w:color="auto"/>
      </w:divBdr>
      <w:divsChild>
        <w:div w:id="625504924">
          <w:marLeft w:val="547"/>
          <w:marRight w:val="0"/>
          <w:marTop w:val="0"/>
          <w:marBottom w:val="0"/>
          <w:divBdr>
            <w:top w:val="none" w:sz="0" w:space="0" w:color="auto"/>
            <w:left w:val="none" w:sz="0" w:space="0" w:color="auto"/>
            <w:bottom w:val="none" w:sz="0" w:space="0" w:color="auto"/>
            <w:right w:val="none" w:sz="0" w:space="0" w:color="auto"/>
          </w:divBdr>
        </w:div>
      </w:divsChild>
    </w:div>
    <w:div w:id="114061667">
      <w:bodyDiv w:val="1"/>
      <w:marLeft w:val="0"/>
      <w:marRight w:val="0"/>
      <w:marTop w:val="0"/>
      <w:marBottom w:val="0"/>
      <w:divBdr>
        <w:top w:val="none" w:sz="0" w:space="0" w:color="auto"/>
        <w:left w:val="none" w:sz="0" w:space="0" w:color="auto"/>
        <w:bottom w:val="none" w:sz="0" w:space="0" w:color="auto"/>
        <w:right w:val="none" w:sz="0" w:space="0" w:color="auto"/>
      </w:divBdr>
    </w:div>
    <w:div w:id="128790586">
      <w:bodyDiv w:val="1"/>
      <w:marLeft w:val="0"/>
      <w:marRight w:val="0"/>
      <w:marTop w:val="0"/>
      <w:marBottom w:val="0"/>
      <w:divBdr>
        <w:top w:val="none" w:sz="0" w:space="0" w:color="auto"/>
        <w:left w:val="none" w:sz="0" w:space="0" w:color="auto"/>
        <w:bottom w:val="none" w:sz="0" w:space="0" w:color="auto"/>
        <w:right w:val="none" w:sz="0" w:space="0" w:color="auto"/>
      </w:divBdr>
      <w:divsChild>
        <w:div w:id="230431005">
          <w:marLeft w:val="547"/>
          <w:marRight w:val="0"/>
          <w:marTop w:val="115"/>
          <w:marBottom w:val="0"/>
          <w:divBdr>
            <w:top w:val="none" w:sz="0" w:space="0" w:color="auto"/>
            <w:left w:val="none" w:sz="0" w:space="0" w:color="auto"/>
            <w:bottom w:val="none" w:sz="0" w:space="0" w:color="auto"/>
            <w:right w:val="none" w:sz="0" w:space="0" w:color="auto"/>
          </w:divBdr>
        </w:div>
        <w:div w:id="690225675">
          <w:marLeft w:val="1166"/>
          <w:marRight w:val="0"/>
          <w:marTop w:val="96"/>
          <w:marBottom w:val="0"/>
          <w:divBdr>
            <w:top w:val="none" w:sz="0" w:space="0" w:color="auto"/>
            <w:left w:val="none" w:sz="0" w:space="0" w:color="auto"/>
            <w:bottom w:val="none" w:sz="0" w:space="0" w:color="auto"/>
            <w:right w:val="none" w:sz="0" w:space="0" w:color="auto"/>
          </w:divBdr>
        </w:div>
        <w:div w:id="718162459">
          <w:marLeft w:val="1166"/>
          <w:marRight w:val="0"/>
          <w:marTop w:val="96"/>
          <w:marBottom w:val="0"/>
          <w:divBdr>
            <w:top w:val="none" w:sz="0" w:space="0" w:color="auto"/>
            <w:left w:val="none" w:sz="0" w:space="0" w:color="auto"/>
            <w:bottom w:val="none" w:sz="0" w:space="0" w:color="auto"/>
            <w:right w:val="none" w:sz="0" w:space="0" w:color="auto"/>
          </w:divBdr>
        </w:div>
        <w:div w:id="1049574330">
          <w:marLeft w:val="547"/>
          <w:marRight w:val="0"/>
          <w:marTop w:val="115"/>
          <w:marBottom w:val="0"/>
          <w:divBdr>
            <w:top w:val="none" w:sz="0" w:space="0" w:color="auto"/>
            <w:left w:val="none" w:sz="0" w:space="0" w:color="auto"/>
            <w:bottom w:val="none" w:sz="0" w:space="0" w:color="auto"/>
            <w:right w:val="none" w:sz="0" w:space="0" w:color="auto"/>
          </w:divBdr>
        </w:div>
        <w:div w:id="1339963707">
          <w:marLeft w:val="1166"/>
          <w:marRight w:val="0"/>
          <w:marTop w:val="96"/>
          <w:marBottom w:val="0"/>
          <w:divBdr>
            <w:top w:val="none" w:sz="0" w:space="0" w:color="auto"/>
            <w:left w:val="none" w:sz="0" w:space="0" w:color="auto"/>
            <w:bottom w:val="none" w:sz="0" w:space="0" w:color="auto"/>
            <w:right w:val="none" w:sz="0" w:space="0" w:color="auto"/>
          </w:divBdr>
        </w:div>
        <w:div w:id="1699546969">
          <w:marLeft w:val="547"/>
          <w:marRight w:val="0"/>
          <w:marTop w:val="115"/>
          <w:marBottom w:val="0"/>
          <w:divBdr>
            <w:top w:val="none" w:sz="0" w:space="0" w:color="auto"/>
            <w:left w:val="none" w:sz="0" w:space="0" w:color="auto"/>
            <w:bottom w:val="none" w:sz="0" w:space="0" w:color="auto"/>
            <w:right w:val="none" w:sz="0" w:space="0" w:color="auto"/>
          </w:divBdr>
        </w:div>
        <w:div w:id="1825850405">
          <w:marLeft w:val="1166"/>
          <w:marRight w:val="0"/>
          <w:marTop w:val="96"/>
          <w:marBottom w:val="0"/>
          <w:divBdr>
            <w:top w:val="none" w:sz="0" w:space="0" w:color="auto"/>
            <w:left w:val="none" w:sz="0" w:space="0" w:color="auto"/>
            <w:bottom w:val="none" w:sz="0" w:space="0" w:color="auto"/>
            <w:right w:val="none" w:sz="0" w:space="0" w:color="auto"/>
          </w:divBdr>
        </w:div>
        <w:div w:id="1938826903">
          <w:marLeft w:val="1166"/>
          <w:marRight w:val="0"/>
          <w:marTop w:val="96"/>
          <w:marBottom w:val="0"/>
          <w:divBdr>
            <w:top w:val="none" w:sz="0" w:space="0" w:color="auto"/>
            <w:left w:val="none" w:sz="0" w:space="0" w:color="auto"/>
            <w:bottom w:val="none" w:sz="0" w:space="0" w:color="auto"/>
            <w:right w:val="none" w:sz="0" w:space="0" w:color="auto"/>
          </w:divBdr>
        </w:div>
        <w:div w:id="1941717691">
          <w:marLeft w:val="1166"/>
          <w:marRight w:val="0"/>
          <w:marTop w:val="96"/>
          <w:marBottom w:val="0"/>
          <w:divBdr>
            <w:top w:val="none" w:sz="0" w:space="0" w:color="auto"/>
            <w:left w:val="none" w:sz="0" w:space="0" w:color="auto"/>
            <w:bottom w:val="none" w:sz="0" w:space="0" w:color="auto"/>
            <w:right w:val="none" w:sz="0" w:space="0" w:color="auto"/>
          </w:divBdr>
        </w:div>
        <w:div w:id="2120643889">
          <w:marLeft w:val="547"/>
          <w:marRight w:val="0"/>
          <w:marTop w:val="115"/>
          <w:marBottom w:val="0"/>
          <w:divBdr>
            <w:top w:val="none" w:sz="0" w:space="0" w:color="auto"/>
            <w:left w:val="none" w:sz="0" w:space="0" w:color="auto"/>
            <w:bottom w:val="none" w:sz="0" w:space="0" w:color="auto"/>
            <w:right w:val="none" w:sz="0" w:space="0" w:color="auto"/>
          </w:divBdr>
        </w:div>
      </w:divsChild>
    </w:div>
    <w:div w:id="129371710">
      <w:bodyDiv w:val="1"/>
      <w:marLeft w:val="0"/>
      <w:marRight w:val="0"/>
      <w:marTop w:val="0"/>
      <w:marBottom w:val="0"/>
      <w:divBdr>
        <w:top w:val="none" w:sz="0" w:space="0" w:color="auto"/>
        <w:left w:val="none" w:sz="0" w:space="0" w:color="auto"/>
        <w:bottom w:val="none" w:sz="0" w:space="0" w:color="auto"/>
        <w:right w:val="none" w:sz="0" w:space="0" w:color="auto"/>
      </w:divBdr>
      <w:divsChild>
        <w:div w:id="2033066784">
          <w:marLeft w:val="274"/>
          <w:marRight w:val="0"/>
          <w:marTop w:val="0"/>
          <w:marBottom w:val="0"/>
          <w:divBdr>
            <w:top w:val="none" w:sz="0" w:space="0" w:color="auto"/>
            <w:left w:val="none" w:sz="0" w:space="0" w:color="auto"/>
            <w:bottom w:val="none" w:sz="0" w:space="0" w:color="auto"/>
            <w:right w:val="none" w:sz="0" w:space="0" w:color="auto"/>
          </w:divBdr>
        </w:div>
        <w:div w:id="2115127454">
          <w:marLeft w:val="274"/>
          <w:marRight w:val="0"/>
          <w:marTop w:val="0"/>
          <w:marBottom w:val="0"/>
          <w:divBdr>
            <w:top w:val="none" w:sz="0" w:space="0" w:color="auto"/>
            <w:left w:val="none" w:sz="0" w:space="0" w:color="auto"/>
            <w:bottom w:val="none" w:sz="0" w:space="0" w:color="auto"/>
            <w:right w:val="none" w:sz="0" w:space="0" w:color="auto"/>
          </w:divBdr>
        </w:div>
      </w:divsChild>
    </w:div>
    <w:div w:id="133182621">
      <w:bodyDiv w:val="1"/>
      <w:marLeft w:val="0"/>
      <w:marRight w:val="0"/>
      <w:marTop w:val="0"/>
      <w:marBottom w:val="0"/>
      <w:divBdr>
        <w:top w:val="none" w:sz="0" w:space="0" w:color="auto"/>
        <w:left w:val="none" w:sz="0" w:space="0" w:color="auto"/>
        <w:bottom w:val="none" w:sz="0" w:space="0" w:color="auto"/>
        <w:right w:val="none" w:sz="0" w:space="0" w:color="auto"/>
      </w:divBdr>
    </w:div>
    <w:div w:id="135953164">
      <w:bodyDiv w:val="1"/>
      <w:marLeft w:val="0"/>
      <w:marRight w:val="0"/>
      <w:marTop w:val="0"/>
      <w:marBottom w:val="0"/>
      <w:divBdr>
        <w:top w:val="none" w:sz="0" w:space="0" w:color="auto"/>
        <w:left w:val="none" w:sz="0" w:space="0" w:color="auto"/>
        <w:bottom w:val="none" w:sz="0" w:space="0" w:color="auto"/>
        <w:right w:val="none" w:sz="0" w:space="0" w:color="auto"/>
      </w:divBdr>
      <w:divsChild>
        <w:div w:id="1594626690">
          <w:marLeft w:val="446"/>
          <w:marRight w:val="0"/>
          <w:marTop w:val="0"/>
          <w:marBottom w:val="0"/>
          <w:divBdr>
            <w:top w:val="none" w:sz="0" w:space="0" w:color="auto"/>
            <w:left w:val="none" w:sz="0" w:space="0" w:color="auto"/>
            <w:bottom w:val="none" w:sz="0" w:space="0" w:color="auto"/>
            <w:right w:val="none" w:sz="0" w:space="0" w:color="auto"/>
          </w:divBdr>
        </w:div>
        <w:div w:id="2140562418">
          <w:marLeft w:val="446"/>
          <w:marRight w:val="0"/>
          <w:marTop w:val="0"/>
          <w:marBottom w:val="0"/>
          <w:divBdr>
            <w:top w:val="none" w:sz="0" w:space="0" w:color="auto"/>
            <w:left w:val="none" w:sz="0" w:space="0" w:color="auto"/>
            <w:bottom w:val="none" w:sz="0" w:space="0" w:color="auto"/>
            <w:right w:val="none" w:sz="0" w:space="0" w:color="auto"/>
          </w:divBdr>
        </w:div>
      </w:divsChild>
    </w:div>
    <w:div w:id="148180973">
      <w:bodyDiv w:val="1"/>
      <w:marLeft w:val="0"/>
      <w:marRight w:val="0"/>
      <w:marTop w:val="0"/>
      <w:marBottom w:val="0"/>
      <w:divBdr>
        <w:top w:val="none" w:sz="0" w:space="0" w:color="auto"/>
        <w:left w:val="none" w:sz="0" w:space="0" w:color="auto"/>
        <w:bottom w:val="none" w:sz="0" w:space="0" w:color="auto"/>
        <w:right w:val="none" w:sz="0" w:space="0" w:color="auto"/>
      </w:divBdr>
      <w:divsChild>
        <w:div w:id="533538982">
          <w:marLeft w:val="547"/>
          <w:marRight w:val="0"/>
          <w:marTop w:val="0"/>
          <w:marBottom w:val="0"/>
          <w:divBdr>
            <w:top w:val="none" w:sz="0" w:space="0" w:color="auto"/>
            <w:left w:val="none" w:sz="0" w:space="0" w:color="auto"/>
            <w:bottom w:val="none" w:sz="0" w:space="0" w:color="auto"/>
            <w:right w:val="none" w:sz="0" w:space="0" w:color="auto"/>
          </w:divBdr>
        </w:div>
      </w:divsChild>
    </w:div>
    <w:div w:id="155848773">
      <w:bodyDiv w:val="1"/>
      <w:marLeft w:val="0"/>
      <w:marRight w:val="0"/>
      <w:marTop w:val="0"/>
      <w:marBottom w:val="0"/>
      <w:divBdr>
        <w:top w:val="none" w:sz="0" w:space="0" w:color="auto"/>
        <w:left w:val="none" w:sz="0" w:space="0" w:color="auto"/>
        <w:bottom w:val="none" w:sz="0" w:space="0" w:color="auto"/>
        <w:right w:val="none" w:sz="0" w:space="0" w:color="auto"/>
      </w:divBdr>
      <w:divsChild>
        <w:div w:id="84814808">
          <w:marLeft w:val="360"/>
          <w:marRight w:val="0"/>
          <w:marTop w:val="0"/>
          <w:marBottom w:val="0"/>
          <w:divBdr>
            <w:top w:val="none" w:sz="0" w:space="0" w:color="auto"/>
            <w:left w:val="none" w:sz="0" w:space="0" w:color="auto"/>
            <w:bottom w:val="none" w:sz="0" w:space="0" w:color="auto"/>
            <w:right w:val="none" w:sz="0" w:space="0" w:color="auto"/>
          </w:divBdr>
        </w:div>
      </w:divsChild>
    </w:div>
    <w:div w:id="157352471">
      <w:bodyDiv w:val="1"/>
      <w:marLeft w:val="0"/>
      <w:marRight w:val="0"/>
      <w:marTop w:val="0"/>
      <w:marBottom w:val="0"/>
      <w:divBdr>
        <w:top w:val="none" w:sz="0" w:space="0" w:color="auto"/>
        <w:left w:val="none" w:sz="0" w:space="0" w:color="auto"/>
        <w:bottom w:val="none" w:sz="0" w:space="0" w:color="auto"/>
        <w:right w:val="none" w:sz="0" w:space="0" w:color="auto"/>
      </w:divBdr>
      <w:divsChild>
        <w:div w:id="1125461961">
          <w:marLeft w:val="0"/>
          <w:marRight w:val="0"/>
          <w:marTop w:val="120"/>
          <w:marBottom w:val="240"/>
          <w:divBdr>
            <w:top w:val="none" w:sz="0" w:space="0" w:color="auto"/>
            <w:left w:val="none" w:sz="0" w:space="0" w:color="auto"/>
            <w:bottom w:val="none" w:sz="0" w:space="0" w:color="auto"/>
            <w:right w:val="none" w:sz="0" w:space="0" w:color="auto"/>
          </w:divBdr>
        </w:div>
        <w:div w:id="891115766">
          <w:marLeft w:val="0"/>
          <w:marRight w:val="0"/>
          <w:marTop w:val="120"/>
          <w:marBottom w:val="240"/>
          <w:divBdr>
            <w:top w:val="none" w:sz="0" w:space="0" w:color="auto"/>
            <w:left w:val="none" w:sz="0" w:space="0" w:color="auto"/>
            <w:bottom w:val="none" w:sz="0" w:space="0" w:color="auto"/>
            <w:right w:val="none" w:sz="0" w:space="0" w:color="auto"/>
          </w:divBdr>
        </w:div>
      </w:divsChild>
    </w:div>
    <w:div w:id="159781857">
      <w:bodyDiv w:val="1"/>
      <w:marLeft w:val="0"/>
      <w:marRight w:val="0"/>
      <w:marTop w:val="0"/>
      <w:marBottom w:val="0"/>
      <w:divBdr>
        <w:top w:val="none" w:sz="0" w:space="0" w:color="auto"/>
        <w:left w:val="none" w:sz="0" w:space="0" w:color="auto"/>
        <w:bottom w:val="none" w:sz="0" w:space="0" w:color="auto"/>
        <w:right w:val="none" w:sz="0" w:space="0" w:color="auto"/>
      </w:divBdr>
      <w:divsChild>
        <w:div w:id="1717847786">
          <w:marLeft w:val="547"/>
          <w:marRight w:val="0"/>
          <w:marTop w:val="86"/>
          <w:marBottom w:val="0"/>
          <w:divBdr>
            <w:top w:val="none" w:sz="0" w:space="0" w:color="auto"/>
            <w:left w:val="none" w:sz="0" w:space="0" w:color="auto"/>
            <w:bottom w:val="none" w:sz="0" w:space="0" w:color="auto"/>
            <w:right w:val="none" w:sz="0" w:space="0" w:color="auto"/>
          </w:divBdr>
        </w:div>
      </w:divsChild>
    </w:div>
    <w:div w:id="164823879">
      <w:bodyDiv w:val="1"/>
      <w:marLeft w:val="0"/>
      <w:marRight w:val="0"/>
      <w:marTop w:val="0"/>
      <w:marBottom w:val="0"/>
      <w:divBdr>
        <w:top w:val="none" w:sz="0" w:space="0" w:color="auto"/>
        <w:left w:val="none" w:sz="0" w:space="0" w:color="auto"/>
        <w:bottom w:val="none" w:sz="0" w:space="0" w:color="auto"/>
        <w:right w:val="none" w:sz="0" w:space="0" w:color="auto"/>
      </w:divBdr>
      <w:divsChild>
        <w:div w:id="748698877">
          <w:marLeft w:val="547"/>
          <w:marRight w:val="0"/>
          <w:marTop w:val="0"/>
          <w:marBottom w:val="0"/>
          <w:divBdr>
            <w:top w:val="none" w:sz="0" w:space="0" w:color="auto"/>
            <w:left w:val="none" w:sz="0" w:space="0" w:color="auto"/>
            <w:bottom w:val="none" w:sz="0" w:space="0" w:color="auto"/>
            <w:right w:val="none" w:sz="0" w:space="0" w:color="auto"/>
          </w:divBdr>
        </w:div>
        <w:div w:id="1371372780">
          <w:marLeft w:val="547"/>
          <w:marRight w:val="0"/>
          <w:marTop w:val="0"/>
          <w:marBottom w:val="0"/>
          <w:divBdr>
            <w:top w:val="none" w:sz="0" w:space="0" w:color="auto"/>
            <w:left w:val="none" w:sz="0" w:space="0" w:color="auto"/>
            <w:bottom w:val="none" w:sz="0" w:space="0" w:color="auto"/>
            <w:right w:val="none" w:sz="0" w:space="0" w:color="auto"/>
          </w:divBdr>
        </w:div>
        <w:div w:id="1528787337">
          <w:marLeft w:val="547"/>
          <w:marRight w:val="0"/>
          <w:marTop w:val="0"/>
          <w:marBottom w:val="0"/>
          <w:divBdr>
            <w:top w:val="none" w:sz="0" w:space="0" w:color="auto"/>
            <w:left w:val="none" w:sz="0" w:space="0" w:color="auto"/>
            <w:bottom w:val="none" w:sz="0" w:space="0" w:color="auto"/>
            <w:right w:val="none" w:sz="0" w:space="0" w:color="auto"/>
          </w:divBdr>
        </w:div>
      </w:divsChild>
    </w:div>
    <w:div w:id="167672809">
      <w:bodyDiv w:val="1"/>
      <w:marLeft w:val="0"/>
      <w:marRight w:val="0"/>
      <w:marTop w:val="0"/>
      <w:marBottom w:val="0"/>
      <w:divBdr>
        <w:top w:val="none" w:sz="0" w:space="0" w:color="auto"/>
        <w:left w:val="none" w:sz="0" w:space="0" w:color="auto"/>
        <w:bottom w:val="none" w:sz="0" w:space="0" w:color="auto"/>
        <w:right w:val="none" w:sz="0" w:space="0" w:color="auto"/>
      </w:divBdr>
      <w:divsChild>
        <w:div w:id="550192172">
          <w:marLeft w:val="446"/>
          <w:marRight w:val="0"/>
          <w:marTop w:val="120"/>
          <w:marBottom w:val="120"/>
          <w:divBdr>
            <w:top w:val="none" w:sz="0" w:space="0" w:color="auto"/>
            <w:left w:val="none" w:sz="0" w:space="0" w:color="auto"/>
            <w:bottom w:val="none" w:sz="0" w:space="0" w:color="auto"/>
            <w:right w:val="none" w:sz="0" w:space="0" w:color="auto"/>
          </w:divBdr>
        </w:div>
        <w:div w:id="1900943416">
          <w:marLeft w:val="446"/>
          <w:marRight w:val="0"/>
          <w:marTop w:val="120"/>
          <w:marBottom w:val="120"/>
          <w:divBdr>
            <w:top w:val="none" w:sz="0" w:space="0" w:color="auto"/>
            <w:left w:val="none" w:sz="0" w:space="0" w:color="auto"/>
            <w:bottom w:val="none" w:sz="0" w:space="0" w:color="auto"/>
            <w:right w:val="none" w:sz="0" w:space="0" w:color="auto"/>
          </w:divBdr>
        </w:div>
        <w:div w:id="1986084411">
          <w:marLeft w:val="446"/>
          <w:marRight w:val="0"/>
          <w:marTop w:val="120"/>
          <w:marBottom w:val="120"/>
          <w:divBdr>
            <w:top w:val="none" w:sz="0" w:space="0" w:color="auto"/>
            <w:left w:val="none" w:sz="0" w:space="0" w:color="auto"/>
            <w:bottom w:val="none" w:sz="0" w:space="0" w:color="auto"/>
            <w:right w:val="none" w:sz="0" w:space="0" w:color="auto"/>
          </w:divBdr>
        </w:div>
      </w:divsChild>
    </w:div>
    <w:div w:id="171536236">
      <w:bodyDiv w:val="1"/>
      <w:marLeft w:val="0"/>
      <w:marRight w:val="0"/>
      <w:marTop w:val="0"/>
      <w:marBottom w:val="0"/>
      <w:divBdr>
        <w:top w:val="none" w:sz="0" w:space="0" w:color="auto"/>
        <w:left w:val="none" w:sz="0" w:space="0" w:color="auto"/>
        <w:bottom w:val="none" w:sz="0" w:space="0" w:color="auto"/>
        <w:right w:val="none" w:sz="0" w:space="0" w:color="auto"/>
      </w:divBdr>
      <w:divsChild>
        <w:div w:id="41222617">
          <w:marLeft w:val="720"/>
          <w:marRight w:val="0"/>
          <w:marTop w:val="0"/>
          <w:marBottom w:val="0"/>
          <w:divBdr>
            <w:top w:val="none" w:sz="0" w:space="0" w:color="auto"/>
            <w:left w:val="none" w:sz="0" w:space="0" w:color="auto"/>
            <w:bottom w:val="none" w:sz="0" w:space="0" w:color="auto"/>
            <w:right w:val="none" w:sz="0" w:space="0" w:color="auto"/>
          </w:divBdr>
        </w:div>
        <w:div w:id="119496761">
          <w:marLeft w:val="720"/>
          <w:marRight w:val="0"/>
          <w:marTop w:val="0"/>
          <w:marBottom w:val="0"/>
          <w:divBdr>
            <w:top w:val="none" w:sz="0" w:space="0" w:color="auto"/>
            <w:left w:val="none" w:sz="0" w:space="0" w:color="auto"/>
            <w:bottom w:val="none" w:sz="0" w:space="0" w:color="auto"/>
            <w:right w:val="none" w:sz="0" w:space="0" w:color="auto"/>
          </w:divBdr>
        </w:div>
        <w:div w:id="2026514034">
          <w:marLeft w:val="720"/>
          <w:marRight w:val="0"/>
          <w:marTop w:val="0"/>
          <w:marBottom w:val="0"/>
          <w:divBdr>
            <w:top w:val="none" w:sz="0" w:space="0" w:color="auto"/>
            <w:left w:val="none" w:sz="0" w:space="0" w:color="auto"/>
            <w:bottom w:val="none" w:sz="0" w:space="0" w:color="auto"/>
            <w:right w:val="none" w:sz="0" w:space="0" w:color="auto"/>
          </w:divBdr>
        </w:div>
      </w:divsChild>
    </w:div>
    <w:div w:id="192109488">
      <w:bodyDiv w:val="1"/>
      <w:marLeft w:val="0"/>
      <w:marRight w:val="0"/>
      <w:marTop w:val="0"/>
      <w:marBottom w:val="0"/>
      <w:divBdr>
        <w:top w:val="none" w:sz="0" w:space="0" w:color="auto"/>
        <w:left w:val="none" w:sz="0" w:space="0" w:color="auto"/>
        <w:bottom w:val="none" w:sz="0" w:space="0" w:color="auto"/>
        <w:right w:val="none" w:sz="0" w:space="0" w:color="auto"/>
      </w:divBdr>
    </w:div>
    <w:div w:id="193546698">
      <w:bodyDiv w:val="1"/>
      <w:marLeft w:val="0"/>
      <w:marRight w:val="0"/>
      <w:marTop w:val="0"/>
      <w:marBottom w:val="0"/>
      <w:divBdr>
        <w:top w:val="none" w:sz="0" w:space="0" w:color="auto"/>
        <w:left w:val="none" w:sz="0" w:space="0" w:color="auto"/>
        <w:bottom w:val="none" w:sz="0" w:space="0" w:color="auto"/>
        <w:right w:val="none" w:sz="0" w:space="0" w:color="auto"/>
      </w:divBdr>
    </w:div>
    <w:div w:id="195628065">
      <w:bodyDiv w:val="1"/>
      <w:marLeft w:val="0"/>
      <w:marRight w:val="0"/>
      <w:marTop w:val="0"/>
      <w:marBottom w:val="0"/>
      <w:divBdr>
        <w:top w:val="none" w:sz="0" w:space="0" w:color="auto"/>
        <w:left w:val="none" w:sz="0" w:space="0" w:color="auto"/>
        <w:bottom w:val="none" w:sz="0" w:space="0" w:color="auto"/>
        <w:right w:val="none" w:sz="0" w:space="0" w:color="auto"/>
      </w:divBdr>
      <w:divsChild>
        <w:div w:id="1391462911">
          <w:marLeft w:val="547"/>
          <w:marRight w:val="0"/>
          <w:marTop w:val="0"/>
          <w:marBottom w:val="0"/>
          <w:divBdr>
            <w:top w:val="none" w:sz="0" w:space="0" w:color="auto"/>
            <w:left w:val="none" w:sz="0" w:space="0" w:color="auto"/>
            <w:bottom w:val="none" w:sz="0" w:space="0" w:color="auto"/>
            <w:right w:val="none" w:sz="0" w:space="0" w:color="auto"/>
          </w:divBdr>
        </w:div>
      </w:divsChild>
    </w:div>
    <w:div w:id="196237877">
      <w:bodyDiv w:val="1"/>
      <w:marLeft w:val="0"/>
      <w:marRight w:val="0"/>
      <w:marTop w:val="0"/>
      <w:marBottom w:val="0"/>
      <w:divBdr>
        <w:top w:val="none" w:sz="0" w:space="0" w:color="auto"/>
        <w:left w:val="none" w:sz="0" w:space="0" w:color="auto"/>
        <w:bottom w:val="none" w:sz="0" w:space="0" w:color="auto"/>
        <w:right w:val="none" w:sz="0" w:space="0" w:color="auto"/>
      </w:divBdr>
      <w:divsChild>
        <w:div w:id="309334744">
          <w:marLeft w:val="446"/>
          <w:marRight w:val="0"/>
          <w:marTop w:val="0"/>
          <w:marBottom w:val="0"/>
          <w:divBdr>
            <w:top w:val="none" w:sz="0" w:space="0" w:color="auto"/>
            <w:left w:val="none" w:sz="0" w:space="0" w:color="auto"/>
            <w:bottom w:val="none" w:sz="0" w:space="0" w:color="auto"/>
            <w:right w:val="none" w:sz="0" w:space="0" w:color="auto"/>
          </w:divBdr>
        </w:div>
        <w:div w:id="2138062349">
          <w:marLeft w:val="446"/>
          <w:marRight w:val="0"/>
          <w:marTop w:val="0"/>
          <w:marBottom w:val="0"/>
          <w:divBdr>
            <w:top w:val="none" w:sz="0" w:space="0" w:color="auto"/>
            <w:left w:val="none" w:sz="0" w:space="0" w:color="auto"/>
            <w:bottom w:val="none" w:sz="0" w:space="0" w:color="auto"/>
            <w:right w:val="none" w:sz="0" w:space="0" w:color="auto"/>
          </w:divBdr>
        </w:div>
      </w:divsChild>
    </w:div>
    <w:div w:id="201669597">
      <w:bodyDiv w:val="1"/>
      <w:marLeft w:val="0"/>
      <w:marRight w:val="0"/>
      <w:marTop w:val="0"/>
      <w:marBottom w:val="0"/>
      <w:divBdr>
        <w:top w:val="none" w:sz="0" w:space="0" w:color="auto"/>
        <w:left w:val="none" w:sz="0" w:space="0" w:color="auto"/>
        <w:bottom w:val="none" w:sz="0" w:space="0" w:color="auto"/>
        <w:right w:val="none" w:sz="0" w:space="0" w:color="auto"/>
      </w:divBdr>
      <w:divsChild>
        <w:div w:id="345447624">
          <w:marLeft w:val="547"/>
          <w:marRight w:val="0"/>
          <w:marTop w:val="67"/>
          <w:marBottom w:val="0"/>
          <w:divBdr>
            <w:top w:val="none" w:sz="0" w:space="0" w:color="auto"/>
            <w:left w:val="none" w:sz="0" w:space="0" w:color="auto"/>
            <w:bottom w:val="none" w:sz="0" w:space="0" w:color="auto"/>
            <w:right w:val="none" w:sz="0" w:space="0" w:color="auto"/>
          </w:divBdr>
        </w:div>
        <w:div w:id="975909875">
          <w:marLeft w:val="547"/>
          <w:marRight w:val="0"/>
          <w:marTop w:val="67"/>
          <w:marBottom w:val="0"/>
          <w:divBdr>
            <w:top w:val="none" w:sz="0" w:space="0" w:color="auto"/>
            <w:left w:val="none" w:sz="0" w:space="0" w:color="auto"/>
            <w:bottom w:val="none" w:sz="0" w:space="0" w:color="auto"/>
            <w:right w:val="none" w:sz="0" w:space="0" w:color="auto"/>
          </w:divBdr>
        </w:div>
      </w:divsChild>
    </w:div>
    <w:div w:id="214515021">
      <w:bodyDiv w:val="1"/>
      <w:marLeft w:val="0"/>
      <w:marRight w:val="0"/>
      <w:marTop w:val="0"/>
      <w:marBottom w:val="0"/>
      <w:divBdr>
        <w:top w:val="none" w:sz="0" w:space="0" w:color="auto"/>
        <w:left w:val="none" w:sz="0" w:space="0" w:color="auto"/>
        <w:bottom w:val="none" w:sz="0" w:space="0" w:color="auto"/>
        <w:right w:val="none" w:sz="0" w:space="0" w:color="auto"/>
      </w:divBdr>
    </w:div>
    <w:div w:id="219559171">
      <w:bodyDiv w:val="1"/>
      <w:marLeft w:val="0"/>
      <w:marRight w:val="0"/>
      <w:marTop w:val="0"/>
      <w:marBottom w:val="0"/>
      <w:divBdr>
        <w:top w:val="none" w:sz="0" w:space="0" w:color="auto"/>
        <w:left w:val="none" w:sz="0" w:space="0" w:color="auto"/>
        <w:bottom w:val="none" w:sz="0" w:space="0" w:color="auto"/>
        <w:right w:val="none" w:sz="0" w:space="0" w:color="auto"/>
      </w:divBdr>
      <w:divsChild>
        <w:div w:id="1939100908">
          <w:marLeft w:val="547"/>
          <w:marRight w:val="0"/>
          <w:marTop w:val="120"/>
          <w:marBottom w:val="240"/>
          <w:divBdr>
            <w:top w:val="none" w:sz="0" w:space="0" w:color="auto"/>
            <w:left w:val="none" w:sz="0" w:space="0" w:color="auto"/>
            <w:bottom w:val="none" w:sz="0" w:space="0" w:color="auto"/>
            <w:right w:val="none" w:sz="0" w:space="0" w:color="auto"/>
          </w:divBdr>
        </w:div>
      </w:divsChild>
    </w:div>
    <w:div w:id="219680089">
      <w:bodyDiv w:val="1"/>
      <w:marLeft w:val="0"/>
      <w:marRight w:val="0"/>
      <w:marTop w:val="0"/>
      <w:marBottom w:val="0"/>
      <w:divBdr>
        <w:top w:val="none" w:sz="0" w:space="0" w:color="auto"/>
        <w:left w:val="none" w:sz="0" w:space="0" w:color="auto"/>
        <w:bottom w:val="none" w:sz="0" w:space="0" w:color="auto"/>
        <w:right w:val="none" w:sz="0" w:space="0" w:color="auto"/>
      </w:divBdr>
    </w:div>
    <w:div w:id="220138796">
      <w:bodyDiv w:val="1"/>
      <w:marLeft w:val="0"/>
      <w:marRight w:val="0"/>
      <w:marTop w:val="0"/>
      <w:marBottom w:val="0"/>
      <w:divBdr>
        <w:top w:val="none" w:sz="0" w:space="0" w:color="auto"/>
        <w:left w:val="none" w:sz="0" w:space="0" w:color="auto"/>
        <w:bottom w:val="none" w:sz="0" w:space="0" w:color="auto"/>
        <w:right w:val="none" w:sz="0" w:space="0" w:color="auto"/>
      </w:divBdr>
    </w:div>
    <w:div w:id="224874996">
      <w:bodyDiv w:val="1"/>
      <w:marLeft w:val="0"/>
      <w:marRight w:val="0"/>
      <w:marTop w:val="0"/>
      <w:marBottom w:val="0"/>
      <w:divBdr>
        <w:top w:val="none" w:sz="0" w:space="0" w:color="auto"/>
        <w:left w:val="none" w:sz="0" w:space="0" w:color="auto"/>
        <w:bottom w:val="none" w:sz="0" w:space="0" w:color="auto"/>
        <w:right w:val="none" w:sz="0" w:space="0" w:color="auto"/>
      </w:divBdr>
      <w:divsChild>
        <w:div w:id="1034187419">
          <w:marLeft w:val="274"/>
          <w:marRight w:val="0"/>
          <w:marTop w:val="0"/>
          <w:marBottom w:val="0"/>
          <w:divBdr>
            <w:top w:val="none" w:sz="0" w:space="0" w:color="auto"/>
            <w:left w:val="none" w:sz="0" w:space="0" w:color="auto"/>
            <w:bottom w:val="none" w:sz="0" w:space="0" w:color="auto"/>
            <w:right w:val="none" w:sz="0" w:space="0" w:color="auto"/>
          </w:divBdr>
        </w:div>
        <w:div w:id="1399866300">
          <w:marLeft w:val="274"/>
          <w:marRight w:val="0"/>
          <w:marTop w:val="0"/>
          <w:marBottom w:val="0"/>
          <w:divBdr>
            <w:top w:val="none" w:sz="0" w:space="0" w:color="auto"/>
            <w:left w:val="none" w:sz="0" w:space="0" w:color="auto"/>
            <w:bottom w:val="none" w:sz="0" w:space="0" w:color="auto"/>
            <w:right w:val="none" w:sz="0" w:space="0" w:color="auto"/>
          </w:divBdr>
        </w:div>
      </w:divsChild>
    </w:div>
    <w:div w:id="226308809">
      <w:bodyDiv w:val="1"/>
      <w:marLeft w:val="0"/>
      <w:marRight w:val="0"/>
      <w:marTop w:val="0"/>
      <w:marBottom w:val="0"/>
      <w:divBdr>
        <w:top w:val="none" w:sz="0" w:space="0" w:color="auto"/>
        <w:left w:val="none" w:sz="0" w:space="0" w:color="auto"/>
        <w:bottom w:val="none" w:sz="0" w:space="0" w:color="auto"/>
        <w:right w:val="none" w:sz="0" w:space="0" w:color="auto"/>
      </w:divBdr>
      <w:divsChild>
        <w:div w:id="563688087">
          <w:marLeft w:val="576"/>
          <w:marRight w:val="0"/>
          <w:marTop w:val="0"/>
          <w:marBottom w:val="0"/>
          <w:divBdr>
            <w:top w:val="none" w:sz="0" w:space="0" w:color="auto"/>
            <w:left w:val="none" w:sz="0" w:space="0" w:color="auto"/>
            <w:bottom w:val="none" w:sz="0" w:space="0" w:color="auto"/>
            <w:right w:val="none" w:sz="0" w:space="0" w:color="auto"/>
          </w:divBdr>
        </w:div>
        <w:div w:id="1908029247">
          <w:marLeft w:val="576"/>
          <w:marRight w:val="0"/>
          <w:marTop w:val="0"/>
          <w:marBottom w:val="0"/>
          <w:divBdr>
            <w:top w:val="none" w:sz="0" w:space="0" w:color="auto"/>
            <w:left w:val="none" w:sz="0" w:space="0" w:color="auto"/>
            <w:bottom w:val="none" w:sz="0" w:space="0" w:color="auto"/>
            <w:right w:val="none" w:sz="0" w:space="0" w:color="auto"/>
          </w:divBdr>
        </w:div>
      </w:divsChild>
    </w:div>
    <w:div w:id="227153688">
      <w:bodyDiv w:val="1"/>
      <w:marLeft w:val="0"/>
      <w:marRight w:val="0"/>
      <w:marTop w:val="0"/>
      <w:marBottom w:val="0"/>
      <w:divBdr>
        <w:top w:val="none" w:sz="0" w:space="0" w:color="auto"/>
        <w:left w:val="none" w:sz="0" w:space="0" w:color="auto"/>
        <w:bottom w:val="none" w:sz="0" w:space="0" w:color="auto"/>
        <w:right w:val="none" w:sz="0" w:space="0" w:color="auto"/>
      </w:divBdr>
    </w:div>
    <w:div w:id="229731624">
      <w:bodyDiv w:val="1"/>
      <w:marLeft w:val="0"/>
      <w:marRight w:val="0"/>
      <w:marTop w:val="0"/>
      <w:marBottom w:val="0"/>
      <w:divBdr>
        <w:top w:val="none" w:sz="0" w:space="0" w:color="auto"/>
        <w:left w:val="none" w:sz="0" w:space="0" w:color="auto"/>
        <w:bottom w:val="none" w:sz="0" w:space="0" w:color="auto"/>
        <w:right w:val="none" w:sz="0" w:space="0" w:color="auto"/>
      </w:divBdr>
    </w:div>
    <w:div w:id="237175053">
      <w:bodyDiv w:val="1"/>
      <w:marLeft w:val="0"/>
      <w:marRight w:val="0"/>
      <w:marTop w:val="0"/>
      <w:marBottom w:val="0"/>
      <w:divBdr>
        <w:top w:val="none" w:sz="0" w:space="0" w:color="auto"/>
        <w:left w:val="none" w:sz="0" w:space="0" w:color="auto"/>
        <w:bottom w:val="none" w:sz="0" w:space="0" w:color="auto"/>
        <w:right w:val="none" w:sz="0" w:space="0" w:color="auto"/>
      </w:divBdr>
    </w:div>
    <w:div w:id="239409027">
      <w:bodyDiv w:val="1"/>
      <w:marLeft w:val="0"/>
      <w:marRight w:val="0"/>
      <w:marTop w:val="0"/>
      <w:marBottom w:val="0"/>
      <w:divBdr>
        <w:top w:val="none" w:sz="0" w:space="0" w:color="auto"/>
        <w:left w:val="none" w:sz="0" w:space="0" w:color="auto"/>
        <w:bottom w:val="none" w:sz="0" w:space="0" w:color="auto"/>
        <w:right w:val="none" w:sz="0" w:space="0" w:color="auto"/>
      </w:divBdr>
    </w:div>
    <w:div w:id="242642995">
      <w:bodyDiv w:val="1"/>
      <w:marLeft w:val="0"/>
      <w:marRight w:val="0"/>
      <w:marTop w:val="0"/>
      <w:marBottom w:val="0"/>
      <w:divBdr>
        <w:top w:val="none" w:sz="0" w:space="0" w:color="auto"/>
        <w:left w:val="none" w:sz="0" w:space="0" w:color="auto"/>
        <w:bottom w:val="none" w:sz="0" w:space="0" w:color="auto"/>
        <w:right w:val="none" w:sz="0" w:space="0" w:color="auto"/>
      </w:divBdr>
    </w:div>
    <w:div w:id="245502457">
      <w:bodyDiv w:val="1"/>
      <w:marLeft w:val="0"/>
      <w:marRight w:val="0"/>
      <w:marTop w:val="0"/>
      <w:marBottom w:val="0"/>
      <w:divBdr>
        <w:top w:val="none" w:sz="0" w:space="0" w:color="auto"/>
        <w:left w:val="none" w:sz="0" w:space="0" w:color="auto"/>
        <w:bottom w:val="none" w:sz="0" w:space="0" w:color="auto"/>
        <w:right w:val="none" w:sz="0" w:space="0" w:color="auto"/>
      </w:divBdr>
      <w:divsChild>
        <w:div w:id="89736876">
          <w:marLeft w:val="2160"/>
          <w:marRight w:val="0"/>
          <w:marTop w:val="0"/>
          <w:marBottom w:val="0"/>
          <w:divBdr>
            <w:top w:val="none" w:sz="0" w:space="0" w:color="auto"/>
            <w:left w:val="none" w:sz="0" w:space="0" w:color="auto"/>
            <w:bottom w:val="none" w:sz="0" w:space="0" w:color="auto"/>
            <w:right w:val="none" w:sz="0" w:space="0" w:color="auto"/>
          </w:divBdr>
        </w:div>
        <w:div w:id="271982174">
          <w:marLeft w:val="1267"/>
          <w:marRight w:val="0"/>
          <w:marTop w:val="0"/>
          <w:marBottom w:val="0"/>
          <w:divBdr>
            <w:top w:val="none" w:sz="0" w:space="0" w:color="auto"/>
            <w:left w:val="none" w:sz="0" w:space="0" w:color="auto"/>
            <w:bottom w:val="none" w:sz="0" w:space="0" w:color="auto"/>
            <w:right w:val="none" w:sz="0" w:space="0" w:color="auto"/>
          </w:divBdr>
        </w:div>
        <w:div w:id="422264349">
          <w:marLeft w:val="2160"/>
          <w:marRight w:val="0"/>
          <w:marTop w:val="0"/>
          <w:marBottom w:val="0"/>
          <w:divBdr>
            <w:top w:val="none" w:sz="0" w:space="0" w:color="auto"/>
            <w:left w:val="none" w:sz="0" w:space="0" w:color="auto"/>
            <w:bottom w:val="none" w:sz="0" w:space="0" w:color="auto"/>
            <w:right w:val="none" w:sz="0" w:space="0" w:color="auto"/>
          </w:divBdr>
        </w:div>
        <w:div w:id="704720239">
          <w:marLeft w:val="806"/>
          <w:marRight w:val="0"/>
          <w:marTop w:val="0"/>
          <w:marBottom w:val="0"/>
          <w:divBdr>
            <w:top w:val="none" w:sz="0" w:space="0" w:color="auto"/>
            <w:left w:val="none" w:sz="0" w:space="0" w:color="auto"/>
            <w:bottom w:val="none" w:sz="0" w:space="0" w:color="auto"/>
            <w:right w:val="none" w:sz="0" w:space="0" w:color="auto"/>
          </w:divBdr>
        </w:div>
        <w:div w:id="1381321702">
          <w:marLeft w:val="1267"/>
          <w:marRight w:val="0"/>
          <w:marTop w:val="0"/>
          <w:marBottom w:val="0"/>
          <w:divBdr>
            <w:top w:val="none" w:sz="0" w:space="0" w:color="auto"/>
            <w:left w:val="none" w:sz="0" w:space="0" w:color="auto"/>
            <w:bottom w:val="none" w:sz="0" w:space="0" w:color="auto"/>
            <w:right w:val="none" w:sz="0" w:space="0" w:color="auto"/>
          </w:divBdr>
        </w:div>
        <w:div w:id="1553736239">
          <w:marLeft w:val="1267"/>
          <w:marRight w:val="0"/>
          <w:marTop w:val="0"/>
          <w:marBottom w:val="0"/>
          <w:divBdr>
            <w:top w:val="none" w:sz="0" w:space="0" w:color="auto"/>
            <w:left w:val="none" w:sz="0" w:space="0" w:color="auto"/>
            <w:bottom w:val="none" w:sz="0" w:space="0" w:color="auto"/>
            <w:right w:val="none" w:sz="0" w:space="0" w:color="auto"/>
          </w:divBdr>
        </w:div>
        <w:div w:id="1880390818">
          <w:marLeft w:val="806"/>
          <w:marRight w:val="0"/>
          <w:marTop w:val="0"/>
          <w:marBottom w:val="0"/>
          <w:divBdr>
            <w:top w:val="none" w:sz="0" w:space="0" w:color="auto"/>
            <w:left w:val="none" w:sz="0" w:space="0" w:color="auto"/>
            <w:bottom w:val="none" w:sz="0" w:space="0" w:color="auto"/>
            <w:right w:val="none" w:sz="0" w:space="0" w:color="auto"/>
          </w:divBdr>
        </w:div>
      </w:divsChild>
    </w:div>
    <w:div w:id="249121781">
      <w:bodyDiv w:val="1"/>
      <w:marLeft w:val="0"/>
      <w:marRight w:val="0"/>
      <w:marTop w:val="0"/>
      <w:marBottom w:val="0"/>
      <w:divBdr>
        <w:top w:val="none" w:sz="0" w:space="0" w:color="auto"/>
        <w:left w:val="none" w:sz="0" w:space="0" w:color="auto"/>
        <w:bottom w:val="none" w:sz="0" w:space="0" w:color="auto"/>
        <w:right w:val="none" w:sz="0" w:space="0" w:color="auto"/>
      </w:divBdr>
    </w:div>
    <w:div w:id="258829743">
      <w:bodyDiv w:val="1"/>
      <w:marLeft w:val="0"/>
      <w:marRight w:val="0"/>
      <w:marTop w:val="0"/>
      <w:marBottom w:val="0"/>
      <w:divBdr>
        <w:top w:val="none" w:sz="0" w:space="0" w:color="auto"/>
        <w:left w:val="none" w:sz="0" w:space="0" w:color="auto"/>
        <w:bottom w:val="none" w:sz="0" w:space="0" w:color="auto"/>
        <w:right w:val="none" w:sz="0" w:space="0" w:color="auto"/>
      </w:divBdr>
      <w:divsChild>
        <w:div w:id="295111977">
          <w:marLeft w:val="1483"/>
          <w:marRight w:val="0"/>
          <w:marTop w:val="0"/>
          <w:marBottom w:val="0"/>
          <w:divBdr>
            <w:top w:val="none" w:sz="0" w:space="0" w:color="auto"/>
            <w:left w:val="none" w:sz="0" w:space="0" w:color="auto"/>
            <w:bottom w:val="none" w:sz="0" w:space="0" w:color="auto"/>
            <w:right w:val="none" w:sz="0" w:space="0" w:color="auto"/>
          </w:divBdr>
        </w:div>
        <w:div w:id="695547253">
          <w:marLeft w:val="950"/>
          <w:marRight w:val="0"/>
          <w:marTop w:val="0"/>
          <w:marBottom w:val="0"/>
          <w:divBdr>
            <w:top w:val="none" w:sz="0" w:space="0" w:color="auto"/>
            <w:left w:val="none" w:sz="0" w:space="0" w:color="auto"/>
            <w:bottom w:val="none" w:sz="0" w:space="0" w:color="auto"/>
            <w:right w:val="none" w:sz="0" w:space="0" w:color="auto"/>
          </w:divBdr>
        </w:div>
        <w:div w:id="1430539706">
          <w:marLeft w:val="1483"/>
          <w:marRight w:val="0"/>
          <w:marTop w:val="0"/>
          <w:marBottom w:val="0"/>
          <w:divBdr>
            <w:top w:val="none" w:sz="0" w:space="0" w:color="auto"/>
            <w:left w:val="none" w:sz="0" w:space="0" w:color="auto"/>
            <w:bottom w:val="none" w:sz="0" w:space="0" w:color="auto"/>
            <w:right w:val="none" w:sz="0" w:space="0" w:color="auto"/>
          </w:divBdr>
        </w:div>
        <w:div w:id="1730616926">
          <w:marLeft w:val="1483"/>
          <w:marRight w:val="0"/>
          <w:marTop w:val="0"/>
          <w:marBottom w:val="0"/>
          <w:divBdr>
            <w:top w:val="none" w:sz="0" w:space="0" w:color="auto"/>
            <w:left w:val="none" w:sz="0" w:space="0" w:color="auto"/>
            <w:bottom w:val="none" w:sz="0" w:space="0" w:color="auto"/>
            <w:right w:val="none" w:sz="0" w:space="0" w:color="auto"/>
          </w:divBdr>
        </w:div>
        <w:div w:id="2036155190">
          <w:marLeft w:val="950"/>
          <w:marRight w:val="0"/>
          <w:marTop w:val="0"/>
          <w:marBottom w:val="0"/>
          <w:divBdr>
            <w:top w:val="none" w:sz="0" w:space="0" w:color="auto"/>
            <w:left w:val="none" w:sz="0" w:space="0" w:color="auto"/>
            <w:bottom w:val="none" w:sz="0" w:space="0" w:color="auto"/>
            <w:right w:val="none" w:sz="0" w:space="0" w:color="auto"/>
          </w:divBdr>
        </w:div>
      </w:divsChild>
    </w:div>
    <w:div w:id="268855074">
      <w:bodyDiv w:val="1"/>
      <w:marLeft w:val="0"/>
      <w:marRight w:val="0"/>
      <w:marTop w:val="0"/>
      <w:marBottom w:val="0"/>
      <w:divBdr>
        <w:top w:val="none" w:sz="0" w:space="0" w:color="auto"/>
        <w:left w:val="none" w:sz="0" w:space="0" w:color="auto"/>
        <w:bottom w:val="none" w:sz="0" w:space="0" w:color="auto"/>
        <w:right w:val="none" w:sz="0" w:space="0" w:color="auto"/>
      </w:divBdr>
    </w:div>
    <w:div w:id="272054923">
      <w:bodyDiv w:val="1"/>
      <w:marLeft w:val="0"/>
      <w:marRight w:val="0"/>
      <w:marTop w:val="0"/>
      <w:marBottom w:val="0"/>
      <w:divBdr>
        <w:top w:val="none" w:sz="0" w:space="0" w:color="auto"/>
        <w:left w:val="none" w:sz="0" w:space="0" w:color="auto"/>
        <w:bottom w:val="none" w:sz="0" w:space="0" w:color="auto"/>
        <w:right w:val="none" w:sz="0" w:space="0" w:color="auto"/>
      </w:divBdr>
      <w:divsChild>
        <w:div w:id="2040355159">
          <w:marLeft w:val="0"/>
          <w:marRight w:val="0"/>
          <w:marTop w:val="120"/>
          <w:marBottom w:val="240"/>
          <w:divBdr>
            <w:top w:val="none" w:sz="0" w:space="0" w:color="auto"/>
            <w:left w:val="none" w:sz="0" w:space="0" w:color="auto"/>
            <w:bottom w:val="none" w:sz="0" w:space="0" w:color="auto"/>
            <w:right w:val="none" w:sz="0" w:space="0" w:color="auto"/>
          </w:divBdr>
        </w:div>
      </w:divsChild>
    </w:div>
    <w:div w:id="272321076">
      <w:bodyDiv w:val="1"/>
      <w:marLeft w:val="0"/>
      <w:marRight w:val="0"/>
      <w:marTop w:val="0"/>
      <w:marBottom w:val="0"/>
      <w:divBdr>
        <w:top w:val="none" w:sz="0" w:space="0" w:color="auto"/>
        <w:left w:val="none" w:sz="0" w:space="0" w:color="auto"/>
        <w:bottom w:val="none" w:sz="0" w:space="0" w:color="auto"/>
        <w:right w:val="none" w:sz="0" w:space="0" w:color="auto"/>
      </w:divBdr>
    </w:div>
    <w:div w:id="278877703">
      <w:bodyDiv w:val="1"/>
      <w:marLeft w:val="0"/>
      <w:marRight w:val="0"/>
      <w:marTop w:val="0"/>
      <w:marBottom w:val="0"/>
      <w:divBdr>
        <w:top w:val="none" w:sz="0" w:space="0" w:color="auto"/>
        <w:left w:val="none" w:sz="0" w:space="0" w:color="auto"/>
        <w:bottom w:val="none" w:sz="0" w:space="0" w:color="auto"/>
        <w:right w:val="none" w:sz="0" w:space="0" w:color="auto"/>
      </w:divBdr>
    </w:div>
    <w:div w:id="279609281">
      <w:bodyDiv w:val="1"/>
      <w:marLeft w:val="0"/>
      <w:marRight w:val="0"/>
      <w:marTop w:val="0"/>
      <w:marBottom w:val="0"/>
      <w:divBdr>
        <w:top w:val="none" w:sz="0" w:space="0" w:color="auto"/>
        <w:left w:val="none" w:sz="0" w:space="0" w:color="auto"/>
        <w:bottom w:val="none" w:sz="0" w:space="0" w:color="auto"/>
        <w:right w:val="none" w:sz="0" w:space="0" w:color="auto"/>
      </w:divBdr>
      <w:divsChild>
        <w:div w:id="355271904">
          <w:marLeft w:val="547"/>
          <w:marRight w:val="0"/>
          <w:marTop w:val="0"/>
          <w:marBottom w:val="0"/>
          <w:divBdr>
            <w:top w:val="none" w:sz="0" w:space="0" w:color="auto"/>
            <w:left w:val="none" w:sz="0" w:space="0" w:color="auto"/>
            <w:bottom w:val="none" w:sz="0" w:space="0" w:color="auto"/>
            <w:right w:val="none" w:sz="0" w:space="0" w:color="auto"/>
          </w:divBdr>
        </w:div>
      </w:divsChild>
    </w:div>
    <w:div w:id="295331666">
      <w:bodyDiv w:val="1"/>
      <w:marLeft w:val="0"/>
      <w:marRight w:val="0"/>
      <w:marTop w:val="0"/>
      <w:marBottom w:val="0"/>
      <w:divBdr>
        <w:top w:val="none" w:sz="0" w:space="0" w:color="auto"/>
        <w:left w:val="none" w:sz="0" w:space="0" w:color="auto"/>
        <w:bottom w:val="none" w:sz="0" w:space="0" w:color="auto"/>
        <w:right w:val="none" w:sz="0" w:space="0" w:color="auto"/>
      </w:divBdr>
      <w:divsChild>
        <w:div w:id="692611739">
          <w:marLeft w:val="547"/>
          <w:marRight w:val="0"/>
          <w:marTop w:val="91"/>
          <w:marBottom w:val="0"/>
          <w:divBdr>
            <w:top w:val="none" w:sz="0" w:space="0" w:color="auto"/>
            <w:left w:val="none" w:sz="0" w:space="0" w:color="auto"/>
            <w:bottom w:val="none" w:sz="0" w:space="0" w:color="auto"/>
            <w:right w:val="none" w:sz="0" w:space="0" w:color="auto"/>
          </w:divBdr>
        </w:div>
        <w:div w:id="896814818">
          <w:marLeft w:val="547"/>
          <w:marRight w:val="0"/>
          <w:marTop w:val="91"/>
          <w:marBottom w:val="0"/>
          <w:divBdr>
            <w:top w:val="none" w:sz="0" w:space="0" w:color="auto"/>
            <w:left w:val="none" w:sz="0" w:space="0" w:color="auto"/>
            <w:bottom w:val="none" w:sz="0" w:space="0" w:color="auto"/>
            <w:right w:val="none" w:sz="0" w:space="0" w:color="auto"/>
          </w:divBdr>
        </w:div>
        <w:div w:id="1184979995">
          <w:marLeft w:val="547"/>
          <w:marRight w:val="0"/>
          <w:marTop w:val="91"/>
          <w:marBottom w:val="0"/>
          <w:divBdr>
            <w:top w:val="none" w:sz="0" w:space="0" w:color="auto"/>
            <w:left w:val="none" w:sz="0" w:space="0" w:color="auto"/>
            <w:bottom w:val="none" w:sz="0" w:space="0" w:color="auto"/>
            <w:right w:val="none" w:sz="0" w:space="0" w:color="auto"/>
          </w:divBdr>
        </w:div>
        <w:div w:id="1550460859">
          <w:marLeft w:val="547"/>
          <w:marRight w:val="0"/>
          <w:marTop w:val="91"/>
          <w:marBottom w:val="0"/>
          <w:divBdr>
            <w:top w:val="none" w:sz="0" w:space="0" w:color="auto"/>
            <w:left w:val="none" w:sz="0" w:space="0" w:color="auto"/>
            <w:bottom w:val="none" w:sz="0" w:space="0" w:color="auto"/>
            <w:right w:val="none" w:sz="0" w:space="0" w:color="auto"/>
          </w:divBdr>
        </w:div>
        <w:div w:id="1991404205">
          <w:marLeft w:val="547"/>
          <w:marRight w:val="0"/>
          <w:marTop w:val="91"/>
          <w:marBottom w:val="0"/>
          <w:divBdr>
            <w:top w:val="none" w:sz="0" w:space="0" w:color="auto"/>
            <w:left w:val="none" w:sz="0" w:space="0" w:color="auto"/>
            <w:bottom w:val="none" w:sz="0" w:space="0" w:color="auto"/>
            <w:right w:val="none" w:sz="0" w:space="0" w:color="auto"/>
          </w:divBdr>
        </w:div>
      </w:divsChild>
    </w:div>
    <w:div w:id="296686526">
      <w:bodyDiv w:val="1"/>
      <w:marLeft w:val="0"/>
      <w:marRight w:val="0"/>
      <w:marTop w:val="0"/>
      <w:marBottom w:val="0"/>
      <w:divBdr>
        <w:top w:val="none" w:sz="0" w:space="0" w:color="auto"/>
        <w:left w:val="none" w:sz="0" w:space="0" w:color="auto"/>
        <w:bottom w:val="none" w:sz="0" w:space="0" w:color="auto"/>
        <w:right w:val="none" w:sz="0" w:space="0" w:color="auto"/>
      </w:divBdr>
      <w:divsChild>
        <w:div w:id="395277039">
          <w:marLeft w:val="547"/>
          <w:marRight w:val="0"/>
          <w:marTop w:val="0"/>
          <w:marBottom w:val="0"/>
          <w:divBdr>
            <w:top w:val="none" w:sz="0" w:space="0" w:color="auto"/>
            <w:left w:val="none" w:sz="0" w:space="0" w:color="auto"/>
            <w:bottom w:val="none" w:sz="0" w:space="0" w:color="auto"/>
            <w:right w:val="none" w:sz="0" w:space="0" w:color="auto"/>
          </w:divBdr>
        </w:div>
        <w:div w:id="398210249">
          <w:marLeft w:val="547"/>
          <w:marRight w:val="0"/>
          <w:marTop w:val="0"/>
          <w:marBottom w:val="0"/>
          <w:divBdr>
            <w:top w:val="none" w:sz="0" w:space="0" w:color="auto"/>
            <w:left w:val="none" w:sz="0" w:space="0" w:color="auto"/>
            <w:bottom w:val="none" w:sz="0" w:space="0" w:color="auto"/>
            <w:right w:val="none" w:sz="0" w:space="0" w:color="auto"/>
          </w:divBdr>
        </w:div>
        <w:div w:id="463886733">
          <w:marLeft w:val="547"/>
          <w:marRight w:val="0"/>
          <w:marTop w:val="0"/>
          <w:marBottom w:val="0"/>
          <w:divBdr>
            <w:top w:val="none" w:sz="0" w:space="0" w:color="auto"/>
            <w:left w:val="none" w:sz="0" w:space="0" w:color="auto"/>
            <w:bottom w:val="none" w:sz="0" w:space="0" w:color="auto"/>
            <w:right w:val="none" w:sz="0" w:space="0" w:color="auto"/>
          </w:divBdr>
        </w:div>
        <w:div w:id="527792010">
          <w:marLeft w:val="547"/>
          <w:marRight w:val="0"/>
          <w:marTop w:val="0"/>
          <w:marBottom w:val="0"/>
          <w:divBdr>
            <w:top w:val="none" w:sz="0" w:space="0" w:color="auto"/>
            <w:left w:val="none" w:sz="0" w:space="0" w:color="auto"/>
            <w:bottom w:val="none" w:sz="0" w:space="0" w:color="auto"/>
            <w:right w:val="none" w:sz="0" w:space="0" w:color="auto"/>
          </w:divBdr>
        </w:div>
        <w:div w:id="565603097">
          <w:marLeft w:val="547"/>
          <w:marRight w:val="0"/>
          <w:marTop w:val="0"/>
          <w:marBottom w:val="0"/>
          <w:divBdr>
            <w:top w:val="none" w:sz="0" w:space="0" w:color="auto"/>
            <w:left w:val="none" w:sz="0" w:space="0" w:color="auto"/>
            <w:bottom w:val="none" w:sz="0" w:space="0" w:color="auto"/>
            <w:right w:val="none" w:sz="0" w:space="0" w:color="auto"/>
          </w:divBdr>
        </w:div>
        <w:div w:id="1340080739">
          <w:marLeft w:val="547"/>
          <w:marRight w:val="0"/>
          <w:marTop w:val="0"/>
          <w:marBottom w:val="0"/>
          <w:divBdr>
            <w:top w:val="none" w:sz="0" w:space="0" w:color="auto"/>
            <w:left w:val="none" w:sz="0" w:space="0" w:color="auto"/>
            <w:bottom w:val="none" w:sz="0" w:space="0" w:color="auto"/>
            <w:right w:val="none" w:sz="0" w:space="0" w:color="auto"/>
          </w:divBdr>
        </w:div>
        <w:div w:id="1424034157">
          <w:marLeft w:val="547"/>
          <w:marRight w:val="0"/>
          <w:marTop w:val="0"/>
          <w:marBottom w:val="0"/>
          <w:divBdr>
            <w:top w:val="none" w:sz="0" w:space="0" w:color="auto"/>
            <w:left w:val="none" w:sz="0" w:space="0" w:color="auto"/>
            <w:bottom w:val="none" w:sz="0" w:space="0" w:color="auto"/>
            <w:right w:val="none" w:sz="0" w:space="0" w:color="auto"/>
          </w:divBdr>
        </w:div>
        <w:div w:id="1703171177">
          <w:marLeft w:val="547"/>
          <w:marRight w:val="0"/>
          <w:marTop w:val="0"/>
          <w:marBottom w:val="0"/>
          <w:divBdr>
            <w:top w:val="none" w:sz="0" w:space="0" w:color="auto"/>
            <w:left w:val="none" w:sz="0" w:space="0" w:color="auto"/>
            <w:bottom w:val="none" w:sz="0" w:space="0" w:color="auto"/>
            <w:right w:val="none" w:sz="0" w:space="0" w:color="auto"/>
          </w:divBdr>
        </w:div>
      </w:divsChild>
    </w:div>
    <w:div w:id="297221332">
      <w:bodyDiv w:val="1"/>
      <w:marLeft w:val="0"/>
      <w:marRight w:val="0"/>
      <w:marTop w:val="0"/>
      <w:marBottom w:val="0"/>
      <w:divBdr>
        <w:top w:val="none" w:sz="0" w:space="0" w:color="auto"/>
        <w:left w:val="none" w:sz="0" w:space="0" w:color="auto"/>
        <w:bottom w:val="none" w:sz="0" w:space="0" w:color="auto"/>
        <w:right w:val="none" w:sz="0" w:space="0" w:color="auto"/>
      </w:divBdr>
      <w:divsChild>
        <w:div w:id="825391033">
          <w:marLeft w:val="547"/>
          <w:marRight w:val="0"/>
          <w:marTop w:val="0"/>
          <w:marBottom w:val="0"/>
          <w:divBdr>
            <w:top w:val="none" w:sz="0" w:space="0" w:color="auto"/>
            <w:left w:val="none" w:sz="0" w:space="0" w:color="auto"/>
            <w:bottom w:val="none" w:sz="0" w:space="0" w:color="auto"/>
            <w:right w:val="none" w:sz="0" w:space="0" w:color="auto"/>
          </w:divBdr>
        </w:div>
        <w:div w:id="1522666388">
          <w:marLeft w:val="547"/>
          <w:marRight w:val="0"/>
          <w:marTop w:val="0"/>
          <w:marBottom w:val="0"/>
          <w:divBdr>
            <w:top w:val="none" w:sz="0" w:space="0" w:color="auto"/>
            <w:left w:val="none" w:sz="0" w:space="0" w:color="auto"/>
            <w:bottom w:val="none" w:sz="0" w:space="0" w:color="auto"/>
            <w:right w:val="none" w:sz="0" w:space="0" w:color="auto"/>
          </w:divBdr>
        </w:div>
      </w:divsChild>
    </w:div>
    <w:div w:id="298149850">
      <w:bodyDiv w:val="1"/>
      <w:marLeft w:val="0"/>
      <w:marRight w:val="0"/>
      <w:marTop w:val="0"/>
      <w:marBottom w:val="0"/>
      <w:divBdr>
        <w:top w:val="none" w:sz="0" w:space="0" w:color="auto"/>
        <w:left w:val="none" w:sz="0" w:space="0" w:color="auto"/>
        <w:bottom w:val="none" w:sz="0" w:space="0" w:color="auto"/>
        <w:right w:val="none" w:sz="0" w:space="0" w:color="auto"/>
      </w:divBdr>
      <w:divsChild>
        <w:div w:id="741832586">
          <w:marLeft w:val="720"/>
          <w:marRight w:val="0"/>
          <w:marTop w:val="0"/>
          <w:marBottom w:val="0"/>
          <w:divBdr>
            <w:top w:val="none" w:sz="0" w:space="0" w:color="auto"/>
            <w:left w:val="none" w:sz="0" w:space="0" w:color="auto"/>
            <w:bottom w:val="none" w:sz="0" w:space="0" w:color="auto"/>
            <w:right w:val="none" w:sz="0" w:space="0" w:color="auto"/>
          </w:divBdr>
        </w:div>
      </w:divsChild>
    </w:div>
    <w:div w:id="299262349">
      <w:bodyDiv w:val="1"/>
      <w:marLeft w:val="0"/>
      <w:marRight w:val="0"/>
      <w:marTop w:val="0"/>
      <w:marBottom w:val="0"/>
      <w:divBdr>
        <w:top w:val="none" w:sz="0" w:space="0" w:color="auto"/>
        <w:left w:val="none" w:sz="0" w:space="0" w:color="auto"/>
        <w:bottom w:val="none" w:sz="0" w:space="0" w:color="auto"/>
        <w:right w:val="none" w:sz="0" w:space="0" w:color="auto"/>
      </w:divBdr>
    </w:div>
    <w:div w:id="309290315">
      <w:bodyDiv w:val="1"/>
      <w:marLeft w:val="0"/>
      <w:marRight w:val="0"/>
      <w:marTop w:val="0"/>
      <w:marBottom w:val="0"/>
      <w:divBdr>
        <w:top w:val="none" w:sz="0" w:space="0" w:color="auto"/>
        <w:left w:val="none" w:sz="0" w:space="0" w:color="auto"/>
        <w:bottom w:val="none" w:sz="0" w:space="0" w:color="auto"/>
        <w:right w:val="none" w:sz="0" w:space="0" w:color="auto"/>
      </w:divBdr>
    </w:div>
    <w:div w:id="317878875">
      <w:bodyDiv w:val="1"/>
      <w:marLeft w:val="0"/>
      <w:marRight w:val="0"/>
      <w:marTop w:val="0"/>
      <w:marBottom w:val="0"/>
      <w:divBdr>
        <w:top w:val="none" w:sz="0" w:space="0" w:color="auto"/>
        <w:left w:val="none" w:sz="0" w:space="0" w:color="auto"/>
        <w:bottom w:val="none" w:sz="0" w:space="0" w:color="auto"/>
        <w:right w:val="none" w:sz="0" w:space="0" w:color="auto"/>
      </w:divBdr>
      <w:divsChild>
        <w:div w:id="677347164">
          <w:marLeft w:val="446"/>
          <w:marRight w:val="0"/>
          <w:marTop w:val="0"/>
          <w:marBottom w:val="0"/>
          <w:divBdr>
            <w:top w:val="none" w:sz="0" w:space="0" w:color="auto"/>
            <w:left w:val="none" w:sz="0" w:space="0" w:color="auto"/>
            <w:bottom w:val="none" w:sz="0" w:space="0" w:color="auto"/>
            <w:right w:val="none" w:sz="0" w:space="0" w:color="auto"/>
          </w:divBdr>
        </w:div>
      </w:divsChild>
    </w:div>
    <w:div w:id="320349279">
      <w:bodyDiv w:val="1"/>
      <w:marLeft w:val="0"/>
      <w:marRight w:val="0"/>
      <w:marTop w:val="0"/>
      <w:marBottom w:val="0"/>
      <w:divBdr>
        <w:top w:val="none" w:sz="0" w:space="0" w:color="auto"/>
        <w:left w:val="none" w:sz="0" w:space="0" w:color="auto"/>
        <w:bottom w:val="none" w:sz="0" w:space="0" w:color="auto"/>
        <w:right w:val="none" w:sz="0" w:space="0" w:color="auto"/>
      </w:divBdr>
    </w:div>
    <w:div w:id="320692379">
      <w:bodyDiv w:val="1"/>
      <w:marLeft w:val="0"/>
      <w:marRight w:val="0"/>
      <w:marTop w:val="0"/>
      <w:marBottom w:val="0"/>
      <w:divBdr>
        <w:top w:val="none" w:sz="0" w:space="0" w:color="auto"/>
        <w:left w:val="none" w:sz="0" w:space="0" w:color="auto"/>
        <w:bottom w:val="none" w:sz="0" w:space="0" w:color="auto"/>
        <w:right w:val="none" w:sz="0" w:space="0" w:color="auto"/>
      </w:divBdr>
    </w:div>
    <w:div w:id="333917388">
      <w:bodyDiv w:val="1"/>
      <w:marLeft w:val="0"/>
      <w:marRight w:val="0"/>
      <w:marTop w:val="0"/>
      <w:marBottom w:val="0"/>
      <w:divBdr>
        <w:top w:val="none" w:sz="0" w:space="0" w:color="auto"/>
        <w:left w:val="none" w:sz="0" w:space="0" w:color="auto"/>
        <w:bottom w:val="none" w:sz="0" w:space="0" w:color="auto"/>
        <w:right w:val="none" w:sz="0" w:space="0" w:color="auto"/>
      </w:divBdr>
    </w:div>
    <w:div w:id="335767424">
      <w:bodyDiv w:val="1"/>
      <w:marLeft w:val="0"/>
      <w:marRight w:val="0"/>
      <w:marTop w:val="0"/>
      <w:marBottom w:val="0"/>
      <w:divBdr>
        <w:top w:val="none" w:sz="0" w:space="0" w:color="auto"/>
        <w:left w:val="none" w:sz="0" w:space="0" w:color="auto"/>
        <w:bottom w:val="none" w:sz="0" w:space="0" w:color="auto"/>
        <w:right w:val="none" w:sz="0" w:space="0" w:color="auto"/>
      </w:divBdr>
      <w:divsChild>
        <w:div w:id="318775096">
          <w:marLeft w:val="547"/>
          <w:marRight w:val="0"/>
          <w:marTop w:val="86"/>
          <w:marBottom w:val="0"/>
          <w:divBdr>
            <w:top w:val="none" w:sz="0" w:space="0" w:color="auto"/>
            <w:left w:val="none" w:sz="0" w:space="0" w:color="auto"/>
            <w:bottom w:val="none" w:sz="0" w:space="0" w:color="auto"/>
            <w:right w:val="none" w:sz="0" w:space="0" w:color="auto"/>
          </w:divBdr>
        </w:div>
        <w:div w:id="581724151">
          <w:marLeft w:val="547"/>
          <w:marRight w:val="0"/>
          <w:marTop w:val="86"/>
          <w:marBottom w:val="0"/>
          <w:divBdr>
            <w:top w:val="none" w:sz="0" w:space="0" w:color="auto"/>
            <w:left w:val="none" w:sz="0" w:space="0" w:color="auto"/>
            <w:bottom w:val="none" w:sz="0" w:space="0" w:color="auto"/>
            <w:right w:val="none" w:sz="0" w:space="0" w:color="auto"/>
          </w:divBdr>
        </w:div>
        <w:div w:id="1101605742">
          <w:marLeft w:val="547"/>
          <w:marRight w:val="0"/>
          <w:marTop w:val="86"/>
          <w:marBottom w:val="0"/>
          <w:divBdr>
            <w:top w:val="none" w:sz="0" w:space="0" w:color="auto"/>
            <w:left w:val="none" w:sz="0" w:space="0" w:color="auto"/>
            <w:bottom w:val="none" w:sz="0" w:space="0" w:color="auto"/>
            <w:right w:val="none" w:sz="0" w:space="0" w:color="auto"/>
          </w:divBdr>
        </w:div>
      </w:divsChild>
    </w:div>
    <w:div w:id="346685798">
      <w:bodyDiv w:val="1"/>
      <w:marLeft w:val="0"/>
      <w:marRight w:val="0"/>
      <w:marTop w:val="0"/>
      <w:marBottom w:val="0"/>
      <w:divBdr>
        <w:top w:val="none" w:sz="0" w:space="0" w:color="auto"/>
        <w:left w:val="none" w:sz="0" w:space="0" w:color="auto"/>
        <w:bottom w:val="none" w:sz="0" w:space="0" w:color="auto"/>
        <w:right w:val="none" w:sz="0" w:space="0" w:color="auto"/>
      </w:divBdr>
    </w:div>
    <w:div w:id="361782134">
      <w:bodyDiv w:val="1"/>
      <w:marLeft w:val="0"/>
      <w:marRight w:val="0"/>
      <w:marTop w:val="0"/>
      <w:marBottom w:val="0"/>
      <w:divBdr>
        <w:top w:val="none" w:sz="0" w:space="0" w:color="auto"/>
        <w:left w:val="none" w:sz="0" w:space="0" w:color="auto"/>
        <w:bottom w:val="none" w:sz="0" w:space="0" w:color="auto"/>
        <w:right w:val="none" w:sz="0" w:space="0" w:color="auto"/>
      </w:divBdr>
      <w:divsChild>
        <w:div w:id="1562249614">
          <w:marLeft w:val="547"/>
          <w:marRight w:val="0"/>
          <w:marTop w:val="0"/>
          <w:marBottom w:val="0"/>
          <w:divBdr>
            <w:top w:val="none" w:sz="0" w:space="0" w:color="auto"/>
            <w:left w:val="none" w:sz="0" w:space="0" w:color="auto"/>
            <w:bottom w:val="none" w:sz="0" w:space="0" w:color="auto"/>
            <w:right w:val="none" w:sz="0" w:space="0" w:color="auto"/>
          </w:divBdr>
        </w:div>
      </w:divsChild>
    </w:div>
    <w:div w:id="364908196">
      <w:bodyDiv w:val="1"/>
      <w:marLeft w:val="0"/>
      <w:marRight w:val="0"/>
      <w:marTop w:val="0"/>
      <w:marBottom w:val="0"/>
      <w:divBdr>
        <w:top w:val="none" w:sz="0" w:space="0" w:color="auto"/>
        <w:left w:val="none" w:sz="0" w:space="0" w:color="auto"/>
        <w:bottom w:val="none" w:sz="0" w:space="0" w:color="auto"/>
        <w:right w:val="none" w:sz="0" w:space="0" w:color="auto"/>
      </w:divBdr>
      <w:divsChild>
        <w:div w:id="503395556">
          <w:marLeft w:val="274"/>
          <w:marRight w:val="0"/>
          <w:marTop w:val="0"/>
          <w:marBottom w:val="0"/>
          <w:divBdr>
            <w:top w:val="none" w:sz="0" w:space="0" w:color="auto"/>
            <w:left w:val="none" w:sz="0" w:space="0" w:color="auto"/>
            <w:bottom w:val="none" w:sz="0" w:space="0" w:color="auto"/>
            <w:right w:val="none" w:sz="0" w:space="0" w:color="auto"/>
          </w:divBdr>
        </w:div>
      </w:divsChild>
    </w:div>
    <w:div w:id="377123118">
      <w:bodyDiv w:val="1"/>
      <w:marLeft w:val="0"/>
      <w:marRight w:val="0"/>
      <w:marTop w:val="0"/>
      <w:marBottom w:val="0"/>
      <w:divBdr>
        <w:top w:val="none" w:sz="0" w:space="0" w:color="auto"/>
        <w:left w:val="none" w:sz="0" w:space="0" w:color="auto"/>
        <w:bottom w:val="none" w:sz="0" w:space="0" w:color="auto"/>
        <w:right w:val="none" w:sz="0" w:space="0" w:color="auto"/>
      </w:divBdr>
      <w:divsChild>
        <w:div w:id="146439331">
          <w:marLeft w:val="0"/>
          <w:marRight w:val="0"/>
          <w:marTop w:val="0"/>
          <w:marBottom w:val="240"/>
          <w:divBdr>
            <w:top w:val="none" w:sz="0" w:space="0" w:color="auto"/>
            <w:left w:val="none" w:sz="0" w:space="0" w:color="auto"/>
            <w:bottom w:val="none" w:sz="0" w:space="0" w:color="auto"/>
            <w:right w:val="none" w:sz="0" w:space="0" w:color="auto"/>
          </w:divBdr>
        </w:div>
        <w:div w:id="354353422">
          <w:marLeft w:val="0"/>
          <w:marRight w:val="0"/>
          <w:marTop w:val="0"/>
          <w:marBottom w:val="240"/>
          <w:divBdr>
            <w:top w:val="none" w:sz="0" w:space="0" w:color="auto"/>
            <w:left w:val="none" w:sz="0" w:space="0" w:color="auto"/>
            <w:bottom w:val="none" w:sz="0" w:space="0" w:color="auto"/>
            <w:right w:val="none" w:sz="0" w:space="0" w:color="auto"/>
          </w:divBdr>
        </w:div>
        <w:div w:id="544758315">
          <w:marLeft w:val="0"/>
          <w:marRight w:val="0"/>
          <w:marTop w:val="0"/>
          <w:marBottom w:val="240"/>
          <w:divBdr>
            <w:top w:val="none" w:sz="0" w:space="0" w:color="auto"/>
            <w:left w:val="none" w:sz="0" w:space="0" w:color="auto"/>
            <w:bottom w:val="none" w:sz="0" w:space="0" w:color="auto"/>
            <w:right w:val="none" w:sz="0" w:space="0" w:color="auto"/>
          </w:divBdr>
        </w:div>
        <w:div w:id="829253513">
          <w:marLeft w:val="0"/>
          <w:marRight w:val="0"/>
          <w:marTop w:val="0"/>
          <w:marBottom w:val="240"/>
          <w:divBdr>
            <w:top w:val="none" w:sz="0" w:space="0" w:color="auto"/>
            <w:left w:val="none" w:sz="0" w:space="0" w:color="auto"/>
            <w:bottom w:val="none" w:sz="0" w:space="0" w:color="auto"/>
            <w:right w:val="none" w:sz="0" w:space="0" w:color="auto"/>
          </w:divBdr>
        </w:div>
        <w:div w:id="882862682">
          <w:marLeft w:val="0"/>
          <w:marRight w:val="0"/>
          <w:marTop w:val="0"/>
          <w:marBottom w:val="240"/>
          <w:divBdr>
            <w:top w:val="none" w:sz="0" w:space="0" w:color="auto"/>
            <w:left w:val="none" w:sz="0" w:space="0" w:color="auto"/>
            <w:bottom w:val="none" w:sz="0" w:space="0" w:color="auto"/>
            <w:right w:val="none" w:sz="0" w:space="0" w:color="auto"/>
          </w:divBdr>
        </w:div>
        <w:div w:id="1331103435">
          <w:marLeft w:val="0"/>
          <w:marRight w:val="0"/>
          <w:marTop w:val="0"/>
          <w:marBottom w:val="240"/>
          <w:divBdr>
            <w:top w:val="none" w:sz="0" w:space="0" w:color="auto"/>
            <w:left w:val="none" w:sz="0" w:space="0" w:color="auto"/>
            <w:bottom w:val="none" w:sz="0" w:space="0" w:color="auto"/>
            <w:right w:val="none" w:sz="0" w:space="0" w:color="auto"/>
          </w:divBdr>
        </w:div>
      </w:divsChild>
    </w:div>
    <w:div w:id="383800182">
      <w:bodyDiv w:val="1"/>
      <w:marLeft w:val="0"/>
      <w:marRight w:val="0"/>
      <w:marTop w:val="0"/>
      <w:marBottom w:val="0"/>
      <w:divBdr>
        <w:top w:val="none" w:sz="0" w:space="0" w:color="auto"/>
        <w:left w:val="none" w:sz="0" w:space="0" w:color="auto"/>
        <w:bottom w:val="none" w:sz="0" w:space="0" w:color="auto"/>
        <w:right w:val="none" w:sz="0" w:space="0" w:color="auto"/>
      </w:divBdr>
      <w:divsChild>
        <w:div w:id="1281886493">
          <w:marLeft w:val="547"/>
          <w:marRight w:val="0"/>
          <w:marTop w:val="134"/>
          <w:marBottom w:val="0"/>
          <w:divBdr>
            <w:top w:val="none" w:sz="0" w:space="0" w:color="auto"/>
            <w:left w:val="none" w:sz="0" w:space="0" w:color="auto"/>
            <w:bottom w:val="none" w:sz="0" w:space="0" w:color="auto"/>
            <w:right w:val="none" w:sz="0" w:space="0" w:color="auto"/>
          </w:divBdr>
        </w:div>
      </w:divsChild>
    </w:div>
    <w:div w:id="384258247">
      <w:bodyDiv w:val="1"/>
      <w:marLeft w:val="0"/>
      <w:marRight w:val="0"/>
      <w:marTop w:val="0"/>
      <w:marBottom w:val="0"/>
      <w:divBdr>
        <w:top w:val="none" w:sz="0" w:space="0" w:color="auto"/>
        <w:left w:val="none" w:sz="0" w:space="0" w:color="auto"/>
        <w:bottom w:val="none" w:sz="0" w:space="0" w:color="auto"/>
        <w:right w:val="none" w:sz="0" w:space="0" w:color="auto"/>
      </w:divBdr>
    </w:div>
    <w:div w:id="386149976">
      <w:bodyDiv w:val="1"/>
      <w:marLeft w:val="0"/>
      <w:marRight w:val="0"/>
      <w:marTop w:val="0"/>
      <w:marBottom w:val="0"/>
      <w:divBdr>
        <w:top w:val="none" w:sz="0" w:space="0" w:color="auto"/>
        <w:left w:val="none" w:sz="0" w:space="0" w:color="auto"/>
        <w:bottom w:val="none" w:sz="0" w:space="0" w:color="auto"/>
        <w:right w:val="none" w:sz="0" w:space="0" w:color="auto"/>
      </w:divBdr>
    </w:div>
    <w:div w:id="386534055">
      <w:bodyDiv w:val="1"/>
      <w:marLeft w:val="0"/>
      <w:marRight w:val="0"/>
      <w:marTop w:val="0"/>
      <w:marBottom w:val="0"/>
      <w:divBdr>
        <w:top w:val="none" w:sz="0" w:space="0" w:color="auto"/>
        <w:left w:val="none" w:sz="0" w:space="0" w:color="auto"/>
        <w:bottom w:val="none" w:sz="0" w:space="0" w:color="auto"/>
        <w:right w:val="none" w:sz="0" w:space="0" w:color="auto"/>
      </w:divBdr>
    </w:div>
    <w:div w:id="391579573">
      <w:bodyDiv w:val="1"/>
      <w:marLeft w:val="0"/>
      <w:marRight w:val="0"/>
      <w:marTop w:val="0"/>
      <w:marBottom w:val="0"/>
      <w:divBdr>
        <w:top w:val="none" w:sz="0" w:space="0" w:color="auto"/>
        <w:left w:val="none" w:sz="0" w:space="0" w:color="auto"/>
        <w:bottom w:val="none" w:sz="0" w:space="0" w:color="auto"/>
        <w:right w:val="none" w:sz="0" w:space="0" w:color="auto"/>
      </w:divBdr>
    </w:div>
    <w:div w:id="396632748">
      <w:bodyDiv w:val="1"/>
      <w:marLeft w:val="0"/>
      <w:marRight w:val="0"/>
      <w:marTop w:val="0"/>
      <w:marBottom w:val="0"/>
      <w:divBdr>
        <w:top w:val="none" w:sz="0" w:space="0" w:color="auto"/>
        <w:left w:val="none" w:sz="0" w:space="0" w:color="auto"/>
        <w:bottom w:val="none" w:sz="0" w:space="0" w:color="auto"/>
        <w:right w:val="none" w:sz="0" w:space="0" w:color="auto"/>
      </w:divBdr>
    </w:div>
    <w:div w:id="399714858">
      <w:bodyDiv w:val="1"/>
      <w:marLeft w:val="0"/>
      <w:marRight w:val="0"/>
      <w:marTop w:val="0"/>
      <w:marBottom w:val="0"/>
      <w:divBdr>
        <w:top w:val="none" w:sz="0" w:space="0" w:color="auto"/>
        <w:left w:val="none" w:sz="0" w:space="0" w:color="auto"/>
        <w:bottom w:val="none" w:sz="0" w:space="0" w:color="auto"/>
        <w:right w:val="none" w:sz="0" w:space="0" w:color="auto"/>
      </w:divBdr>
      <w:divsChild>
        <w:div w:id="550575722">
          <w:marLeft w:val="2246"/>
          <w:marRight w:val="0"/>
          <w:marTop w:val="0"/>
          <w:marBottom w:val="0"/>
          <w:divBdr>
            <w:top w:val="none" w:sz="0" w:space="0" w:color="auto"/>
            <w:left w:val="none" w:sz="0" w:space="0" w:color="auto"/>
            <w:bottom w:val="none" w:sz="0" w:space="0" w:color="auto"/>
            <w:right w:val="none" w:sz="0" w:space="0" w:color="auto"/>
          </w:divBdr>
        </w:div>
        <w:div w:id="864749066">
          <w:marLeft w:val="2246"/>
          <w:marRight w:val="0"/>
          <w:marTop w:val="0"/>
          <w:marBottom w:val="0"/>
          <w:divBdr>
            <w:top w:val="none" w:sz="0" w:space="0" w:color="auto"/>
            <w:left w:val="none" w:sz="0" w:space="0" w:color="auto"/>
            <w:bottom w:val="none" w:sz="0" w:space="0" w:color="auto"/>
            <w:right w:val="none" w:sz="0" w:space="0" w:color="auto"/>
          </w:divBdr>
        </w:div>
        <w:div w:id="888996938">
          <w:marLeft w:val="2246"/>
          <w:marRight w:val="0"/>
          <w:marTop w:val="0"/>
          <w:marBottom w:val="0"/>
          <w:divBdr>
            <w:top w:val="none" w:sz="0" w:space="0" w:color="auto"/>
            <w:left w:val="none" w:sz="0" w:space="0" w:color="auto"/>
            <w:bottom w:val="none" w:sz="0" w:space="0" w:color="auto"/>
            <w:right w:val="none" w:sz="0" w:space="0" w:color="auto"/>
          </w:divBdr>
        </w:div>
        <w:div w:id="1086147665">
          <w:marLeft w:val="2246"/>
          <w:marRight w:val="0"/>
          <w:marTop w:val="0"/>
          <w:marBottom w:val="0"/>
          <w:divBdr>
            <w:top w:val="none" w:sz="0" w:space="0" w:color="auto"/>
            <w:left w:val="none" w:sz="0" w:space="0" w:color="auto"/>
            <w:bottom w:val="none" w:sz="0" w:space="0" w:color="auto"/>
            <w:right w:val="none" w:sz="0" w:space="0" w:color="auto"/>
          </w:divBdr>
        </w:div>
        <w:div w:id="1087850612">
          <w:marLeft w:val="2246"/>
          <w:marRight w:val="0"/>
          <w:marTop w:val="0"/>
          <w:marBottom w:val="0"/>
          <w:divBdr>
            <w:top w:val="none" w:sz="0" w:space="0" w:color="auto"/>
            <w:left w:val="none" w:sz="0" w:space="0" w:color="auto"/>
            <w:bottom w:val="none" w:sz="0" w:space="0" w:color="auto"/>
            <w:right w:val="none" w:sz="0" w:space="0" w:color="auto"/>
          </w:divBdr>
        </w:div>
        <w:div w:id="1621105917">
          <w:marLeft w:val="2246"/>
          <w:marRight w:val="0"/>
          <w:marTop w:val="0"/>
          <w:marBottom w:val="0"/>
          <w:divBdr>
            <w:top w:val="none" w:sz="0" w:space="0" w:color="auto"/>
            <w:left w:val="none" w:sz="0" w:space="0" w:color="auto"/>
            <w:bottom w:val="none" w:sz="0" w:space="0" w:color="auto"/>
            <w:right w:val="none" w:sz="0" w:space="0" w:color="auto"/>
          </w:divBdr>
        </w:div>
        <w:div w:id="1794518204">
          <w:marLeft w:val="2246"/>
          <w:marRight w:val="0"/>
          <w:marTop w:val="0"/>
          <w:marBottom w:val="0"/>
          <w:divBdr>
            <w:top w:val="none" w:sz="0" w:space="0" w:color="auto"/>
            <w:left w:val="none" w:sz="0" w:space="0" w:color="auto"/>
            <w:bottom w:val="none" w:sz="0" w:space="0" w:color="auto"/>
            <w:right w:val="none" w:sz="0" w:space="0" w:color="auto"/>
          </w:divBdr>
        </w:div>
      </w:divsChild>
    </w:div>
    <w:div w:id="406727371">
      <w:bodyDiv w:val="1"/>
      <w:marLeft w:val="0"/>
      <w:marRight w:val="0"/>
      <w:marTop w:val="0"/>
      <w:marBottom w:val="0"/>
      <w:divBdr>
        <w:top w:val="none" w:sz="0" w:space="0" w:color="auto"/>
        <w:left w:val="none" w:sz="0" w:space="0" w:color="auto"/>
        <w:bottom w:val="none" w:sz="0" w:space="0" w:color="auto"/>
        <w:right w:val="none" w:sz="0" w:space="0" w:color="auto"/>
      </w:divBdr>
      <w:divsChild>
        <w:div w:id="1267999834">
          <w:marLeft w:val="547"/>
          <w:marRight w:val="0"/>
          <w:marTop w:val="86"/>
          <w:marBottom w:val="0"/>
          <w:divBdr>
            <w:top w:val="none" w:sz="0" w:space="0" w:color="auto"/>
            <w:left w:val="none" w:sz="0" w:space="0" w:color="auto"/>
            <w:bottom w:val="none" w:sz="0" w:space="0" w:color="auto"/>
            <w:right w:val="none" w:sz="0" w:space="0" w:color="auto"/>
          </w:divBdr>
        </w:div>
      </w:divsChild>
    </w:div>
    <w:div w:id="421026096">
      <w:bodyDiv w:val="1"/>
      <w:marLeft w:val="0"/>
      <w:marRight w:val="0"/>
      <w:marTop w:val="0"/>
      <w:marBottom w:val="0"/>
      <w:divBdr>
        <w:top w:val="none" w:sz="0" w:space="0" w:color="auto"/>
        <w:left w:val="none" w:sz="0" w:space="0" w:color="auto"/>
        <w:bottom w:val="none" w:sz="0" w:space="0" w:color="auto"/>
        <w:right w:val="none" w:sz="0" w:space="0" w:color="auto"/>
      </w:divBdr>
      <w:divsChild>
        <w:div w:id="201479695">
          <w:marLeft w:val="547"/>
          <w:marRight w:val="0"/>
          <w:marTop w:val="86"/>
          <w:marBottom w:val="0"/>
          <w:divBdr>
            <w:top w:val="none" w:sz="0" w:space="0" w:color="auto"/>
            <w:left w:val="none" w:sz="0" w:space="0" w:color="auto"/>
            <w:bottom w:val="none" w:sz="0" w:space="0" w:color="auto"/>
            <w:right w:val="none" w:sz="0" w:space="0" w:color="auto"/>
          </w:divBdr>
        </w:div>
        <w:div w:id="544099802">
          <w:marLeft w:val="547"/>
          <w:marRight w:val="0"/>
          <w:marTop w:val="86"/>
          <w:marBottom w:val="0"/>
          <w:divBdr>
            <w:top w:val="none" w:sz="0" w:space="0" w:color="auto"/>
            <w:left w:val="none" w:sz="0" w:space="0" w:color="auto"/>
            <w:bottom w:val="none" w:sz="0" w:space="0" w:color="auto"/>
            <w:right w:val="none" w:sz="0" w:space="0" w:color="auto"/>
          </w:divBdr>
        </w:div>
        <w:div w:id="1687058407">
          <w:marLeft w:val="547"/>
          <w:marRight w:val="0"/>
          <w:marTop w:val="86"/>
          <w:marBottom w:val="0"/>
          <w:divBdr>
            <w:top w:val="none" w:sz="0" w:space="0" w:color="auto"/>
            <w:left w:val="none" w:sz="0" w:space="0" w:color="auto"/>
            <w:bottom w:val="none" w:sz="0" w:space="0" w:color="auto"/>
            <w:right w:val="none" w:sz="0" w:space="0" w:color="auto"/>
          </w:divBdr>
        </w:div>
      </w:divsChild>
    </w:div>
    <w:div w:id="427313357">
      <w:bodyDiv w:val="1"/>
      <w:marLeft w:val="0"/>
      <w:marRight w:val="0"/>
      <w:marTop w:val="0"/>
      <w:marBottom w:val="0"/>
      <w:divBdr>
        <w:top w:val="none" w:sz="0" w:space="0" w:color="auto"/>
        <w:left w:val="none" w:sz="0" w:space="0" w:color="auto"/>
        <w:bottom w:val="none" w:sz="0" w:space="0" w:color="auto"/>
        <w:right w:val="none" w:sz="0" w:space="0" w:color="auto"/>
      </w:divBdr>
      <w:divsChild>
        <w:div w:id="394859029">
          <w:marLeft w:val="547"/>
          <w:marRight w:val="0"/>
          <w:marTop w:val="0"/>
          <w:marBottom w:val="0"/>
          <w:divBdr>
            <w:top w:val="none" w:sz="0" w:space="0" w:color="auto"/>
            <w:left w:val="none" w:sz="0" w:space="0" w:color="auto"/>
            <w:bottom w:val="none" w:sz="0" w:space="0" w:color="auto"/>
            <w:right w:val="none" w:sz="0" w:space="0" w:color="auto"/>
          </w:divBdr>
        </w:div>
        <w:div w:id="939799529">
          <w:marLeft w:val="547"/>
          <w:marRight w:val="0"/>
          <w:marTop w:val="0"/>
          <w:marBottom w:val="0"/>
          <w:divBdr>
            <w:top w:val="none" w:sz="0" w:space="0" w:color="auto"/>
            <w:left w:val="none" w:sz="0" w:space="0" w:color="auto"/>
            <w:bottom w:val="none" w:sz="0" w:space="0" w:color="auto"/>
            <w:right w:val="none" w:sz="0" w:space="0" w:color="auto"/>
          </w:divBdr>
        </w:div>
      </w:divsChild>
    </w:div>
    <w:div w:id="428819610">
      <w:bodyDiv w:val="1"/>
      <w:marLeft w:val="0"/>
      <w:marRight w:val="0"/>
      <w:marTop w:val="0"/>
      <w:marBottom w:val="0"/>
      <w:divBdr>
        <w:top w:val="none" w:sz="0" w:space="0" w:color="auto"/>
        <w:left w:val="none" w:sz="0" w:space="0" w:color="auto"/>
        <w:bottom w:val="none" w:sz="0" w:space="0" w:color="auto"/>
        <w:right w:val="none" w:sz="0" w:space="0" w:color="auto"/>
      </w:divBdr>
    </w:div>
    <w:div w:id="434909581">
      <w:bodyDiv w:val="1"/>
      <w:marLeft w:val="0"/>
      <w:marRight w:val="0"/>
      <w:marTop w:val="0"/>
      <w:marBottom w:val="0"/>
      <w:divBdr>
        <w:top w:val="none" w:sz="0" w:space="0" w:color="auto"/>
        <w:left w:val="none" w:sz="0" w:space="0" w:color="auto"/>
        <w:bottom w:val="none" w:sz="0" w:space="0" w:color="auto"/>
        <w:right w:val="none" w:sz="0" w:space="0" w:color="auto"/>
      </w:divBdr>
      <w:divsChild>
        <w:div w:id="290791281">
          <w:marLeft w:val="533"/>
          <w:marRight w:val="0"/>
          <w:marTop w:val="0"/>
          <w:marBottom w:val="0"/>
          <w:divBdr>
            <w:top w:val="none" w:sz="0" w:space="0" w:color="auto"/>
            <w:left w:val="none" w:sz="0" w:space="0" w:color="auto"/>
            <w:bottom w:val="none" w:sz="0" w:space="0" w:color="auto"/>
            <w:right w:val="none" w:sz="0" w:space="0" w:color="auto"/>
          </w:divBdr>
        </w:div>
        <w:div w:id="295330183">
          <w:marLeft w:val="533"/>
          <w:marRight w:val="0"/>
          <w:marTop w:val="0"/>
          <w:marBottom w:val="0"/>
          <w:divBdr>
            <w:top w:val="none" w:sz="0" w:space="0" w:color="auto"/>
            <w:left w:val="none" w:sz="0" w:space="0" w:color="auto"/>
            <w:bottom w:val="none" w:sz="0" w:space="0" w:color="auto"/>
            <w:right w:val="none" w:sz="0" w:space="0" w:color="auto"/>
          </w:divBdr>
        </w:div>
        <w:div w:id="628560452">
          <w:marLeft w:val="533"/>
          <w:marRight w:val="0"/>
          <w:marTop w:val="0"/>
          <w:marBottom w:val="0"/>
          <w:divBdr>
            <w:top w:val="none" w:sz="0" w:space="0" w:color="auto"/>
            <w:left w:val="none" w:sz="0" w:space="0" w:color="auto"/>
            <w:bottom w:val="none" w:sz="0" w:space="0" w:color="auto"/>
            <w:right w:val="none" w:sz="0" w:space="0" w:color="auto"/>
          </w:divBdr>
        </w:div>
        <w:div w:id="856581479">
          <w:marLeft w:val="533"/>
          <w:marRight w:val="0"/>
          <w:marTop w:val="0"/>
          <w:marBottom w:val="0"/>
          <w:divBdr>
            <w:top w:val="none" w:sz="0" w:space="0" w:color="auto"/>
            <w:left w:val="none" w:sz="0" w:space="0" w:color="auto"/>
            <w:bottom w:val="none" w:sz="0" w:space="0" w:color="auto"/>
            <w:right w:val="none" w:sz="0" w:space="0" w:color="auto"/>
          </w:divBdr>
        </w:div>
        <w:div w:id="909735329">
          <w:marLeft w:val="533"/>
          <w:marRight w:val="0"/>
          <w:marTop w:val="0"/>
          <w:marBottom w:val="0"/>
          <w:divBdr>
            <w:top w:val="none" w:sz="0" w:space="0" w:color="auto"/>
            <w:left w:val="none" w:sz="0" w:space="0" w:color="auto"/>
            <w:bottom w:val="none" w:sz="0" w:space="0" w:color="auto"/>
            <w:right w:val="none" w:sz="0" w:space="0" w:color="auto"/>
          </w:divBdr>
        </w:div>
        <w:div w:id="1178957629">
          <w:marLeft w:val="533"/>
          <w:marRight w:val="0"/>
          <w:marTop w:val="0"/>
          <w:marBottom w:val="0"/>
          <w:divBdr>
            <w:top w:val="none" w:sz="0" w:space="0" w:color="auto"/>
            <w:left w:val="none" w:sz="0" w:space="0" w:color="auto"/>
            <w:bottom w:val="none" w:sz="0" w:space="0" w:color="auto"/>
            <w:right w:val="none" w:sz="0" w:space="0" w:color="auto"/>
          </w:divBdr>
        </w:div>
        <w:div w:id="1215123947">
          <w:marLeft w:val="533"/>
          <w:marRight w:val="0"/>
          <w:marTop w:val="0"/>
          <w:marBottom w:val="0"/>
          <w:divBdr>
            <w:top w:val="none" w:sz="0" w:space="0" w:color="auto"/>
            <w:left w:val="none" w:sz="0" w:space="0" w:color="auto"/>
            <w:bottom w:val="none" w:sz="0" w:space="0" w:color="auto"/>
            <w:right w:val="none" w:sz="0" w:space="0" w:color="auto"/>
          </w:divBdr>
        </w:div>
        <w:div w:id="1323464119">
          <w:marLeft w:val="533"/>
          <w:marRight w:val="0"/>
          <w:marTop w:val="0"/>
          <w:marBottom w:val="0"/>
          <w:divBdr>
            <w:top w:val="none" w:sz="0" w:space="0" w:color="auto"/>
            <w:left w:val="none" w:sz="0" w:space="0" w:color="auto"/>
            <w:bottom w:val="none" w:sz="0" w:space="0" w:color="auto"/>
            <w:right w:val="none" w:sz="0" w:space="0" w:color="auto"/>
          </w:divBdr>
        </w:div>
        <w:div w:id="1375732962">
          <w:marLeft w:val="533"/>
          <w:marRight w:val="0"/>
          <w:marTop w:val="0"/>
          <w:marBottom w:val="0"/>
          <w:divBdr>
            <w:top w:val="none" w:sz="0" w:space="0" w:color="auto"/>
            <w:left w:val="none" w:sz="0" w:space="0" w:color="auto"/>
            <w:bottom w:val="none" w:sz="0" w:space="0" w:color="auto"/>
            <w:right w:val="none" w:sz="0" w:space="0" w:color="auto"/>
          </w:divBdr>
        </w:div>
        <w:div w:id="1679844900">
          <w:marLeft w:val="533"/>
          <w:marRight w:val="0"/>
          <w:marTop w:val="0"/>
          <w:marBottom w:val="0"/>
          <w:divBdr>
            <w:top w:val="none" w:sz="0" w:space="0" w:color="auto"/>
            <w:left w:val="none" w:sz="0" w:space="0" w:color="auto"/>
            <w:bottom w:val="none" w:sz="0" w:space="0" w:color="auto"/>
            <w:right w:val="none" w:sz="0" w:space="0" w:color="auto"/>
          </w:divBdr>
        </w:div>
      </w:divsChild>
    </w:div>
    <w:div w:id="438179869">
      <w:bodyDiv w:val="1"/>
      <w:marLeft w:val="0"/>
      <w:marRight w:val="0"/>
      <w:marTop w:val="0"/>
      <w:marBottom w:val="0"/>
      <w:divBdr>
        <w:top w:val="none" w:sz="0" w:space="0" w:color="auto"/>
        <w:left w:val="none" w:sz="0" w:space="0" w:color="auto"/>
        <w:bottom w:val="none" w:sz="0" w:space="0" w:color="auto"/>
        <w:right w:val="none" w:sz="0" w:space="0" w:color="auto"/>
      </w:divBdr>
    </w:div>
    <w:div w:id="439684657">
      <w:bodyDiv w:val="1"/>
      <w:marLeft w:val="0"/>
      <w:marRight w:val="0"/>
      <w:marTop w:val="0"/>
      <w:marBottom w:val="0"/>
      <w:divBdr>
        <w:top w:val="none" w:sz="0" w:space="0" w:color="auto"/>
        <w:left w:val="none" w:sz="0" w:space="0" w:color="auto"/>
        <w:bottom w:val="none" w:sz="0" w:space="0" w:color="auto"/>
        <w:right w:val="none" w:sz="0" w:space="0" w:color="auto"/>
      </w:divBdr>
    </w:div>
    <w:div w:id="442193105">
      <w:bodyDiv w:val="1"/>
      <w:marLeft w:val="0"/>
      <w:marRight w:val="0"/>
      <w:marTop w:val="0"/>
      <w:marBottom w:val="0"/>
      <w:divBdr>
        <w:top w:val="none" w:sz="0" w:space="0" w:color="auto"/>
        <w:left w:val="none" w:sz="0" w:space="0" w:color="auto"/>
        <w:bottom w:val="none" w:sz="0" w:space="0" w:color="auto"/>
        <w:right w:val="none" w:sz="0" w:space="0" w:color="auto"/>
      </w:divBdr>
    </w:div>
    <w:div w:id="443421648">
      <w:bodyDiv w:val="1"/>
      <w:marLeft w:val="0"/>
      <w:marRight w:val="0"/>
      <w:marTop w:val="0"/>
      <w:marBottom w:val="0"/>
      <w:divBdr>
        <w:top w:val="none" w:sz="0" w:space="0" w:color="auto"/>
        <w:left w:val="none" w:sz="0" w:space="0" w:color="auto"/>
        <w:bottom w:val="none" w:sz="0" w:space="0" w:color="auto"/>
        <w:right w:val="none" w:sz="0" w:space="0" w:color="auto"/>
      </w:divBdr>
      <w:divsChild>
        <w:div w:id="291716590">
          <w:marLeft w:val="720"/>
          <w:marRight w:val="0"/>
          <w:marTop w:val="0"/>
          <w:marBottom w:val="0"/>
          <w:divBdr>
            <w:top w:val="none" w:sz="0" w:space="0" w:color="auto"/>
            <w:left w:val="none" w:sz="0" w:space="0" w:color="auto"/>
            <w:bottom w:val="none" w:sz="0" w:space="0" w:color="auto"/>
            <w:right w:val="none" w:sz="0" w:space="0" w:color="auto"/>
          </w:divBdr>
        </w:div>
        <w:div w:id="1136407943">
          <w:marLeft w:val="1987"/>
          <w:marRight w:val="0"/>
          <w:marTop w:val="0"/>
          <w:marBottom w:val="0"/>
          <w:divBdr>
            <w:top w:val="none" w:sz="0" w:space="0" w:color="auto"/>
            <w:left w:val="none" w:sz="0" w:space="0" w:color="auto"/>
            <w:bottom w:val="none" w:sz="0" w:space="0" w:color="auto"/>
            <w:right w:val="none" w:sz="0" w:space="0" w:color="auto"/>
          </w:divBdr>
        </w:div>
        <w:div w:id="1664356415">
          <w:marLeft w:val="1987"/>
          <w:marRight w:val="0"/>
          <w:marTop w:val="0"/>
          <w:marBottom w:val="0"/>
          <w:divBdr>
            <w:top w:val="none" w:sz="0" w:space="0" w:color="auto"/>
            <w:left w:val="none" w:sz="0" w:space="0" w:color="auto"/>
            <w:bottom w:val="none" w:sz="0" w:space="0" w:color="auto"/>
            <w:right w:val="none" w:sz="0" w:space="0" w:color="auto"/>
          </w:divBdr>
        </w:div>
        <w:div w:id="1824807451">
          <w:marLeft w:val="1987"/>
          <w:marRight w:val="0"/>
          <w:marTop w:val="0"/>
          <w:marBottom w:val="0"/>
          <w:divBdr>
            <w:top w:val="none" w:sz="0" w:space="0" w:color="auto"/>
            <w:left w:val="none" w:sz="0" w:space="0" w:color="auto"/>
            <w:bottom w:val="none" w:sz="0" w:space="0" w:color="auto"/>
            <w:right w:val="none" w:sz="0" w:space="0" w:color="auto"/>
          </w:divBdr>
        </w:div>
      </w:divsChild>
    </w:div>
    <w:div w:id="453406496">
      <w:bodyDiv w:val="1"/>
      <w:marLeft w:val="0"/>
      <w:marRight w:val="0"/>
      <w:marTop w:val="0"/>
      <w:marBottom w:val="0"/>
      <w:divBdr>
        <w:top w:val="none" w:sz="0" w:space="0" w:color="auto"/>
        <w:left w:val="none" w:sz="0" w:space="0" w:color="auto"/>
        <w:bottom w:val="none" w:sz="0" w:space="0" w:color="auto"/>
        <w:right w:val="none" w:sz="0" w:space="0" w:color="auto"/>
      </w:divBdr>
      <w:divsChild>
        <w:div w:id="441802042">
          <w:marLeft w:val="547"/>
          <w:marRight w:val="0"/>
          <w:marTop w:val="0"/>
          <w:marBottom w:val="0"/>
          <w:divBdr>
            <w:top w:val="none" w:sz="0" w:space="0" w:color="auto"/>
            <w:left w:val="none" w:sz="0" w:space="0" w:color="auto"/>
            <w:bottom w:val="none" w:sz="0" w:space="0" w:color="auto"/>
            <w:right w:val="none" w:sz="0" w:space="0" w:color="auto"/>
          </w:divBdr>
        </w:div>
      </w:divsChild>
    </w:div>
    <w:div w:id="457264818">
      <w:bodyDiv w:val="1"/>
      <w:marLeft w:val="0"/>
      <w:marRight w:val="0"/>
      <w:marTop w:val="0"/>
      <w:marBottom w:val="0"/>
      <w:divBdr>
        <w:top w:val="none" w:sz="0" w:space="0" w:color="auto"/>
        <w:left w:val="none" w:sz="0" w:space="0" w:color="auto"/>
        <w:bottom w:val="none" w:sz="0" w:space="0" w:color="auto"/>
        <w:right w:val="none" w:sz="0" w:space="0" w:color="auto"/>
      </w:divBdr>
    </w:div>
    <w:div w:id="458453703">
      <w:bodyDiv w:val="1"/>
      <w:marLeft w:val="0"/>
      <w:marRight w:val="0"/>
      <w:marTop w:val="0"/>
      <w:marBottom w:val="0"/>
      <w:divBdr>
        <w:top w:val="none" w:sz="0" w:space="0" w:color="auto"/>
        <w:left w:val="none" w:sz="0" w:space="0" w:color="auto"/>
        <w:bottom w:val="none" w:sz="0" w:space="0" w:color="auto"/>
        <w:right w:val="none" w:sz="0" w:space="0" w:color="auto"/>
      </w:divBdr>
    </w:div>
    <w:div w:id="460996690">
      <w:bodyDiv w:val="1"/>
      <w:marLeft w:val="0"/>
      <w:marRight w:val="0"/>
      <w:marTop w:val="0"/>
      <w:marBottom w:val="0"/>
      <w:divBdr>
        <w:top w:val="none" w:sz="0" w:space="0" w:color="auto"/>
        <w:left w:val="none" w:sz="0" w:space="0" w:color="auto"/>
        <w:bottom w:val="none" w:sz="0" w:space="0" w:color="auto"/>
        <w:right w:val="none" w:sz="0" w:space="0" w:color="auto"/>
      </w:divBdr>
    </w:div>
    <w:div w:id="464087479">
      <w:bodyDiv w:val="1"/>
      <w:marLeft w:val="0"/>
      <w:marRight w:val="0"/>
      <w:marTop w:val="0"/>
      <w:marBottom w:val="0"/>
      <w:divBdr>
        <w:top w:val="none" w:sz="0" w:space="0" w:color="auto"/>
        <w:left w:val="none" w:sz="0" w:space="0" w:color="auto"/>
        <w:bottom w:val="none" w:sz="0" w:space="0" w:color="auto"/>
        <w:right w:val="none" w:sz="0" w:space="0" w:color="auto"/>
      </w:divBdr>
      <w:divsChild>
        <w:div w:id="699431598">
          <w:marLeft w:val="547"/>
          <w:marRight w:val="0"/>
          <w:marTop w:val="96"/>
          <w:marBottom w:val="0"/>
          <w:divBdr>
            <w:top w:val="none" w:sz="0" w:space="0" w:color="auto"/>
            <w:left w:val="none" w:sz="0" w:space="0" w:color="auto"/>
            <w:bottom w:val="none" w:sz="0" w:space="0" w:color="auto"/>
            <w:right w:val="none" w:sz="0" w:space="0" w:color="auto"/>
          </w:divBdr>
        </w:div>
        <w:div w:id="1303147945">
          <w:marLeft w:val="547"/>
          <w:marRight w:val="0"/>
          <w:marTop w:val="96"/>
          <w:marBottom w:val="0"/>
          <w:divBdr>
            <w:top w:val="none" w:sz="0" w:space="0" w:color="auto"/>
            <w:left w:val="none" w:sz="0" w:space="0" w:color="auto"/>
            <w:bottom w:val="none" w:sz="0" w:space="0" w:color="auto"/>
            <w:right w:val="none" w:sz="0" w:space="0" w:color="auto"/>
          </w:divBdr>
        </w:div>
        <w:div w:id="1774665932">
          <w:marLeft w:val="547"/>
          <w:marRight w:val="0"/>
          <w:marTop w:val="96"/>
          <w:marBottom w:val="0"/>
          <w:divBdr>
            <w:top w:val="none" w:sz="0" w:space="0" w:color="auto"/>
            <w:left w:val="none" w:sz="0" w:space="0" w:color="auto"/>
            <w:bottom w:val="none" w:sz="0" w:space="0" w:color="auto"/>
            <w:right w:val="none" w:sz="0" w:space="0" w:color="auto"/>
          </w:divBdr>
        </w:div>
        <w:div w:id="1997564938">
          <w:marLeft w:val="547"/>
          <w:marRight w:val="0"/>
          <w:marTop w:val="96"/>
          <w:marBottom w:val="0"/>
          <w:divBdr>
            <w:top w:val="none" w:sz="0" w:space="0" w:color="auto"/>
            <w:left w:val="none" w:sz="0" w:space="0" w:color="auto"/>
            <w:bottom w:val="none" w:sz="0" w:space="0" w:color="auto"/>
            <w:right w:val="none" w:sz="0" w:space="0" w:color="auto"/>
          </w:divBdr>
        </w:div>
      </w:divsChild>
    </w:div>
    <w:div w:id="464932012">
      <w:bodyDiv w:val="1"/>
      <w:marLeft w:val="0"/>
      <w:marRight w:val="0"/>
      <w:marTop w:val="0"/>
      <w:marBottom w:val="0"/>
      <w:divBdr>
        <w:top w:val="none" w:sz="0" w:space="0" w:color="auto"/>
        <w:left w:val="none" w:sz="0" w:space="0" w:color="auto"/>
        <w:bottom w:val="none" w:sz="0" w:space="0" w:color="auto"/>
        <w:right w:val="none" w:sz="0" w:space="0" w:color="auto"/>
      </w:divBdr>
      <w:divsChild>
        <w:div w:id="461461367">
          <w:marLeft w:val="1267"/>
          <w:marRight w:val="0"/>
          <w:marTop w:val="0"/>
          <w:marBottom w:val="0"/>
          <w:divBdr>
            <w:top w:val="none" w:sz="0" w:space="0" w:color="auto"/>
            <w:left w:val="none" w:sz="0" w:space="0" w:color="auto"/>
            <w:bottom w:val="none" w:sz="0" w:space="0" w:color="auto"/>
            <w:right w:val="none" w:sz="0" w:space="0" w:color="auto"/>
          </w:divBdr>
        </w:div>
        <w:div w:id="635374735">
          <w:marLeft w:val="1267"/>
          <w:marRight w:val="0"/>
          <w:marTop w:val="0"/>
          <w:marBottom w:val="0"/>
          <w:divBdr>
            <w:top w:val="none" w:sz="0" w:space="0" w:color="auto"/>
            <w:left w:val="none" w:sz="0" w:space="0" w:color="auto"/>
            <w:bottom w:val="none" w:sz="0" w:space="0" w:color="auto"/>
            <w:right w:val="none" w:sz="0" w:space="0" w:color="auto"/>
          </w:divBdr>
        </w:div>
        <w:div w:id="1222906698">
          <w:marLeft w:val="1267"/>
          <w:marRight w:val="0"/>
          <w:marTop w:val="0"/>
          <w:marBottom w:val="0"/>
          <w:divBdr>
            <w:top w:val="none" w:sz="0" w:space="0" w:color="auto"/>
            <w:left w:val="none" w:sz="0" w:space="0" w:color="auto"/>
            <w:bottom w:val="none" w:sz="0" w:space="0" w:color="auto"/>
            <w:right w:val="none" w:sz="0" w:space="0" w:color="auto"/>
          </w:divBdr>
        </w:div>
      </w:divsChild>
    </w:div>
    <w:div w:id="468668462">
      <w:bodyDiv w:val="1"/>
      <w:marLeft w:val="0"/>
      <w:marRight w:val="0"/>
      <w:marTop w:val="0"/>
      <w:marBottom w:val="0"/>
      <w:divBdr>
        <w:top w:val="none" w:sz="0" w:space="0" w:color="auto"/>
        <w:left w:val="none" w:sz="0" w:space="0" w:color="auto"/>
        <w:bottom w:val="none" w:sz="0" w:space="0" w:color="auto"/>
        <w:right w:val="none" w:sz="0" w:space="0" w:color="auto"/>
      </w:divBdr>
      <w:divsChild>
        <w:div w:id="41949056">
          <w:marLeft w:val="547"/>
          <w:marRight w:val="0"/>
          <w:marTop w:val="0"/>
          <w:marBottom w:val="0"/>
          <w:divBdr>
            <w:top w:val="none" w:sz="0" w:space="0" w:color="auto"/>
            <w:left w:val="none" w:sz="0" w:space="0" w:color="auto"/>
            <w:bottom w:val="none" w:sz="0" w:space="0" w:color="auto"/>
            <w:right w:val="none" w:sz="0" w:space="0" w:color="auto"/>
          </w:divBdr>
        </w:div>
        <w:div w:id="330957143">
          <w:marLeft w:val="547"/>
          <w:marRight w:val="0"/>
          <w:marTop w:val="0"/>
          <w:marBottom w:val="0"/>
          <w:divBdr>
            <w:top w:val="none" w:sz="0" w:space="0" w:color="auto"/>
            <w:left w:val="none" w:sz="0" w:space="0" w:color="auto"/>
            <w:bottom w:val="none" w:sz="0" w:space="0" w:color="auto"/>
            <w:right w:val="none" w:sz="0" w:space="0" w:color="auto"/>
          </w:divBdr>
        </w:div>
        <w:div w:id="549458947">
          <w:marLeft w:val="547"/>
          <w:marRight w:val="0"/>
          <w:marTop w:val="0"/>
          <w:marBottom w:val="0"/>
          <w:divBdr>
            <w:top w:val="none" w:sz="0" w:space="0" w:color="auto"/>
            <w:left w:val="none" w:sz="0" w:space="0" w:color="auto"/>
            <w:bottom w:val="none" w:sz="0" w:space="0" w:color="auto"/>
            <w:right w:val="none" w:sz="0" w:space="0" w:color="auto"/>
          </w:divBdr>
        </w:div>
        <w:div w:id="1205487158">
          <w:marLeft w:val="547"/>
          <w:marRight w:val="0"/>
          <w:marTop w:val="0"/>
          <w:marBottom w:val="0"/>
          <w:divBdr>
            <w:top w:val="none" w:sz="0" w:space="0" w:color="auto"/>
            <w:left w:val="none" w:sz="0" w:space="0" w:color="auto"/>
            <w:bottom w:val="none" w:sz="0" w:space="0" w:color="auto"/>
            <w:right w:val="none" w:sz="0" w:space="0" w:color="auto"/>
          </w:divBdr>
        </w:div>
        <w:div w:id="2088112132">
          <w:marLeft w:val="547"/>
          <w:marRight w:val="0"/>
          <w:marTop w:val="0"/>
          <w:marBottom w:val="0"/>
          <w:divBdr>
            <w:top w:val="none" w:sz="0" w:space="0" w:color="auto"/>
            <w:left w:val="none" w:sz="0" w:space="0" w:color="auto"/>
            <w:bottom w:val="none" w:sz="0" w:space="0" w:color="auto"/>
            <w:right w:val="none" w:sz="0" w:space="0" w:color="auto"/>
          </w:divBdr>
        </w:div>
      </w:divsChild>
    </w:div>
    <w:div w:id="473447041">
      <w:bodyDiv w:val="1"/>
      <w:marLeft w:val="0"/>
      <w:marRight w:val="0"/>
      <w:marTop w:val="0"/>
      <w:marBottom w:val="0"/>
      <w:divBdr>
        <w:top w:val="none" w:sz="0" w:space="0" w:color="auto"/>
        <w:left w:val="none" w:sz="0" w:space="0" w:color="auto"/>
        <w:bottom w:val="none" w:sz="0" w:space="0" w:color="auto"/>
        <w:right w:val="none" w:sz="0" w:space="0" w:color="auto"/>
      </w:divBdr>
    </w:div>
    <w:div w:id="487941059">
      <w:bodyDiv w:val="1"/>
      <w:marLeft w:val="0"/>
      <w:marRight w:val="0"/>
      <w:marTop w:val="0"/>
      <w:marBottom w:val="0"/>
      <w:divBdr>
        <w:top w:val="none" w:sz="0" w:space="0" w:color="auto"/>
        <w:left w:val="none" w:sz="0" w:space="0" w:color="auto"/>
        <w:bottom w:val="none" w:sz="0" w:space="0" w:color="auto"/>
        <w:right w:val="none" w:sz="0" w:space="0" w:color="auto"/>
      </w:divBdr>
    </w:div>
    <w:div w:id="488135620">
      <w:bodyDiv w:val="1"/>
      <w:marLeft w:val="0"/>
      <w:marRight w:val="0"/>
      <w:marTop w:val="0"/>
      <w:marBottom w:val="0"/>
      <w:divBdr>
        <w:top w:val="none" w:sz="0" w:space="0" w:color="auto"/>
        <w:left w:val="none" w:sz="0" w:space="0" w:color="auto"/>
        <w:bottom w:val="none" w:sz="0" w:space="0" w:color="auto"/>
        <w:right w:val="none" w:sz="0" w:space="0" w:color="auto"/>
      </w:divBdr>
      <w:divsChild>
        <w:div w:id="76025627">
          <w:marLeft w:val="547"/>
          <w:marRight w:val="0"/>
          <w:marTop w:val="0"/>
          <w:marBottom w:val="120"/>
          <w:divBdr>
            <w:top w:val="none" w:sz="0" w:space="0" w:color="auto"/>
            <w:left w:val="none" w:sz="0" w:space="0" w:color="auto"/>
            <w:bottom w:val="none" w:sz="0" w:space="0" w:color="auto"/>
            <w:right w:val="none" w:sz="0" w:space="0" w:color="auto"/>
          </w:divBdr>
        </w:div>
        <w:div w:id="213659005">
          <w:marLeft w:val="547"/>
          <w:marRight w:val="0"/>
          <w:marTop w:val="0"/>
          <w:marBottom w:val="120"/>
          <w:divBdr>
            <w:top w:val="none" w:sz="0" w:space="0" w:color="auto"/>
            <w:left w:val="none" w:sz="0" w:space="0" w:color="auto"/>
            <w:bottom w:val="none" w:sz="0" w:space="0" w:color="auto"/>
            <w:right w:val="none" w:sz="0" w:space="0" w:color="auto"/>
          </w:divBdr>
        </w:div>
        <w:div w:id="479152650">
          <w:marLeft w:val="547"/>
          <w:marRight w:val="0"/>
          <w:marTop w:val="0"/>
          <w:marBottom w:val="120"/>
          <w:divBdr>
            <w:top w:val="none" w:sz="0" w:space="0" w:color="auto"/>
            <w:left w:val="none" w:sz="0" w:space="0" w:color="auto"/>
            <w:bottom w:val="none" w:sz="0" w:space="0" w:color="auto"/>
            <w:right w:val="none" w:sz="0" w:space="0" w:color="auto"/>
          </w:divBdr>
        </w:div>
        <w:div w:id="555318164">
          <w:marLeft w:val="547"/>
          <w:marRight w:val="0"/>
          <w:marTop w:val="0"/>
          <w:marBottom w:val="120"/>
          <w:divBdr>
            <w:top w:val="none" w:sz="0" w:space="0" w:color="auto"/>
            <w:left w:val="none" w:sz="0" w:space="0" w:color="auto"/>
            <w:bottom w:val="none" w:sz="0" w:space="0" w:color="auto"/>
            <w:right w:val="none" w:sz="0" w:space="0" w:color="auto"/>
          </w:divBdr>
        </w:div>
        <w:div w:id="751044549">
          <w:marLeft w:val="547"/>
          <w:marRight w:val="0"/>
          <w:marTop w:val="0"/>
          <w:marBottom w:val="120"/>
          <w:divBdr>
            <w:top w:val="none" w:sz="0" w:space="0" w:color="auto"/>
            <w:left w:val="none" w:sz="0" w:space="0" w:color="auto"/>
            <w:bottom w:val="none" w:sz="0" w:space="0" w:color="auto"/>
            <w:right w:val="none" w:sz="0" w:space="0" w:color="auto"/>
          </w:divBdr>
        </w:div>
        <w:div w:id="2036537690">
          <w:marLeft w:val="0"/>
          <w:marRight w:val="0"/>
          <w:marTop w:val="120"/>
          <w:marBottom w:val="240"/>
          <w:divBdr>
            <w:top w:val="none" w:sz="0" w:space="0" w:color="auto"/>
            <w:left w:val="none" w:sz="0" w:space="0" w:color="auto"/>
            <w:bottom w:val="none" w:sz="0" w:space="0" w:color="auto"/>
            <w:right w:val="none" w:sz="0" w:space="0" w:color="auto"/>
          </w:divBdr>
        </w:div>
      </w:divsChild>
    </w:div>
    <w:div w:id="492912115">
      <w:bodyDiv w:val="1"/>
      <w:marLeft w:val="0"/>
      <w:marRight w:val="0"/>
      <w:marTop w:val="0"/>
      <w:marBottom w:val="0"/>
      <w:divBdr>
        <w:top w:val="none" w:sz="0" w:space="0" w:color="auto"/>
        <w:left w:val="none" w:sz="0" w:space="0" w:color="auto"/>
        <w:bottom w:val="none" w:sz="0" w:space="0" w:color="auto"/>
        <w:right w:val="none" w:sz="0" w:space="0" w:color="auto"/>
      </w:divBdr>
    </w:div>
    <w:div w:id="495457194">
      <w:bodyDiv w:val="1"/>
      <w:marLeft w:val="0"/>
      <w:marRight w:val="0"/>
      <w:marTop w:val="0"/>
      <w:marBottom w:val="0"/>
      <w:divBdr>
        <w:top w:val="none" w:sz="0" w:space="0" w:color="auto"/>
        <w:left w:val="none" w:sz="0" w:space="0" w:color="auto"/>
        <w:bottom w:val="none" w:sz="0" w:space="0" w:color="auto"/>
        <w:right w:val="none" w:sz="0" w:space="0" w:color="auto"/>
      </w:divBdr>
    </w:div>
    <w:div w:id="499198289">
      <w:bodyDiv w:val="1"/>
      <w:marLeft w:val="0"/>
      <w:marRight w:val="0"/>
      <w:marTop w:val="0"/>
      <w:marBottom w:val="0"/>
      <w:divBdr>
        <w:top w:val="none" w:sz="0" w:space="0" w:color="auto"/>
        <w:left w:val="none" w:sz="0" w:space="0" w:color="auto"/>
        <w:bottom w:val="none" w:sz="0" w:space="0" w:color="auto"/>
        <w:right w:val="none" w:sz="0" w:space="0" w:color="auto"/>
      </w:divBdr>
      <w:divsChild>
        <w:div w:id="199976146">
          <w:marLeft w:val="0"/>
          <w:marRight w:val="0"/>
          <w:marTop w:val="120"/>
          <w:marBottom w:val="0"/>
          <w:divBdr>
            <w:top w:val="none" w:sz="0" w:space="0" w:color="auto"/>
            <w:left w:val="none" w:sz="0" w:space="0" w:color="auto"/>
            <w:bottom w:val="none" w:sz="0" w:space="0" w:color="auto"/>
            <w:right w:val="none" w:sz="0" w:space="0" w:color="auto"/>
          </w:divBdr>
        </w:div>
        <w:div w:id="730159157">
          <w:marLeft w:val="0"/>
          <w:marRight w:val="0"/>
          <w:marTop w:val="120"/>
          <w:marBottom w:val="0"/>
          <w:divBdr>
            <w:top w:val="none" w:sz="0" w:space="0" w:color="auto"/>
            <w:left w:val="none" w:sz="0" w:space="0" w:color="auto"/>
            <w:bottom w:val="none" w:sz="0" w:space="0" w:color="auto"/>
            <w:right w:val="none" w:sz="0" w:space="0" w:color="auto"/>
          </w:divBdr>
        </w:div>
        <w:div w:id="1669484574">
          <w:marLeft w:val="0"/>
          <w:marRight w:val="0"/>
          <w:marTop w:val="120"/>
          <w:marBottom w:val="0"/>
          <w:divBdr>
            <w:top w:val="none" w:sz="0" w:space="0" w:color="auto"/>
            <w:left w:val="none" w:sz="0" w:space="0" w:color="auto"/>
            <w:bottom w:val="none" w:sz="0" w:space="0" w:color="auto"/>
            <w:right w:val="none" w:sz="0" w:space="0" w:color="auto"/>
          </w:divBdr>
        </w:div>
      </w:divsChild>
    </w:div>
    <w:div w:id="504977212">
      <w:bodyDiv w:val="1"/>
      <w:marLeft w:val="0"/>
      <w:marRight w:val="0"/>
      <w:marTop w:val="0"/>
      <w:marBottom w:val="0"/>
      <w:divBdr>
        <w:top w:val="none" w:sz="0" w:space="0" w:color="auto"/>
        <w:left w:val="none" w:sz="0" w:space="0" w:color="auto"/>
        <w:bottom w:val="none" w:sz="0" w:space="0" w:color="auto"/>
        <w:right w:val="none" w:sz="0" w:space="0" w:color="auto"/>
      </w:divBdr>
    </w:div>
    <w:div w:id="507408522">
      <w:bodyDiv w:val="1"/>
      <w:marLeft w:val="0"/>
      <w:marRight w:val="0"/>
      <w:marTop w:val="0"/>
      <w:marBottom w:val="0"/>
      <w:divBdr>
        <w:top w:val="none" w:sz="0" w:space="0" w:color="auto"/>
        <w:left w:val="none" w:sz="0" w:space="0" w:color="auto"/>
        <w:bottom w:val="none" w:sz="0" w:space="0" w:color="auto"/>
        <w:right w:val="none" w:sz="0" w:space="0" w:color="auto"/>
      </w:divBdr>
    </w:div>
    <w:div w:id="515072088">
      <w:bodyDiv w:val="1"/>
      <w:marLeft w:val="0"/>
      <w:marRight w:val="0"/>
      <w:marTop w:val="0"/>
      <w:marBottom w:val="0"/>
      <w:divBdr>
        <w:top w:val="none" w:sz="0" w:space="0" w:color="auto"/>
        <w:left w:val="none" w:sz="0" w:space="0" w:color="auto"/>
        <w:bottom w:val="none" w:sz="0" w:space="0" w:color="auto"/>
        <w:right w:val="none" w:sz="0" w:space="0" w:color="auto"/>
      </w:divBdr>
      <w:divsChild>
        <w:div w:id="61951227">
          <w:marLeft w:val="720"/>
          <w:marRight w:val="0"/>
          <w:marTop w:val="0"/>
          <w:marBottom w:val="0"/>
          <w:divBdr>
            <w:top w:val="none" w:sz="0" w:space="0" w:color="auto"/>
            <w:left w:val="none" w:sz="0" w:space="0" w:color="auto"/>
            <w:bottom w:val="none" w:sz="0" w:space="0" w:color="auto"/>
            <w:right w:val="none" w:sz="0" w:space="0" w:color="auto"/>
          </w:divBdr>
        </w:div>
        <w:div w:id="1331520910">
          <w:marLeft w:val="720"/>
          <w:marRight w:val="0"/>
          <w:marTop w:val="0"/>
          <w:marBottom w:val="0"/>
          <w:divBdr>
            <w:top w:val="none" w:sz="0" w:space="0" w:color="auto"/>
            <w:left w:val="none" w:sz="0" w:space="0" w:color="auto"/>
            <w:bottom w:val="none" w:sz="0" w:space="0" w:color="auto"/>
            <w:right w:val="none" w:sz="0" w:space="0" w:color="auto"/>
          </w:divBdr>
        </w:div>
        <w:div w:id="1489516315">
          <w:marLeft w:val="547"/>
          <w:marRight w:val="0"/>
          <w:marTop w:val="0"/>
          <w:marBottom w:val="0"/>
          <w:divBdr>
            <w:top w:val="none" w:sz="0" w:space="0" w:color="auto"/>
            <w:left w:val="none" w:sz="0" w:space="0" w:color="auto"/>
            <w:bottom w:val="none" w:sz="0" w:space="0" w:color="auto"/>
            <w:right w:val="none" w:sz="0" w:space="0" w:color="auto"/>
          </w:divBdr>
        </w:div>
        <w:div w:id="1782190568">
          <w:marLeft w:val="720"/>
          <w:marRight w:val="0"/>
          <w:marTop w:val="0"/>
          <w:marBottom w:val="0"/>
          <w:divBdr>
            <w:top w:val="none" w:sz="0" w:space="0" w:color="auto"/>
            <w:left w:val="none" w:sz="0" w:space="0" w:color="auto"/>
            <w:bottom w:val="none" w:sz="0" w:space="0" w:color="auto"/>
            <w:right w:val="none" w:sz="0" w:space="0" w:color="auto"/>
          </w:divBdr>
        </w:div>
        <w:div w:id="1984194427">
          <w:marLeft w:val="547"/>
          <w:marRight w:val="0"/>
          <w:marTop w:val="0"/>
          <w:marBottom w:val="0"/>
          <w:divBdr>
            <w:top w:val="none" w:sz="0" w:space="0" w:color="auto"/>
            <w:left w:val="none" w:sz="0" w:space="0" w:color="auto"/>
            <w:bottom w:val="none" w:sz="0" w:space="0" w:color="auto"/>
            <w:right w:val="none" w:sz="0" w:space="0" w:color="auto"/>
          </w:divBdr>
        </w:div>
        <w:div w:id="2014145095">
          <w:marLeft w:val="547"/>
          <w:marRight w:val="0"/>
          <w:marTop w:val="0"/>
          <w:marBottom w:val="0"/>
          <w:divBdr>
            <w:top w:val="none" w:sz="0" w:space="0" w:color="auto"/>
            <w:left w:val="none" w:sz="0" w:space="0" w:color="auto"/>
            <w:bottom w:val="none" w:sz="0" w:space="0" w:color="auto"/>
            <w:right w:val="none" w:sz="0" w:space="0" w:color="auto"/>
          </w:divBdr>
        </w:div>
      </w:divsChild>
    </w:div>
    <w:div w:id="518349365">
      <w:bodyDiv w:val="1"/>
      <w:marLeft w:val="0"/>
      <w:marRight w:val="0"/>
      <w:marTop w:val="0"/>
      <w:marBottom w:val="0"/>
      <w:divBdr>
        <w:top w:val="none" w:sz="0" w:space="0" w:color="auto"/>
        <w:left w:val="none" w:sz="0" w:space="0" w:color="auto"/>
        <w:bottom w:val="none" w:sz="0" w:space="0" w:color="auto"/>
        <w:right w:val="none" w:sz="0" w:space="0" w:color="auto"/>
      </w:divBdr>
      <w:divsChild>
        <w:div w:id="146751513">
          <w:marLeft w:val="1166"/>
          <w:marRight w:val="0"/>
          <w:marTop w:val="106"/>
          <w:marBottom w:val="0"/>
          <w:divBdr>
            <w:top w:val="none" w:sz="0" w:space="0" w:color="auto"/>
            <w:left w:val="none" w:sz="0" w:space="0" w:color="auto"/>
            <w:bottom w:val="none" w:sz="0" w:space="0" w:color="auto"/>
            <w:right w:val="none" w:sz="0" w:space="0" w:color="auto"/>
          </w:divBdr>
        </w:div>
        <w:div w:id="321812644">
          <w:marLeft w:val="1166"/>
          <w:marRight w:val="0"/>
          <w:marTop w:val="106"/>
          <w:marBottom w:val="0"/>
          <w:divBdr>
            <w:top w:val="none" w:sz="0" w:space="0" w:color="auto"/>
            <w:left w:val="none" w:sz="0" w:space="0" w:color="auto"/>
            <w:bottom w:val="none" w:sz="0" w:space="0" w:color="auto"/>
            <w:right w:val="none" w:sz="0" w:space="0" w:color="auto"/>
          </w:divBdr>
        </w:div>
        <w:div w:id="765659260">
          <w:marLeft w:val="1166"/>
          <w:marRight w:val="0"/>
          <w:marTop w:val="106"/>
          <w:marBottom w:val="0"/>
          <w:divBdr>
            <w:top w:val="none" w:sz="0" w:space="0" w:color="auto"/>
            <w:left w:val="none" w:sz="0" w:space="0" w:color="auto"/>
            <w:bottom w:val="none" w:sz="0" w:space="0" w:color="auto"/>
            <w:right w:val="none" w:sz="0" w:space="0" w:color="auto"/>
          </w:divBdr>
        </w:div>
        <w:div w:id="837425934">
          <w:marLeft w:val="1166"/>
          <w:marRight w:val="0"/>
          <w:marTop w:val="106"/>
          <w:marBottom w:val="0"/>
          <w:divBdr>
            <w:top w:val="none" w:sz="0" w:space="0" w:color="auto"/>
            <w:left w:val="none" w:sz="0" w:space="0" w:color="auto"/>
            <w:bottom w:val="none" w:sz="0" w:space="0" w:color="auto"/>
            <w:right w:val="none" w:sz="0" w:space="0" w:color="auto"/>
          </w:divBdr>
        </w:div>
        <w:div w:id="1562401199">
          <w:marLeft w:val="1166"/>
          <w:marRight w:val="0"/>
          <w:marTop w:val="106"/>
          <w:marBottom w:val="0"/>
          <w:divBdr>
            <w:top w:val="none" w:sz="0" w:space="0" w:color="auto"/>
            <w:left w:val="none" w:sz="0" w:space="0" w:color="auto"/>
            <w:bottom w:val="none" w:sz="0" w:space="0" w:color="auto"/>
            <w:right w:val="none" w:sz="0" w:space="0" w:color="auto"/>
          </w:divBdr>
        </w:div>
      </w:divsChild>
    </w:div>
    <w:div w:id="519704349">
      <w:bodyDiv w:val="1"/>
      <w:marLeft w:val="0"/>
      <w:marRight w:val="0"/>
      <w:marTop w:val="0"/>
      <w:marBottom w:val="0"/>
      <w:divBdr>
        <w:top w:val="none" w:sz="0" w:space="0" w:color="auto"/>
        <w:left w:val="none" w:sz="0" w:space="0" w:color="auto"/>
        <w:bottom w:val="none" w:sz="0" w:space="0" w:color="auto"/>
        <w:right w:val="none" w:sz="0" w:space="0" w:color="auto"/>
      </w:divBdr>
    </w:div>
    <w:div w:id="520976345">
      <w:bodyDiv w:val="1"/>
      <w:marLeft w:val="0"/>
      <w:marRight w:val="0"/>
      <w:marTop w:val="0"/>
      <w:marBottom w:val="0"/>
      <w:divBdr>
        <w:top w:val="none" w:sz="0" w:space="0" w:color="auto"/>
        <w:left w:val="none" w:sz="0" w:space="0" w:color="auto"/>
        <w:bottom w:val="none" w:sz="0" w:space="0" w:color="auto"/>
        <w:right w:val="none" w:sz="0" w:space="0" w:color="auto"/>
      </w:divBdr>
      <w:divsChild>
        <w:div w:id="120929833">
          <w:marLeft w:val="547"/>
          <w:marRight w:val="0"/>
          <w:marTop w:val="96"/>
          <w:marBottom w:val="0"/>
          <w:divBdr>
            <w:top w:val="none" w:sz="0" w:space="0" w:color="auto"/>
            <w:left w:val="none" w:sz="0" w:space="0" w:color="auto"/>
            <w:bottom w:val="none" w:sz="0" w:space="0" w:color="auto"/>
            <w:right w:val="none" w:sz="0" w:space="0" w:color="auto"/>
          </w:divBdr>
        </w:div>
        <w:div w:id="1093820967">
          <w:marLeft w:val="547"/>
          <w:marRight w:val="0"/>
          <w:marTop w:val="96"/>
          <w:marBottom w:val="0"/>
          <w:divBdr>
            <w:top w:val="none" w:sz="0" w:space="0" w:color="auto"/>
            <w:left w:val="none" w:sz="0" w:space="0" w:color="auto"/>
            <w:bottom w:val="none" w:sz="0" w:space="0" w:color="auto"/>
            <w:right w:val="none" w:sz="0" w:space="0" w:color="auto"/>
          </w:divBdr>
        </w:div>
        <w:div w:id="1444691077">
          <w:marLeft w:val="547"/>
          <w:marRight w:val="0"/>
          <w:marTop w:val="96"/>
          <w:marBottom w:val="0"/>
          <w:divBdr>
            <w:top w:val="none" w:sz="0" w:space="0" w:color="auto"/>
            <w:left w:val="none" w:sz="0" w:space="0" w:color="auto"/>
            <w:bottom w:val="none" w:sz="0" w:space="0" w:color="auto"/>
            <w:right w:val="none" w:sz="0" w:space="0" w:color="auto"/>
          </w:divBdr>
        </w:div>
        <w:div w:id="1577855892">
          <w:marLeft w:val="547"/>
          <w:marRight w:val="0"/>
          <w:marTop w:val="96"/>
          <w:marBottom w:val="0"/>
          <w:divBdr>
            <w:top w:val="none" w:sz="0" w:space="0" w:color="auto"/>
            <w:left w:val="none" w:sz="0" w:space="0" w:color="auto"/>
            <w:bottom w:val="none" w:sz="0" w:space="0" w:color="auto"/>
            <w:right w:val="none" w:sz="0" w:space="0" w:color="auto"/>
          </w:divBdr>
        </w:div>
        <w:div w:id="1641304728">
          <w:marLeft w:val="547"/>
          <w:marRight w:val="0"/>
          <w:marTop w:val="96"/>
          <w:marBottom w:val="0"/>
          <w:divBdr>
            <w:top w:val="none" w:sz="0" w:space="0" w:color="auto"/>
            <w:left w:val="none" w:sz="0" w:space="0" w:color="auto"/>
            <w:bottom w:val="none" w:sz="0" w:space="0" w:color="auto"/>
            <w:right w:val="none" w:sz="0" w:space="0" w:color="auto"/>
          </w:divBdr>
        </w:div>
      </w:divsChild>
    </w:div>
    <w:div w:id="532033593">
      <w:bodyDiv w:val="1"/>
      <w:marLeft w:val="0"/>
      <w:marRight w:val="0"/>
      <w:marTop w:val="0"/>
      <w:marBottom w:val="0"/>
      <w:divBdr>
        <w:top w:val="none" w:sz="0" w:space="0" w:color="auto"/>
        <w:left w:val="none" w:sz="0" w:space="0" w:color="auto"/>
        <w:bottom w:val="none" w:sz="0" w:space="0" w:color="auto"/>
        <w:right w:val="none" w:sz="0" w:space="0" w:color="auto"/>
      </w:divBdr>
      <w:divsChild>
        <w:div w:id="2078478751">
          <w:marLeft w:val="547"/>
          <w:marRight w:val="0"/>
          <w:marTop w:val="0"/>
          <w:marBottom w:val="0"/>
          <w:divBdr>
            <w:top w:val="none" w:sz="0" w:space="0" w:color="auto"/>
            <w:left w:val="none" w:sz="0" w:space="0" w:color="auto"/>
            <w:bottom w:val="none" w:sz="0" w:space="0" w:color="auto"/>
            <w:right w:val="none" w:sz="0" w:space="0" w:color="auto"/>
          </w:divBdr>
        </w:div>
      </w:divsChild>
    </w:div>
    <w:div w:id="535705134">
      <w:bodyDiv w:val="1"/>
      <w:marLeft w:val="0"/>
      <w:marRight w:val="0"/>
      <w:marTop w:val="0"/>
      <w:marBottom w:val="0"/>
      <w:divBdr>
        <w:top w:val="none" w:sz="0" w:space="0" w:color="auto"/>
        <w:left w:val="none" w:sz="0" w:space="0" w:color="auto"/>
        <w:bottom w:val="none" w:sz="0" w:space="0" w:color="auto"/>
        <w:right w:val="none" w:sz="0" w:space="0" w:color="auto"/>
      </w:divBdr>
      <w:divsChild>
        <w:div w:id="1988509458">
          <w:marLeft w:val="547"/>
          <w:marRight w:val="0"/>
          <w:marTop w:val="0"/>
          <w:marBottom w:val="0"/>
          <w:divBdr>
            <w:top w:val="none" w:sz="0" w:space="0" w:color="auto"/>
            <w:left w:val="none" w:sz="0" w:space="0" w:color="auto"/>
            <w:bottom w:val="none" w:sz="0" w:space="0" w:color="auto"/>
            <w:right w:val="none" w:sz="0" w:space="0" w:color="auto"/>
          </w:divBdr>
        </w:div>
      </w:divsChild>
    </w:div>
    <w:div w:id="542908081">
      <w:bodyDiv w:val="1"/>
      <w:marLeft w:val="0"/>
      <w:marRight w:val="0"/>
      <w:marTop w:val="0"/>
      <w:marBottom w:val="0"/>
      <w:divBdr>
        <w:top w:val="none" w:sz="0" w:space="0" w:color="auto"/>
        <w:left w:val="none" w:sz="0" w:space="0" w:color="auto"/>
        <w:bottom w:val="none" w:sz="0" w:space="0" w:color="auto"/>
        <w:right w:val="none" w:sz="0" w:space="0" w:color="auto"/>
      </w:divBdr>
    </w:div>
    <w:div w:id="549078882">
      <w:bodyDiv w:val="1"/>
      <w:marLeft w:val="0"/>
      <w:marRight w:val="0"/>
      <w:marTop w:val="0"/>
      <w:marBottom w:val="0"/>
      <w:divBdr>
        <w:top w:val="none" w:sz="0" w:space="0" w:color="auto"/>
        <w:left w:val="none" w:sz="0" w:space="0" w:color="auto"/>
        <w:bottom w:val="none" w:sz="0" w:space="0" w:color="auto"/>
        <w:right w:val="none" w:sz="0" w:space="0" w:color="auto"/>
      </w:divBdr>
      <w:divsChild>
        <w:div w:id="82379720">
          <w:marLeft w:val="547"/>
          <w:marRight w:val="0"/>
          <w:marTop w:val="0"/>
          <w:marBottom w:val="0"/>
          <w:divBdr>
            <w:top w:val="none" w:sz="0" w:space="0" w:color="auto"/>
            <w:left w:val="none" w:sz="0" w:space="0" w:color="auto"/>
            <w:bottom w:val="none" w:sz="0" w:space="0" w:color="auto"/>
            <w:right w:val="none" w:sz="0" w:space="0" w:color="auto"/>
          </w:divBdr>
        </w:div>
      </w:divsChild>
    </w:div>
    <w:div w:id="556013101">
      <w:bodyDiv w:val="1"/>
      <w:marLeft w:val="0"/>
      <w:marRight w:val="0"/>
      <w:marTop w:val="0"/>
      <w:marBottom w:val="0"/>
      <w:divBdr>
        <w:top w:val="none" w:sz="0" w:space="0" w:color="auto"/>
        <w:left w:val="none" w:sz="0" w:space="0" w:color="auto"/>
        <w:bottom w:val="none" w:sz="0" w:space="0" w:color="auto"/>
        <w:right w:val="none" w:sz="0" w:space="0" w:color="auto"/>
      </w:divBdr>
    </w:div>
    <w:div w:id="569460320">
      <w:bodyDiv w:val="1"/>
      <w:marLeft w:val="0"/>
      <w:marRight w:val="0"/>
      <w:marTop w:val="0"/>
      <w:marBottom w:val="0"/>
      <w:divBdr>
        <w:top w:val="none" w:sz="0" w:space="0" w:color="auto"/>
        <w:left w:val="none" w:sz="0" w:space="0" w:color="auto"/>
        <w:bottom w:val="none" w:sz="0" w:space="0" w:color="auto"/>
        <w:right w:val="none" w:sz="0" w:space="0" w:color="auto"/>
      </w:divBdr>
    </w:div>
    <w:div w:id="579677519">
      <w:bodyDiv w:val="1"/>
      <w:marLeft w:val="0"/>
      <w:marRight w:val="0"/>
      <w:marTop w:val="0"/>
      <w:marBottom w:val="0"/>
      <w:divBdr>
        <w:top w:val="none" w:sz="0" w:space="0" w:color="auto"/>
        <w:left w:val="none" w:sz="0" w:space="0" w:color="auto"/>
        <w:bottom w:val="none" w:sz="0" w:space="0" w:color="auto"/>
        <w:right w:val="none" w:sz="0" w:space="0" w:color="auto"/>
      </w:divBdr>
      <w:divsChild>
        <w:div w:id="1230457802">
          <w:marLeft w:val="547"/>
          <w:marRight w:val="0"/>
          <w:marTop w:val="115"/>
          <w:marBottom w:val="0"/>
          <w:divBdr>
            <w:top w:val="none" w:sz="0" w:space="0" w:color="auto"/>
            <w:left w:val="none" w:sz="0" w:space="0" w:color="auto"/>
            <w:bottom w:val="none" w:sz="0" w:space="0" w:color="auto"/>
            <w:right w:val="none" w:sz="0" w:space="0" w:color="auto"/>
          </w:divBdr>
        </w:div>
      </w:divsChild>
    </w:div>
    <w:div w:id="583298746">
      <w:bodyDiv w:val="1"/>
      <w:marLeft w:val="0"/>
      <w:marRight w:val="0"/>
      <w:marTop w:val="0"/>
      <w:marBottom w:val="0"/>
      <w:divBdr>
        <w:top w:val="none" w:sz="0" w:space="0" w:color="auto"/>
        <w:left w:val="none" w:sz="0" w:space="0" w:color="auto"/>
        <w:bottom w:val="none" w:sz="0" w:space="0" w:color="auto"/>
        <w:right w:val="none" w:sz="0" w:space="0" w:color="auto"/>
      </w:divBdr>
    </w:div>
    <w:div w:id="585385342">
      <w:bodyDiv w:val="1"/>
      <w:marLeft w:val="0"/>
      <w:marRight w:val="0"/>
      <w:marTop w:val="0"/>
      <w:marBottom w:val="0"/>
      <w:divBdr>
        <w:top w:val="none" w:sz="0" w:space="0" w:color="auto"/>
        <w:left w:val="none" w:sz="0" w:space="0" w:color="auto"/>
        <w:bottom w:val="none" w:sz="0" w:space="0" w:color="auto"/>
        <w:right w:val="none" w:sz="0" w:space="0" w:color="auto"/>
      </w:divBdr>
      <w:divsChild>
        <w:div w:id="261836657">
          <w:marLeft w:val="0"/>
          <w:marRight w:val="0"/>
          <w:marTop w:val="120"/>
          <w:marBottom w:val="0"/>
          <w:divBdr>
            <w:top w:val="none" w:sz="0" w:space="0" w:color="auto"/>
            <w:left w:val="none" w:sz="0" w:space="0" w:color="auto"/>
            <w:bottom w:val="none" w:sz="0" w:space="0" w:color="auto"/>
            <w:right w:val="none" w:sz="0" w:space="0" w:color="auto"/>
          </w:divBdr>
        </w:div>
        <w:div w:id="1424104539">
          <w:marLeft w:val="0"/>
          <w:marRight w:val="0"/>
          <w:marTop w:val="120"/>
          <w:marBottom w:val="0"/>
          <w:divBdr>
            <w:top w:val="none" w:sz="0" w:space="0" w:color="auto"/>
            <w:left w:val="none" w:sz="0" w:space="0" w:color="auto"/>
            <w:bottom w:val="none" w:sz="0" w:space="0" w:color="auto"/>
            <w:right w:val="none" w:sz="0" w:space="0" w:color="auto"/>
          </w:divBdr>
        </w:div>
      </w:divsChild>
    </w:div>
    <w:div w:id="588394583">
      <w:bodyDiv w:val="1"/>
      <w:marLeft w:val="0"/>
      <w:marRight w:val="0"/>
      <w:marTop w:val="0"/>
      <w:marBottom w:val="0"/>
      <w:divBdr>
        <w:top w:val="none" w:sz="0" w:space="0" w:color="auto"/>
        <w:left w:val="none" w:sz="0" w:space="0" w:color="auto"/>
        <w:bottom w:val="none" w:sz="0" w:space="0" w:color="auto"/>
        <w:right w:val="none" w:sz="0" w:space="0" w:color="auto"/>
      </w:divBdr>
    </w:div>
    <w:div w:id="593518764">
      <w:bodyDiv w:val="1"/>
      <w:marLeft w:val="0"/>
      <w:marRight w:val="0"/>
      <w:marTop w:val="0"/>
      <w:marBottom w:val="0"/>
      <w:divBdr>
        <w:top w:val="none" w:sz="0" w:space="0" w:color="auto"/>
        <w:left w:val="none" w:sz="0" w:space="0" w:color="auto"/>
        <w:bottom w:val="none" w:sz="0" w:space="0" w:color="auto"/>
        <w:right w:val="none" w:sz="0" w:space="0" w:color="auto"/>
      </w:divBdr>
    </w:div>
    <w:div w:id="601232043">
      <w:bodyDiv w:val="1"/>
      <w:marLeft w:val="0"/>
      <w:marRight w:val="0"/>
      <w:marTop w:val="0"/>
      <w:marBottom w:val="0"/>
      <w:divBdr>
        <w:top w:val="none" w:sz="0" w:space="0" w:color="auto"/>
        <w:left w:val="none" w:sz="0" w:space="0" w:color="auto"/>
        <w:bottom w:val="none" w:sz="0" w:space="0" w:color="auto"/>
        <w:right w:val="none" w:sz="0" w:space="0" w:color="auto"/>
      </w:divBdr>
      <w:divsChild>
        <w:div w:id="1588153117">
          <w:marLeft w:val="0"/>
          <w:marRight w:val="0"/>
          <w:marTop w:val="120"/>
          <w:marBottom w:val="240"/>
          <w:divBdr>
            <w:top w:val="none" w:sz="0" w:space="0" w:color="auto"/>
            <w:left w:val="none" w:sz="0" w:space="0" w:color="auto"/>
            <w:bottom w:val="none" w:sz="0" w:space="0" w:color="auto"/>
            <w:right w:val="none" w:sz="0" w:space="0" w:color="auto"/>
          </w:divBdr>
        </w:div>
      </w:divsChild>
    </w:div>
    <w:div w:id="606545732">
      <w:bodyDiv w:val="1"/>
      <w:marLeft w:val="0"/>
      <w:marRight w:val="0"/>
      <w:marTop w:val="0"/>
      <w:marBottom w:val="0"/>
      <w:divBdr>
        <w:top w:val="none" w:sz="0" w:space="0" w:color="auto"/>
        <w:left w:val="none" w:sz="0" w:space="0" w:color="auto"/>
        <w:bottom w:val="none" w:sz="0" w:space="0" w:color="auto"/>
        <w:right w:val="none" w:sz="0" w:space="0" w:color="auto"/>
      </w:divBdr>
    </w:div>
    <w:div w:id="617761047">
      <w:bodyDiv w:val="1"/>
      <w:marLeft w:val="0"/>
      <w:marRight w:val="0"/>
      <w:marTop w:val="0"/>
      <w:marBottom w:val="0"/>
      <w:divBdr>
        <w:top w:val="none" w:sz="0" w:space="0" w:color="auto"/>
        <w:left w:val="none" w:sz="0" w:space="0" w:color="auto"/>
        <w:bottom w:val="none" w:sz="0" w:space="0" w:color="auto"/>
        <w:right w:val="none" w:sz="0" w:space="0" w:color="auto"/>
      </w:divBdr>
    </w:div>
    <w:div w:id="619530425">
      <w:bodyDiv w:val="1"/>
      <w:marLeft w:val="0"/>
      <w:marRight w:val="0"/>
      <w:marTop w:val="0"/>
      <w:marBottom w:val="0"/>
      <w:divBdr>
        <w:top w:val="none" w:sz="0" w:space="0" w:color="auto"/>
        <w:left w:val="none" w:sz="0" w:space="0" w:color="auto"/>
        <w:bottom w:val="none" w:sz="0" w:space="0" w:color="auto"/>
        <w:right w:val="none" w:sz="0" w:space="0" w:color="auto"/>
      </w:divBdr>
    </w:div>
    <w:div w:id="627514350">
      <w:bodyDiv w:val="1"/>
      <w:marLeft w:val="0"/>
      <w:marRight w:val="0"/>
      <w:marTop w:val="0"/>
      <w:marBottom w:val="0"/>
      <w:divBdr>
        <w:top w:val="none" w:sz="0" w:space="0" w:color="auto"/>
        <w:left w:val="none" w:sz="0" w:space="0" w:color="auto"/>
        <w:bottom w:val="none" w:sz="0" w:space="0" w:color="auto"/>
        <w:right w:val="none" w:sz="0" w:space="0" w:color="auto"/>
      </w:divBdr>
      <w:divsChild>
        <w:div w:id="307366254">
          <w:marLeft w:val="547"/>
          <w:marRight w:val="0"/>
          <w:marTop w:val="96"/>
          <w:marBottom w:val="0"/>
          <w:divBdr>
            <w:top w:val="none" w:sz="0" w:space="0" w:color="auto"/>
            <w:left w:val="none" w:sz="0" w:space="0" w:color="auto"/>
            <w:bottom w:val="none" w:sz="0" w:space="0" w:color="auto"/>
            <w:right w:val="none" w:sz="0" w:space="0" w:color="auto"/>
          </w:divBdr>
        </w:div>
        <w:div w:id="1078013002">
          <w:marLeft w:val="547"/>
          <w:marRight w:val="0"/>
          <w:marTop w:val="96"/>
          <w:marBottom w:val="0"/>
          <w:divBdr>
            <w:top w:val="none" w:sz="0" w:space="0" w:color="auto"/>
            <w:left w:val="none" w:sz="0" w:space="0" w:color="auto"/>
            <w:bottom w:val="none" w:sz="0" w:space="0" w:color="auto"/>
            <w:right w:val="none" w:sz="0" w:space="0" w:color="auto"/>
          </w:divBdr>
        </w:div>
        <w:div w:id="1081683288">
          <w:marLeft w:val="547"/>
          <w:marRight w:val="0"/>
          <w:marTop w:val="96"/>
          <w:marBottom w:val="0"/>
          <w:divBdr>
            <w:top w:val="none" w:sz="0" w:space="0" w:color="auto"/>
            <w:left w:val="none" w:sz="0" w:space="0" w:color="auto"/>
            <w:bottom w:val="none" w:sz="0" w:space="0" w:color="auto"/>
            <w:right w:val="none" w:sz="0" w:space="0" w:color="auto"/>
          </w:divBdr>
        </w:div>
      </w:divsChild>
    </w:div>
    <w:div w:id="631639208">
      <w:bodyDiv w:val="1"/>
      <w:marLeft w:val="0"/>
      <w:marRight w:val="0"/>
      <w:marTop w:val="0"/>
      <w:marBottom w:val="0"/>
      <w:divBdr>
        <w:top w:val="none" w:sz="0" w:space="0" w:color="auto"/>
        <w:left w:val="none" w:sz="0" w:space="0" w:color="auto"/>
        <w:bottom w:val="none" w:sz="0" w:space="0" w:color="auto"/>
        <w:right w:val="none" w:sz="0" w:space="0" w:color="auto"/>
      </w:divBdr>
      <w:divsChild>
        <w:div w:id="898320844">
          <w:marLeft w:val="547"/>
          <w:marRight w:val="0"/>
          <w:marTop w:val="0"/>
          <w:marBottom w:val="0"/>
          <w:divBdr>
            <w:top w:val="none" w:sz="0" w:space="0" w:color="auto"/>
            <w:left w:val="none" w:sz="0" w:space="0" w:color="auto"/>
            <w:bottom w:val="none" w:sz="0" w:space="0" w:color="auto"/>
            <w:right w:val="none" w:sz="0" w:space="0" w:color="auto"/>
          </w:divBdr>
        </w:div>
      </w:divsChild>
    </w:div>
    <w:div w:id="632491674">
      <w:bodyDiv w:val="1"/>
      <w:marLeft w:val="0"/>
      <w:marRight w:val="0"/>
      <w:marTop w:val="0"/>
      <w:marBottom w:val="0"/>
      <w:divBdr>
        <w:top w:val="none" w:sz="0" w:space="0" w:color="auto"/>
        <w:left w:val="none" w:sz="0" w:space="0" w:color="auto"/>
        <w:bottom w:val="none" w:sz="0" w:space="0" w:color="auto"/>
        <w:right w:val="none" w:sz="0" w:space="0" w:color="auto"/>
      </w:divBdr>
      <w:divsChild>
        <w:div w:id="312411224">
          <w:marLeft w:val="547"/>
          <w:marRight w:val="0"/>
          <w:marTop w:val="106"/>
          <w:marBottom w:val="0"/>
          <w:divBdr>
            <w:top w:val="none" w:sz="0" w:space="0" w:color="auto"/>
            <w:left w:val="none" w:sz="0" w:space="0" w:color="auto"/>
            <w:bottom w:val="none" w:sz="0" w:space="0" w:color="auto"/>
            <w:right w:val="none" w:sz="0" w:space="0" w:color="auto"/>
          </w:divBdr>
        </w:div>
      </w:divsChild>
    </w:div>
    <w:div w:id="634986300">
      <w:bodyDiv w:val="1"/>
      <w:marLeft w:val="0"/>
      <w:marRight w:val="0"/>
      <w:marTop w:val="0"/>
      <w:marBottom w:val="0"/>
      <w:divBdr>
        <w:top w:val="none" w:sz="0" w:space="0" w:color="auto"/>
        <w:left w:val="none" w:sz="0" w:space="0" w:color="auto"/>
        <w:bottom w:val="none" w:sz="0" w:space="0" w:color="auto"/>
        <w:right w:val="none" w:sz="0" w:space="0" w:color="auto"/>
      </w:divBdr>
      <w:divsChild>
        <w:div w:id="523177807">
          <w:marLeft w:val="547"/>
          <w:marRight w:val="0"/>
          <w:marTop w:val="0"/>
          <w:marBottom w:val="0"/>
          <w:divBdr>
            <w:top w:val="none" w:sz="0" w:space="0" w:color="auto"/>
            <w:left w:val="none" w:sz="0" w:space="0" w:color="auto"/>
            <w:bottom w:val="none" w:sz="0" w:space="0" w:color="auto"/>
            <w:right w:val="none" w:sz="0" w:space="0" w:color="auto"/>
          </w:divBdr>
        </w:div>
        <w:div w:id="1332755418">
          <w:marLeft w:val="547"/>
          <w:marRight w:val="0"/>
          <w:marTop w:val="0"/>
          <w:marBottom w:val="0"/>
          <w:divBdr>
            <w:top w:val="none" w:sz="0" w:space="0" w:color="auto"/>
            <w:left w:val="none" w:sz="0" w:space="0" w:color="auto"/>
            <w:bottom w:val="none" w:sz="0" w:space="0" w:color="auto"/>
            <w:right w:val="none" w:sz="0" w:space="0" w:color="auto"/>
          </w:divBdr>
        </w:div>
      </w:divsChild>
    </w:div>
    <w:div w:id="645087847">
      <w:bodyDiv w:val="1"/>
      <w:marLeft w:val="0"/>
      <w:marRight w:val="0"/>
      <w:marTop w:val="0"/>
      <w:marBottom w:val="0"/>
      <w:divBdr>
        <w:top w:val="none" w:sz="0" w:space="0" w:color="auto"/>
        <w:left w:val="none" w:sz="0" w:space="0" w:color="auto"/>
        <w:bottom w:val="none" w:sz="0" w:space="0" w:color="auto"/>
        <w:right w:val="none" w:sz="0" w:space="0" w:color="auto"/>
      </w:divBdr>
      <w:divsChild>
        <w:div w:id="1812403286">
          <w:marLeft w:val="547"/>
          <w:marRight w:val="0"/>
          <w:marTop w:val="86"/>
          <w:marBottom w:val="0"/>
          <w:divBdr>
            <w:top w:val="none" w:sz="0" w:space="0" w:color="auto"/>
            <w:left w:val="none" w:sz="0" w:space="0" w:color="auto"/>
            <w:bottom w:val="none" w:sz="0" w:space="0" w:color="auto"/>
            <w:right w:val="none" w:sz="0" w:space="0" w:color="auto"/>
          </w:divBdr>
        </w:div>
      </w:divsChild>
    </w:div>
    <w:div w:id="670988913">
      <w:bodyDiv w:val="1"/>
      <w:marLeft w:val="0"/>
      <w:marRight w:val="0"/>
      <w:marTop w:val="0"/>
      <w:marBottom w:val="0"/>
      <w:divBdr>
        <w:top w:val="none" w:sz="0" w:space="0" w:color="auto"/>
        <w:left w:val="none" w:sz="0" w:space="0" w:color="auto"/>
        <w:bottom w:val="none" w:sz="0" w:space="0" w:color="auto"/>
        <w:right w:val="none" w:sz="0" w:space="0" w:color="auto"/>
      </w:divBdr>
      <w:divsChild>
        <w:div w:id="51008852">
          <w:marLeft w:val="547"/>
          <w:marRight w:val="0"/>
          <w:marTop w:val="0"/>
          <w:marBottom w:val="0"/>
          <w:divBdr>
            <w:top w:val="none" w:sz="0" w:space="0" w:color="auto"/>
            <w:left w:val="none" w:sz="0" w:space="0" w:color="auto"/>
            <w:bottom w:val="none" w:sz="0" w:space="0" w:color="auto"/>
            <w:right w:val="none" w:sz="0" w:space="0" w:color="auto"/>
          </w:divBdr>
        </w:div>
      </w:divsChild>
    </w:div>
    <w:div w:id="679089789">
      <w:bodyDiv w:val="1"/>
      <w:marLeft w:val="0"/>
      <w:marRight w:val="0"/>
      <w:marTop w:val="0"/>
      <w:marBottom w:val="0"/>
      <w:divBdr>
        <w:top w:val="none" w:sz="0" w:space="0" w:color="auto"/>
        <w:left w:val="none" w:sz="0" w:space="0" w:color="auto"/>
        <w:bottom w:val="none" w:sz="0" w:space="0" w:color="auto"/>
        <w:right w:val="none" w:sz="0" w:space="0" w:color="auto"/>
      </w:divBdr>
    </w:div>
    <w:div w:id="681473678">
      <w:bodyDiv w:val="1"/>
      <w:marLeft w:val="0"/>
      <w:marRight w:val="0"/>
      <w:marTop w:val="0"/>
      <w:marBottom w:val="0"/>
      <w:divBdr>
        <w:top w:val="none" w:sz="0" w:space="0" w:color="auto"/>
        <w:left w:val="none" w:sz="0" w:space="0" w:color="auto"/>
        <w:bottom w:val="none" w:sz="0" w:space="0" w:color="auto"/>
        <w:right w:val="none" w:sz="0" w:space="0" w:color="auto"/>
      </w:divBdr>
    </w:div>
    <w:div w:id="689917447">
      <w:bodyDiv w:val="1"/>
      <w:marLeft w:val="0"/>
      <w:marRight w:val="0"/>
      <w:marTop w:val="0"/>
      <w:marBottom w:val="0"/>
      <w:divBdr>
        <w:top w:val="none" w:sz="0" w:space="0" w:color="auto"/>
        <w:left w:val="none" w:sz="0" w:space="0" w:color="auto"/>
        <w:bottom w:val="none" w:sz="0" w:space="0" w:color="auto"/>
        <w:right w:val="none" w:sz="0" w:space="0" w:color="auto"/>
      </w:divBdr>
      <w:divsChild>
        <w:div w:id="51512290">
          <w:marLeft w:val="547"/>
          <w:marRight w:val="0"/>
          <w:marTop w:val="0"/>
          <w:marBottom w:val="0"/>
          <w:divBdr>
            <w:top w:val="none" w:sz="0" w:space="0" w:color="auto"/>
            <w:left w:val="none" w:sz="0" w:space="0" w:color="auto"/>
            <w:bottom w:val="none" w:sz="0" w:space="0" w:color="auto"/>
            <w:right w:val="none" w:sz="0" w:space="0" w:color="auto"/>
          </w:divBdr>
        </w:div>
        <w:div w:id="69696148">
          <w:marLeft w:val="274"/>
          <w:marRight w:val="0"/>
          <w:marTop w:val="0"/>
          <w:marBottom w:val="0"/>
          <w:divBdr>
            <w:top w:val="none" w:sz="0" w:space="0" w:color="auto"/>
            <w:left w:val="none" w:sz="0" w:space="0" w:color="auto"/>
            <w:bottom w:val="none" w:sz="0" w:space="0" w:color="auto"/>
            <w:right w:val="none" w:sz="0" w:space="0" w:color="auto"/>
          </w:divBdr>
        </w:div>
      </w:divsChild>
    </w:div>
    <w:div w:id="690379100">
      <w:bodyDiv w:val="1"/>
      <w:marLeft w:val="0"/>
      <w:marRight w:val="0"/>
      <w:marTop w:val="0"/>
      <w:marBottom w:val="0"/>
      <w:divBdr>
        <w:top w:val="none" w:sz="0" w:space="0" w:color="auto"/>
        <w:left w:val="none" w:sz="0" w:space="0" w:color="auto"/>
        <w:bottom w:val="none" w:sz="0" w:space="0" w:color="auto"/>
        <w:right w:val="none" w:sz="0" w:space="0" w:color="auto"/>
      </w:divBdr>
      <w:divsChild>
        <w:div w:id="280304109">
          <w:marLeft w:val="850"/>
          <w:marRight w:val="0"/>
          <w:marTop w:val="0"/>
          <w:marBottom w:val="0"/>
          <w:divBdr>
            <w:top w:val="none" w:sz="0" w:space="0" w:color="auto"/>
            <w:left w:val="none" w:sz="0" w:space="0" w:color="auto"/>
            <w:bottom w:val="none" w:sz="0" w:space="0" w:color="auto"/>
            <w:right w:val="none" w:sz="0" w:space="0" w:color="auto"/>
          </w:divBdr>
        </w:div>
      </w:divsChild>
    </w:div>
    <w:div w:id="703477877">
      <w:bodyDiv w:val="1"/>
      <w:marLeft w:val="0"/>
      <w:marRight w:val="0"/>
      <w:marTop w:val="0"/>
      <w:marBottom w:val="0"/>
      <w:divBdr>
        <w:top w:val="none" w:sz="0" w:space="0" w:color="auto"/>
        <w:left w:val="none" w:sz="0" w:space="0" w:color="auto"/>
        <w:bottom w:val="none" w:sz="0" w:space="0" w:color="auto"/>
        <w:right w:val="none" w:sz="0" w:space="0" w:color="auto"/>
      </w:divBdr>
      <w:divsChild>
        <w:div w:id="2098288747">
          <w:marLeft w:val="547"/>
          <w:marRight w:val="0"/>
          <w:marTop w:val="0"/>
          <w:marBottom w:val="0"/>
          <w:divBdr>
            <w:top w:val="none" w:sz="0" w:space="0" w:color="auto"/>
            <w:left w:val="none" w:sz="0" w:space="0" w:color="auto"/>
            <w:bottom w:val="none" w:sz="0" w:space="0" w:color="auto"/>
            <w:right w:val="none" w:sz="0" w:space="0" w:color="auto"/>
          </w:divBdr>
        </w:div>
      </w:divsChild>
    </w:div>
    <w:div w:id="708185161">
      <w:bodyDiv w:val="1"/>
      <w:marLeft w:val="0"/>
      <w:marRight w:val="0"/>
      <w:marTop w:val="0"/>
      <w:marBottom w:val="0"/>
      <w:divBdr>
        <w:top w:val="none" w:sz="0" w:space="0" w:color="auto"/>
        <w:left w:val="none" w:sz="0" w:space="0" w:color="auto"/>
        <w:bottom w:val="none" w:sz="0" w:space="0" w:color="auto"/>
        <w:right w:val="none" w:sz="0" w:space="0" w:color="auto"/>
      </w:divBdr>
      <w:divsChild>
        <w:div w:id="1730878667">
          <w:marLeft w:val="403"/>
          <w:marRight w:val="0"/>
          <w:marTop w:val="0"/>
          <w:marBottom w:val="0"/>
          <w:divBdr>
            <w:top w:val="none" w:sz="0" w:space="0" w:color="auto"/>
            <w:left w:val="none" w:sz="0" w:space="0" w:color="auto"/>
            <w:bottom w:val="none" w:sz="0" w:space="0" w:color="auto"/>
            <w:right w:val="none" w:sz="0" w:space="0" w:color="auto"/>
          </w:divBdr>
        </w:div>
      </w:divsChild>
    </w:div>
    <w:div w:id="711001902">
      <w:bodyDiv w:val="1"/>
      <w:marLeft w:val="0"/>
      <w:marRight w:val="0"/>
      <w:marTop w:val="0"/>
      <w:marBottom w:val="0"/>
      <w:divBdr>
        <w:top w:val="none" w:sz="0" w:space="0" w:color="auto"/>
        <w:left w:val="none" w:sz="0" w:space="0" w:color="auto"/>
        <w:bottom w:val="none" w:sz="0" w:space="0" w:color="auto"/>
        <w:right w:val="none" w:sz="0" w:space="0" w:color="auto"/>
      </w:divBdr>
      <w:divsChild>
        <w:div w:id="1431899955">
          <w:marLeft w:val="547"/>
          <w:marRight w:val="0"/>
          <w:marTop w:val="0"/>
          <w:marBottom w:val="0"/>
          <w:divBdr>
            <w:top w:val="none" w:sz="0" w:space="0" w:color="auto"/>
            <w:left w:val="none" w:sz="0" w:space="0" w:color="auto"/>
            <w:bottom w:val="none" w:sz="0" w:space="0" w:color="auto"/>
            <w:right w:val="none" w:sz="0" w:space="0" w:color="auto"/>
          </w:divBdr>
        </w:div>
        <w:div w:id="429011563">
          <w:marLeft w:val="547"/>
          <w:marRight w:val="0"/>
          <w:marTop w:val="0"/>
          <w:marBottom w:val="0"/>
          <w:divBdr>
            <w:top w:val="none" w:sz="0" w:space="0" w:color="auto"/>
            <w:left w:val="none" w:sz="0" w:space="0" w:color="auto"/>
            <w:bottom w:val="none" w:sz="0" w:space="0" w:color="auto"/>
            <w:right w:val="none" w:sz="0" w:space="0" w:color="auto"/>
          </w:divBdr>
        </w:div>
        <w:div w:id="800805695">
          <w:marLeft w:val="547"/>
          <w:marRight w:val="0"/>
          <w:marTop w:val="0"/>
          <w:marBottom w:val="0"/>
          <w:divBdr>
            <w:top w:val="none" w:sz="0" w:space="0" w:color="auto"/>
            <w:left w:val="none" w:sz="0" w:space="0" w:color="auto"/>
            <w:bottom w:val="none" w:sz="0" w:space="0" w:color="auto"/>
            <w:right w:val="none" w:sz="0" w:space="0" w:color="auto"/>
          </w:divBdr>
        </w:div>
      </w:divsChild>
    </w:div>
    <w:div w:id="712653090">
      <w:bodyDiv w:val="1"/>
      <w:marLeft w:val="0"/>
      <w:marRight w:val="0"/>
      <w:marTop w:val="0"/>
      <w:marBottom w:val="0"/>
      <w:divBdr>
        <w:top w:val="none" w:sz="0" w:space="0" w:color="auto"/>
        <w:left w:val="none" w:sz="0" w:space="0" w:color="auto"/>
        <w:bottom w:val="none" w:sz="0" w:space="0" w:color="auto"/>
        <w:right w:val="none" w:sz="0" w:space="0" w:color="auto"/>
      </w:divBdr>
      <w:divsChild>
        <w:div w:id="115371801">
          <w:marLeft w:val="547"/>
          <w:marRight w:val="0"/>
          <w:marTop w:val="0"/>
          <w:marBottom w:val="0"/>
          <w:divBdr>
            <w:top w:val="none" w:sz="0" w:space="0" w:color="auto"/>
            <w:left w:val="none" w:sz="0" w:space="0" w:color="auto"/>
            <w:bottom w:val="none" w:sz="0" w:space="0" w:color="auto"/>
            <w:right w:val="none" w:sz="0" w:space="0" w:color="auto"/>
          </w:divBdr>
        </w:div>
      </w:divsChild>
    </w:div>
    <w:div w:id="714045456">
      <w:bodyDiv w:val="1"/>
      <w:marLeft w:val="0"/>
      <w:marRight w:val="0"/>
      <w:marTop w:val="0"/>
      <w:marBottom w:val="0"/>
      <w:divBdr>
        <w:top w:val="none" w:sz="0" w:space="0" w:color="auto"/>
        <w:left w:val="none" w:sz="0" w:space="0" w:color="auto"/>
        <w:bottom w:val="none" w:sz="0" w:space="0" w:color="auto"/>
        <w:right w:val="none" w:sz="0" w:space="0" w:color="auto"/>
      </w:divBdr>
      <w:divsChild>
        <w:div w:id="326251216">
          <w:marLeft w:val="547"/>
          <w:marRight w:val="0"/>
          <w:marTop w:val="0"/>
          <w:marBottom w:val="0"/>
          <w:divBdr>
            <w:top w:val="none" w:sz="0" w:space="0" w:color="auto"/>
            <w:left w:val="none" w:sz="0" w:space="0" w:color="auto"/>
            <w:bottom w:val="none" w:sz="0" w:space="0" w:color="auto"/>
            <w:right w:val="none" w:sz="0" w:space="0" w:color="auto"/>
          </w:divBdr>
        </w:div>
        <w:div w:id="901410242">
          <w:marLeft w:val="547"/>
          <w:marRight w:val="0"/>
          <w:marTop w:val="0"/>
          <w:marBottom w:val="0"/>
          <w:divBdr>
            <w:top w:val="none" w:sz="0" w:space="0" w:color="auto"/>
            <w:left w:val="none" w:sz="0" w:space="0" w:color="auto"/>
            <w:bottom w:val="none" w:sz="0" w:space="0" w:color="auto"/>
            <w:right w:val="none" w:sz="0" w:space="0" w:color="auto"/>
          </w:divBdr>
        </w:div>
        <w:div w:id="1173060728">
          <w:marLeft w:val="547"/>
          <w:marRight w:val="0"/>
          <w:marTop w:val="0"/>
          <w:marBottom w:val="0"/>
          <w:divBdr>
            <w:top w:val="none" w:sz="0" w:space="0" w:color="auto"/>
            <w:left w:val="none" w:sz="0" w:space="0" w:color="auto"/>
            <w:bottom w:val="none" w:sz="0" w:space="0" w:color="auto"/>
            <w:right w:val="none" w:sz="0" w:space="0" w:color="auto"/>
          </w:divBdr>
        </w:div>
        <w:div w:id="1318339894">
          <w:marLeft w:val="547"/>
          <w:marRight w:val="0"/>
          <w:marTop w:val="0"/>
          <w:marBottom w:val="0"/>
          <w:divBdr>
            <w:top w:val="none" w:sz="0" w:space="0" w:color="auto"/>
            <w:left w:val="none" w:sz="0" w:space="0" w:color="auto"/>
            <w:bottom w:val="none" w:sz="0" w:space="0" w:color="auto"/>
            <w:right w:val="none" w:sz="0" w:space="0" w:color="auto"/>
          </w:divBdr>
        </w:div>
        <w:div w:id="1462770388">
          <w:marLeft w:val="547"/>
          <w:marRight w:val="0"/>
          <w:marTop w:val="0"/>
          <w:marBottom w:val="0"/>
          <w:divBdr>
            <w:top w:val="none" w:sz="0" w:space="0" w:color="auto"/>
            <w:left w:val="none" w:sz="0" w:space="0" w:color="auto"/>
            <w:bottom w:val="none" w:sz="0" w:space="0" w:color="auto"/>
            <w:right w:val="none" w:sz="0" w:space="0" w:color="auto"/>
          </w:divBdr>
        </w:div>
        <w:div w:id="1878657343">
          <w:marLeft w:val="547"/>
          <w:marRight w:val="0"/>
          <w:marTop w:val="0"/>
          <w:marBottom w:val="0"/>
          <w:divBdr>
            <w:top w:val="none" w:sz="0" w:space="0" w:color="auto"/>
            <w:left w:val="none" w:sz="0" w:space="0" w:color="auto"/>
            <w:bottom w:val="none" w:sz="0" w:space="0" w:color="auto"/>
            <w:right w:val="none" w:sz="0" w:space="0" w:color="auto"/>
          </w:divBdr>
        </w:div>
      </w:divsChild>
    </w:div>
    <w:div w:id="715665902">
      <w:bodyDiv w:val="1"/>
      <w:marLeft w:val="0"/>
      <w:marRight w:val="0"/>
      <w:marTop w:val="0"/>
      <w:marBottom w:val="0"/>
      <w:divBdr>
        <w:top w:val="none" w:sz="0" w:space="0" w:color="auto"/>
        <w:left w:val="none" w:sz="0" w:space="0" w:color="auto"/>
        <w:bottom w:val="none" w:sz="0" w:space="0" w:color="auto"/>
        <w:right w:val="none" w:sz="0" w:space="0" w:color="auto"/>
      </w:divBdr>
      <w:divsChild>
        <w:div w:id="608391815">
          <w:marLeft w:val="806"/>
          <w:marRight w:val="0"/>
          <w:marTop w:val="86"/>
          <w:marBottom w:val="0"/>
          <w:divBdr>
            <w:top w:val="none" w:sz="0" w:space="0" w:color="auto"/>
            <w:left w:val="none" w:sz="0" w:space="0" w:color="auto"/>
            <w:bottom w:val="none" w:sz="0" w:space="0" w:color="auto"/>
            <w:right w:val="none" w:sz="0" w:space="0" w:color="auto"/>
          </w:divBdr>
        </w:div>
        <w:div w:id="711614689">
          <w:marLeft w:val="806"/>
          <w:marRight w:val="0"/>
          <w:marTop w:val="86"/>
          <w:marBottom w:val="0"/>
          <w:divBdr>
            <w:top w:val="none" w:sz="0" w:space="0" w:color="auto"/>
            <w:left w:val="none" w:sz="0" w:space="0" w:color="auto"/>
            <w:bottom w:val="none" w:sz="0" w:space="0" w:color="auto"/>
            <w:right w:val="none" w:sz="0" w:space="0" w:color="auto"/>
          </w:divBdr>
        </w:div>
        <w:div w:id="954482283">
          <w:marLeft w:val="806"/>
          <w:marRight w:val="0"/>
          <w:marTop w:val="86"/>
          <w:marBottom w:val="0"/>
          <w:divBdr>
            <w:top w:val="none" w:sz="0" w:space="0" w:color="auto"/>
            <w:left w:val="none" w:sz="0" w:space="0" w:color="auto"/>
            <w:bottom w:val="none" w:sz="0" w:space="0" w:color="auto"/>
            <w:right w:val="none" w:sz="0" w:space="0" w:color="auto"/>
          </w:divBdr>
        </w:div>
        <w:div w:id="1188718742">
          <w:marLeft w:val="806"/>
          <w:marRight w:val="0"/>
          <w:marTop w:val="86"/>
          <w:marBottom w:val="0"/>
          <w:divBdr>
            <w:top w:val="none" w:sz="0" w:space="0" w:color="auto"/>
            <w:left w:val="none" w:sz="0" w:space="0" w:color="auto"/>
            <w:bottom w:val="none" w:sz="0" w:space="0" w:color="auto"/>
            <w:right w:val="none" w:sz="0" w:space="0" w:color="auto"/>
          </w:divBdr>
        </w:div>
        <w:div w:id="1623338598">
          <w:marLeft w:val="806"/>
          <w:marRight w:val="0"/>
          <w:marTop w:val="86"/>
          <w:marBottom w:val="0"/>
          <w:divBdr>
            <w:top w:val="none" w:sz="0" w:space="0" w:color="auto"/>
            <w:left w:val="none" w:sz="0" w:space="0" w:color="auto"/>
            <w:bottom w:val="none" w:sz="0" w:space="0" w:color="auto"/>
            <w:right w:val="none" w:sz="0" w:space="0" w:color="auto"/>
          </w:divBdr>
        </w:div>
      </w:divsChild>
    </w:div>
    <w:div w:id="721902181">
      <w:bodyDiv w:val="1"/>
      <w:marLeft w:val="29"/>
      <w:marRight w:val="29"/>
      <w:marTop w:val="0"/>
      <w:marBottom w:val="0"/>
      <w:divBdr>
        <w:top w:val="none" w:sz="0" w:space="0" w:color="auto"/>
        <w:left w:val="none" w:sz="0" w:space="0" w:color="auto"/>
        <w:bottom w:val="none" w:sz="0" w:space="0" w:color="auto"/>
        <w:right w:val="none" w:sz="0" w:space="0" w:color="auto"/>
      </w:divBdr>
      <w:divsChild>
        <w:div w:id="330136833">
          <w:marLeft w:val="0"/>
          <w:marRight w:val="0"/>
          <w:marTop w:val="0"/>
          <w:marBottom w:val="0"/>
          <w:divBdr>
            <w:top w:val="none" w:sz="0" w:space="0" w:color="auto"/>
            <w:left w:val="none" w:sz="0" w:space="0" w:color="auto"/>
            <w:bottom w:val="none" w:sz="0" w:space="0" w:color="auto"/>
            <w:right w:val="none" w:sz="0" w:space="0" w:color="auto"/>
          </w:divBdr>
          <w:divsChild>
            <w:div w:id="912162141">
              <w:marLeft w:val="0"/>
              <w:marRight w:val="0"/>
              <w:marTop w:val="0"/>
              <w:marBottom w:val="0"/>
              <w:divBdr>
                <w:top w:val="none" w:sz="0" w:space="0" w:color="auto"/>
                <w:left w:val="none" w:sz="0" w:space="0" w:color="auto"/>
                <w:bottom w:val="none" w:sz="0" w:space="0" w:color="auto"/>
                <w:right w:val="none" w:sz="0" w:space="0" w:color="auto"/>
              </w:divBdr>
              <w:divsChild>
                <w:div w:id="1485776973">
                  <w:marLeft w:val="173"/>
                  <w:marRight w:val="0"/>
                  <w:marTop w:val="0"/>
                  <w:marBottom w:val="0"/>
                  <w:divBdr>
                    <w:top w:val="none" w:sz="0" w:space="0" w:color="auto"/>
                    <w:left w:val="none" w:sz="0" w:space="0" w:color="auto"/>
                    <w:bottom w:val="none" w:sz="0" w:space="0" w:color="auto"/>
                    <w:right w:val="none" w:sz="0" w:space="0" w:color="auto"/>
                  </w:divBdr>
                  <w:divsChild>
                    <w:div w:id="16320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44529">
      <w:bodyDiv w:val="1"/>
      <w:marLeft w:val="0"/>
      <w:marRight w:val="0"/>
      <w:marTop w:val="0"/>
      <w:marBottom w:val="0"/>
      <w:divBdr>
        <w:top w:val="none" w:sz="0" w:space="0" w:color="auto"/>
        <w:left w:val="none" w:sz="0" w:space="0" w:color="auto"/>
        <w:bottom w:val="none" w:sz="0" w:space="0" w:color="auto"/>
        <w:right w:val="none" w:sz="0" w:space="0" w:color="auto"/>
      </w:divBdr>
      <w:divsChild>
        <w:div w:id="1439644881">
          <w:marLeft w:val="0"/>
          <w:marRight w:val="0"/>
          <w:marTop w:val="120"/>
          <w:marBottom w:val="240"/>
          <w:divBdr>
            <w:top w:val="none" w:sz="0" w:space="0" w:color="auto"/>
            <w:left w:val="none" w:sz="0" w:space="0" w:color="auto"/>
            <w:bottom w:val="none" w:sz="0" w:space="0" w:color="auto"/>
            <w:right w:val="none" w:sz="0" w:space="0" w:color="auto"/>
          </w:divBdr>
        </w:div>
      </w:divsChild>
    </w:div>
    <w:div w:id="739255090">
      <w:bodyDiv w:val="1"/>
      <w:marLeft w:val="0"/>
      <w:marRight w:val="0"/>
      <w:marTop w:val="0"/>
      <w:marBottom w:val="0"/>
      <w:divBdr>
        <w:top w:val="none" w:sz="0" w:space="0" w:color="auto"/>
        <w:left w:val="none" w:sz="0" w:space="0" w:color="auto"/>
        <w:bottom w:val="none" w:sz="0" w:space="0" w:color="auto"/>
        <w:right w:val="none" w:sz="0" w:space="0" w:color="auto"/>
      </w:divBdr>
    </w:div>
    <w:div w:id="742948489">
      <w:bodyDiv w:val="1"/>
      <w:marLeft w:val="0"/>
      <w:marRight w:val="0"/>
      <w:marTop w:val="0"/>
      <w:marBottom w:val="0"/>
      <w:divBdr>
        <w:top w:val="none" w:sz="0" w:space="0" w:color="auto"/>
        <w:left w:val="none" w:sz="0" w:space="0" w:color="auto"/>
        <w:bottom w:val="none" w:sz="0" w:space="0" w:color="auto"/>
        <w:right w:val="none" w:sz="0" w:space="0" w:color="auto"/>
      </w:divBdr>
    </w:div>
    <w:div w:id="748772425">
      <w:bodyDiv w:val="1"/>
      <w:marLeft w:val="0"/>
      <w:marRight w:val="0"/>
      <w:marTop w:val="0"/>
      <w:marBottom w:val="0"/>
      <w:divBdr>
        <w:top w:val="none" w:sz="0" w:space="0" w:color="auto"/>
        <w:left w:val="none" w:sz="0" w:space="0" w:color="auto"/>
        <w:bottom w:val="none" w:sz="0" w:space="0" w:color="auto"/>
        <w:right w:val="none" w:sz="0" w:space="0" w:color="auto"/>
      </w:divBdr>
      <w:divsChild>
        <w:div w:id="1217356391">
          <w:marLeft w:val="547"/>
          <w:marRight w:val="0"/>
          <w:marTop w:val="134"/>
          <w:marBottom w:val="0"/>
          <w:divBdr>
            <w:top w:val="none" w:sz="0" w:space="0" w:color="auto"/>
            <w:left w:val="none" w:sz="0" w:space="0" w:color="auto"/>
            <w:bottom w:val="none" w:sz="0" w:space="0" w:color="auto"/>
            <w:right w:val="none" w:sz="0" w:space="0" w:color="auto"/>
          </w:divBdr>
        </w:div>
      </w:divsChild>
    </w:div>
    <w:div w:id="754132651">
      <w:bodyDiv w:val="1"/>
      <w:marLeft w:val="0"/>
      <w:marRight w:val="0"/>
      <w:marTop w:val="0"/>
      <w:marBottom w:val="0"/>
      <w:divBdr>
        <w:top w:val="none" w:sz="0" w:space="0" w:color="auto"/>
        <w:left w:val="none" w:sz="0" w:space="0" w:color="auto"/>
        <w:bottom w:val="none" w:sz="0" w:space="0" w:color="auto"/>
        <w:right w:val="none" w:sz="0" w:space="0" w:color="auto"/>
      </w:divBdr>
    </w:div>
    <w:div w:id="760838491">
      <w:bodyDiv w:val="1"/>
      <w:marLeft w:val="0"/>
      <w:marRight w:val="0"/>
      <w:marTop w:val="0"/>
      <w:marBottom w:val="0"/>
      <w:divBdr>
        <w:top w:val="none" w:sz="0" w:space="0" w:color="auto"/>
        <w:left w:val="none" w:sz="0" w:space="0" w:color="auto"/>
        <w:bottom w:val="none" w:sz="0" w:space="0" w:color="auto"/>
        <w:right w:val="none" w:sz="0" w:space="0" w:color="auto"/>
      </w:divBdr>
    </w:div>
    <w:div w:id="771127700">
      <w:bodyDiv w:val="1"/>
      <w:marLeft w:val="0"/>
      <w:marRight w:val="0"/>
      <w:marTop w:val="0"/>
      <w:marBottom w:val="0"/>
      <w:divBdr>
        <w:top w:val="none" w:sz="0" w:space="0" w:color="auto"/>
        <w:left w:val="none" w:sz="0" w:space="0" w:color="auto"/>
        <w:bottom w:val="none" w:sz="0" w:space="0" w:color="auto"/>
        <w:right w:val="none" w:sz="0" w:space="0" w:color="auto"/>
      </w:divBdr>
    </w:div>
    <w:div w:id="779567236">
      <w:bodyDiv w:val="1"/>
      <w:marLeft w:val="0"/>
      <w:marRight w:val="0"/>
      <w:marTop w:val="0"/>
      <w:marBottom w:val="0"/>
      <w:divBdr>
        <w:top w:val="none" w:sz="0" w:space="0" w:color="auto"/>
        <w:left w:val="none" w:sz="0" w:space="0" w:color="auto"/>
        <w:bottom w:val="none" w:sz="0" w:space="0" w:color="auto"/>
        <w:right w:val="none" w:sz="0" w:space="0" w:color="auto"/>
      </w:divBdr>
    </w:div>
    <w:div w:id="779641957">
      <w:bodyDiv w:val="1"/>
      <w:marLeft w:val="0"/>
      <w:marRight w:val="0"/>
      <w:marTop w:val="0"/>
      <w:marBottom w:val="0"/>
      <w:divBdr>
        <w:top w:val="none" w:sz="0" w:space="0" w:color="auto"/>
        <w:left w:val="none" w:sz="0" w:space="0" w:color="auto"/>
        <w:bottom w:val="none" w:sz="0" w:space="0" w:color="auto"/>
        <w:right w:val="none" w:sz="0" w:space="0" w:color="auto"/>
      </w:divBdr>
    </w:div>
    <w:div w:id="780077331">
      <w:bodyDiv w:val="1"/>
      <w:marLeft w:val="0"/>
      <w:marRight w:val="0"/>
      <w:marTop w:val="0"/>
      <w:marBottom w:val="0"/>
      <w:divBdr>
        <w:top w:val="none" w:sz="0" w:space="0" w:color="auto"/>
        <w:left w:val="none" w:sz="0" w:space="0" w:color="auto"/>
        <w:bottom w:val="none" w:sz="0" w:space="0" w:color="auto"/>
        <w:right w:val="none" w:sz="0" w:space="0" w:color="auto"/>
      </w:divBdr>
    </w:div>
    <w:div w:id="785852335">
      <w:bodyDiv w:val="1"/>
      <w:marLeft w:val="0"/>
      <w:marRight w:val="0"/>
      <w:marTop w:val="0"/>
      <w:marBottom w:val="0"/>
      <w:divBdr>
        <w:top w:val="none" w:sz="0" w:space="0" w:color="auto"/>
        <w:left w:val="none" w:sz="0" w:space="0" w:color="auto"/>
        <w:bottom w:val="none" w:sz="0" w:space="0" w:color="auto"/>
        <w:right w:val="none" w:sz="0" w:space="0" w:color="auto"/>
      </w:divBdr>
      <w:divsChild>
        <w:div w:id="1762867595">
          <w:marLeft w:val="547"/>
          <w:marRight w:val="0"/>
          <w:marTop w:val="86"/>
          <w:marBottom w:val="0"/>
          <w:divBdr>
            <w:top w:val="none" w:sz="0" w:space="0" w:color="auto"/>
            <w:left w:val="none" w:sz="0" w:space="0" w:color="auto"/>
            <w:bottom w:val="none" w:sz="0" w:space="0" w:color="auto"/>
            <w:right w:val="none" w:sz="0" w:space="0" w:color="auto"/>
          </w:divBdr>
        </w:div>
      </w:divsChild>
    </w:div>
    <w:div w:id="786198323">
      <w:bodyDiv w:val="1"/>
      <w:marLeft w:val="0"/>
      <w:marRight w:val="0"/>
      <w:marTop w:val="0"/>
      <w:marBottom w:val="0"/>
      <w:divBdr>
        <w:top w:val="none" w:sz="0" w:space="0" w:color="auto"/>
        <w:left w:val="none" w:sz="0" w:space="0" w:color="auto"/>
        <w:bottom w:val="none" w:sz="0" w:space="0" w:color="auto"/>
        <w:right w:val="none" w:sz="0" w:space="0" w:color="auto"/>
      </w:divBdr>
      <w:divsChild>
        <w:div w:id="1698701472">
          <w:marLeft w:val="1166"/>
          <w:marRight w:val="0"/>
          <w:marTop w:val="115"/>
          <w:marBottom w:val="0"/>
          <w:divBdr>
            <w:top w:val="none" w:sz="0" w:space="0" w:color="auto"/>
            <w:left w:val="none" w:sz="0" w:space="0" w:color="auto"/>
            <w:bottom w:val="none" w:sz="0" w:space="0" w:color="auto"/>
            <w:right w:val="none" w:sz="0" w:space="0" w:color="auto"/>
          </w:divBdr>
        </w:div>
      </w:divsChild>
    </w:div>
    <w:div w:id="789275308">
      <w:bodyDiv w:val="1"/>
      <w:marLeft w:val="0"/>
      <w:marRight w:val="0"/>
      <w:marTop w:val="0"/>
      <w:marBottom w:val="0"/>
      <w:divBdr>
        <w:top w:val="none" w:sz="0" w:space="0" w:color="auto"/>
        <w:left w:val="none" w:sz="0" w:space="0" w:color="auto"/>
        <w:bottom w:val="none" w:sz="0" w:space="0" w:color="auto"/>
        <w:right w:val="none" w:sz="0" w:space="0" w:color="auto"/>
      </w:divBdr>
      <w:divsChild>
        <w:div w:id="81071743">
          <w:marLeft w:val="547"/>
          <w:marRight w:val="0"/>
          <w:marTop w:val="115"/>
          <w:marBottom w:val="0"/>
          <w:divBdr>
            <w:top w:val="none" w:sz="0" w:space="0" w:color="auto"/>
            <w:left w:val="none" w:sz="0" w:space="0" w:color="auto"/>
            <w:bottom w:val="none" w:sz="0" w:space="0" w:color="auto"/>
            <w:right w:val="none" w:sz="0" w:space="0" w:color="auto"/>
          </w:divBdr>
        </w:div>
      </w:divsChild>
    </w:div>
    <w:div w:id="792019080">
      <w:bodyDiv w:val="1"/>
      <w:marLeft w:val="0"/>
      <w:marRight w:val="0"/>
      <w:marTop w:val="0"/>
      <w:marBottom w:val="0"/>
      <w:divBdr>
        <w:top w:val="none" w:sz="0" w:space="0" w:color="auto"/>
        <w:left w:val="none" w:sz="0" w:space="0" w:color="auto"/>
        <w:bottom w:val="none" w:sz="0" w:space="0" w:color="auto"/>
        <w:right w:val="none" w:sz="0" w:space="0" w:color="auto"/>
      </w:divBdr>
      <w:divsChild>
        <w:div w:id="380206587">
          <w:marLeft w:val="547"/>
          <w:marRight w:val="0"/>
          <w:marTop w:val="0"/>
          <w:marBottom w:val="0"/>
          <w:divBdr>
            <w:top w:val="none" w:sz="0" w:space="0" w:color="auto"/>
            <w:left w:val="none" w:sz="0" w:space="0" w:color="auto"/>
            <w:bottom w:val="none" w:sz="0" w:space="0" w:color="auto"/>
            <w:right w:val="none" w:sz="0" w:space="0" w:color="auto"/>
          </w:divBdr>
        </w:div>
        <w:div w:id="471412822">
          <w:marLeft w:val="547"/>
          <w:marRight w:val="0"/>
          <w:marTop w:val="0"/>
          <w:marBottom w:val="0"/>
          <w:divBdr>
            <w:top w:val="none" w:sz="0" w:space="0" w:color="auto"/>
            <w:left w:val="none" w:sz="0" w:space="0" w:color="auto"/>
            <w:bottom w:val="none" w:sz="0" w:space="0" w:color="auto"/>
            <w:right w:val="none" w:sz="0" w:space="0" w:color="auto"/>
          </w:divBdr>
        </w:div>
        <w:div w:id="929194438">
          <w:marLeft w:val="547"/>
          <w:marRight w:val="0"/>
          <w:marTop w:val="0"/>
          <w:marBottom w:val="0"/>
          <w:divBdr>
            <w:top w:val="none" w:sz="0" w:space="0" w:color="auto"/>
            <w:left w:val="none" w:sz="0" w:space="0" w:color="auto"/>
            <w:bottom w:val="none" w:sz="0" w:space="0" w:color="auto"/>
            <w:right w:val="none" w:sz="0" w:space="0" w:color="auto"/>
          </w:divBdr>
        </w:div>
        <w:div w:id="1817645676">
          <w:marLeft w:val="547"/>
          <w:marRight w:val="0"/>
          <w:marTop w:val="0"/>
          <w:marBottom w:val="0"/>
          <w:divBdr>
            <w:top w:val="none" w:sz="0" w:space="0" w:color="auto"/>
            <w:left w:val="none" w:sz="0" w:space="0" w:color="auto"/>
            <w:bottom w:val="none" w:sz="0" w:space="0" w:color="auto"/>
            <w:right w:val="none" w:sz="0" w:space="0" w:color="auto"/>
          </w:divBdr>
        </w:div>
      </w:divsChild>
    </w:div>
    <w:div w:id="792673821">
      <w:bodyDiv w:val="1"/>
      <w:marLeft w:val="0"/>
      <w:marRight w:val="0"/>
      <w:marTop w:val="0"/>
      <w:marBottom w:val="0"/>
      <w:divBdr>
        <w:top w:val="none" w:sz="0" w:space="0" w:color="auto"/>
        <w:left w:val="none" w:sz="0" w:space="0" w:color="auto"/>
        <w:bottom w:val="none" w:sz="0" w:space="0" w:color="auto"/>
        <w:right w:val="none" w:sz="0" w:space="0" w:color="auto"/>
      </w:divBdr>
    </w:div>
    <w:div w:id="803740385">
      <w:bodyDiv w:val="1"/>
      <w:marLeft w:val="0"/>
      <w:marRight w:val="0"/>
      <w:marTop w:val="0"/>
      <w:marBottom w:val="0"/>
      <w:divBdr>
        <w:top w:val="none" w:sz="0" w:space="0" w:color="auto"/>
        <w:left w:val="none" w:sz="0" w:space="0" w:color="auto"/>
        <w:bottom w:val="none" w:sz="0" w:space="0" w:color="auto"/>
        <w:right w:val="none" w:sz="0" w:space="0" w:color="auto"/>
      </w:divBdr>
    </w:div>
    <w:div w:id="807013485">
      <w:bodyDiv w:val="1"/>
      <w:marLeft w:val="0"/>
      <w:marRight w:val="0"/>
      <w:marTop w:val="0"/>
      <w:marBottom w:val="0"/>
      <w:divBdr>
        <w:top w:val="none" w:sz="0" w:space="0" w:color="auto"/>
        <w:left w:val="none" w:sz="0" w:space="0" w:color="auto"/>
        <w:bottom w:val="none" w:sz="0" w:space="0" w:color="auto"/>
        <w:right w:val="none" w:sz="0" w:space="0" w:color="auto"/>
      </w:divBdr>
    </w:div>
    <w:div w:id="810711661">
      <w:bodyDiv w:val="1"/>
      <w:marLeft w:val="0"/>
      <w:marRight w:val="0"/>
      <w:marTop w:val="0"/>
      <w:marBottom w:val="0"/>
      <w:divBdr>
        <w:top w:val="none" w:sz="0" w:space="0" w:color="auto"/>
        <w:left w:val="none" w:sz="0" w:space="0" w:color="auto"/>
        <w:bottom w:val="none" w:sz="0" w:space="0" w:color="auto"/>
        <w:right w:val="none" w:sz="0" w:space="0" w:color="auto"/>
      </w:divBdr>
    </w:div>
    <w:div w:id="815220953">
      <w:bodyDiv w:val="1"/>
      <w:marLeft w:val="0"/>
      <w:marRight w:val="0"/>
      <w:marTop w:val="0"/>
      <w:marBottom w:val="0"/>
      <w:divBdr>
        <w:top w:val="none" w:sz="0" w:space="0" w:color="auto"/>
        <w:left w:val="none" w:sz="0" w:space="0" w:color="auto"/>
        <w:bottom w:val="none" w:sz="0" w:space="0" w:color="auto"/>
        <w:right w:val="none" w:sz="0" w:space="0" w:color="auto"/>
      </w:divBdr>
      <w:divsChild>
        <w:div w:id="1939826229">
          <w:marLeft w:val="547"/>
          <w:marRight w:val="0"/>
          <w:marTop w:val="0"/>
          <w:marBottom w:val="0"/>
          <w:divBdr>
            <w:top w:val="none" w:sz="0" w:space="0" w:color="auto"/>
            <w:left w:val="none" w:sz="0" w:space="0" w:color="auto"/>
            <w:bottom w:val="none" w:sz="0" w:space="0" w:color="auto"/>
            <w:right w:val="none" w:sz="0" w:space="0" w:color="auto"/>
          </w:divBdr>
        </w:div>
      </w:divsChild>
    </w:div>
    <w:div w:id="835850803">
      <w:bodyDiv w:val="1"/>
      <w:marLeft w:val="0"/>
      <w:marRight w:val="0"/>
      <w:marTop w:val="0"/>
      <w:marBottom w:val="0"/>
      <w:divBdr>
        <w:top w:val="none" w:sz="0" w:space="0" w:color="auto"/>
        <w:left w:val="none" w:sz="0" w:space="0" w:color="auto"/>
        <w:bottom w:val="none" w:sz="0" w:space="0" w:color="auto"/>
        <w:right w:val="none" w:sz="0" w:space="0" w:color="auto"/>
      </w:divBdr>
      <w:divsChild>
        <w:div w:id="46345127">
          <w:marLeft w:val="0"/>
          <w:marRight w:val="0"/>
          <w:marTop w:val="120"/>
          <w:marBottom w:val="120"/>
          <w:divBdr>
            <w:top w:val="none" w:sz="0" w:space="0" w:color="auto"/>
            <w:left w:val="none" w:sz="0" w:space="0" w:color="auto"/>
            <w:bottom w:val="none" w:sz="0" w:space="0" w:color="auto"/>
            <w:right w:val="none" w:sz="0" w:space="0" w:color="auto"/>
          </w:divBdr>
        </w:div>
      </w:divsChild>
    </w:div>
    <w:div w:id="839850767">
      <w:bodyDiv w:val="1"/>
      <w:marLeft w:val="0"/>
      <w:marRight w:val="0"/>
      <w:marTop w:val="0"/>
      <w:marBottom w:val="0"/>
      <w:divBdr>
        <w:top w:val="none" w:sz="0" w:space="0" w:color="auto"/>
        <w:left w:val="none" w:sz="0" w:space="0" w:color="auto"/>
        <w:bottom w:val="none" w:sz="0" w:space="0" w:color="auto"/>
        <w:right w:val="none" w:sz="0" w:space="0" w:color="auto"/>
      </w:divBdr>
    </w:div>
    <w:div w:id="843665066">
      <w:bodyDiv w:val="1"/>
      <w:marLeft w:val="0"/>
      <w:marRight w:val="0"/>
      <w:marTop w:val="0"/>
      <w:marBottom w:val="0"/>
      <w:divBdr>
        <w:top w:val="none" w:sz="0" w:space="0" w:color="auto"/>
        <w:left w:val="none" w:sz="0" w:space="0" w:color="auto"/>
        <w:bottom w:val="none" w:sz="0" w:space="0" w:color="auto"/>
        <w:right w:val="none" w:sz="0" w:space="0" w:color="auto"/>
      </w:divBdr>
      <w:divsChild>
        <w:div w:id="188766726">
          <w:marLeft w:val="850"/>
          <w:marRight w:val="0"/>
          <w:marTop w:val="120"/>
          <w:marBottom w:val="240"/>
          <w:divBdr>
            <w:top w:val="none" w:sz="0" w:space="0" w:color="auto"/>
            <w:left w:val="none" w:sz="0" w:space="0" w:color="auto"/>
            <w:bottom w:val="none" w:sz="0" w:space="0" w:color="auto"/>
            <w:right w:val="none" w:sz="0" w:space="0" w:color="auto"/>
          </w:divBdr>
        </w:div>
      </w:divsChild>
    </w:div>
    <w:div w:id="848830490">
      <w:bodyDiv w:val="1"/>
      <w:marLeft w:val="0"/>
      <w:marRight w:val="0"/>
      <w:marTop w:val="0"/>
      <w:marBottom w:val="0"/>
      <w:divBdr>
        <w:top w:val="none" w:sz="0" w:space="0" w:color="auto"/>
        <w:left w:val="none" w:sz="0" w:space="0" w:color="auto"/>
        <w:bottom w:val="none" w:sz="0" w:space="0" w:color="auto"/>
        <w:right w:val="none" w:sz="0" w:space="0" w:color="auto"/>
      </w:divBdr>
      <w:divsChild>
        <w:div w:id="2972595">
          <w:marLeft w:val="547"/>
          <w:marRight w:val="0"/>
          <w:marTop w:val="0"/>
          <w:marBottom w:val="0"/>
          <w:divBdr>
            <w:top w:val="none" w:sz="0" w:space="0" w:color="auto"/>
            <w:left w:val="none" w:sz="0" w:space="0" w:color="auto"/>
            <w:bottom w:val="none" w:sz="0" w:space="0" w:color="auto"/>
            <w:right w:val="none" w:sz="0" w:space="0" w:color="auto"/>
          </w:divBdr>
        </w:div>
        <w:div w:id="26763245">
          <w:marLeft w:val="547"/>
          <w:marRight w:val="0"/>
          <w:marTop w:val="0"/>
          <w:marBottom w:val="0"/>
          <w:divBdr>
            <w:top w:val="none" w:sz="0" w:space="0" w:color="auto"/>
            <w:left w:val="none" w:sz="0" w:space="0" w:color="auto"/>
            <w:bottom w:val="none" w:sz="0" w:space="0" w:color="auto"/>
            <w:right w:val="none" w:sz="0" w:space="0" w:color="auto"/>
          </w:divBdr>
        </w:div>
        <w:div w:id="1709259436">
          <w:marLeft w:val="547"/>
          <w:marRight w:val="0"/>
          <w:marTop w:val="0"/>
          <w:marBottom w:val="0"/>
          <w:divBdr>
            <w:top w:val="none" w:sz="0" w:space="0" w:color="auto"/>
            <w:left w:val="none" w:sz="0" w:space="0" w:color="auto"/>
            <w:bottom w:val="none" w:sz="0" w:space="0" w:color="auto"/>
            <w:right w:val="none" w:sz="0" w:space="0" w:color="auto"/>
          </w:divBdr>
        </w:div>
        <w:div w:id="2139226589">
          <w:marLeft w:val="547"/>
          <w:marRight w:val="0"/>
          <w:marTop w:val="0"/>
          <w:marBottom w:val="0"/>
          <w:divBdr>
            <w:top w:val="none" w:sz="0" w:space="0" w:color="auto"/>
            <w:left w:val="none" w:sz="0" w:space="0" w:color="auto"/>
            <w:bottom w:val="none" w:sz="0" w:space="0" w:color="auto"/>
            <w:right w:val="none" w:sz="0" w:space="0" w:color="auto"/>
          </w:divBdr>
        </w:div>
      </w:divsChild>
    </w:div>
    <w:div w:id="866874922">
      <w:bodyDiv w:val="1"/>
      <w:marLeft w:val="0"/>
      <w:marRight w:val="0"/>
      <w:marTop w:val="0"/>
      <w:marBottom w:val="0"/>
      <w:divBdr>
        <w:top w:val="none" w:sz="0" w:space="0" w:color="auto"/>
        <w:left w:val="none" w:sz="0" w:space="0" w:color="auto"/>
        <w:bottom w:val="none" w:sz="0" w:space="0" w:color="auto"/>
        <w:right w:val="none" w:sz="0" w:space="0" w:color="auto"/>
      </w:divBdr>
    </w:div>
    <w:div w:id="877859409">
      <w:bodyDiv w:val="1"/>
      <w:marLeft w:val="0"/>
      <w:marRight w:val="0"/>
      <w:marTop w:val="0"/>
      <w:marBottom w:val="0"/>
      <w:divBdr>
        <w:top w:val="none" w:sz="0" w:space="0" w:color="auto"/>
        <w:left w:val="none" w:sz="0" w:space="0" w:color="auto"/>
        <w:bottom w:val="none" w:sz="0" w:space="0" w:color="auto"/>
        <w:right w:val="none" w:sz="0" w:space="0" w:color="auto"/>
      </w:divBdr>
      <w:divsChild>
        <w:div w:id="1288505461">
          <w:marLeft w:val="446"/>
          <w:marRight w:val="0"/>
          <w:marTop w:val="120"/>
          <w:marBottom w:val="240"/>
          <w:divBdr>
            <w:top w:val="none" w:sz="0" w:space="0" w:color="auto"/>
            <w:left w:val="none" w:sz="0" w:space="0" w:color="auto"/>
            <w:bottom w:val="none" w:sz="0" w:space="0" w:color="auto"/>
            <w:right w:val="none" w:sz="0" w:space="0" w:color="auto"/>
          </w:divBdr>
        </w:div>
        <w:div w:id="323558552">
          <w:marLeft w:val="446"/>
          <w:marRight w:val="0"/>
          <w:marTop w:val="120"/>
          <w:marBottom w:val="240"/>
          <w:divBdr>
            <w:top w:val="none" w:sz="0" w:space="0" w:color="auto"/>
            <w:left w:val="none" w:sz="0" w:space="0" w:color="auto"/>
            <w:bottom w:val="none" w:sz="0" w:space="0" w:color="auto"/>
            <w:right w:val="none" w:sz="0" w:space="0" w:color="auto"/>
          </w:divBdr>
        </w:div>
        <w:div w:id="1518304517">
          <w:marLeft w:val="446"/>
          <w:marRight w:val="0"/>
          <w:marTop w:val="120"/>
          <w:marBottom w:val="240"/>
          <w:divBdr>
            <w:top w:val="none" w:sz="0" w:space="0" w:color="auto"/>
            <w:left w:val="none" w:sz="0" w:space="0" w:color="auto"/>
            <w:bottom w:val="none" w:sz="0" w:space="0" w:color="auto"/>
            <w:right w:val="none" w:sz="0" w:space="0" w:color="auto"/>
          </w:divBdr>
        </w:div>
        <w:div w:id="790199379">
          <w:marLeft w:val="0"/>
          <w:marRight w:val="0"/>
          <w:marTop w:val="120"/>
          <w:marBottom w:val="240"/>
          <w:divBdr>
            <w:top w:val="none" w:sz="0" w:space="0" w:color="auto"/>
            <w:left w:val="none" w:sz="0" w:space="0" w:color="auto"/>
            <w:bottom w:val="none" w:sz="0" w:space="0" w:color="auto"/>
            <w:right w:val="none" w:sz="0" w:space="0" w:color="auto"/>
          </w:divBdr>
        </w:div>
        <w:div w:id="1460342423">
          <w:marLeft w:val="0"/>
          <w:marRight w:val="0"/>
          <w:marTop w:val="120"/>
          <w:marBottom w:val="240"/>
          <w:divBdr>
            <w:top w:val="none" w:sz="0" w:space="0" w:color="auto"/>
            <w:left w:val="none" w:sz="0" w:space="0" w:color="auto"/>
            <w:bottom w:val="none" w:sz="0" w:space="0" w:color="auto"/>
            <w:right w:val="none" w:sz="0" w:space="0" w:color="auto"/>
          </w:divBdr>
        </w:div>
      </w:divsChild>
    </w:div>
    <w:div w:id="881330080">
      <w:bodyDiv w:val="1"/>
      <w:marLeft w:val="0"/>
      <w:marRight w:val="0"/>
      <w:marTop w:val="0"/>
      <w:marBottom w:val="0"/>
      <w:divBdr>
        <w:top w:val="none" w:sz="0" w:space="0" w:color="auto"/>
        <w:left w:val="none" w:sz="0" w:space="0" w:color="auto"/>
        <w:bottom w:val="none" w:sz="0" w:space="0" w:color="auto"/>
        <w:right w:val="none" w:sz="0" w:space="0" w:color="auto"/>
      </w:divBdr>
      <w:divsChild>
        <w:div w:id="2016105129">
          <w:marLeft w:val="547"/>
          <w:marRight w:val="0"/>
          <w:marTop w:val="0"/>
          <w:marBottom w:val="0"/>
          <w:divBdr>
            <w:top w:val="none" w:sz="0" w:space="0" w:color="auto"/>
            <w:left w:val="none" w:sz="0" w:space="0" w:color="auto"/>
            <w:bottom w:val="none" w:sz="0" w:space="0" w:color="auto"/>
            <w:right w:val="none" w:sz="0" w:space="0" w:color="auto"/>
          </w:divBdr>
        </w:div>
      </w:divsChild>
    </w:div>
    <w:div w:id="881750509">
      <w:bodyDiv w:val="1"/>
      <w:marLeft w:val="0"/>
      <w:marRight w:val="0"/>
      <w:marTop w:val="0"/>
      <w:marBottom w:val="0"/>
      <w:divBdr>
        <w:top w:val="none" w:sz="0" w:space="0" w:color="auto"/>
        <w:left w:val="none" w:sz="0" w:space="0" w:color="auto"/>
        <w:bottom w:val="none" w:sz="0" w:space="0" w:color="auto"/>
        <w:right w:val="none" w:sz="0" w:space="0" w:color="auto"/>
      </w:divBdr>
      <w:divsChild>
        <w:div w:id="517963066">
          <w:marLeft w:val="562"/>
          <w:marRight w:val="0"/>
          <w:marTop w:val="0"/>
          <w:marBottom w:val="0"/>
          <w:divBdr>
            <w:top w:val="none" w:sz="0" w:space="0" w:color="auto"/>
            <w:left w:val="none" w:sz="0" w:space="0" w:color="auto"/>
            <w:bottom w:val="none" w:sz="0" w:space="0" w:color="auto"/>
            <w:right w:val="none" w:sz="0" w:space="0" w:color="auto"/>
          </w:divBdr>
        </w:div>
        <w:div w:id="762915859">
          <w:marLeft w:val="576"/>
          <w:marRight w:val="0"/>
          <w:marTop w:val="0"/>
          <w:marBottom w:val="0"/>
          <w:divBdr>
            <w:top w:val="none" w:sz="0" w:space="0" w:color="auto"/>
            <w:left w:val="none" w:sz="0" w:space="0" w:color="auto"/>
            <w:bottom w:val="none" w:sz="0" w:space="0" w:color="auto"/>
            <w:right w:val="none" w:sz="0" w:space="0" w:color="auto"/>
          </w:divBdr>
        </w:div>
        <w:div w:id="1220898158">
          <w:marLeft w:val="576"/>
          <w:marRight w:val="0"/>
          <w:marTop w:val="0"/>
          <w:marBottom w:val="0"/>
          <w:divBdr>
            <w:top w:val="none" w:sz="0" w:space="0" w:color="auto"/>
            <w:left w:val="none" w:sz="0" w:space="0" w:color="auto"/>
            <w:bottom w:val="none" w:sz="0" w:space="0" w:color="auto"/>
            <w:right w:val="none" w:sz="0" w:space="0" w:color="auto"/>
          </w:divBdr>
        </w:div>
        <w:div w:id="1441024016">
          <w:marLeft w:val="562"/>
          <w:marRight w:val="0"/>
          <w:marTop w:val="0"/>
          <w:marBottom w:val="0"/>
          <w:divBdr>
            <w:top w:val="none" w:sz="0" w:space="0" w:color="auto"/>
            <w:left w:val="none" w:sz="0" w:space="0" w:color="auto"/>
            <w:bottom w:val="none" w:sz="0" w:space="0" w:color="auto"/>
            <w:right w:val="none" w:sz="0" w:space="0" w:color="auto"/>
          </w:divBdr>
        </w:div>
      </w:divsChild>
    </w:div>
    <w:div w:id="883177672">
      <w:bodyDiv w:val="1"/>
      <w:marLeft w:val="0"/>
      <w:marRight w:val="0"/>
      <w:marTop w:val="0"/>
      <w:marBottom w:val="0"/>
      <w:divBdr>
        <w:top w:val="none" w:sz="0" w:space="0" w:color="auto"/>
        <w:left w:val="none" w:sz="0" w:space="0" w:color="auto"/>
        <w:bottom w:val="none" w:sz="0" w:space="0" w:color="auto"/>
        <w:right w:val="none" w:sz="0" w:space="0" w:color="auto"/>
      </w:divBdr>
    </w:div>
    <w:div w:id="890069521">
      <w:bodyDiv w:val="1"/>
      <w:marLeft w:val="0"/>
      <w:marRight w:val="0"/>
      <w:marTop w:val="0"/>
      <w:marBottom w:val="0"/>
      <w:divBdr>
        <w:top w:val="none" w:sz="0" w:space="0" w:color="auto"/>
        <w:left w:val="none" w:sz="0" w:space="0" w:color="auto"/>
        <w:bottom w:val="none" w:sz="0" w:space="0" w:color="auto"/>
        <w:right w:val="none" w:sz="0" w:space="0" w:color="auto"/>
      </w:divBdr>
    </w:div>
    <w:div w:id="903836734">
      <w:bodyDiv w:val="1"/>
      <w:marLeft w:val="0"/>
      <w:marRight w:val="0"/>
      <w:marTop w:val="0"/>
      <w:marBottom w:val="0"/>
      <w:divBdr>
        <w:top w:val="none" w:sz="0" w:space="0" w:color="auto"/>
        <w:left w:val="none" w:sz="0" w:space="0" w:color="auto"/>
        <w:bottom w:val="none" w:sz="0" w:space="0" w:color="auto"/>
        <w:right w:val="none" w:sz="0" w:space="0" w:color="auto"/>
      </w:divBdr>
    </w:div>
    <w:div w:id="908152222">
      <w:bodyDiv w:val="1"/>
      <w:marLeft w:val="0"/>
      <w:marRight w:val="0"/>
      <w:marTop w:val="0"/>
      <w:marBottom w:val="0"/>
      <w:divBdr>
        <w:top w:val="none" w:sz="0" w:space="0" w:color="auto"/>
        <w:left w:val="none" w:sz="0" w:space="0" w:color="auto"/>
        <w:bottom w:val="none" w:sz="0" w:space="0" w:color="auto"/>
        <w:right w:val="none" w:sz="0" w:space="0" w:color="auto"/>
      </w:divBdr>
    </w:div>
    <w:div w:id="909271839">
      <w:bodyDiv w:val="1"/>
      <w:marLeft w:val="0"/>
      <w:marRight w:val="0"/>
      <w:marTop w:val="0"/>
      <w:marBottom w:val="0"/>
      <w:divBdr>
        <w:top w:val="none" w:sz="0" w:space="0" w:color="auto"/>
        <w:left w:val="none" w:sz="0" w:space="0" w:color="auto"/>
        <w:bottom w:val="none" w:sz="0" w:space="0" w:color="auto"/>
        <w:right w:val="none" w:sz="0" w:space="0" w:color="auto"/>
      </w:divBdr>
      <w:divsChild>
        <w:div w:id="103237313">
          <w:marLeft w:val="720"/>
          <w:marRight w:val="0"/>
          <w:marTop w:val="0"/>
          <w:marBottom w:val="0"/>
          <w:divBdr>
            <w:top w:val="none" w:sz="0" w:space="0" w:color="auto"/>
            <w:left w:val="none" w:sz="0" w:space="0" w:color="auto"/>
            <w:bottom w:val="none" w:sz="0" w:space="0" w:color="auto"/>
            <w:right w:val="none" w:sz="0" w:space="0" w:color="auto"/>
          </w:divBdr>
        </w:div>
        <w:div w:id="184952947">
          <w:marLeft w:val="720"/>
          <w:marRight w:val="0"/>
          <w:marTop w:val="0"/>
          <w:marBottom w:val="0"/>
          <w:divBdr>
            <w:top w:val="none" w:sz="0" w:space="0" w:color="auto"/>
            <w:left w:val="none" w:sz="0" w:space="0" w:color="auto"/>
            <w:bottom w:val="none" w:sz="0" w:space="0" w:color="auto"/>
            <w:right w:val="none" w:sz="0" w:space="0" w:color="auto"/>
          </w:divBdr>
        </w:div>
        <w:div w:id="956180901">
          <w:marLeft w:val="720"/>
          <w:marRight w:val="0"/>
          <w:marTop w:val="0"/>
          <w:marBottom w:val="0"/>
          <w:divBdr>
            <w:top w:val="none" w:sz="0" w:space="0" w:color="auto"/>
            <w:left w:val="none" w:sz="0" w:space="0" w:color="auto"/>
            <w:bottom w:val="none" w:sz="0" w:space="0" w:color="auto"/>
            <w:right w:val="none" w:sz="0" w:space="0" w:color="auto"/>
          </w:divBdr>
        </w:div>
        <w:div w:id="980305776">
          <w:marLeft w:val="720"/>
          <w:marRight w:val="0"/>
          <w:marTop w:val="0"/>
          <w:marBottom w:val="0"/>
          <w:divBdr>
            <w:top w:val="none" w:sz="0" w:space="0" w:color="auto"/>
            <w:left w:val="none" w:sz="0" w:space="0" w:color="auto"/>
            <w:bottom w:val="none" w:sz="0" w:space="0" w:color="auto"/>
            <w:right w:val="none" w:sz="0" w:space="0" w:color="auto"/>
          </w:divBdr>
        </w:div>
        <w:div w:id="1609851303">
          <w:marLeft w:val="720"/>
          <w:marRight w:val="0"/>
          <w:marTop w:val="0"/>
          <w:marBottom w:val="0"/>
          <w:divBdr>
            <w:top w:val="none" w:sz="0" w:space="0" w:color="auto"/>
            <w:left w:val="none" w:sz="0" w:space="0" w:color="auto"/>
            <w:bottom w:val="none" w:sz="0" w:space="0" w:color="auto"/>
            <w:right w:val="none" w:sz="0" w:space="0" w:color="auto"/>
          </w:divBdr>
        </w:div>
        <w:div w:id="1694840527">
          <w:marLeft w:val="720"/>
          <w:marRight w:val="0"/>
          <w:marTop w:val="0"/>
          <w:marBottom w:val="0"/>
          <w:divBdr>
            <w:top w:val="none" w:sz="0" w:space="0" w:color="auto"/>
            <w:left w:val="none" w:sz="0" w:space="0" w:color="auto"/>
            <w:bottom w:val="none" w:sz="0" w:space="0" w:color="auto"/>
            <w:right w:val="none" w:sz="0" w:space="0" w:color="auto"/>
          </w:divBdr>
        </w:div>
      </w:divsChild>
    </w:div>
    <w:div w:id="913662949">
      <w:bodyDiv w:val="1"/>
      <w:marLeft w:val="0"/>
      <w:marRight w:val="0"/>
      <w:marTop w:val="0"/>
      <w:marBottom w:val="0"/>
      <w:divBdr>
        <w:top w:val="none" w:sz="0" w:space="0" w:color="auto"/>
        <w:left w:val="none" w:sz="0" w:space="0" w:color="auto"/>
        <w:bottom w:val="none" w:sz="0" w:space="0" w:color="auto"/>
        <w:right w:val="none" w:sz="0" w:space="0" w:color="auto"/>
      </w:divBdr>
    </w:div>
    <w:div w:id="928731233">
      <w:bodyDiv w:val="1"/>
      <w:marLeft w:val="0"/>
      <w:marRight w:val="0"/>
      <w:marTop w:val="0"/>
      <w:marBottom w:val="0"/>
      <w:divBdr>
        <w:top w:val="none" w:sz="0" w:space="0" w:color="auto"/>
        <w:left w:val="none" w:sz="0" w:space="0" w:color="auto"/>
        <w:bottom w:val="none" w:sz="0" w:space="0" w:color="auto"/>
        <w:right w:val="none" w:sz="0" w:space="0" w:color="auto"/>
      </w:divBdr>
    </w:div>
    <w:div w:id="948662594">
      <w:bodyDiv w:val="1"/>
      <w:marLeft w:val="0"/>
      <w:marRight w:val="0"/>
      <w:marTop w:val="0"/>
      <w:marBottom w:val="0"/>
      <w:divBdr>
        <w:top w:val="none" w:sz="0" w:space="0" w:color="auto"/>
        <w:left w:val="none" w:sz="0" w:space="0" w:color="auto"/>
        <w:bottom w:val="none" w:sz="0" w:space="0" w:color="auto"/>
        <w:right w:val="none" w:sz="0" w:space="0" w:color="auto"/>
      </w:divBdr>
    </w:div>
    <w:div w:id="949968070">
      <w:bodyDiv w:val="1"/>
      <w:marLeft w:val="0"/>
      <w:marRight w:val="0"/>
      <w:marTop w:val="0"/>
      <w:marBottom w:val="0"/>
      <w:divBdr>
        <w:top w:val="none" w:sz="0" w:space="0" w:color="auto"/>
        <w:left w:val="none" w:sz="0" w:space="0" w:color="auto"/>
        <w:bottom w:val="none" w:sz="0" w:space="0" w:color="auto"/>
        <w:right w:val="none" w:sz="0" w:space="0" w:color="auto"/>
      </w:divBdr>
      <w:divsChild>
        <w:div w:id="1206674130">
          <w:marLeft w:val="446"/>
          <w:marRight w:val="0"/>
          <w:marTop w:val="0"/>
          <w:marBottom w:val="0"/>
          <w:divBdr>
            <w:top w:val="none" w:sz="0" w:space="0" w:color="auto"/>
            <w:left w:val="none" w:sz="0" w:space="0" w:color="auto"/>
            <w:bottom w:val="none" w:sz="0" w:space="0" w:color="auto"/>
            <w:right w:val="none" w:sz="0" w:space="0" w:color="auto"/>
          </w:divBdr>
        </w:div>
      </w:divsChild>
    </w:div>
    <w:div w:id="963535876">
      <w:bodyDiv w:val="1"/>
      <w:marLeft w:val="0"/>
      <w:marRight w:val="0"/>
      <w:marTop w:val="0"/>
      <w:marBottom w:val="0"/>
      <w:divBdr>
        <w:top w:val="none" w:sz="0" w:space="0" w:color="auto"/>
        <w:left w:val="none" w:sz="0" w:space="0" w:color="auto"/>
        <w:bottom w:val="none" w:sz="0" w:space="0" w:color="auto"/>
        <w:right w:val="none" w:sz="0" w:space="0" w:color="auto"/>
      </w:divBdr>
    </w:div>
    <w:div w:id="967778495">
      <w:bodyDiv w:val="1"/>
      <w:marLeft w:val="0"/>
      <w:marRight w:val="0"/>
      <w:marTop w:val="0"/>
      <w:marBottom w:val="0"/>
      <w:divBdr>
        <w:top w:val="none" w:sz="0" w:space="0" w:color="auto"/>
        <w:left w:val="none" w:sz="0" w:space="0" w:color="auto"/>
        <w:bottom w:val="none" w:sz="0" w:space="0" w:color="auto"/>
        <w:right w:val="none" w:sz="0" w:space="0" w:color="auto"/>
      </w:divBdr>
    </w:div>
    <w:div w:id="970398367">
      <w:bodyDiv w:val="1"/>
      <w:marLeft w:val="0"/>
      <w:marRight w:val="0"/>
      <w:marTop w:val="0"/>
      <w:marBottom w:val="0"/>
      <w:divBdr>
        <w:top w:val="none" w:sz="0" w:space="0" w:color="auto"/>
        <w:left w:val="none" w:sz="0" w:space="0" w:color="auto"/>
        <w:bottom w:val="none" w:sz="0" w:space="0" w:color="auto"/>
        <w:right w:val="none" w:sz="0" w:space="0" w:color="auto"/>
      </w:divBdr>
      <w:divsChild>
        <w:div w:id="196238140">
          <w:marLeft w:val="446"/>
          <w:marRight w:val="0"/>
          <w:marTop w:val="0"/>
          <w:marBottom w:val="0"/>
          <w:divBdr>
            <w:top w:val="none" w:sz="0" w:space="0" w:color="auto"/>
            <w:left w:val="none" w:sz="0" w:space="0" w:color="auto"/>
            <w:bottom w:val="none" w:sz="0" w:space="0" w:color="auto"/>
            <w:right w:val="none" w:sz="0" w:space="0" w:color="auto"/>
          </w:divBdr>
        </w:div>
        <w:div w:id="1058086639">
          <w:marLeft w:val="446"/>
          <w:marRight w:val="0"/>
          <w:marTop w:val="0"/>
          <w:marBottom w:val="0"/>
          <w:divBdr>
            <w:top w:val="none" w:sz="0" w:space="0" w:color="auto"/>
            <w:left w:val="none" w:sz="0" w:space="0" w:color="auto"/>
            <w:bottom w:val="none" w:sz="0" w:space="0" w:color="auto"/>
            <w:right w:val="none" w:sz="0" w:space="0" w:color="auto"/>
          </w:divBdr>
        </w:div>
        <w:div w:id="1447656188">
          <w:marLeft w:val="446"/>
          <w:marRight w:val="0"/>
          <w:marTop w:val="0"/>
          <w:marBottom w:val="0"/>
          <w:divBdr>
            <w:top w:val="none" w:sz="0" w:space="0" w:color="auto"/>
            <w:left w:val="none" w:sz="0" w:space="0" w:color="auto"/>
            <w:bottom w:val="none" w:sz="0" w:space="0" w:color="auto"/>
            <w:right w:val="none" w:sz="0" w:space="0" w:color="auto"/>
          </w:divBdr>
        </w:div>
      </w:divsChild>
    </w:div>
    <w:div w:id="978338749">
      <w:bodyDiv w:val="1"/>
      <w:marLeft w:val="0"/>
      <w:marRight w:val="0"/>
      <w:marTop w:val="0"/>
      <w:marBottom w:val="0"/>
      <w:divBdr>
        <w:top w:val="none" w:sz="0" w:space="0" w:color="auto"/>
        <w:left w:val="none" w:sz="0" w:space="0" w:color="auto"/>
        <w:bottom w:val="none" w:sz="0" w:space="0" w:color="auto"/>
        <w:right w:val="none" w:sz="0" w:space="0" w:color="auto"/>
      </w:divBdr>
      <w:divsChild>
        <w:div w:id="1147435225">
          <w:marLeft w:val="547"/>
          <w:marRight w:val="0"/>
          <w:marTop w:val="125"/>
          <w:marBottom w:val="0"/>
          <w:divBdr>
            <w:top w:val="none" w:sz="0" w:space="0" w:color="auto"/>
            <w:left w:val="none" w:sz="0" w:space="0" w:color="auto"/>
            <w:bottom w:val="none" w:sz="0" w:space="0" w:color="auto"/>
            <w:right w:val="none" w:sz="0" w:space="0" w:color="auto"/>
          </w:divBdr>
        </w:div>
      </w:divsChild>
    </w:div>
    <w:div w:id="987630876">
      <w:bodyDiv w:val="1"/>
      <w:marLeft w:val="0"/>
      <w:marRight w:val="0"/>
      <w:marTop w:val="0"/>
      <w:marBottom w:val="0"/>
      <w:divBdr>
        <w:top w:val="none" w:sz="0" w:space="0" w:color="auto"/>
        <w:left w:val="none" w:sz="0" w:space="0" w:color="auto"/>
        <w:bottom w:val="none" w:sz="0" w:space="0" w:color="auto"/>
        <w:right w:val="none" w:sz="0" w:space="0" w:color="auto"/>
      </w:divBdr>
    </w:div>
    <w:div w:id="995911773">
      <w:bodyDiv w:val="1"/>
      <w:marLeft w:val="0"/>
      <w:marRight w:val="0"/>
      <w:marTop w:val="0"/>
      <w:marBottom w:val="0"/>
      <w:divBdr>
        <w:top w:val="none" w:sz="0" w:space="0" w:color="auto"/>
        <w:left w:val="none" w:sz="0" w:space="0" w:color="auto"/>
        <w:bottom w:val="none" w:sz="0" w:space="0" w:color="auto"/>
        <w:right w:val="none" w:sz="0" w:space="0" w:color="auto"/>
      </w:divBdr>
    </w:div>
    <w:div w:id="996686072">
      <w:bodyDiv w:val="1"/>
      <w:marLeft w:val="0"/>
      <w:marRight w:val="0"/>
      <w:marTop w:val="0"/>
      <w:marBottom w:val="0"/>
      <w:divBdr>
        <w:top w:val="none" w:sz="0" w:space="0" w:color="auto"/>
        <w:left w:val="none" w:sz="0" w:space="0" w:color="auto"/>
        <w:bottom w:val="none" w:sz="0" w:space="0" w:color="auto"/>
        <w:right w:val="none" w:sz="0" w:space="0" w:color="auto"/>
      </w:divBdr>
      <w:divsChild>
        <w:div w:id="1005208566">
          <w:marLeft w:val="720"/>
          <w:marRight w:val="0"/>
          <w:marTop w:val="0"/>
          <w:marBottom w:val="0"/>
          <w:divBdr>
            <w:top w:val="none" w:sz="0" w:space="0" w:color="auto"/>
            <w:left w:val="none" w:sz="0" w:space="0" w:color="auto"/>
            <w:bottom w:val="none" w:sz="0" w:space="0" w:color="auto"/>
            <w:right w:val="none" w:sz="0" w:space="0" w:color="auto"/>
          </w:divBdr>
        </w:div>
        <w:div w:id="1089888608">
          <w:marLeft w:val="720"/>
          <w:marRight w:val="0"/>
          <w:marTop w:val="0"/>
          <w:marBottom w:val="0"/>
          <w:divBdr>
            <w:top w:val="none" w:sz="0" w:space="0" w:color="auto"/>
            <w:left w:val="none" w:sz="0" w:space="0" w:color="auto"/>
            <w:bottom w:val="none" w:sz="0" w:space="0" w:color="auto"/>
            <w:right w:val="none" w:sz="0" w:space="0" w:color="auto"/>
          </w:divBdr>
        </w:div>
        <w:div w:id="1231768676">
          <w:marLeft w:val="720"/>
          <w:marRight w:val="0"/>
          <w:marTop w:val="0"/>
          <w:marBottom w:val="0"/>
          <w:divBdr>
            <w:top w:val="none" w:sz="0" w:space="0" w:color="auto"/>
            <w:left w:val="none" w:sz="0" w:space="0" w:color="auto"/>
            <w:bottom w:val="none" w:sz="0" w:space="0" w:color="auto"/>
            <w:right w:val="none" w:sz="0" w:space="0" w:color="auto"/>
          </w:divBdr>
        </w:div>
        <w:div w:id="1394085581">
          <w:marLeft w:val="720"/>
          <w:marRight w:val="0"/>
          <w:marTop w:val="0"/>
          <w:marBottom w:val="0"/>
          <w:divBdr>
            <w:top w:val="none" w:sz="0" w:space="0" w:color="auto"/>
            <w:left w:val="none" w:sz="0" w:space="0" w:color="auto"/>
            <w:bottom w:val="none" w:sz="0" w:space="0" w:color="auto"/>
            <w:right w:val="none" w:sz="0" w:space="0" w:color="auto"/>
          </w:divBdr>
        </w:div>
        <w:div w:id="1395196984">
          <w:marLeft w:val="720"/>
          <w:marRight w:val="0"/>
          <w:marTop w:val="0"/>
          <w:marBottom w:val="0"/>
          <w:divBdr>
            <w:top w:val="none" w:sz="0" w:space="0" w:color="auto"/>
            <w:left w:val="none" w:sz="0" w:space="0" w:color="auto"/>
            <w:bottom w:val="none" w:sz="0" w:space="0" w:color="auto"/>
            <w:right w:val="none" w:sz="0" w:space="0" w:color="auto"/>
          </w:divBdr>
        </w:div>
        <w:div w:id="1411539510">
          <w:marLeft w:val="720"/>
          <w:marRight w:val="0"/>
          <w:marTop w:val="0"/>
          <w:marBottom w:val="0"/>
          <w:divBdr>
            <w:top w:val="none" w:sz="0" w:space="0" w:color="auto"/>
            <w:left w:val="none" w:sz="0" w:space="0" w:color="auto"/>
            <w:bottom w:val="none" w:sz="0" w:space="0" w:color="auto"/>
            <w:right w:val="none" w:sz="0" w:space="0" w:color="auto"/>
          </w:divBdr>
        </w:div>
        <w:div w:id="1544248320">
          <w:marLeft w:val="720"/>
          <w:marRight w:val="0"/>
          <w:marTop w:val="0"/>
          <w:marBottom w:val="0"/>
          <w:divBdr>
            <w:top w:val="none" w:sz="0" w:space="0" w:color="auto"/>
            <w:left w:val="none" w:sz="0" w:space="0" w:color="auto"/>
            <w:bottom w:val="none" w:sz="0" w:space="0" w:color="auto"/>
            <w:right w:val="none" w:sz="0" w:space="0" w:color="auto"/>
          </w:divBdr>
        </w:div>
        <w:div w:id="1576626179">
          <w:marLeft w:val="720"/>
          <w:marRight w:val="0"/>
          <w:marTop w:val="0"/>
          <w:marBottom w:val="0"/>
          <w:divBdr>
            <w:top w:val="none" w:sz="0" w:space="0" w:color="auto"/>
            <w:left w:val="none" w:sz="0" w:space="0" w:color="auto"/>
            <w:bottom w:val="none" w:sz="0" w:space="0" w:color="auto"/>
            <w:right w:val="none" w:sz="0" w:space="0" w:color="auto"/>
          </w:divBdr>
        </w:div>
        <w:div w:id="1636643782">
          <w:marLeft w:val="720"/>
          <w:marRight w:val="0"/>
          <w:marTop w:val="0"/>
          <w:marBottom w:val="0"/>
          <w:divBdr>
            <w:top w:val="none" w:sz="0" w:space="0" w:color="auto"/>
            <w:left w:val="none" w:sz="0" w:space="0" w:color="auto"/>
            <w:bottom w:val="none" w:sz="0" w:space="0" w:color="auto"/>
            <w:right w:val="none" w:sz="0" w:space="0" w:color="auto"/>
          </w:divBdr>
        </w:div>
        <w:div w:id="2118672800">
          <w:marLeft w:val="720"/>
          <w:marRight w:val="0"/>
          <w:marTop w:val="0"/>
          <w:marBottom w:val="0"/>
          <w:divBdr>
            <w:top w:val="none" w:sz="0" w:space="0" w:color="auto"/>
            <w:left w:val="none" w:sz="0" w:space="0" w:color="auto"/>
            <w:bottom w:val="none" w:sz="0" w:space="0" w:color="auto"/>
            <w:right w:val="none" w:sz="0" w:space="0" w:color="auto"/>
          </w:divBdr>
        </w:div>
      </w:divsChild>
    </w:div>
    <w:div w:id="996811497">
      <w:bodyDiv w:val="1"/>
      <w:marLeft w:val="0"/>
      <w:marRight w:val="0"/>
      <w:marTop w:val="0"/>
      <w:marBottom w:val="0"/>
      <w:divBdr>
        <w:top w:val="none" w:sz="0" w:space="0" w:color="auto"/>
        <w:left w:val="none" w:sz="0" w:space="0" w:color="auto"/>
        <w:bottom w:val="none" w:sz="0" w:space="0" w:color="auto"/>
        <w:right w:val="none" w:sz="0" w:space="0" w:color="auto"/>
      </w:divBdr>
    </w:div>
    <w:div w:id="1009259777">
      <w:bodyDiv w:val="1"/>
      <w:marLeft w:val="0"/>
      <w:marRight w:val="0"/>
      <w:marTop w:val="0"/>
      <w:marBottom w:val="0"/>
      <w:divBdr>
        <w:top w:val="none" w:sz="0" w:space="0" w:color="auto"/>
        <w:left w:val="none" w:sz="0" w:space="0" w:color="auto"/>
        <w:bottom w:val="none" w:sz="0" w:space="0" w:color="auto"/>
        <w:right w:val="none" w:sz="0" w:space="0" w:color="auto"/>
      </w:divBdr>
    </w:div>
    <w:div w:id="1011101726">
      <w:bodyDiv w:val="1"/>
      <w:marLeft w:val="0"/>
      <w:marRight w:val="0"/>
      <w:marTop w:val="0"/>
      <w:marBottom w:val="0"/>
      <w:divBdr>
        <w:top w:val="none" w:sz="0" w:space="0" w:color="auto"/>
        <w:left w:val="none" w:sz="0" w:space="0" w:color="auto"/>
        <w:bottom w:val="none" w:sz="0" w:space="0" w:color="auto"/>
        <w:right w:val="none" w:sz="0" w:space="0" w:color="auto"/>
      </w:divBdr>
    </w:div>
    <w:div w:id="1011832168">
      <w:bodyDiv w:val="1"/>
      <w:marLeft w:val="0"/>
      <w:marRight w:val="0"/>
      <w:marTop w:val="0"/>
      <w:marBottom w:val="0"/>
      <w:divBdr>
        <w:top w:val="none" w:sz="0" w:space="0" w:color="auto"/>
        <w:left w:val="none" w:sz="0" w:space="0" w:color="auto"/>
        <w:bottom w:val="none" w:sz="0" w:space="0" w:color="auto"/>
        <w:right w:val="none" w:sz="0" w:space="0" w:color="auto"/>
      </w:divBdr>
    </w:div>
    <w:div w:id="1014039421">
      <w:bodyDiv w:val="1"/>
      <w:marLeft w:val="0"/>
      <w:marRight w:val="0"/>
      <w:marTop w:val="0"/>
      <w:marBottom w:val="0"/>
      <w:divBdr>
        <w:top w:val="none" w:sz="0" w:space="0" w:color="auto"/>
        <w:left w:val="none" w:sz="0" w:space="0" w:color="auto"/>
        <w:bottom w:val="none" w:sz="0" w:space="0" w:color="auto"/>
        <w:right w:val="none" w:sz="0" w:space="0" w:color="auto"/>
      </w:divBdr>
    </w:div>
    <w:div w:id="1017004408">
      <w:bodyDiv w:val="1"/>
      <w:marLeft w:val="0"/>
      <w:marRight w:val="0"/>
      <w:marTop w:val="0"/>
      <w:marBottom w:val="0"/>
      <w:divBdr>
        <w:top w:val="none" w:sz="0" w:space="0" w:color="auto"/>
        <w:left w:val="none" w:sz="0" w:space="0" w:color="auto"/>
        <w:bottom w:val="none" w:sz="0" w:space="0" w:color="auto"/>
        <w:right w:val="none" w:sz="0" w:space="0" w:color="auto"/>
      </w:divBdr>
    </w:div>
    <w:div w:id="1021323280">
      <w:bodyDiv w:val="1"/>
      <w:marLeft w:val="0"/>
      <w:marRight w:val="0"/>
      <w:marTop w:val="0"/>
      <w:marBottom w:val="0"/>
      <w:divBdr>
        <w:top w:val="none" w:sz="0" w:space="0" w:color="auto"/>
        <w:left w:val="none" w:sz="0" w:space="0" w:color="auto"/>
        <w:bottom w:val="none" w:sz="0" w:space="0" w:color="auto"/>
        <w:right w:val="none" w:sz="0" w:space="0" w:color="auto"/>
      </w:divBdr>
      <w:divsChild>
        <w:div w:id="317423563">
          <w:marLeft w:val="547"/>
          <w:marRight w:val="0"/>
          <w:marTop w:val="0"/>
          <w:marBottom w:val="0"/>
          <w:divBdr>
            <w:top w:val="none" w:sz="0" w:space="0" w:color="auto"/>
            <w:left w:val="none" w:sz="0" w:space="0" w:color="auto"/>
            <w:bottom w:val="none" w:sz="0" w:space="0" w:color="auto"/>
            <w:right w:val="none" w:sz="0" w:space="0" w:color="auto"/>
          </w:divBdr>
        </w:div>
      </w:divsChild>
    </w:div>
    <w:div w:id="1028919869">
      <w:bodyDiv w:val="1"/>
      <w:marLeft w:val="0"/>
      <w:marRight w:val="0"/>
      <w:marTop w:val="0"/>
      <w:marBottom w:val="0"/>
      <w:divBdr>
        <w:top w:val="none" w:sz="0" w:space="0" w:color="auto"/>
        <w:left w:val="none" w:sz="0" w:space="0" w:color="auto"/>
        <w:bottom w:val="none" w:sz="0" w:space="0" w:color="auto"/>
        <w:right w:val="none" w:sz="0" w:space="0" w:color="auto"/>
      </w:divBdr>
      <w:divsChild>
        <w:div w:id="958143182">
          <w:marLeft w:val="547"/>
          <w:marRight w:val="0"/>
          <w:marTop w:val="0"/>
          <w:marBottom w:val="0"/>
          <w:divBdr>
            <w:top w:val="none" w:sz="0" w:space="0" w:color="auto"/>
            <w:left w:val="none" w:sz="0" w:space="0" w:color="auto"/>
            <w:bottom w:val="none" w:sz="0" w:space="0" w:color="auto"/>
            <w:right w:val="none" w:sz="0" w:space="0" w:color="auto"/>
          </w:divBdr>
        </w:div>
        <w:div w:id="1172331385">
          <w:marLeft w:val="547"/>
          <w:marRight w:val="0"/>
          <w:marTop w:val="0"/>
          <w:marBottom w:val="0"/>
          <w:divBdr>
            <w:top w:val="none" w:sz="0" w:space="0" w:color="auto"/>
            <w:left w:val="none" w:sz="0" w:space="0" w:color="auto"/>
            <w:bottom w:val="none" w:sz="0" w:space="0" w:color="auto"/>
            <w:right w:val="none" w:sz="0" w:space="0" w:color="auto"/>
          </w:divBdr>
        </w:div>
        <w:div w:id="1267931750">
          <w:marLeft w:val="547"/>
          <w:marRight w:val="0"/>
          <w:marTop w:val="0"/>
          <w:marBottom w:val="0"/>
          <w:divBdr>
            <w:top w:val="none" w:sz="0" w:space="0" w:color="auto"/>
            <w:left w:val="none" w:sz="0" w:space="0" w:color="auto"/>
            <w:bottom w:val="none" w:sz="0" w:space="0" w:color="auto"/>
            <w:right w:val="none" w:sz="0" w:space="0" w:color="auto"/>
          </w:divBdr>
        </w:div>
        <w:div w:id="1530337989">
          <w:marLeft w:val="547"/>
          <w:marRight w:val="0"/>
          <w:marTop w:val="0"/>
          <w:marBottom w:val="0"/>
          <w:divBdr>
            <w:top w:val="none" w:sz="0" w:space="0" w:color="auto"/>
            <w:left w:val="none" w:sz="0" w:space="0" w:color="auto"/>
            <w:bottom w:val="none" w:sz="0" w:space="0" w:color="auto"/>
            <w:right w:val="none" w:sz="0" w:space="0" w:color="auto"/>
          </w:divBdr>
        </w:div>
        <w:div w:id="1777165873">
          <w:marLeft w:val="547"/>
          <w:marRight w:val="0"/>
          <w:marTop w:val="0"/>
          <w:marBottom w:val="0"/>
          <w:divBdr>
            <w:top w:val="none" w:sz="0" w:space="0" w:color="auto"/>
            <w:left w:val="none" w:sz="0" w:space="0" w:color="auto"/>
            <w:bottom w:val="none" w:sz="0" w:space="0" w:color="auto"/>
            <w:right w:val="none" w:sz="0" w:space="0" w:color="auto"/>
          </w:divBdr>
        </w:div>
        <w:div w:id="2077120097">
          <w:marLeft w:val="547"/>
          <w:marRight w:val="0"/>
          <w:marTop w:val="0"/>
          <w:marBottom w:val="0"/>
          <w:divBdr>
            <w:top w:val="none" w:sz="0" w:space="0" w:color="auto"/>
            <w:left w:val="none" w:sz="0" w:space="0" w:color="auto"/>
            <w:bottom w:val="none" w:sz="0" w:space="0" w:color="auto"/>
            <w:right w:val="none" w:sz="0" w:space="0" w:color="auto"/>
          </w:divBdr>
        </w:div>
      </w:divsChild>
    </w:div>
    <w:div w:id="1031539488">
      <w:bodyDiv w:val="1"/>
      <w:marLeft w:val="0"/>
      <w:marRight w:val="0"/>
      <w:marTop w:val="0"/>
      <w:marBottom w:val="0"/>
      <w:divBdr>
        <w:top w:val="none" w:sz="0" w:space="0" w:color="auto"/>
        <w:left w:val="none" w:sz="0" w:space="0" w:color="auto"/>
        <w:bottom w:val="none" w:sz="0" w:space="0" w:color="auto"/>
        <w:right w:val="none" w:sz="0" w:space="0" w:color="auto"/>
      </w:divBdr>
      <w:divsChild>
        <w:div w:id="176582992">
          <w:marLeft w:val="274"/>
          <w:marRight w:val="0"/>
          <w:marTop w:val="0"/>
          <w:marBottom w:val="0"/>
          <w:divBdr>
            <w:top w:val="none" w:sz="0" w:space="0" w:color="auto"/>
            <w:left w:val="none" w:sz="0" w:space="0" w:color="auto"/>
            <w:bottom w:val="none" w:sz="0" w:space="0" w:color="auto"/>
            <w:right w:val="none" w:sz="0" w:space="0" w:color="auto"/>
          </w:divBdr>
        </w:div>
        <w:div w:id="1021779141">
          <w:marLeft w:val="274"/>
          <w:marRight w:val="0"/>
          <w:marTop w:val="0"/>
          <w:marBottom w:val="0"/>
          <w:divBdr>
            <w:top w:val="none" w:sz="0" w:space="0" w:color="auto"/>
            <w:left w:val="none" w:sz="0" w:space="0" w:color="auto"/>
            <w:bottom w:val="none" w:sz="0" w:space="0" w:color="auto"/>
            <w:right w:val="none" w:sz="0" w:space="0" w:color="auto"/>
          </w:divBdr>
        </w:div>
      </w:divsChild>
    </w:div>
    <w:div w:id="1039429623">
      <w:bodyDiv w:val="1"/>
      <w:marLeft w:val="0"/>
      <w:marRight w:val="0"/>
      <w:marTop w:val="0"/>
      <w:marBottom w:val="0"/>
      <w:divBdr>
        <w:top w:val="none" w:sz="0" w:space="0" w:color="auto"/>
        <w:left w:val="none" w:sz="0" w:space="0" w:color="auto"/>
        <w:bottom w:val="none" w:sz="0" w:space="0" w:color="auto"/>
        <w:right w:val="none" w:sz="0" w:space="0" w:color="auto"/>
      </w:divBdr>
      <w:divsChild>
        <w:div w:id="489565702">
          <w:marLeft w:val="547"/>
          <w:marRight w:val="0"/>
          <w:marTop w:val="0"/>
          <w:marBottom w:val="0"/>
          <w:divBdr>
            <w:top w:val="none" w:sz="0" w:space="0" w:color="auto"/>
            <w:left w:val="none" w:sz="0" w:space="0" w:color="auto"/>
            <w:bottom w:val="none" w:sz="0" w:space="0" w:color="auto"/>
            <w:right w:val="none" w:sz="0" w:space="0" w:color="auto"/>
          </w:divBdr>
        </w:div>
      </w:divsChild>
    </w:div>
    <w:div w:id="1041318835">
      <w:bodyDiv w:val="1"/>
      <w:marLeft w:val="0"/>
      <w:marRight w:val="0"/>
      <w:marTop w:val="0"/>
      <w:marBottom w:val="0"/>
      <w:divBdr>
        <w:top w:val="none" w:sz="0" w:space="0" w:color="auto"/>
        <w:left w:val="none" w:sz="0" w:space="0" w:color="auto"/>
        <w:bottom w:val="none" w:sz="0" w:space="0" w:color="auto"/>
        <w:right w:val="none" w:sz="0" w:space="0" w:color="auto"/>
      </w:divBdr>
      <w:divsChild>
        <w:div w:id="870844112">
          <w:marLeft w:val="446"/>
          <w:marRight w:val="0"/>
          <w:marTop w:val="0"/>
          <w:marBottom w:val="0"/>
          <w:divBdr>
            <w:top w:val="none" w:sz="0" w:space="0" w:color="auto"/>
            <w:left w:val="none" w:sz="0" w:space="0" w:color="auto"/>
            <w:bottom w:val="none" w:sz="0" w:space="0" w:color="auto"/>
            <w:right w:val="none" w:sz="0" w:space="0" w:color="auto"/>
          </w:divBdr>
        </w:div>
        <w:div w:id="1433354556">
          <w:marLeft w:val="446"/>
          <w:marRight w:val="0"/>
          <w:marTop w:val="0"/>
          <w:marBottom w:val="0"/>
          <w:divBdr>
            <w:top w:val="none" w:sz="0" w:space="0" w:color="auto"/>
            <w:left w:val="none" w:sz="0" w:space="0" w:color="auto"/>
            <w:bottom w:val="none" w:sz="0" w:space="0" w:color="auto"/>
            <w:right w:val="none" w:sz="0" w:space="0" w:color="auto"/>
          </w:divBdr>
        </w:div>
        <w:div w:id="1866094310">
          <w:marLeft w:val="446"/>
          <w:marRight w:val="0"/>
          <w:marTop w:val="0"/>
          <w:marBottom w:val="0"/>
          <w:divBdr>
            <w:top w:val="none" w:sz="0" w:space="0" w:color="auto"/>
            <w:left w:val="none" w:sz="0" w:space="0" w:color="auto"/>
            <w:bottom w:val="none" w:sz="0" w:space="0" w:color="auto"/>
            <w:right w:val="none" w:sz="0" w:space="0" w:color="auto"/>
          </w:divBdr>
        </w:div>
      </w:divsChild>
    </w:div>
    <w:div w:id="1052924338">
      <w:bodyDiv w:val="1"/>
      <w:marLeft w:val="0"/>
      <w:marRight w:val="0"/>
      <w:marTop w:val="0"/>
      <w:marBottom w:val="0"/>
      <w:divBdr>
        <w:top w:val="none" w:sz="0" w:space="0" w:color="auto"/>
        <w:left w:val="none" w:sz="0" w:space="0" w:color="auto"/>
        <w:bottom w:val="none" w:sz="0" w:space="0" w:color="auto"/>
        <w:right w:val="none" w:sz="0" w:space="0" w:color="auto"/>
      </w:divBdr>
      <w:divsChild>
        <w:div w:id="19474690">
          <w:marLeft w:val="360"/>
          <w:marRight w:val="0"/>
          <w:marTop w:val="0"/>
          <w:marBottom w:val="0"/>
          <w:divBdr>
            <w:top w:val="none" w:sz="0" w:space="0" w:color="auto"/>
            <w:left w:val="none" w:sz="0" w:space="0" w:color="auto"/>
            <w:bottom w:val="none" w:sz="0" w:space="0" w:color="auto"/>
            <w:right w:val="none" w:sz="0" w:space="0" w:color="auto"/>
          </w:divBdr>
        </w:div>
      </w:divsChild>
    </w:div>
    <w:div w:id="1060176629">
      <w:bodyDiv w:val="1"/>
      <w:marLeft w:val="0"/>
      <w:marRight w:val="0"/>
      <w:marTop w:val="0"/>
      <w:marBottom w:val="0"/>
      <w:divBdr>
        <w:top w:val="none" w:sz="0" w:space="0" w:color="auto"/>
        <w:left w:val="none" w:sz="0" w:space="0" w:color="auto"/>
        <w:bottom w:val="none" w:sz="0" w:space="0" w:color="auto"/>
        <w:right w:val="none" w:sz="0" w:space="0" w:color="auto"/>
      </w:divBdr>
    </w:div>
    <w:div w:id="1061245982">
      <w:bodyDiv w:val="1"/>
      <w:marLeft w:val="0"/>
      <w:marRight w:val="0"/>
      <w:marTop w:val="0"/>
      <w:marBottom w:val="0"/>
      <w:divBdr>
        <w:top w:val="none" w:sz="0" w:space="0" w:color="auto"/>
        <w:left w:val="none" w:sz="0" w:space="0" w:color="auto"/>
        <w:bottom w:val="none" w:sz="0" w:space="0" w:color="auto"/>
        <w:right w:val="none" w:sz="0" w:space="0" w:color="auto"/>
      </w:divBdr>
      <w:divsChild>
        <w:div w:id="58329050">
          <w:marLeft w:val="547"/>
          <w:marRight w:val="0"/>
          <w:marTop w:val="0"/>
          <w:marBottom w:val="0"/>
          <w:divBdr>
            <w:top w:val="none" w:sz="0" w:space="0" w:color="auto"/>
            <w:left w:val="none" w:sz="0" w:space="0" w:color="auto"/>
            <w:bottom w:val="none" w:sz="0" w:space="0" w:color="auto"/>
            <w:right w:val="none" w:sz="0" w:space="0" w:color="auto"/>
          </w:divBdr>
        </w:div>
      </w:divsChild>
    </w:div>
    <w:div w:id="1061366904">
      <w:bodyDiv w:val="1"/>
      <w:marLeft w:val="0"/>
      <w:marRight w:val="0"/>
      <w:marTop w:val="0"/>
      <w:marBottom w:val="0"/>
      <w:divBdr>
        <w:top w:val="none" w:sz="0" w:space="0" w:color="auto"/>
        <w:left w:val="none" w:sz="0" w:space="0" w:color="auto"/>
        <w:bottom w:val="none" w:sz="0" w:space="0" w:color="auto"/>
        <w:right w:val="none" w:sz="0" w:space="0" w:color="auto"/>
      </w:divBdr>
      <w:divsChild>
        <w:div w:id="1819569188">
          <w:marLeft w:val="360"/>
          <w:marRight w:val="0"/>
          <w:marTop w:val="0"/>
          <w:marBottom w:val="0"/>
          <w:divBdr>
            <w:top w:val="none" w:sz="0" w:space="0" w:color="auto"/>
            <w:left w:val="none" w:sz="0" w:space="0" w:color="auto"/>
            <w:bottom w:val="none" w:sz="0" w:space="0" w:color="auto"/>
            <w:right w:val="none" w:sz="0" w:space="0" w:color="auto"/>
          </w:divBdr>
        </w:div>
      </w:divsChild>
    </w:div>
    <w:div w:id="1064914118">
      <w:bodyDiv w:val="1"/>
      <w:marLeft w:val="0"/>
      <w:marRight w:val="0"/>
      <w:marTop w:val="0"/>
      <w:marBottom w:val="0"/>
      <w:divBdr>
        <w:top w:val="none" w:sz="0" w:space="0" w:color="auto"/>
        <w:left w:val="none" w:sz="0" w:space="0" w:color="auto"/>
        <w:bottom w:val="none" w:sz="0" w:space="0" w:color="auto"/>
        <w:right w:val="none" w:sz="0" w:space="0" w:color="auto"/>
      </w:divBdr>
      <w:divsChild>
        <w:div w:id="1360668459">
          <w:marLeft w:val="562"/>
          <w:marRight w:val="0"/>
          <w:marTop w:val="0"/>
          <w:marBottom w:val="0"/>
          <w:divBdr>
            <w:top w:val="none" w:sz="0" w:space="0" w:color="auto"/>
            <w:left w:val="none" w:sz="0" w:space="0" w:color="auto"/>
            <w:bottom w:val="none" w:sz="0" w:space="0" w:color="auto"/>
            <w:right w:val="none" w:sz="0" w:space="0" w:color="auto"/>
          </w:divBdr>
        </w:div>
        <w:div w:id="1629357628">
          <w:marLeft w:val="562"/>
          <w:marRight w:val="0"/>
          <w:marTop w:val="0"/>
          <w:marBottom w:val="0"/>
          <w:divBdr>
            <w:top w:val="none" w:sz="0" w:space="0" w:color="auto"/>
            <w:left w:val="none" w:sz="0" w:space="0" w:color="auto"/>
            <w:bottom w:val="none" w:sz="0" w:space="0" w:color="auto"/>
            <w:right w:val="none" w:sz="0" w:space="0" w:color="auto"/>
          </w:divBdr>
        </w:div>
        <w:div w:id="1798796522">
          <w:marLeft w:val="562"/>
          <w:marRight w:val="0"/>
          <w:marTop w:val="0"/>
          <w:marBottom w:val="0"/>
          <w:divBdr>
            <w:top w:val="none" w:sz="0" w:space="0" w:color="auto"/>
            <w:left w:val="none" w:sz="0" w:space="0" w:color="auto"/>
            <w:bottom w:val="none" w:sz="0" w:space="0" w:color="auto"/>
            <w:right w:val="none" w:sz="0" w:space="0" w:color="auto"/>
          </w:divBdr>
        </w:div>
      </w:divsChild>
    </w:div>
    <w:div w:id="1065570973">
      <w:bodyDiv w:val="1"/>
      <w:marLeft w:val="0"/>
      <w:marRight w:val="0"/>
      <w:marTop w:val="0"/>
      <w:marBottom w:val="0"/>
      <w:divBdr>
        <w:top w:val="none" w:sz="0" w:space="0" w:color="auto"/>
        <w:left w:val="none" w:sz="0" w:space="0" w:color="auto"/>
        <w:bottom w:val="none" w:sz="0" w:space="0" w:color="auto"/>
        <w:right w:val="none" w:sz="0" w:space="0" w:color="auto"/>
      </w:divBdr>
    </w:div>
    <w:div w:id="1065639605">
      <w:bodyDiv w:val="1"/>
      <w:marLeft w:val="0"/>
      <w:marRight w:val="0"/>
      <w:marTop w:val="0"/>
      <w:marBottom w:val="0"/>
      <w:divBdr>
        <w:top w:val="none" w:sz="0" w:space="0" w:color="auto"/>
        <w:left w:val="none" w:sz="0" w:space="0" w:color="auto"/>
        <w:bottom w:val="none" w:sz="0" w:space="0" w:color="auto"/>
        <w:right w:val="none" w:sz="0" w:space="0" w:color="auto"/>
      </w:divBdr>
      <w:divsChild>
        <w:div w:id="192623058">
          <w:marLeft w:val="547"/>
          <w:marRight w:val="0"/>
          <w:marTop w:val="0"/>
          <w:marBottom w:val="0"/>
          <w:divBdr>
            <w:top w:val="none" w:sz="0" w:space="0" w:color="auto"/>
            <w:left w:val="none" w:sz="0" w:space="0" w:color="auto"/>
            <w:bottom w:val="none" w:sz="0" w:space="0" w:color="auto"/>
            <w:right w:val="none" w:sz="0" w:space="0" w:color="auto"/>
          </w:divBdr>
        </w:div>
        <w:div w:id="1656061819">
          <w:marLeft w:val="547"/>
          <w:marRight w:val="0"/>
          <w:marTop w:val="0"/>
          <w:marBottom w:val="0"/>
          <w:divBdr>
            <w:top w:val="none" w:sz="0" w:space="0" w:color="auto"/>
            <w:left w:val="none" w:sz="0" w:space="0" w:color="auto"/>
            <w:bottom w:val="none" w:sz="0" w:space="0" w:color="auto"/>
            <w:right w:val="none" w:sz="0" w:space="0" w:color="auto"/>
          </w:divBdr>
        </w:div>
      </w:divsChild>
    </w:div>
    <w:div w:id="1072390163">
      <w:bodyDiv w:val="1"/>
      <w:marLeft w:val="0"/>
      <w:marRight w:val="0"/>
      <w:marTop w:val="0"/>
      <w:marBottom w:val="0"/>
      <w:divBdr>
        <w:top w:val="none" w:sz="0" w:space="0" w:color="auto"/>
        <w:left w:val="none" w:sz="0" w:space="0" w:color="auto"/>
        <w:bottom w:val="none" w:sz="0" w:space="0" w:color="auto"/>
        <w:right w:val="none" w:sz="0" w:space="0" w:color="auto"/>
      </w:divBdr>
      <w:divsChild>
        <w:div w:id="1880042931">
          <w:marLeft w:val="720"/>
          <w:marRight w:val="0"/>
          <w:marTop w:val="120"/>
          <w:marBottom w:val="120"/>
          <w:divBdr>
            <w:top w:val="none" w:sz="0" w:space="0" w:color="auto"/>
            <w:left w:val="none" w:sz="0" w:space="0" w:color="auto"/>
            <w:bottom w:val="none" w:sz="0" w:space="0" w:color="auto"/>
            <w:right w:val="none" w:sz="0" w:space="0" w:color="auto"/>
          </w:divBdr>
        </w:div>
        <w:div w:id="1131240969">
          <w:marLeft w:val="720"/>
          <w:marRight w:val="0"/>
          <w:marTop w:val="120"/>
          <w:marBottom w:val="120"/>
          <w:divBdr>
            <w:top w:val="none" w:sz="0" w:space="0" w:color="auto"/>
            <w:left w:val="none" w:sz="0" w:space="0" w:color="auto"/>
            <w:bottom w:val="none" w:sz="0" w:space="0" w:color="auto"/>
            <w:right w:val="none" w:sz="0" w:space="0" w:color="auto"/>
          </w:divBdr>
        </w:div>
        <w:div w:id="867136827">
          <w:marLeft w:val="720"/>
          <w:marRight w:val="0"/>
          <w:marTop w:val="120"/>
          <w:marBottom w:val="120"/>
          <w:divBdr>
            <w:top w:val="none" w:sz="0" w:space="0" w:color="auto"/>
            <w:left w:val="none" w:sz="0" w:space="0" w:color="auto"/>
            <w:bottom w:val="none" w:sz="0" w:space="0" w:color="auto"/>
            <w:right w:val="none" w:sz="0" w:space="0" w:color="auto"/>
          </w:divBdr>
        </w:div>
        <w:div w:id="158928745">
          <w:marLeft w:val="720"/>
          <w:marRight w:val="0"/>
          <w:marTop w:val="120"/>
          <w:marBottom w:val="120"/>
          <w:divBdr>
            <w:top w:val="none" w:sz="0" w:space="0" w:color="auto"/>
            <w:left w:val="none" w:sz="0" w:space="0" w:color="auto"/>
            <w:bottom w:val="none" w:sz="0" w:space="0" w:color="auto"/>
            <w:right w:val="none" w:sz="0" w:space="0" w:color="auto"/>
          </w:divBdr>
        </w:div>
        <w:div w:id="686559952">
          <w:marLeft w:val="720"/>
          <w:marRight w:val="0"/>
          <w:marTop w:val="120"/>
          <w:marBottom w:val="120"/>
          <w:divBdr>
            <w:top w:val="none" w:sz="0" w:space="0" w:color="auto"/>
            <w:left w:val="none" w:sz="0" w:space="0" w:color="auto"/>
            <w:bottom w:val="none" w:sz="0" w:space="0" w:color="auto"/>
            <w:right w:val="none" w:sz="0" w:space="0" w:color="auto"/>
          </w:divBdr>
        </w:div>
        <w:div w:id="1162543713">
          <w:marLeft w:val="720"/>
          <w:marRight w:val="0"/>
          <w:marTop w:val="120"/>
          <w:marBottom w:val="120"/>
          <w:divBdr>
            <w:top w:val="none" w:sz="0" w:space="0" w:color="auto"/>
            <w:left w:val="none" w:sz="0" w:space="0" w:color="auto"/>
            <w:bottom w:val="none" w:sz="0" w:space="0" w:color="auto"/>
            <w:right w:val="none" w:sz="0" w:space="0" w:color="auto"/>
          </w:divBdr>
        </w:div>
        <w:div w:id="966551120">
          <w:marLeft w:val="720"/>
          <w:marRight w:val="0"/>
          <w:marTop w:val="120"/>
          <w:marBottom w:val="120"/>
          <w:divBdr>
            <w:top w:val="none" w:sz="0" w:space="0" w:color="auto"/>
            <w:left w:val="none" w:sz="0" w:space="0" w:color="auto"/>
            <w:bottom w:val="none" w:sz="0" w:space="0" w:color="auto"/>
            <w:right w:val="none" w:sz="0" w:space="0" w:color="auto"/>
          </w:divBdr>
        </w:div>
      </w:divsChild>
    </w:div>
    <w:div w:id="1077358518">
      <w:bodyDiv w:val="1"/>
      <w:marLeft w:val="0"/>
      <w:marRight w:val="0"/>
      <w:marTop w:val="0"/>
      <w:marBottom w:val="0"/>
      <w:divBdr>
        <w:top w:val="none" w:sz="0" w:space="0" w:color="auto"/>
        <w:left w:val="none" w:sz="0" w:space="0" w:color="auto"/>
        <w:bottom w:val="none" w:sz="0" w:space="0" w:color="auto"/>
        <w:right w:val="none" w:sz="0" w:space="0" w:color="auto"/>
      </w:divBdr>
      <w:divsChild>
        <w:div w:id="20134741">
          <w:marLeft w:val="403"/>
          <w:marRight w:val="0"/>
          <w:marTop w:val="0"/>
          <w:marBottom w:val="0"/>
          <w:divBdr>
            <w:top w:val="none" w:sz="0" w:space="0" w:color="auto"/>
            <w:left w:val="none" w:sz="0" w:space="0" w:color="auto"/>
            <w:bottom w:val="none" w:sz="0" w:space="0" w:color="auto"/>
            <w:right w:val="none" w:sz="0" w:space="0" w:color="auto"/>
          </w:divBdr>
        </w:div>
        <w:div w:id="258564044">
          <w:marLeft w:val="1267"/>
          <w:marRight w:val="0"/>
          <w:marTop w:val="0"/>
          <w:marBottom w:val="0"/>
          <w:divBdr>
            <w:top w:val="none" w:sz="0" w:space="0" w:color="auto"/>
            <w:left w:val="none" w:sz="0" w:space="0" w:color="auto"/>
            <w:bottom w:val="none" w:sz="0" w:space="0" w:color="auto"/>
            <w:right w:val="none" w:sz="0" w:space="0" w:color="auto"/>
          </w:divBdr>
        </w:div>
        <w:div w:id="348534238">
          <w:marLeft w:val="403"/>
          <w:marRight w:val="0"/>
          <w:marTop w:val="0"/>
          <w:marBottom w:val="0"/>
          <w:divBdr>
            <w:top w:val="none" w:sz="0" w:space="0" w:color="auto"/>
            <w:left w:val="none" w:sz="0" w:space="0" w:color="auto"/>
            <w:bottom w:val="none" w:sz="0" w:space="0" w:color="auto"/>
            <w:right w:val="none" w:sz="0" w:space="0" w:color="auto"/>
          </w:divBdr>
        </w:div>
        <w:div w:id="596013659">
          <w:marLeft w:val="1267"/>
          <w:marRight w:val="0"/>
          <w:marTop w:val="0"/>
          <w:marBottom w:val="0"/>
          <w:divBdr>
            <w:top w:val="none" w:sz="0" w:space="0" w:color="auto"/>
            <w:left w:val="none" w:sz="0" w:space="0" w:color="auto"/>
            <w:bottom w:val="none" w:sz="0" w:space="0" w:color="auto"/>
            <w:right w:val="none" w:sz="0" w:space="0" w:color="auto"/>
          </w:divBdr>
        </w:div>
        <w:div w:id="741217584">
          <w:marLeft w:val="1267"/>
          <w:marRight w:val="0"/>
          <w:marTop w:val="0"/>
          <w:marBottom w:val="0"/>
          <w:divBdr>
            <w:top w:val="none" w:sz="0" w:space="0" w:color="auto"/>
            <w:left w:val="none" w:sz="0" w:space="0" w:color="auto"/>
            <w:bottom w:val="none" w:sz="0" w:space="0" w:color="auto"/>
            <w:right w:val="none" w:sz="0" w:space="0" w:color="auto"/>
          </w:divBdr>
        </w:div>
        <w:div w:id="1018585478">
          <w:marLeft w:val="403"/>
          <w:marRight w:val="0"/>
          <w:marTop w:val="0"/>
          <w:marBottom w:val="0"/>
          <w:divBdr>
            <w:top w:val="none" w:sz="0" w:space="0" w:color="auto"/>
            <w:left w:val="none" w:sz="0" w:space="0" w:color="auto"/>
            <w:bottom w:val="none" w:sz="0" w:space="0" w:color="auto"/>
            <w:right w:val="none" w:sz="0" w:space="0" w:color="auto"/>
          </w:divBdr>
        </w:div>
        <w:div w:id="1037967626">
          <w:marLeft w:val="403"/>
          <w:marRight w:val="0"/>
          <w:marTop w:val="0"/>
          <w:marBottom w:val="0"/>
          <w:divBdr>
            <w:top w:val="none" w:sz="0" w:space="0" w:color="auto"/>
            <w:left w:val="none" w:sz="0" w:space="0" w:color="auto"/>
            <w:bottom w:val="none" w:sz="0" w:space="0" w:color="auto"/>
            <w:right w:val="none" w:sz="0" w:space="0" w:color="auto"/>
          </w:divBdr>
        </w:div>
        <w:div w:id="1842118288">
          <w:marLeft w:val="1267"/>
          <w:marRight w:val="0"/>
          <w:marTop w:val="0"/>
          <w:marBottom w:val="0"/>
          <w:divBdr>
            <w:top w:val="none" w:sz="0" w:space="0" w:color="auto"/>
            <w:left w:val="none" w:sz="0" w:space="0" w:color="auto"/>
            <w:bottom w:val="none" w:sz="0" w:space="0" w:color="auto"/>
            <w:right w:val="none" w:sz="0" w:space="0" w:color="auto"/>
          </w:divBdr>
        </w:div>
        <w:div w:id="2111585679">
          <w:marLeft w:val="1267"/>
          <w:marRight w:val="0"/>
          <w:marTop w:val="0"/>
          <w:marBottom w:val="0"/>
          <w:divBdr>
            <w:top w:val="none" w:sz="0" w:space="0" w:color="auto"/>
            <w:left w:val="none" w:sz="0" w:space="0" w:color="auto"/>
            <w:bottom w:val="none" w:sz="0" w:space="0" w:color="auto"/>
            <w:right w:val="none" w:sz="0" w:space="0" w:color="auto"/>
          </w:divBdr>
        </w:div>
        <w:div w:id="2140485970">
          <w:marLeft w:val="403"/>
          <w:marRight w:val="0"/>
          <w:marTop w:val="0"/>
          <w:marBottom w:val="0"/>
          <w:divBdr>
            <w:top w:val="none" w:sz="0" w:space="0" w:color="auto"/>
            <w:left w:val="none" w:sz="0" w:space="0" w:color="auto"/>
            <w:bottom w:val="none" w:sz="0" w:space="0" w:color="auto"/>
            <w:right w:val="none" w:sz="0" w:space="0" w:color="auto"/>
          </w:divBdr>
        </w:div>
      </w:divsChild>
    </w:div>
    <w:div w:id="1089616111">
      <w:bodyDiv w:val="1"/>
      <w:marLeft w:val="0"/>
      <w:marRight w:val="0"/>
      <w:marTop w:val="0"/>
      <w:marBottom w:val="0"/>
      <w:divBdr>
        <w:top w:val="none" w:sz="0" w:space="0" w:color="auto"/>
        <w:left w:val="none" w:sz="0" w:space="0" w:color="auto"/>
        <w:bottom w:val="none" w:sz="0" w:space="0" w:color="auto"/>
        <w:right w:val="none" w:sz="0" w:space="0" w:color="auto"/>
      </w:divBdr>
    </w:div>
    <w:div w:id="1091699324">
      <w:bodyDiv w:val="1"/>
      <w:marLeft w:val="0"/>
      <w:marRight w:val="0"/>
      <w:marTop w:val="0"/>
      <w:marBottom w:val="0"/>
      <w:divBdr>
        <w:top w:val="none" w:sz="0" w:space="0" w:color="auto"/>
        <w:left w:val="none" w:sz="0" w:space="0" w:color="auto"/>
        <w:bottom w:val="none" w:sz="0" w:space="0" w:color="auto"/>
        <w:right w:val="none" w:sz="0" w:space="0" w:color="auto"/>
      </w:divBdr>
      <w:divsChild>
        <w:div w:id="2098093931">
          <w:marLeft w:val="547"/>
          <w:marRight w:val="0"/>
          <w:marTop w:val="0"/>
          <w:marBottom w:val="0"/>
          <w:divBdr>
            <w:top w:val="none" w:sz="0" w:space="0" w:color="auto"/>
            <w:left w:val="none" w:sz="0" w:space="0" w:color="auto"/>
            <w:bottom w:val="none" w:sz="0" w:space="0" w:color="auto"/>
            <w:right w:val="none" w:sz="0" w:space="0" w:color="auto"/>
          </w:divBdr>
        </w:div>
      </w:divsChild>
    </w:div>
    <w:div w:id="1095904300">
      <w:bodyDiv w:val="1"/>
      <w:marLeft w:val="0"/>
      <w:marRight w:val="0"/>
      <w:marTop w:val="0"/>
      <w:marBottom w:val="0"/>
      <w:divBdr>
        <w:top w:val="none" w:sz="0" w:space="0" w:color="auto"/>
        <w:left w:val="none" w:sz="0" w:space="0" w:color="auto"/>
        <w:bottom w:val="none" w:sz="0" w:space="0" w:color="auto"/>
        <w:right w:val="none" w:sz="0" w:space="0" w:color="auto"/>
      </w:divBdr>
    </w:div>
    <w:div w:id="1104687899">
      <w:bodyDiv w:val="1"/>
      <w:marLeft w:val="0"/>
      <w:marRight w:val="0"/>
      <w:marTop w:val="0"/>
      <w:marBottom w:val="0"/>
      <w:divBdr>
        <w:top w:val="none" w:sz="0" w:space="0" w:color="auto"/>
        <w:left w:val="none" w:sz="0" w:space="0" w:color="auto"/>
        <w:bottom w:val="none" w:sz="0" w:space="0" w:color="auto"/>
        <w:right w:val="none" w:sz="0" w:space="0" w:color="auto"/>
      </w:divBdr>
      <w:divsChild>
        <w:div w:id="1931617384">
          <w:marLeft w:val="547"/>
          <w:marRight w:val="0"/>
          <w:marTop w:val="134"/>
          <w:marBottom w:val="0"/>
          <w:divBdr>
            <w:top w:val="none" w:sz="0" w:space="0" w:color="auto"/>
            <w:left w:val="none" w:sz="0" w:space="0" w:color="auto"/>
            <w:bottom w:val="none" w:sz="0" w:space="0" w:color="auto"/>
            <w:right w:val="none" w:sz="0" w:space="0" w:color="auto"/>
          </w:divBdr>
        </w:div>
        <w:div w:id="1962222187">
          <w:marLeft w:val="547"/>
          <w:marRight w:val="0"/>
          <w:marTop w:val="134"/>
          <w:marBottom w:val="0"/>
          <w:divBdr>
            <w:top w:val="none" w:sz="0" w:space="0" w:color="auto"/>
            <w:left w:val="none" w:sz="0" w:space="0" w:color="auto"/>
            <w:bottom w:val="none" w:sz="0" w:space="0" w:color="auto"/>
            <w:right w:val="none" w:sz="0" w:space="0" w:color="auto"/>
          </w:divBdr>
        </w:div>
      </w:divsChild>
    </w:div>
    <w:div w:id="1104767008">
      <w:bodyDiv w:val="1"/>
      <w:marLeft w:val="0"/>
      <w:marRight w:val="0"/>
      <w:marTop w:val="0"/>
      <w:marBottom w:val="0"/>
      <w:divBdr>
        <w:top w:val="none" w:sz="0" w:space="0" w:color="auto"/>
        <w:left w:val="none" w:sz="0" w:space="0" w:color="auto"/>
        <w:bottom w:val="none" w:sz="0" w:space="0" w:color="auto"/>
        <w:right w:val="none" w:sz="0" w:space="0" w:color="auto"/>
      </w:divBdr>
    </w:div>
    <w:div w:id="1109396074">
      <w:bodyDiv w:val="1"/>
      <w:marLeft w:val="0"/>
      <w:marRight w:val="0"/>
      <w:marTop w:val="0"/>
      <w:marBottom w:val="0"/>
      <w:divBdr>
        <w:top w:val="none" w:sz="0" w:space="0" w:color="auto"/>
        <w:left w:val="none" w:sz="0" w:space="0" w:color="auto"/>
        <w:bottom w:val="none" w:sz="0" w:space="0" w:color="auto"/>
        <w:right w:val="none" w:sz="0" w:space="0" w:color="auto"/>
      </w:divBdr>
      <w:divsChild>
        <w:div w:id="376510647">
          <w:marLeft w:val="850"/>
          <w:marRight w:val="0"/>
          <w:marTop w:val="120"/>
          <w:marBottom w:val="240"/>
          <w:divBdr>
            <w:top w:val="none" w:sz="0" w:space="0" w:color="auto"/>
            <w:left w:val="none" w:sz="0" w:space="0" w:color="auto"/>
            <w:bottom w:val="none" w:sz="0" w:space="0" w:color="auto"/>
            <w:right w:val="none" w:sz="0" w:space="0" w:color="auto"/>
          </w:divBdr>
        </w:div>
      </w:divsChild>
    </w:div>
    <w:div w:id="1114518925">
      <w:bodyDiv w:val="1"/>
      <w:marLeft w:val="0"/>
      <w:marRight w:val="0"/>
      <w:marTop w:val="0"/>
      <w:marBottom w:val="0"/>
      <w:divBdr>
        <w:top w:val="none" w:sz="0" w:space="0" w:color="auto"/>
        <w:left w:val="none" w:sz="0" w:space="0" w:color="auto"/>
        <w:bottom w:val="none" w:sz="0" w:space="0" w:color="auto"/>
        <w:right w:val="none" w:sz="0" w:space="0" w:color="auto"/>
      </w:divBdr>
    </w:div>
    <w:div w:id="1121803008">
      <w:bodyDiv w:val="1"/>
      <w:marLeft w:val="0"/>
      <w:marRight w:val="0"/>
      <w:marTop w:val="0"/>
      <w:marBottom w:val="0"/>
      <w:divBdr>
        <w:top w:val="none" w:sz="0" w:space="0" w:color="auto"/>
        <w:left w:val="none" w:sz="0" w:space="0" w:color="auto"/>
        <w:bottom w:val="none" w:sz="0" w:space="0" w:color="auto"/>
        <w:right w:val="none" w:sz="0" w:space="0" w:color="auto"/>
      </w:divBdr>
      <w:divsChild>
        <w:div w:id="1071197339">
          <w:marLeft w:val="547"/>
          <w:marRight w:val="0"/>
          <w:marTop w:val="0"/>
          <w:marBottom w:val="0"/>
          <w:divBdr>
            <w:top w:val="none" w:sz="0" w:space="0" w:color="auto"/>
            <w:left w:val="none" w:sz="0" w:space="0" w:color="auto"/>
            <w:bottom w:val="none" w:sz="0" w:space="0" w:color="auto"/>
            <w:right w:val="none" w:sz="0" w:space="0" w:color="auto"/>
          </w:divBdr>
        </w:div>
      </w:divsChild>
    </w:div>
    <w:div w:id="1132402654">
      <w:bodyDiv w:val="1"/>
      <w:marLeft w:val="0"/>
      <w:marRight w:val="0"/>
      <w:marTop w:val="0"/>
      <w:marBottom w:val="0"/>
      <w:divBdr>
        <w:top w:val="none" w:sz="0" w:space="0" w:color="auto"/>
        <w:left w:val="none" w:sz="0" w:space="0" w:color="auto"/>
        <w:bottom w:val="none" w:sz="0" w:space="0" w:color="auto"/>
        <w:right w:val="none" w:sz="0" w:space="0" w:color="auto"/>
      </w:divBdr>
    </w:div>
    <w:div w:id="1143546240">
      <w:bodyDiv w:val="1"/>
      <w:marLeft w:val="0"/>
      <w:marRight w:val="0"/>
      <w:marTop w:val="0"/>
      <w:marBottom w:val="0"/>
      <w:divBdr>
        <w:top w:val="none" w:sz="0" w:space="0" w:color="auto"/>
        <w:left w:val="none" w:sz="0" w:space="0" w:color="auto"/>
        <w:bottom w:val="none" w:sz="0" w:space="0" w:color="auto"/>
        <w:right w:val="none" w:sz="0" w:space="0" w:color="auto"/>
      </w:divBdr>
      <w:divsChild>
        <w:div w:id="290676088">
          <w:marLeft w:val="547"/>
          <w:marRight w:val="0"/>
          <w:marTop w:val="0"/>
          <w:marBottom w:val="0"/>
          <w:divBdr>
            <w:top w:val="none" w:sz="0" w:space="0" w:color="auto"/>
            <w:left w:val="none" w:sz="0" w:space="0" w:color="auto"/>
            <w:bottom w:val="none" w:sz="0" w:space="0" w:color="auto"/>
            <w:right w:val="none" w:sz="0" w:space="0" w:color="auto"/>
          </w:divBdr>
        </w:div>
        <w:div w:id="350448843">
          <w:marLeft w:val="547"/>
          <w:marRight w:val="0"/>
          <w:marTop w:val="0"/>
          <w:marBottom w:val="0"/>
          <w:divBdr>
            <w:top w:val="none" w:sz="0" w:space="0" w:color="auto"/>
            <w:left w:val="none" w:sz="0" w:space="0" w:color="auto"/>
            <w:bottom w:val="none" w:sz="0" w:space="0" w:color="auto"/>
            <w:right w:val="none" w:sz="0" w:space="0" w:color="auto"/>
          </w:divBdr>
        </w:div>
        <w:div w:id="1054154931">
          <w:marLeft w:val="547"/>
          <w:marRight w:val="0"/>
          <w:marTop w:val="0"/>
          <w:marBottom w:val="0"/>
          <w:divBdr>
            <w:top w:val="none" w:sz="0" w:space="0" w:color="auto"/>
            <w:left w:val="none" w:sz="0" w:space="0" w:color="auto"/>
            <w:bottom w:val="none" w:sz="0" w:space="0" w:color="auto"/>
            <w:right w:val="none" w:sz="0" w:space="0" w:color="auto"/>
          </w:divBdr>
        </w:div>
        <w:div w:id="1522862769">
          <w:marLeft w:val="547"/>
          <w:marRight w:val="0"/>
          <w:marTop w:val="0"/>
          <w:marBottom w:val="0"/>
          <w:divBdr>
            <w:top w:val="none" w:sz="0" w:space="0" w:color="auto"/>
            <w:left w:val="none" w:sz="0" w:space="0" w:color="auto"/>
            <w:bottom w:val="none" w:sz="0" w:space="0" w:color="auto"/>
            <w:right w:val="none" w:sz="0" w:space="0" w:color="auto"/>
          </w:divBdr>
        </w:div>
      </w:divsChild>
    </w:div>
    <w:div w:id="1144421403">
      <w:bodyDiv w:val="1"/>
      <w:marLeft w:val="0"/>
      <w:marRight w:val="0"/>
      <w:marTop w:val="0"/>
      <w:marBottom w:val="0"/>
      <w:divBdr>
        <w:top w:val="none" w:sz="0" w:space="0" w:color="auto"/>
        <w:left w:val="none" w:sz="0" w:space="0" w:color="auto"/>
        <w:bottom w:val="none" w:sz="0" w:space="0" w:color="auto"/>
        <w:right w:val="none" w:sz="0" w:space="0" w:color="auto"/>
      </w:divBdr>
      <w:divsChild>
        <w:div w:id="864295555">
          <w:marLeft w:val="576"/>
          <w:marRight w:val="0"/>
          <w:marTop w:val="0"/>
          <w:marBottom w:val="0"/>
          <w:divBdr>
            <w:top w:val="none" w:sz="0" w:space="0" w:color="auto"/>
            <w:left w:val="none" w:sz="0" w:space="0" w:color="auto"/>
            <w:bottom w:val="none" w:sz="0" w:space="0" w:color="auto"/>
            <w:right w:val="none" w:sz="0" w:space="0" w:color="auto"/>
          </w:divBdr>
        </w:div>
        <w:div w:id="775174479">
          <w:marLeft w:val="576"/>
          <w:marRight w:val="0"/>
          <w:marTop w:val="0"/>
          <w:marBottom w:val="0"/>
          <w:divBdr>
            <w:top w:val="none" w:sz="0" w:space="0" w:color="auto"/>
            <w:left w:val="none" w:sz="0" w:space="0" w:color="auto"/>
            <w:bottom w:val="none" w:sz="0" w:space="0" w:color="auto"/>
            <w:right w:val="none" w:sz="0" w:space="0" w:color="auto"/>
          </w:divBdr>
        </w:div>
        <w:div w:id="1180657951">
          <w:marLeft w:val="576"/>
          <w:marRight w:val="0"/>
          <w:marTop w:val="0"/>
          <w:marBottom w:val="0"/>
          <w:divBdr>
            <w:top w:val="none" w:sz="0" w:space="0" w:color="auto"/>
            <w:left w:val="none" w:sz="0" w:space="0" w:color="auto"/>
            <w:bottom w:val="none" w:sz="0" w:space="0" w:color="auto"/>
            <w:right w:val="none" w:sz="0" w:space="0" w:color="auto"/>
          </w:divBdr>
        </w:div>
        <w:div w:id="773598335">
          <w:marLeft w:val="576"/>
          <w:marRight w:val="0"/>
          <w:marTop w:val="0"/>
          <w:marBottom w:val="0"/>
          <w:divBdr>
            <w:top w:val="none" w:sz="0" w:space="0" w:color="auto"/>
            <w:left w:val="none" w:sz="0" w:space="0" w:color="auto"/>
            <w:bottom w:val="none" w:sz="0" w:space="0" w:color="auto"/>
            <w:right w:val="none" w:sz="0" w:space="0" w:color="auto"/>
          </w:divBdr>
        </w:div>
        <w:div w:id="595869866">
          <w:marLeft w:val="576"/>
          <w:marRight w:val="0"/>
          <w:marTop w:val="0"/>
          <w:marBottom w:val="0"/>
          <w:divBdr>
            <w:top w:val="none" w:sz="0" w:space="0" w:color="auto"/>
            <w:left w:val="none" w:sz="0" w:space="0" w:color="auto"/>
            <w:bottom w:val="none" w:sz="0" w:space="0" w:color="auto"/>
            <w:right w:val="none" w:sz="0" w:space="0" w:color="auto"/>
          </w:divBdr>
        </w:div>
      </w:divsChild>
    </w:div>
    <w:div w:id="1148208758">
      <w:bodyDiv w:val="1"/>
      <w:marLeft w:val="0"/>
      <w:marRight w:val="0"/>
      <w:marTop w:val="0"/>
      <w:marBottom w:val="0"/>
      <w:divBdr>
        <w:top w:val="none" w:sz="0" w:space="0" w:color="auto"/>
        <w:left w:val="none" w:sz="0" w:space="0" w:color="auto"/>
        <w:bottom w:val="none" w:sz="0" w:space="0" w:color="auto"/>
        <w:right w:val="none" w:sz="0" w:space="0" w:color="auto"/>
      </w:divBdr>
      <w:divsChild>
        <w:div w:id="2023388570">
          <w:marLeft w:val="547"/>
          <w:marRight w:val="0"/>
          <w:marTop w:val="86"/>
          <w:marBottom w:val="0"/>
          <w:divBdr>
            <w:top w:val="none" w:sz="0" w:space="0" w:color="auto"/>
            <w:left w:val="none" w:sz="0" w:space="0" w:color="auto"/>
            <w:bottom w:val="none" w:sz="0" w:space="0" w:color="auto"/>
            <w:right w:val="none" w:sz="0" w:space="0" w:color="auto"/>
          </w:divBdr>
        </w:div>
      </w:divsChild>
    </w:div>
    <w:div w:id="1149906305">
      <w:bodyDiv w:val="1"/>
      <w:marLeft w:val="0"/>
      <w:marRight w:val="0"/>
      <w:marTop w:val="0"/>
      <w:marBottom w:val="0"/>
      <w:divBdr>
        <w:top w:val="none" w:sz="0" w:space="0" w:color="auto"/>
        <w:left w:val="none" w:sz="0" w:space="0" w:color="auto"/>
        <w:bottom w:val="none" w:sz="0" w:space="0" w:color="auto"/>
        <w:right w:val="none" w:sz="0" w:space="0" w:color="auto"/>
      </w:divBdr>
      <w:divsChild>
        <w:div w:id="1723671920">
          <w:marLeft w:val="547"/>
          <w:marRight w:val="0"/>
          <w:marTop w:val="86"/>
          <w:marBottom w:val="0"/>
          <w:divBdr>
            <w:top w:val="none" w:sz="0" w:space="0" w:color="auto"/>
            <w:left w:val="none" w:sz="0" w:space="0" w:color="auto"/>
            <w:bottom w:val="none" w:sz="0" w:space="0" w:color="auto"/>
            <w:right w:val="none" w:sz="0" w:space="0" w:color="auto"/>
          </w:divBdr>
        </w:div>
      </w:divsChild>
    </w:div>
    <w:div w:id="1157569272">
      <w:bodyDiv w:val="1"/>
      <w:marLeft w:val="0"/>
      <w:marRight w:val="0"/>
      <w:marTop w:val="0"/>
      <w:marBottom w:val="0"/>
      <w:divBdr>
        <w:top w:val="none" w:sz="0" w:space="0" w:color="auto"/>
        <w:left w:val="none" w:sz="0" w:space="0" w:color="auto"/>
        <w:bottom w:val="none" w:sz="0" w:space="0" w:color="auto"/>
        <w:right w:val="none" w:sz="0" w:space="0" w:color="auto"/>
      </w:divBdr>
    </w:div>
    <w:div w:id="1163080049">
      <w:bodyDiv w:val="1"/>
      <w:marLeft w:val="0"/>
      <w:marRight w:val="0"/>
      <w:marTop w:val="0"/>
      <w:marBottom w:val="0"/>
      <w:divBdr>
        <w:top w:val="none" w:sz="0" w:space="0" w:color="auto"/>
        <w:left w:val="none" w:sz="0" w:space="0" w:color="auto"/>
        <w:bottom w:val="none" w:sz="0" w:space="0" w:color="auto"/>
        <w:right w:val="none" w:sz="0" w:space="0" w:color="auto"/>
      </w:divBdr>
      <w:divsChild>
        <w:div w:id="832380195">
          <w:marLeft w:val="547"/>
          <w:marRight w:val="0"/>
          <w:marTop w:val="0"/>
          <w:marBottom w:val="0"/>
          <w:divBdr>
            <w:top w:val="none" w:sz="0" w:space="0" w:color="auto"/>
            <w:left w:val="none" w:sz="0" w:space="0" w:color="auto"/>
            <w:bottom w:val="none" w:sz="0" w:space="0" w:color="auto"/>
            <w:right w:val="none" w:sz="0" w:space="0" w:color="auto"/>
          </w:divBdr>
        </w:div>
      </w:divsChild>
    </w:div>
    <w:div w:id="1164315552">
      <w:bodyDiv w:val="1"/>
      <w:marLeft w:val="0"/>
      <w:marRight w:val="0"/>
      <w:marTop w:val="0"/>
      <w:marBottom w:val="0"/>
      <w:divBdr>
        <w:top w:val="none" w:sz="0" w:space="0" w:color="auto"/>
        <w:left w:val="none" w:sz="0" w:space="0" w:color="auto"/>
        <w:bottom w:val="none" w:sz="0" w:space="0" w:color="auto"/>
        <w:right w:val="none" w:sz="0" w:space="0" w:color="auto"/>
      </w:divBdr>
    </w:div>
    <w:div w:id="1173035638">
      <w:bodyDiv w:val="1"/>
      <w:marLeft w:val="0"/>
      <w:marRight w:val="0"/>
      <w:marTop w:val="0"/>
      <w:marBottom w:val="0"/>
      <w:divBdr>
        <w:top w:val="none" w:sz="0" w:space="0" w:color="auto"/>
        <w:left w:val="none" w:sz="0" w:space="0" w:color="auto"/>
        <w:bottom w:val="none" w:sz="0" w:space="0" w:color="auto"/>
        <w:right w:val="none" w:sz="0" w:space="0" w:color="auto"/>
      </w:divBdr>
    </w:div>
    <w:div w:id="1173834508">
      <w:bodyDiv w:val="1"/>
      <w:marLeft w:val="0"/>
      <w:marRight w:val="0"/>
      <w:marTop w:val="0"/>
      <w:marBottom w:val="0"/>
      <w:divBdr>
        <w:top w:val="none" w:sz="0" w:space="0" w:color="auto"/>
        <w:left w:val="none" w:sz="0" w:space="0" w:color="auto"/>
        <w:bottom w:val="none" w:sz="0" w:space="0" w:color="auto"/>
        <w:right w:val="none" w:sz="0" w:space="0" w:color="auto"/>
      </w:divBdr>
    </w:div>
    <w:div w:id="1174108664">
      <w:bodyDiv w:val="1"/>
      <w:marLeft w:val="0"/>
      <w:marRight w:val="0"/>
      <w:marTop w:val="0"/>
      <w:marBottom w:val="0"/>
      <w:divBdr>
        <w:top w:val="none" w:sz="0" w:space="0" w:color="auto"/>
        <w:left w:val="none" w:sz="0" w:space="0" w:color="auto"/>
        <w:bottom w:val="none" w:sz="0" w:space="0" w:color="auto"/>
        <w:right w:val="none" w:sz="0" w:space="0" w:color="auto"/>
      </w:divBdr>
      <w:divsChild>
        <w:div w:id="250238650">
          <w:marLeft w:val="547"/>
          <w:marRight w:val="0"/>
          <w:marTop w:val="86"/>
          <w:marBottom w:val="0"/>
          <w:divBdr>
            <w:top w:val="none" w:sz="0" w:space="0" w:color="auto"/>
            <w:left w:val="none" w:sz="0" w:space="0" w:color="auto"/>
            <w:bottom w:val="none" w:sz="0" w:space="0" w:color="auto"/>
            <w:right w:val="none" w:sz="0" w:space="0" w:color="auto"/>
          </w:divBdr>
        </w:div>
      </w:divsChild>
    </w:div>
    <w:div w:id="1181511947">
      <w:bodyDiv w:val="1"/>
      <w:marLeft w:val="0"/>
      <w:marRight w:val="0"/>
      <w:marTop w:val="0"/>
      <w:marBottom w:val="0"/>
      <w:divBdr>
        <w:top w:val="none" w:sz="0" w:space="0" w:color="auto"/>
        <w:left w:val="none" w:sz="0" w:space="0" w:color="auto"/>
        <w:bottom w:val="none" w:sz="0" w:space="0" w:color="auto"/>
        <w:right w:val="none" w:sz="0" w:space="0" w:color="auto"/>
      </w:divBdr>
      <w:divsChild>
        <w:div w:id="386537976">
          <w:marLeft w:val="547"/>
          <w:marRight w:val="0"/>
          <w:marTop w:val="86"/>
          <w:marBottom w:val="0"/>
          <w:divBdr>
            <w:top w:val="none" w:sz="0" w:space="0" w:color="auto"/>
            <w:left w:val="none" w:sz="0" w:space="0" w:color="auto"/>
            <w:bottom w:val="none" w:sz="0" w:space="0" w:color="auto"/>
            <w:right w:val="none" w:sz="0" w:space="0" w:color="auto"/>
          </w:divBdr>
        </w:div>
      </w:divsChild>
    </w:div>
    <w:div w:id="1191915998">
      <w:bodyDiv w:val="1"/>
      <w:marLeft w:val="0"/>
      <w:marRight w:val="0"/>
      <w:marTop w:val="0"/>
      <w:marBottom w:val="0"/>
      <w:divBdr>
        <w:top w:val="none" w:sz="0" w:space="0" w:color="auto"/>
        <w:left w:val="none" w:sz="0" w:space="0" w:color="auto"/>
        <w:bottom w:val="none" w:sz="0" w:space="0" w:color="auto"/>
        <w:right w:val="none" w:sz="0" w:space="0" w:color="auto"/>
      </w:divBdr>
      <w:divsChild>
        <w:div w:id="651954565">
          <w:marLeft w:val="274"/>
          <w:marRight w:val="0"/>
          <w:marTop w:val="0"/>
          <w:marBottom w:val="0"/>
          <w:divBdr>
            <w:top w:val="none" w:sz="0" w:space="0" w:color="auto"/>
            <w:left w:val="none" w:sz="0" w:space="0" w:color="auto"/>
            <w:bottom w:val="none" w:sz="0" w:space="0" w:color="auto"/>
            <w:right w:val="none" w:sz="0" w:space="0" w:color="auto"/>
          </w:divBdr>
        </w:div>
        <w:div w:id="1107121466">
          <w:marLeft w:val="274"/>
          <w:marRight w:val="0"/>
          <w:marTop w:val="0"/>
          <w:marBottom w:val="0"/>
          <w:divBdr>
            <w:top w:val="none" w:sz="0" w:space="0" w:color="auto"/>
            <w:left w:val="none" w:sz="0" w:space="0" w:color="auto"/>
            <w:bottom w:val="none" w:sz="0" w:space="0" w:color="auto"/>
            <w:right w:val="none" w:sz="0" w:space="0" w:color="auto"/>
          </w:divBdr>
        </w:div>
        <w:div w:id="2119833029">
          <w:marLeft w:val="274"/>
          <w:marRight w:val="0"/>
          <w:marTop w:val="0"/>
          <w:marBottom w:val="0"/>
          <w:divBdr>
            <w:top w:val="none" w:sz="0" w:space="0" w:color="auto"/>
            <w:left w:val="none" w:sz="0" w:space="0" w:color="auto"/>
            <w:bottom w:val="none" w:sz="0" w:space="0" w:color="auto"/>
            <w:right w:val="none" w:sz="0" w:space="0" w:color="auto"/>
          </w:divBdr>
        </w:div>
      </w:divsChild>
    </w:div>
    <w:div w:id="1200048983">
      <w:bodyDiv w:val="1"/>
      <w:marLeft w:val="0"/>
      <w:marRight w:val="0"/>
      <w:marTop w:val="0"/>
      <w:marBottom w:val="0"/>
      <w:divBdr>
        <w:top w:val="none" w:sz="0" w:space="0" w:color="auto"/>
        <w:left w:val="none" w:sz="0" w:space="0" w:color="auto"/>
        <w:bottom w:val="none" w:sz="0" w:space="0" w:color="auto"/>
        <w:right w:val="none" w:sz="0" w:space="0" w:color="auto"/>
      </w:divBdr>
      <w:divsChild>
        <w:div w:id="18743411">
          <w:marLeft w:val="1800"/>
          <w:marRight w:val="0"/>
          <w:marTop w:val="72"/>
          <w:marBottom w:val="0"/>
          <w:divBdr>
            <w:top w:val="none" w:sz="0" w:space="0" w:color="auto"/>
            <w:left w:val="none" w:sz="0" w:space="0" w:color="auto"/>
            <w:bottom w:val="none" w:sz="0" w:space="0" w:color="auto"/>
            <w:right w:val="none" w:sz="0" w:space="0" w:color="auto"/>
          </w:divBdr>
        </w:div>
        <w:div w:id="811630309">
          <w:marLeft w:val="1800"/>
          <w:marRight w:val="0"/>
          <w:marTop w:val="72"/>
          <w:marBottom w:val="0"/>
          <w:divBdr>
            <w:top w:val="none" w:sz="0" w:space="0" w:color="auto"/>
            <w:left w:val="none" w:sz="0" w:space="0" w:color="auto"/>
            <w:bottom w:val="none" w:sz="0" w:space="0" w:color="auto"/>
            <w:right w:val="none" w:sz="0" w:space="0" w:color="auto"/>
          </w:divBdr>
        </w:div>
        <w:div w:id="996762130">
          <w:marLeft w:val="1800"/>
          <w:marRight w:val="0"/>
          <w:marTop w:val="72"/>
          <w:marBottom w:val="0"/>
          <w:divBdr>
            <w:top w:val="none" w:sz="0" w:space="0" w:color="auto"/>
            <w:left w:val="none" w:sz="0" w:space="0" w:color="auto"/>
            <w:bottom w:val="none" w:sz="0" w:space="0" w:color="auto"/>
            <w:right w:val="none" w:sz="0" w:space="0" w:color="auto"/>
          </w:divBdr>
        </w:div>
        <w:div w:id="1007563408">
          <w:marLeft w:val="547"/>
          <w:marRight w:val="0"/>
          <w:marTop w:val="91"/>
          <w:marBottom w:val="0"/>
          <w:divBdr>
            <w:top w:val="none" w:sz="0" w:space="0" w:color="auto"/>
            <w:left w:val="none" w:sz="0" w:space="0" w:color="auto"/>
            <w:bottom w:val="none" w:sz="0" w:space="0" w:color="auto"/>
            <w:right w:val="none" w:sz="0" w:space="0" w:color="auto"/>
          </w:divBdr>
        </w:div>
        <w:div w:id="1024939670">
          <w:marLeft w:val="547"/>
          <w:marRight w:val="0"/>
          <w:marTop w:val="91"/>
          <w:marBottom w:val="0"/>
          <w:divBdr>
            <w:top w:val="none" w:sz="0" w:space="0" w:color="auto"/>
            <w:left w:val="none" w:sz="0" w:space="0" w:color="auto"/>
            <w:bottom w:val="none" w:sz="0" w:space="0" w:color="auto"/>
            <w:right w:val="none" w:sz="0" w:space="0" w:color="auto"/>
          </w:divBdr>
        </w:div>
        <w:div w:id="1382749901">
          <w:marLeft w:val="1800"/>
          <w:marRight w:val="0"/>
          <w:marTop w:val="72"/>
          <w:marBottom w:val="0"/>
          <w:divBdr>
            <w:top w:val="none" w:sz="0" w:space="0" w:color="auto"/>
            <w:left w:val="none" w:sz="0" w:space="0" w:color="auto"/>
            <w:bottom w:val="none" w:sz="0" w:space="0" w:color="auto"/>
            <w:right w:val="none" w:sz="0" w:space="0" w:color="auto"/>
          </w:divBdr>
        </w:div>
        <w:div w:id="1474835961">
          <w:marLeft w:val="1166"/>
          <w:marRight w:val="0"/>
          <w:marTop w:val="82"/>
          <w:marBottom w:val="0"/>
          <w:divBdr>
            <w:top w:val="none" w:sz="0" w:space="0" w:color="auto"/>
            <w:left w:val="none" w:sz="0" w:space="0" w:color="auto"/>
            <w:bottom w:val="none" w:sz="0" w:space="0" w:color="auto"/>
            <w:right w:val="none" w:sz="0" w:space="0" w:color="auto"/>
          </w:divBdr>
        </w:div>
        <w:div w:id="1637373583">
          <w:marLeft w:val="547"/>
          <w:marRight w:val="0"/>
          <w:marTop w:val="91"/>
          <w:marBottom w:val="0"/>
          <w:divBdr>
            <w:top w:val="none" w:sz="0" w:space="0" w:color="auto"/>
            <w:left w:val="none" w:sz="0" w:space="0" w:color="auto"/>
            <w:bottom w:val="none" w:sz="0" w:space="0" w:color="auto"/>
            <w:right w:val="none" w:sz="0" w:space="0" w:color="auto"/>
          </w:divBdr>
        </w:div>
        <w:div w:id="1705052984">
          <w:marLeft w:val="547"/>
          <w:marRight w:val="0"/>
          <w:marTop w:val="91"/>
          <w:marBottom w:val="0"/>
          <w:divBdr>
            <w:top w:val="none" w:sz="0" w:space="0" w:color="auto"/>
            <w:left w:val="none" w:sz="0" w:space="0" w:color="auto"/>
            <w:bottom w:val="none" w:sz="0" w:space="0" w:color="auto"/>
            <w:right w:val="none" w:sz="0" w:space="0" w:color="auto"/>
          </w:divBdr>
        </w:div>
        <w:div w:id="1945573811">
          <w:marLeft w:val="1166"/>
          <w:marRight w:val="0"/>
          <w:marTop w:val="82"/>
          <w:marBottom w:val="0"/>
          <w:divBdr>
            <w:top w:val="none" w:sz="0" w:space="0" w:color="auto"/>
            <w:left w:val="none" w:sz="0" w:space="0" w:color="auto"/>
            <w:bottom w:val="none" w:sz="0" w:space="0" w:color="auto"/>
            <w:right w:val="none" w:sz="0" w:space="0" w:color="auto"/>
          </w:divBdr>
        </w:div>
      </w:divsChild>
    </w:div>
    <w:div w:id="1204517518">
      <w:bodyDiv w:val="1"/>
      <w:marLeft w:val="0"/>
      <w:marRight w:val="0"/>
      <w:marTop w:val="0"/>
      <w:marBottom w:val="0"/>
      <w:divBdr>
        <w:top w:val="none" w:sz="0" w:space="0" w:color="auto"/>
        <w:left w:val="none" w:sz="0" w:space="0" w:color="auto"/>
        <w:bottom w:val="none" w:sz="0" w:space="0" w:color="auto"/>
        <w:right w:val="none" w:sz="0" w:space="0" w:color="auto"/>
      </w:divBdr>
      <w:divsChild>
        <w:div w:id="195167491">
          <w:marLeft w:val="547"/>
          <w:marRight w:val="0"/>
          <w:marTop w:val="134"/>
          <w:marBottom w:val="0"/>
          <w:divBdr>
            <w:top w:val="none" w:sz="0" w:space="0" w:color="auto"/>
            <w:left w:val="none" w:sz="0" w:space="0" w:color="auto"/>
            <w:bottom w:val="none" w:sz="0" w:space="0" w:color="auto"/>
            <w:right w:val="none" w:sz="0" w:space="0" w:color="auto"/>
          </w:divBdr>
        </w:div>
      </w:divsChild>
    </w:div>
    <w:div w:id="1206795556">
      <w:bodyDiv w:val="1"/>
      <w:marLeft w:val="0"/>
      <w:marRight w:val="0"/>
      <w:marTop w:val="0"/>
      <w:marBottom w:val="0"/>
      <w:divBdr>
        <w:top w:val="none" w:sz="0" w:space="0" w:color="auto"/>
        <w:left w:val="none" w:sz="0" w:space="0" w:color="auto"/>
        <w:bottom w:val="none" w:sz="0" w:space="0" w:color="auto"/>
        <w:right w:val="none" w:sz="0" w:space="0" w:color="auto"/>
      </w:divBdr>
      <w:divsChild>
        <w:div w:id="619264516">
          <w:marLeft w:val="547"/>
          <w:marRight w:val="0"/>
          <w:marTop w:val="0"/>
          <w:marBottom w:val="0"/>
          <w:divBdr>
            <w:top w:val="none" w:sz="0" w:space="0" w:color="auto"/>
            <w:left w:val="none" w:sz="0" w:space="0" w:color="auto"/>
            <w:bottom w:val="none" w:sz="0" w:space="0" w:color="auto"/>
            <w:right w:val="none" w:sz="0" w:space="0" w:color="auto"/>
          </w:divBdr>
        </w:div>
      </w:divsChild>
    </w:div>
    <w:div w:id="1207254318">
      <w:bodyDiv w:val="1"/>
      <w:marLeft w:val="0"/>
      <w:marRight w:val="0"/>
      <w:marTop w:val="0"/>
      <w:marBottom w:val="0"/>
      <w:divBdr>
        <w:top w:val="none" w:sz="0" w:space="0" w:color="auto"/>
        <w:left w:val="none" w:sz="0" w:space="0" w:color="auto"/>
        <w:bottom w:val="none" w:sz="0" w:space="0" w:color="auto"/>
        <w:right w:val="none" w:sz="0" w:space="0" w:color="auto"/>
      </w:divBdr>
    </w:div>
    <w:div w:id="1212033937">
      <w:bodyDiv w:val="1"/>
      <w:marLeft w:val="0"/>
      <w:marRight w:val="0"/>
      <w:marTop w:val="0"/>
      <w:marBottom w:val="0"/>
      <w:divBdr>
        <w:top w:val="none" w:sz="0" w:space="0" w:color="auto"/>
        <w:left w:val="none" w:sz="0" w:space="0" w:color="auto"/>
        <w:bottom w:val="none" w:sz="0" w:space="0" w:color="auto"/>
        <w:right w:val="none" w:sz="0" w:space="0" w:color="auto"/>
      </w:divBdr>
    </w:div>
    <w:div w:id="1214730431">
      <w:bodyDiv w:val="1"/>
      <w:marLeft w:val="0"/>
      <w:marRight w:val="0"/>
      <w:marTop w:val="0"/>
      <w:marBottom w:val="0"/>
      <w:divBdr>
        <w:top w:val="none" w:sz="0" w:space="0" w:color="auto"/>
        <w:left w:val="none" w:sz="0" w:space="0" w:color="auto"/>
        <w:bottom w:val="none" w:sz="0" w:space="0" w:color="auto"/>
        <w:right w:val="none" w:sz="0" w:space="0" w:color="auto"/>
      </w:divBdr>
      <w:divsChild>
        <w:div w:id="180163345">
          <w:marLeft w:val="418"/>
          <w:marRight w:val="0"/>
          <w:marTop w:val="0"/>
          <w:marBottom w:val="0"/>
          <w:divBdr>
            <w:top w:val="none" w:sz="0" w:space="0" w:color="auto"/>
            <w:left w:val="none" w:sz="0" w:space="0" w:color="auto"/>
            <w:bottom w:val="none" w:sz="0" w:space="0" w:color="auto"/>
            <w:right w:val="none" w:sz="0" w:space="0" w:color="auto"/>
          </w:divBdr>
        </w:div>
        <w:div w:id="675496700">
          <w:marLeft w:val="418"/>
          <w:marRight w:val="0"/>
          <w:marTop w:val="0"/>
          <w:marBottom w:val="0"/>
          <w:divBdr>
            <w:top w:val="none" w:sz="0" w:space="0" w:color="auto"/>
            <w:left w:val="none" w:sz="0" w:space="0" w:color="auto"/>
            <w:bottom w:val="none" w:sz="0" w:space="0" w:color="auto"/>
            <w:right w:val="none" w:sz="0" w:space="0" w:color="auto"/>
          </w:divBdr>
        </w:div>
        <w:div w:id="730082248">
          <w:marLeft w:val="418"/>
          <w:marRight w:val="0"/>
          <w:marTop w:val="0"/>
          <w:marBottom w:val="0"/>
          <w:divBdr>
            <w:top w:val="none" w:sz="0" w:space="0" w:color="auto"/>
            <w:left w:val="none" w:sz="0" w:space="0" w:color="auto"/>
            <w:bottom w:val="none" w:sz="0" w:space="0" w:color="auto"/>
            <w:right w:val="none" w:sz="0" w:space="0" w:color="auto"/>
          </w:divBdr>
        </w:div>
        <w:div w:id="1690913206">
          <w:marLeft w:val="418"/>
          <w:marRight w:val="0"/>
          <w:marTop w:val="0"/>
          <w:marBottom w:val="0"/>
          <w:divBdr>
            <w:top w:val="none" w:sz="0" w:space="0" w:color="auto"/>
            <w:left w:val="none" w:sz="0" w:space="0" w:color="auto"/>
            <w:bottom w:val="none" w:sz="0" w:space="0" w:color="auto"/>
            <w:right w:val="none" w:sz="0" w:space="0" w:color="auto"/>
          </w:divBdr>
        </w:div>
        <w:div w:id="1775519319">
          <w:marLeft w:val="418"/>
          <w:marRight w:val="0"/>
          <w:marTop w:val="0"/>
          <w:marBottom w:val="0"/>
          <w:divBdr>
            <w:top w:val="none" w:sz="0" w:space="0" w:color="auto"/>
            <w:left w:val="none" w:sz="0" w:space="0" w:color="auto"/>
            <w:bottom w:val="none" w:sz="0" w:space="0" w:color="auto"/>
            <w:right w:val="none" w:sz="0" w:space="0" w:color="auto"/>
          </w:divBdr>
        </w:div>
        <w:div w:id="1858039730">
          <w:marLeft w:val="418"/>
          <w:marRight w:val="0"/>
          <w:marTop w:val="0"/>
          <w:marBottom w:val="0"/>
          <w:divBdr>
            <w:top w:val="none" w:sz="0" w:space="0" w:color="auto"/>
            <w:left w:val="none" w:sz="0" w:space="0" w:color="auto"/>
            <w:bottom w:val="none" w:sz="0" w:space="0" w:color="auto"/>
            <w:right w:val="none" w:sz="0" w:space="0" w:color="auto"/>
          </w:divBdr>
        </w:div>
      </w:divsChild>
    </w:div>
    <w:div w:id="1232541232">
      <w:bodyDiv w:val="1"/>
      <w:marLeft w:val="0"/>
      <w:marRight w:val="0"/>
      <w:marTop w:val="0"/>
      <w:marBottom w:val="0"/>
      <w:divBdr>
        <w:top w:val="none" w:sz="0" w:space="0" w:color="auto"/>
        <w:left w:val="none" w:sz="0" w:space="0" w:color="auto"/>
        <w:bottom w:val="none" w:sz="0" w:space="0" w:color="auto"/>
        <w:right w:val="none" w:sz="0" w:space="0" w:color="auto"/>
      </w:divBdr>
    </w:div>
    <w:div w:id="1242908644">
      <w:bodyDiv w:val="1"/>
      <w:marLeft w:val="0"/>
      <w:marRight w:val="0"/>
      <w:marTop w:val="0"/>
      <w:marBottom w:val="0"/>
      <w:divBdr>
        <w:top w:val="none" w:sz="0" w:space="0" w:color="auto"/>
        <w:left w:val="none" w:sz="0" w:space="0" w:color="auto"/>
        <w:bottom w:val="none" w:sz="0" w:space="0" w:color="auto"/>
        <w:right w:val="none" w:sz="0" w:space="0" w:color="auto"/>
      </w:divBdr>
      <w:divsChild>
        <w:div w:id="44647596">
          <w:marLeft w:val="562"/>
          <w:marRight w:val="0"/>
          <w:marTop w:val="0"/>
          <w:marBottom w:val="0"/>
          <w:divBdr>
            <w:top w:val="none" w:sz="0" w:space="0" w:color="auto"/>
            <w:left w:val="none" w:sz="0" w:space="0" w:color="auto"/>
            <w:bottom w:val="none" w:sz="0" w:space="0" w:color="auto"/>
            <w:right w:val="none" w:sz="0" w:space="0" w:color="auto"/>
          </w:divBdr>
        </w:div>
        <w:div w:id="731198654">
          <w:marLeft w:val="562"/>
          <w:marRight w:val="0"/>
          <w:marTop w:val="0"/>
          <w:marBottom w:val="0"/>
          <w:divBdr>
            <w:top w:val="none" w:sz="0" w:space="0" w:color="auto"/>
            <w:left w:val="none" w:sz="0" w:space="0" w:color="auto"/>
            <w:bottom w:val="none" w:sz="0" w:space="0" w:color="auto"/>
            <w:right w:val="none" w:sz="0" w:space="0" w:color="auto"/>
          </w:divBdr>
        </w:div>
        <w:div w:id="1164710245">
          <w:marLeft w:val="562"/>
          <w:marRight w:val="0"/>
          <w:marTop w:val="0"/>
          <w:marBottom w:val="0"/>
          <w:divBdr>
            <w:top w:val="none" w:sz="0" w:space="0" w:color="auto"/>
            <w:left w:val="none" w:sz="0" w:space="0" w:color="auto"/>
            <w:bottom w:val="none" w:sz="0" w:space="0" w:color="auto"/>
            <w:right w:val="none" w:sz="0" w:space="0" w:color="auto"/>
          </w:divBdr>
        </w:div>
      </w:divsChild>
    </w:div>
    <w:div w:id="1252859534">
      <w:bodyDiv w:val="1"/>
      <w:marLeft w:val="0"/>
      <w:marRight w:val="0"/>
      <w:marTop w:val="0"/>
      <w:marBottom w:val="0"/>
      <w:divBdr>
        <w:top w:val="none" w:sz="0" w:space="0" w:color="auto"/>
        <w:left w:val="none" w:sz="0" w:space="0" w:color="auto"/>
        <w:bottom w:val="none" w:sz="0" w:space="0" w:color="auto"/>
        <w:right w:val="none" w:sz="0" w:space="0" w:color="auto"/>
      </w:divBdr>
    </w:div>
    <w:div w:id="1254127380">
      <w:bodyDiv w:val="1"/>
      <w:marLeft w:val="0"/>
      <w:marRight w:val="0"/>
      <w:marTop w:val="0"/>
      <w:marBottom w:val="0"/>
      <w:divBdr>
        <w:top w:val="none" w:sz="0" w:space="0" w:color="auto"/>
        <w:left w:val="none" w:sz="0" w:space="0" w:color="auto"/>
        <w:bottom w:val="none" w:sz="0" w:space="0" w:color="auto"/>
        <w:right w:val="none" w:sz="0" w:space="0" w:color="auto"/>
      </w:divBdr>
      <w:divsChild>
        <w:div w:id="891503980">
          <w:marLeft w:val="360"/>
          <w:marRight w:val="0"/>
          <w:marTop w:val="0"/>
          <w:marBottom w:val="0"/>
          <w:divBdr>
            <w:top w:val="none" w:sz="0" w:space="0" w:color="auto"/>
            <w:left w:val="none" w:sz="0" w:space="0" w:color="auto"/>
            <w:bottom w:val="none" w:sz="0" w:space="0" w:color="auto"/>
            <w:right w:val="none" w:sz="0" w:space="0" w:color="auto"/>
          </w:divBdr>
        </w:div>
      </w:divsChild>
    </w:div>
    <w:div w:id="1263564099">
      <w:bodyDiv w:val="1"/>
      <w:marLeft w:val="0"/>
      <w:marRight w:val="0"/>
      <w:marTop w:val="0"/>
      <w:marBottom w:val="0"/>
      <w:divBdr>
        <w:top w:val="none" w:sz="0" w:space="0" w:color="auto"/>
        <w:left w:val="none" w:sz="0" w:space="0" w:color="auto"/>
        <w:bottom w:val="none" w:sz="0" w:space="0" w:color="auto"/>
        <w:right w:val="none" w:sz="0" w:space="0" w:color="auto"/>
      </w:divBdr>
      <w:divsChild>
        <w:div w:id="60174682">
          <w:marLeft w:val="547"/>
          <w:marRight w:val="0"/>
          <w:marTop w:val="0"/>
          <w:marBottom w:val="0"/>
          <w:divBdr>
            <w:top w:val="none" w:sz="0" w:space="0" w:color="auto"/>
            <w:left w:val="none" w:sz="0" w:space="0" w:color="auto"/>
            <w:bottom w:val="none" w:sz="0" w:space="0" w:color="auto"/>
            <w:right w:val="none" w:sz="0" w:space="0" w:color="auto"/>
          </w:divBdr>
        </w:div>
        <w:div w:id="130557908">
          <w:marLeft w:val="547"/>
          <w:marRight w:val="0"/>
          <w:marTop w:val="0"/>
          <w:marBottom w:val="0"/>
          <w:divBdr>
            <w:top w:val="none" w:sz="0" w:space="0" w:color="auto"/>
            <w:left w:val="none" w:sz="0" w:space="0" w:color="auto"/>
            <w:bottom w:val="none" w:sz="0" w:space="0" w:color="auto"/>
            <w:right w:val="none" w:sz="0" w:space="0" w:color="auto"/>
          </w:divBdr>
        </w:div>
        <w:div w:id="1025248190">
          <w:marLeft w:val="547"/>
          <w:marRight w:val="0"/>
          <w:marTop w:val="0"/>
          <w:marBottom w:val="0"/>
          <w:divBdr>
            <w:top w:val="none" w:sz="0" w:space="0" w:color="auto"/>
            <w:left w:val="none" w:sz="0" w:space="0" w:color="auto"/>
            <w:bottom w:val="none" w:sz="0" w:space="0" w:color="auto"/>
            <w:right w:val="none" w:sz="0" w:space="0" w:color="auto"/>
          </w:divBdr>
        </w:div>
        <w:div w:id="1804426672">
          <w:marLeft w:val="547"/>
          <w:marRight w:val="0"/>
          <w:marTop w:val="0"/>
          <w:marBottom w:val="0"/>
          <w:divBdr>
            <w:top w:val="none" w:sz="0" w:space="0" w:color="auto"/>
            <w:left w:val="none" w:sz="0" w:space="0" w:color="auto"/>
            <w:bottom w:val="none" w:sz="0" w:space="0" w:color="auto"/>
            <w:right w:val="none" w:sz="0" w:space="0" w:color="auto"/>
          </w:divBdr>
        </w:div>
        <w:div w:id="1901474738">
          <w:marLeft w:val="547"/>
          <w:marRight w:val="0"/>
          <w:marTop w:val="0"/>
          <w:marBottom w:val="0"/>
          <w:divBdr>
            <w:top w:val="none" w:sz="0" w:space="0" w:color="auto"/>
            <w:left w:val="none" w:sz="0" w:space="0" w:color="auto"/>
            <w:bottom w:val="none" w:sz="0" w:space="0" w:color="auto"/>
            <w:right w:val="none" w:sz="0" w:space="0" w:color="auto"/>
          </w:divBdr>
        </w:div>
      </w:divsChild>
    </w:div>
    <w:div w:id="1265847618">
      <w:bodyDiv w:val="1"/>
      <w:marLeft w:val="0"/>
      <w:marRight w:val="0"/>
      <w:marTop w:val="0"/>
      <w:marBottom w:val="0"/>
      <w:divBdr>
        <w:top w:val="none" w:sz="0" w:space="0" w:color="auto"/>
        <w:left w:val="none" w:sz="0" w:space="0" w:color="auto"/>
        <w:bottom w:val="none" w:sz="0" w:space="0" w:color="auto"/>
        <w:right w:val="none" w:sz="0" w:space="0" w:color="auto"/>
      </w:divBdr>
    </w:div>
    <w:div w:id="1268729634">
      <w:bodyDiv w:val="1"/>
      <w:marLeft w:val="0"/>
      <w:marRight w:val="0"/>
      <w:marTop w:val="0"/>
      <w:marBottom w:val="0"/>
      <w:divBdr>
        <w:top w:val="none" w:sz="0" w:space="0" w:color="auto"/>
        <w:left w:val="none" w:sz="0" w:space="0" w:color="auto"/>
        <w:bottom w:val="none" w:sz="0" w:space="0" w:color="auto"/>
        <w:right w:val="none" w:sz="0" w:space="0" w:color="auto"/>
      </w:divBdr>
    </w:div>
    <w:div w:id="1279796749">
      <w:bodyDiv w:val="1"/>
      <w:marLeft w:val="0"/>
      <w:marRight w:val="0"/>
      <w:marTop w:val="0"/>
      <w:marBottom w:val="0"/>
      <w:divBdr>
        <w:top w:val="none" w:sz="0" w:space="0" w:color="auto"/>
        <w:left w:val="none" w:sz="0" w:space="0" w:color="auto"/>
        <w:bottom w:val="none" w:sz="0" w:space="0" w:color="auto"/>
        <w:right w:val="none" w:sz="0" w:space="0" w:color="auto"/>
      </w:divBdr>
      <w:divsChild>
        <w:div w:id="62029489">
          <w:marLeft w:val="562"/>
          <w:marRight w:val="0"/>
          <w:marTop w:val="120"/>
          <w:marBottom w:val="120"/>
          <w:divBdr>
            <w:top w:val="none" w:sz="0" w:space="0" w:color="auto"/>
            <w:left w:val="none" w:sz="0" w:space="0" w:color="auto"/>
            <w:bottom w:val="none" w:sz="0" w:space="0" w:color="auto"/>
            <w:right w:val="none" w:sz="0" w:space="0" w:color="auto"/>
          </w:divBdr>
        </w:div>
        <w:div w:id="187525186">
          <w:marLeft w:val="562"/>
          <w:marRight w:val="0"/>
          <w:marTop w:val="120"/>
          <w:marBottom w:val="120"/>
          <w:divBdr>
            <w:top w:val="none" w:sz="0" w:space="0" w:color="auto"/>
            <w:left w:val="none" w:sz="0" w:space="0" w:color="auto"/>
            <w:bottom w:val="none" w:sz="0" w:space="0" w:color="auto"/>
            <w:right w:val="none" w:sz="0" w:space="0" w:color="auto"/>
          </w:divBdr>
        </w:div>
        <w:div w:id="822619469">
          <w:marLeft w:val="562"/>
          <w:marRight w:val="0"/>
          <w:marTop w:val="120"/>
          <w:marBottom w:val="120"/>
          <w:divBdr>
            <w:top w:val="none" w:sz="0" w:space="0" w:color="auto"/>
            <w:left w:val="none" w:sz="0" w:space="0" w:color="auto"/>
            <w:bottom w:val="none" w:sz="0" w:space="0" w:color="auto"/>
            <w:right w:val="none" w:sz="0" w:space="0" w:color="auto"/>
          </w:divBdr>
        </w:div>
        <w:div w:id="1993870827">
          <w:marLeft w:val="562"/>
          <w:marRight w:val="0"/>
          <w:marTop w:val="120"/>
          <w:marBottom w:val="120"/>
          <w:divBdr>
            <w:top w:val="none" w:sz="0" w:space="0" w:color="auto"/>
            <w:left w:val="none" w:sz="0" w:space="0" w:color="auto"/>
            <w:bottom w:val="none" w:sz="0" w:space="0" w:color="auto"/>
            <w:right w:val="none" w:sz="0" w:space="0" w:color="auto"/>
          </w:divBdr>
        </w:div>
      </w:divsChild>
    </w:div>
    <w:div w:id="1291280552">
      <w:bodyDiv w:val="1"/>
      <w:marLeft w:val="0"/>
      <w:marRight w:val="0"/>
      <w:marTop w:val="0"/>
      <w:marBottom w:val="0"/>
      <w:divBdr>
        <w:top w:val="none" w:sz="0" w:space="0" w:color="auto"/>
        <w:left w:val="none" w:sz="0" w:space="0" w:color="auto"/>
        <w:bottom w:val="none" w:sz="0" w:space="0" w:color="auto"/>
        <w:right w:val="none" w:sz="0" w:space="0" w:color="auto"/>
      </w:divBdr>
    </w:div>
    <w:div w:id="1301574746">
      <w:bodyDiv w:val="1"/>
      <w:marLeft w:val="0"/>
      <w:marRight w:val="0"/>
      <w:marTop w:val="0"/>
      <w:marBottom w:val="0"/>
      <w:divBdr>
        <w:top w:val="none" w:sz="0" w:space="0" w:color="auto"/>
        <w:left w:val="none" w:sz="0" w:space="0" w:color="auto"/>
        <w:bottom w:val="none" w:sz="0" w:space="0" w:color="auto"/>
        <w:right w:val="none" w:sz="0" w:space="0" w:color="auto"/>
      </w:divBdr>
      <w:divsChild>
        <w:div w:id="2017072291">
          <w:marLeft w:val="547"/>
          <w:marRight w:val="0"/>
          <w:marTop w:val="86"/>
          <w:marBottom w:val="0"/>
          <w:divBdr>
            <w:top w:val="none" w:sz="0" w:space="0" w:color="auto"/>
            <w:left w:val="none" w:sz="0" w:space="0" w:color="auto"/>
            <w:bottom w:val="none" w:sz="0" w:space="0" w:color="auto"/>
            <w:right w:val="none" w:sz="0" w:space="0" w:color="auto"/>
          </w:divBdr>
        </w:div>
      </w:divsChild>
    </w:div>
    <w:div w:id="1303001168">
      <w:bodyDiv w:val="1"/>
      <w:marLeft w:val="0"/>
      <w:marRight w:val="0"/>
      <w:marTop w:val="0"/>
      <w:marBottom w:val="0"/>
      <w:divBdr>
        <w:top w:val="none" w:sz="0" w:space="0" w:color="auto"/>
        <w:left w:val="none" w:sz="0" w:space="0" w:color="auto"/>
        <w:bottom w:val="none" w:sz="0" w:space="0" w:color="auto"/>
        <w:right w:val="none" w:sz="0" w:space="0" w:color="auto"/>
      </w:divBdr>
      <w:divsChild>
        <w:div w:id="345985946">
          <w:marLeft w:val="446"/>
          <w:marRight w:val="0"/>
          <w:marTop w:val="0"/>
          <w:marBottom w:val="0"/>
          <w:divBdr>
            <w:top w:val="none" w:sz="0" w:space="0" w:color="auto"/>
            <w:left w:val="none" w:sz="0" w:space="0" w:color="auto"/>
            <w:bottom w:val="none" w:sz="0" w:space="0" w:color="auto"/>
            <w:right w:val="none" w:sz="0" w:space="0" w:color="auto"/>
          </w:divBdr>
        </w:div>
      </w:divsChild>
    </w:div>
    <w:div w:id="1307469694">
      <w:bodyDiv w:val="1"/>
      <w:marLeft w:val="0"/>
      <w:marRight w:val="0"/>
      <w:marTop w:val="0"/>
      <w:marBottom w:val="0"/>
      <w:divBdr>
        <w:top w:val="none" w:sz="0" w:space="0" w:color="auto"/>
        <w:left w:val="none" w:sz="0" w:space="0" w:color="auto"/>
        <w:bottom w:val="none" w:sz="0" w:space="0" w:color="auto"/>
        <w:right w:val="none" w:sz="0" w:space="0" w:color="auto"/>
      </w:divBdr>
      <w:divsChild>
        <w:div w:id="707147985">
          <w:marLeft w:val="547"/>
          <w:marRight w:val="0"/>
          <w:marTop w:val="0"/>
          <w:marBottom w:val="0"/>
          <w:divBdr>
            <w:top w:val="none" w:sz="0" w:space="0" w:color="auto"/>
            <w:left w:val="none" w:sz="0" w:space="0" w:color="auto"/>
            <w:bottom w:val="none" w:sz="0" w:space="0" w:color="auto"/>
            <w:right w:val="none" w:sz="0" w:space="0" w:color="auto"/>
          </w:divBdr>
        </w:div>
      </w:divsChild>
    </w:div>
    <w:div w:id="1322005882">
      <w:bodyDiv w:val="1"/>
      <w:marLeft w:val="0"/>
      <w:marRight w:val="0"/>
      <w:marTop w:val="0"/>
      <w:marBottom w:val="0"/>
      <w:divBdr>
        <w:top w:val="none" w:sz="0" w:space="0" w:color="auto"/>
        <w:left w:val="none" w:sz="0" w:space="0" w:color="auto"/>
        <w:bottom w:val="none" w:sz="0" w:space="0" w:color="auto"/>
        <w:right w:val="none" w:sz="0" w:space="0" w:color="auto"/>
      </w:divBdr>
    </w:div>
    <w:div w:id="1329094978">
      <w:bodyDiv w:val="1"/>
      <w:marLeft w:val="0"/>
      <w:marRight w:val="0"/>
      <w:marTop w:val="0"/>
      <w:marBottom w:val="0"/>
      <w:divBdr>
        <w:top w:val="none" w:sz="0" w:space="0" w:color="auto"/>
        <w:left w:val="none" w:sz="0" w:space="0" w:color="auto"/>
        <w:bottom w:val="none" w:sz="0" w:space="0" w:color="auto"/>
        <w:right w:val="none" w:sz="0" w:space="0" w:color="auto"/>
      </w:divBdr>
      <w:divsChild>
        <w:div w:id="1686324317">
          <w:marLeft w:val="547"/>
          <w:marRight w:val="0"/>
          <w:marTop w:val="0"/>
          <w:marBottom w:val="0"/>
          <w:divBdr>
            <w:top w:val="none" w:sz="0" w:space="0" w:color="auto"/>
            <w:left w:val="none" w:sz="0" w:space="0" w:color="auto"/>
            <w:bottom w:val="none" w:sz="0" w:space="0" w:color="auto"/>
            <w:right w:val="none" w:sz="0" w:space="0" w:color="auto"/>
          </w:divBdr>
        </w:div>
      </w:divsChild>
    </w:div>
    <w:div w:id="1336493435">
      <w:bodyDiv w:val="1"/>
      <w:marLeft w:val="0"/>
      <w:marRight w:val="0"/>
      <w:marTop w:val="0"/>
      <w:marBottom w:val="0"/>
      <w:divBdr>
        <w:top w:val="none" w:sz="0" w:space="0" w:color="auto"/>
        <w:left w:val="none" w:sz="0" w:space="0" w:color="auto"/>
        <w:bottom w:val="none" w:sz="0" w:space="0" w:color="auto"/>
        <w:right w:val="none" w:sz="0" w:space="0" w:color="auto"/>
      </w:divBdr>
      <w:divsChild>
        <w:div w:id="1002507594">
          <w:marLeft w:val="446"/>
          <w:marRight w:val="0"/>
          <w:marTop w:val="0"/>
          <w:marBottom w:val="0"/>
          <w:divBdr>
            <w:top w:val="none" w:sz="0" w:space="0" w:color="auto"/>
            <w:left w:val="none" w:sz="0" w:space="0" w:color="auto"/>
            <w:bottom w:val="none" w:sz="0" w:space="0" w:color="auto"/>
            <w:right w:val="none" w:sz="0" w:space="0" w:color="auto"/>
          </w:divBdr>
        </w:div>
        <w:div w:id="1774670219">
          <w:marLeft w:val="446"/>
          <w:marRight w:val="0"/>
          <w:marTop w:val="0"/>
          <w:marBottom w:val="0"/>
          <w:divBdr>
            <w:top w:val="none" w:sz="0" w:space="0" w:color="auto"/>
            <w:left w:val="none" w:sz="0" w:space="0" w:color="auto"/>
            <w:bottom w:val="none" w:sz="0" w:space="0" w:color="auto"/>
            <w:right w:val="none" w:sz="0" w:space="0" w:color="auto"/>
          </w:divBdr>
        </w:div>
      </w:divsChild>
    </w:div>
    <w:div w:id="1345523069">
      <w:bodyDiv w:val="1"/>
      <w:marLeft w:val="0"/>
      <w:marRight w:val="0"/>
      <w:marTop w:val="0"/>
      <w:marBottom w:val="0"/>
      <w:divBdr>
        <w:top w:val="none" w:sz="0" w:space="0" w:color="auto"/>
        <w:left w:val="none" w:sz="0" w:space="0" w:color="auto"/>
        <w:bottom w:val="none" w:sz="0" w:space="0" w:color="auto"/>
        <w:right w:val="none" w:sz="0" w:space="0" w:color="auto"/>
      </w:divBdr>
      <w:divsChild>
        <w:div w:id="2057659171">
          <w:marLeft w:val="547"/>
          <w:marRight w:val="0"/>
          <w:marTop w:val="134"/>
          <w:marBottom w:val="0"/>
          <w:divBdr>
            <w:top w:val="none" w:sz="0" w:space="0" w:color="auto"/>
            <w:left w:val="none" w:sz="0" w:space="0" w:color="auto"/>
            <w:bottom w:val="none" w:sz="0" w:space="0" w:color="auto"/>
            <w:right w:val="none" w:sz="0" w:space="0" w:color="auto"/>
          </w:divBdr>
        </w:div>
      </w:divsChild>
    </w:div>
    <w:div w:id="1352799409">
      <w:bodyDiv w:val="1"/>
      <w:marLeft w:val="0"/>
      <w:marRight w:val="0"/>
      <w:marTop w:val="0"/>
      <w:marBottom w:val="0"/>
      <w:divBdr>
        <w:top w:val="none" w:sz="0" w:space="0" w:color="auto"/>
        <w:left w:val="none" w:sz="0" w:space="0" w:color="auto"/>
        <w:bottom w:val="none" w:sz="0" w:space="0" w:color="auto"/>
        <w:right w:val="none" w:sz="0" w:space="0" w:color="auto"/>
      </w:divBdr>
    </w:div>
    <w:div w:id="1361394089">
      <w:bodyDiv w:val="1"/>
      <w:marLeft w:val="0"/>
      <w:marRight w:val="0"/>
      <w:marTop w:val="0"/>
      <w:marBottom w:val="0"/>
      <w:divBdr>
        <w:top w:val="none" w:sz="0" w:space="0" w:color="auto"/>
        <w:left w:val="none" w:sz="0" w:space="0" w:color="auto"/>
        <w:bottom w:val="none" w:sz="0" w:space="0" w:color="auto"/>
        <w:right w:val="none" w:sz="0" w:space="0" w:color="auto"/>
      </w:divBdr>
      <w:divsChild>
        <w:div w:id="1770543626">
          <w:marLeft w:val="547"/>
          <w:marRight w:val="0"/>
          <w:marTop w:val="0"/>
          <w:marBottom w:val="0"/>
          <w:divBdr>
            <w:top w:val="none" w:sz="0" w:space="0" w:color="auto"/>
            <w:left w:val="none" w:sz="0" w:space="0" w:color="auto"/>
            <w:bottom w:val="none" w:sz="0" w:space="0" w:color="auto"/>
            <w:right w:val="none" w:sz="0" w:space="0" w:color="auto"/>
          </w:divBdr>
        </w:div>
      </w:divsChild>
    </w:div>
    <w:div w:id="1362633539">
      <w:bodyDiv w:val="1"/>
      <w:marLeft w:val="0"/>
      <w:marRight w:val="0"/>
      <w:marTop w:val="0"/>
      <w:marBottom w:val="0"/>
      <w:divBdr>
        <w:top w:val="none" w:sz="0" w:space="0" w:color="auto"/>
        <w:left w:val="none" w:sz="0" w:space="0" w:color="auto"/>
        <w:bottom w:val="none" w:sz="0" w:space="0" w:color="auto"/>
        <w:right w:val="none" w:sz="0" w:space="0" w:color="auto"/>
      </w:divBdr>
    </w:div>
    <w:div w:id="1377390902">
      <w:bodyDiv w:val="1"/>
      <w:marLeft w:val="0"/>
      <w:marRight w:val="0"/>
      <w:marTop w:val="0"/>
      <w:marBottom w:val="0"/>
      <w:divBdr>
        <w:top w:val="none" w:sz="0" w:space="0" w:color="auto"/>
        <w:left w:val="none" w:sz="0" w:space="0" w:color="auto"/>
        <w:bottom w:val="none" w:sz="0" w:space="0" w:color="auto"/>
        <w:right w:val="none" w:sz="0" w:space="0" w:color="auto"/>
      </w:divBdr>
    </w:div>
    <w:div w:id="1378361193">
      <w:bodyDiv w:val="1"/>
      <w:marLeft w:val="0"/>
      <w:marRight w:val="0"/>
      <w:marTop w:val="0"/>
      <w:marBottom w:val="0"/>
      <w:divBdr>
        <w:top w:val="none" w:sz="0" w:space="0" w:color="auto"/>
        <w:left w:val="none" w:sz="0" w:space="0" w:color="auto"/>
        <w:bottom w:val="none" w:sz="0" w:space="0" w:color="auto"/>
        <w:right w:val="none" w:sz="0" w:space="0" w:color="auto"/>
      </w:divBdr>
      <w:divsChild>
        <w:div w:id="101730774">
          <w:marLeft w:val="720"/>
          <w:marRight w:val="0"/>
          <w:marTop w:val="0"/>
          <w:marBottom w:val="0"/>
          <w:divBdr>
            <w:top w:val="none" w:sz="0" w:space="0" w:color="auto"/>
            <w:left w:val="none" w:sz="0" w:space="0" w:color="auto"/>
            <w:bottom w:val="none" w:sz="0" w:space="0" w:color="auto"/>
            <w:right w:val="none" w:sz="0" w:space="0" w:color="auto"/>
          </w:divBdr>
        </w:div>
        <w:div w:id="753279044">
          <w:marLeft w:val="720"/>
          <w:marRight w:val="0"/>
          <w:marTop w:val="0"/>
          <w:marBottom w:val="0"/>
          <w:divBdr>
            <w:top w:val="none" w:sz="0" w:space="0" w:color="auto"/>
            <w:left w:val="none" w:sz="0" w:space="0" w:color="auto"/>
            <w:bottom w:val="none" w:sz="0" w:space="0" w:color="auto"/>
            <w:right w:val="none" w:sz="0" w:space="0" w:color="auto"/>
          </w:divBdr>
        </w:div>
        <w:div w:id="1605576635">
          <w:marLeft w:val="1138"/>
          <w:marRight w:val="0"/>
          <w:marTop w:val="0"/>
          <w:marBottom w:val="0"/>
          <w:divBdr>
            <w:top w:val="none" w:sz="0" w:space="0" w:color="auto"/>
            <w:left w:val="none" w:sz="0" w:space="0" w:color="auto"/>
            <w:bottom w:val="none" w:sz="0" w:space="0" w:color="auto"/>
            <w:right w:val="none" w:sz="0" w:space="0" w:color="auto"/>
          </w:divBdr>
        </w:div>
        <w:div w:id="1743141915">
          <w:marLeft w:val="1138"/>
          <w:marRight w:val="0"/>
          <w:marTop w:val="0"/>
          <w:marBottom w:val="0"/>
          <w:divBdr>
            <w:top w:val="none" w:sz="0" w:space="0" w:color="auto"/>
            <w:left w:val="none" w:sz="0" w:space="0" w:color="auto"/>
            <w:bottom w:val="none" w:sz="0" w:space="0" w:color="auto"/>
            <w:right w:val="none" w:sz="0" w:space="0" w:color="auto"/>
          </w:divBdr>
        </w:div>
      </w:divsChild>
    </w:div>
    <w:div w:id="1395736778">
      <w:bodyDiv w:val="1"/>
      <w:marLeft w:val="0"/>
      <w:marRight w:val="0"/>
      <w:marTop w:val="0"/>
      <w:marBottom w:val="0"/>
      <w:divBdr>
        <w:top w:val="none" w:sz="0" w:space="0" w:color="auto"/>
        <w:left w:val="none" w:sz="0" w:space="0" w:color="auto"/>
        <w:bottom w:val="none" w:sz="0" w:space="0" w:color="auto"/>
        <w:right w:val="none" w:sz="0" w:space="0" w:color="auto"/>
      </w:divBdr>
    </w:div>
    <w:div w:id="1404791501">
      <w:bodyDiv w:val="1"/>
      <w:marLeft w:val="0"/>
      <w:marRight w:val="0"/>
      <w:marTop w:val="0"/>
      <w:marBottom w:val="0"/>
      <w:divBdr>
        <w:top w:val="none" w:sz="0" w:space="0" w:color="auto"/>
        <w:left w:val="none" w:sz="0" w:space="0" w:color="auto"/>
        <w:bottom w:val="none" w:sz="0" w:space="0" w:color="auto"/>
        <w:right w:val="none" w:sz="0" w:space="0" w:color="auto"/>
      </w:divBdr>
      <w:divsChild>
        <w:div w:id="713849145">
          <w:marLeft w:val="0"/>
          <w:marRight w:val="0"/>
          <w:marTop w:val="120"/>
          <w:marBottom w:val="120"/>
          <w:divBdr>
            <w:top w:val="none" w:sz="0" w:space="0" w:color="auto"/>
            <w:left w:val="none" w:sz="0" w:space="0" w:color="auto"/>
            <w:bottom w:val="none" w:sz="0" w:space="0" w:color="auto"/>
            <w:right w:val="none" w:sz="0" w:space="0" w:color="auto"/>
          </w:divBdr>
        </w:div>
        <w:div w:id="915477331">
          <w:marLeft w:val="0"/>
          <w:marRight w:val="0"/>
          <w:marTop w:val="120"/>
          <w:marBottom w:val="120"/>
          <w:divBdr>
            <w:top w:val="none" w:sz="0" w:space="0" w:color="auto"/>
            <w:left w:val="none" w:sz="0" w:space="0" w:color="auto"/>
            <w:bottom w:val="none" w:sz="0" w:space="0" w:color="auto"/>
            <w:right w:val="none" w:sz="0" w:space="0" w:color="auto"/>
          </w:divBdr>
        </w:div>
      </w:divsChild>
    </w:div>
    <w:div w:id="1406419816">
      <w:bodyDiv w:val="1"/>
      <w:marLeft w:val="0"/>
      <w:marRight w:val="0"/>
      <w:marTop w:val="0"/>
      <w:marBottom w:val="0"/>
      <w:divBdr>
        <w:top w:val="none" w:sz="0" w:space="0" w:color="auto"/>
        <w:left w:val="none" w:sz="0" w:space="0" w:color="auto"/>
        <w:bottom w:val="none" w:sz="0" w:space="0" w:color="auto"/>
        <w:right w:val="none" w:sz="0" w:space="0" w:color="auto"/>
      </w:divBdr>
      <w:divsChild>
        <w:div w:id="657197879">
          <w:marLeft w:val="446"/>
          <w:marRight w:val="0"/>
          <w:marTop w:val="0"/>
          <w:marBottom w:val="0"/>
          <w:divBdr>
            <w:top w:val="none" w:sz="0" w:space="0" w:color="auto"/>
            <w:left w:val="none" w:sz="0" w:space="0" w:color="auto"/>
            <w:bottom w:val="none" w:sz="0" w:space="0" w:color="auto"/>
            <w:right w:val="none" w:sz="0" w:space="0" w:color="auto"/>
          </w:divBdr>
        </w:div>
        <w:div w:id="1432044884">
          <w:marLeft w:val="446"/>
          <w:marRight w:val="0"/>
          <w:marTop w:val="0"/>
          <w:marBottom w:val="0"/>
          <w:divBdr>
            <w:top w:val="none" w:sz="0" w:space="0" w:color="auto"/>
            <w:left w:val="none" w:sz="0" w:space="0" w:color="auto"/>
            <w:bottom w:val="none" w:sz="0" w:space="0" w:color="auto"/>
            <w:right w:val="none" w:sz="0" w:space="0" w:color="auto"/>
          </w:divBdr>
        </w:div>
      </w:divsChild>
    </w:div>
    <w:div w:id="1411121596">
      <w:bodyDiv w:val="1"/>
      <w:marLeft w:val="0"/>
      <w:marRight w:val="0"/>
      <w:marTop w:val="0"/>
      <w:marBottom w:val="0"/>
      <w:divBdr>
        <w:top w:val="none" w:sz="0" w:space="0" w:color="auto"/>
        <w:left w:val="none" w:sz="0" w:space="0" w:color="auto"/>
        <w:bottom w:val="none" w:sz="0" w:space="0" w:color="auto"/>
        <w:right w:val="none" w:sz="0" w:space="0" w:color="auto"/>
      </w:divBdr>
    </w:div>
    <w:div w:id="1419599510">
      <w:bodyDiv w:val="1"/>
      <w:marLeft w:val="0"/>
      <w:marRight w:val="0"/>
      <w:marTop w:val="0"/>
      <w:marBottom w:val="0"/>
      <w:divBdr>
        <w:top w:val="none" w:sz="0" w:space="0" w:color="auto"/>
        <w:left w:val="none" w:sz="0" w:space="0" w:color="auto"/>
        <w:bottom w:val="none" w:sz="0" w:space="0" w:color="auto"/>
        <w:right w:val="none" w:sz="0" w:space="0" w:color="auto"/>
      </w:divBdr>
      <w:divsChild>
        <w:div w:id="387147996">
          <w:marLeft w:val="547"/>
          <w:marRight w:val="0"/>
          <w:marTop w:val="0"/>
          <w:marBottom w:val="0"/>
          <w:divBdr>
            <w:top w:val="none" w:sz="0" w:space="0" w:color="auto"/>
            <w:left w:val="none" w:sz="0" w:space="0" w:color="auto"/>
            <w:bottom w:val="none" w:sz="0" w:space="0" w:color="auto"/>
            <w:right w:val="none" w:sz="0" w:space="0" w:color="auto"/>
          </w:divBdr>
        </w:div>
      </w:divsChild>
    </w:div>
    <w:div w:id="1426339919">
      <w:bodyDiv w:val="1"/>
      <w:marLeft w:val="0"/>
      <w:marRight w:val="0"/>
      <w:marTop w:val="0"/>
      <w:marBottom w:val="0"/>
      <w:divBdr>
        <w:top w:val="none" w:sz="0" w:space="0" w:color="auto"/>
        <w:left w:val="none" w:sz="0" w:space="0" w:color="auto"/>
        <w:bottom w:val="none" w:sz="0" w:space="0" w:color="auto"/>
        <w:right w:val="none" w:sz="0" w:space="0" w:color="auto"/>
      </w:divBdr>
      <w:divsChild>
        <w:div w:id="1379205339">
          <w:marLeft w:val="446"/>
          <w:marRight w:val="0"/>
          <w:marTop w:val="0"/>
          <w:marBottom w:val="0"/>
          <w:divBdr>
            <w:top w:val="none" w:sz="0" w:space="0" w:color="auto"/>
            <w:left w:val="none" w:sz="0" w:space="0" w:color="auto"/>
            <w:bottom w:val="none" w:sz="0" w:space="0" w:color="auto"/>
            <w:right w:val="none" w:sz="0" w:space="0" w:color="auto"/>
          </w:divBdr>
        </w:div>
        <w:div w:id="1459909128">
          <w:marLeft w:val="446"/>
          <w:marRight w:val="0"/>
          <w:marTop w:val="0"/>
          <w:marBottom w:val="0"/>
          <w:divBdr>
            <w:top w:val="none" w:sz="0" w:space="0" w:color="auto"/>
            <w:left w:val="none" w:sz="0" w:space="0" w:color="auto"/>
            <w:bottom w:val="none" w:sz="0" w:space="0" w:color="auto"/>
            <w:right w:val="none" w:sz="0" w:space="0" w:color="auto"/>
          </w:divBdr>
        </w:div>
      </w:divsChild>
    </w:div>
    <w:div w:id="1428308215">
      <w:bodyDiv w:val="1"/>
      <w:marLeft w:val="0"/>
      <w:marRight w:val="0"/>
      <w:marTop w:val="0"/>
      <w:marBottom w:val="0"/>
      <w:divBdr>
        <w:top w:val="none" w:sz="0" w:space="0" w:color="auto"/>
        <w:left w:val="none" w:sz="0" w:space="0" w:color="auto"/>
        <w:bottom w:val="none" w:sz="0" w:space="0" w:color="auto"/>
        <w:right w:val="none" w:sz="0" w:space="0" w:color="auto"/>
      </w:divBdr>
      <w:divsChild>
        <w:div w:id="736366422">
          <w:marLeft w:val="418"/>
          <w:marRight w:val="0"/>
          <w:marTop w:val="106"/>
          <w:marBottom w:val="0"/>
          <w:divBdr>
            <w:top w:val="none" w:sz="0" w:space="0" w:color="auto"/>
            <w:left w:val="none" w:sz="0" w:space="0" w:color="auto"/>
            <w:bottom w:val="none" w:sz="0" w:space="0" w:color="auto"/>
            <w:right w:val="none" w:sz="0" w:space="0" w:color="auto"/>
          </w:divBdr>
        </w:div>
      </w:divsChild>
    </w:div>
    <w:div w:id="1432044455">
      <w:bodyDiv w:val="1"/>
      <w:marLeft w:val="0"/>
      <w:marRight w:val="0"/>
      <w:marTop w:val="0"/>
      <w:marBottom w:val="0"/>
      <w:divBdr>
        <w:top w:val="none" w:sz="0" w:space="0" w:color="auto"/>
        <w:left w:val="none" w:sz="0" w:space="0" w:color="auto"/>
        <w:bottom w:val="none" w:sz="0" w:space="0" w:color="auto"/>
        <w:right w:val="none" w:sz="0" w:space="0" w:color="auto"/>
      </w:divBdr>
      <w:divsChild>
        <w:div w:id="971521473">
          <w:marLeft w:val="547"/>
          <w:marRight w:val="0"/>
          <w:marTop w:val="0"/>
          <w:marBottom w:val="0"/>
          <w:divBdr>
            <w:top w:val="none" w:sz="0" w:space="0" w:color="auto"/>
            <w:left w:val="none" w:sz="0" w:space="0" w:color="auto"/>
            <w:bottom w:val="none" w:sz="0" w:space="0" w:color="auto"/>
            <w:right w:val="none" w:sz="0" w:space="0" w:color="auto"/>
          </w:divBdr>
        </w:div>
        <w:div w:id="367871967">
          <w:marLeft w:val="547"/>
          <w:marRight w:val="0"/>
          <w:marTop w:val="0"/>
          <w:marBottom w:val="0"/>
          <w:divBdr>
            <w:top w:val="none" w:sz="0" w:space="0" w:color="auto"/>
            <w:left w:val="none" w:sz="0" w:space="0" w:color="auto"/>
            <w:bottom w:val="none" w:sz="0" w:space="0" w:color="auto"/>
            <w:right w:val="none" w:sz="0" w:space="0" w:color="auto"/>
          </w:divBdr>
        </w:div>
        <w:div w:id="376317560">
          <w:marLeft w:val="547"/>
          <w:marRight w:val="0"/>
          <w:marTop w:val="0"/>
          <w:marBottom w:val="0"/>
          <w:divBdr>
            <w:top w:val="none" w:sz="0" w:space="0" w:color="auto"/>
            <w:left w:val="none" w:sz="0" w:space="0" w:color="auto"/>
            <w:bottom w:val="none" w:sz="0" w:space="0" w:color="auto"/>
            <w:right w:val="none" w:sz="0" w:space="0" w:color="auto"/>
          </w:divBdr>
        </w:div>
      </w:divsChild>
    </w:div>
    <w:div w:id="1432703621">
      <w:bodyDiv w:val="1"/>
      <w:marLeft w:val="0"/>
      <w:marRight w:val="0"/>
      <w:marTop w:val="0"/>
      <w:marBottom w:val="0"/>
      <w:divBdr>
        <w:top w:val="none" w:sz="0" w:space="0" w:color="auto"/>
        <w:left w:val="none" w:sz="0" w:space="0" w:color="auto"/>
        <w:bottom w:val="none" w:sz="0" w:space="0" w:color="auto"/>
        <w:right w:val="none" w:sz="0" w:space="0" w:color="auto"/>
      </w:divBdr>
      <w:divsChild>
        <w:div w:id="596984352">
          <w:marLeft w:val="547"/>
          <w:marRight w:val="0"/>
          <w:marTop w:val="0"/>
          <w:marBottom w:val="0"/>
          <w:divBdr>
            <w:top w:val="none" w:sz="0" w:space="0" w:color="auto"/>
            <w:left w:val="none" w:sz="0" w:space="0" w:color="auto"/>
            <w:bottom w:val="none" w:sz="0" w:space="0" w:color="auto"/>
            <w:right w:val="none" w:sz="0" w:space="0" w:color="auto"/>
          </w:divBdr>
        </w:div>
      </w:divsChild>
    </w:div>
    <w:div w:id="1435637275">
      <w:bodyDiv w:val="1"/>
      <w:marLeft w:val="0"/>
      <w:marRight w:val="0"/>
      <w:marTop w:val="0"/>
      <w:marBottom w:val="0"/>
      <w:divBdr>
        <w:top w:val="none" w:sz="0" w:space="0" w:color="auto"/>
        <w:left w:val="none" w:sz="0" w:space="0" w:color="auto"/>
        <w:bottom w:val="none" w:sz="0" w:space="0" w:color="auto"/>
        <w:right w:val="none" w:sz="0" w:space="0" w:color="auto"/>
      </w:divBdr>
      <w:divsChild>
        <w:div w:id="812454883">
          <w:marLeft w:val="547"/>
          <w:marRight w:val="0"/>
          <w:marTop w:val="0"/>
          <w:marBottom w:val="0"/>
          <w:divBdr>
            <w:top w:val="none" w:sz="0" w:space="0" w:color="auto"/>
            <w:left w:val="none" w:sz="0" w:space="0" w:color="auto"/>
            <w:bottom w:val="none" w:sz="0" w:space="0" w:color="auto"/>
            <w:right w:val="none" w:sz="0" w:space="0" w:color="auto"/>
          </w:divBdr>
        </w:div>
        <w:div w:id="1176533597">
          <w:marLeft w:val="547"/>
          <w:marRight w:val="0"/>
          <w:marTop w:val="0"/>
          <w:marBottom w:val="0"/>
          <w:divBdr>
            <w:top w:val="none" w:sz="0" w:space="0" w:color="auto"/>
            <w:left w:val="none" w:sz="0" w:space="0" w:color="auto"/>
            <w:bottom w:val="none" w:sz="0" w:space="0" w:color="auto"/>
            <w:right w:val="none" w:sz="0" w:space="0" w:color="auto"/>
          </w:divBdr>
        </w:div>
        <w:div w:id="1768890728">
          <w:marLeft w:val="547"/>
          <w:marRight w:val="0"/>
          <w:marTop w:val="0"/>
          <w:marBottom w:val="0"/>
          <w:divBdr>
            <w:top w:val="none" w:sz="0" w:space="0" w:color="auto"/>
            <w:left w:val="none" w:sz="0" w:space="0" w:color="auto"/>
            <w:bottom w:val="none" w:sz="0" w:space="0" w:color="auto"/>
            <w:right w:val="none" w:sz="0" w:space="0" w:color="auto"/>
          </w:divBdr>
        </w:div>
        <w:div w:id="1786269984">
          <w:marLeft w:val="547"/>
          <w:marRight w:val="0"/>
          <w:marTop w:val="0"/>
          <w:marBottom w:val="0"/>
          <w:divBdr>
            <w:top w:val="none" w:sz="0" w:space="0" w:color="auto"/>
            <w:left w:val="none" w:sz="0" w:space="0" w:color="auto"/>
            <w:bottom w:val="none" w:sz="0" w:space="0" w:color="auto"/>
            <w:right w:val="none" w:sz="0" w:space="0" w:color="auto"/>
          </w:divBdr>
        </w:div>
        <w:div w:id="1852447865">
          <w:marLeft w:val="547"/>
          <w:marRight w:val="0"/>
          <w:marTop w:val="0"/>
          <w:marBottom w:val="0"/>
          <w:divBdr>
            <w:top w:val="none" w:sz="0" w:space="0" w:color="auto"/>
            <w:left w:val="none" w:sz="0" w:space="0" w:color="auto"/>
            <w:bottom w:val="none" w:sz="0" w:space="0" w:color="auto"/>
            <w:right w:val="none" w:sz="0" w:space="0" w:color="auto"/>
          </w:divBdr>
        </w:div>
      </w:divsChild>
    </w:div>
    <w:div w:id="1442530857">
      <w:bodyDiv w:val="1"/>
      <w:marLeft w:val="0"/>
      <w:marRight w:val="0"/>
      <w:marTop w:val="0"/>
      <w:marBottom w:val="0"/>
      <w:divBdr>
        <w:top w:val="none" w:sz="0" w:space="0" w:color="auto"/>
        <w:left w:val="none" w:sz="0" w:space="0" w:color="auto"/>
        <w:bottom w:val="none" w:sz="0" w:space="0" w:color="auto"/>
        <w:right w:val="none" w:sz="0" w:space="0" w:color="auto"/>
      </w:divBdr>
      <w:divsChild>
        <w:div w:id="361515759">
          <w:marLeft w:val="547"/>
          <w:marRight w:val="0"/>
          <w:marTop w:val="0"/>
          <w:marBottom w:val="0"/>
          <w:divBdr>
            <w:top w:val="none" w:sz="0" w:space="0" w:color="auto"/>
            <w:left w:val="none" w:sz="0" w:space="0" w:color="auto"/>
            <w:bottom w:val="none" w:sz="0" w:space="0" w:color="auto"/>
            <w:right w:val="none" w:sz="0" w:space="0" w:color="auto"/>
          </w:divBdr>
        </w:div>
      </w:divsChild>
    </w:div>
    <w:div w:id="1447309260">
      <w:bodyDiv w:val="1"/>
      <w:marLeft w:val="0"/>
      <w:marRight w:val="0"/>
      <w:marTop w:val="0"/>
      <w:marBottom w:val="0"/>
      <w:divBdr>
        <w:top w:val="none" w:sz="0" w:space="0" w:color="auto"/>
        <w:left w:val="none" w:sz="0" w:space="0" w:color="auto"/>
        <w:bottom w:val="none" w:sz="0" w:space="0" w:color="auto"/>
        <w:right w:val="none" w:sz="0" w:space="0" w:color="auto"/>
      </w:divBdr>
      <w:divsChild>
        <w:div w:id="60450850">
          <w:marLeft w:val="1267"/>
          <w:marRight w:val="0"/>
          <w:marTop w:val="0"/>
          <w:marBottom w:val="0"/>
          <w:divBdr>
            <w:top w:val="none" w:sz="0" w:space="0" w:color="auto"/>
            <w:left w:val="none" w:sz="0" w:space="0" w:color="auto"/>
            <w:bottom w:val="none" w:sz="0" w:space="0" w:color="auto"/>
            <w:right w:val="none" w:sz="0" w:space="0" w:color="auto"/>
          </w:divBdr>
        </w:div>
        <w:div w:id="142897989">
          <w:marLeft w:val="1267"/>
          <w:marRight w:val="0"/>
          <w:marTop w:val="0"/>
          <w:marBottom w:val="0"/>
          <w:divBdr>
            <w:top w:val="none" w:sz="0" w:space="0" w:color="auto"/>
            <w:left w:val="none" w:sz="0" w:space="0" w:color="auto"/>
            <w:bottom w:val="none" w:sz="0" w:space="0" w:color="auto"/>
            <w:right w:val="none" w:sz="0" w:space="0" w:color="auto"/>
          </w:divBdr>
        </w:div>
        <w:div w:id="661351066">
          <w:marLeft w:val="1267"/>
          <w:marRight w:val="0"/>
          <w:marTop w:val="0"/>
          <w:marBottom w:val="0"/>
          <w:divBdr>
            <w:top w:val="none" w:sz="0" w:space="0" w:color="auto"/>
            <w:left w:val="none" w:sz="0" w:space="0" w:color="auto"/>
            <w:bottom w:val="none" w:sz="0" w:space="0" w:color="auto"/>
            <w:right w:val="none" w:sz="0" w:space="0" w:color="auto"/>
          </w:divBdr>
        </w:div>
        <w:div w:id="735276667">
          <w:marLeft w:val="1267"/>
          <w:marRight w:val="0"/>
          <w:marTop w:val="0"/>
          <w:marBottom w:val="0"/>
          <w:divBdr>
            <w:top w:val="none" w:sz="0" w:space="0" w:color="auto"/>
            <w:left w:val="none" w:sz="0" w:space="0" w:color="auto"/>
            <w:bottom w:val="none" w:sz="0" w:space="0" w:color="auto"/>
            <w:right w:val="none" w:sz="0" w:space="0" w:color="auto"/>
          </w:divBdr>
        </w:div>
        <w:div w:id="1354305653">
          <w:marLeft w:val="1267"/>
          <w:marRight w:val="0"/>
          <w:marTop w:val="0"/>
          <w:marBottom w:val="0"/>
          <w:divBdr>
            <w:top w:val="none" w:sz="0" w:space="0" w:color="auto"/>
            <w:left w:val="none" w:sz="0" w:space="0" w:color="auto"/>
            <w:bottom w:val="none" w:sz="0" w:space="0" w:color="auto"/>
            <w:right w:val="none" w:sz="0" w:space="0" w:color="auto"/>
          </w:divBdr>
        </w:div>
        <w:div w:id="1570269239">
          <w:marLeft w:val="1267"/>
          <w:marRight w:val="0"/>
          <w:marTop w:val="0"/>
          <w:marBottom w:val="0"/>
          <w:divBdr>
            <w:top w:val="none" w:sz="0" w:space="0" w:color="auto"/>
            <w:left w:val="none" w:sz="0" w:space="0" w:color="auto"/>
            <w:bottom w:val="none" w:sz="0" w:space="0" w:color="auto"/>
            <w:right w:val="none" w:sz="0" w:space="0" w:color="auto"/>
          </w:divBdr>
        </w:div>
      </w:divsChild>
    </w:div>
    <w:div w:id="1449350633">
      <w:bodyDiv w:val="1"/>
      <w:marLeft w:val="0"/>
      <w:marRight w:val="0"/>
      <w:marTop w:val="0"/>
      <w:marBottom w:val="0"/>
      <w:divBdr>
        <w:top w:val="none" w:sz="0" w:space="0" w:color="auto"/>
        <w:left w:val="none" w:sz="0" w:space="0" w:color="auto"/>
        <w:bottom w:val="none" w:sz="0" w:space="0" w:color="auto"/>
        <w:right w:val="none" w:sz="0" w:space="0" w:color="auto"/>
      </w:divBdr>
    </w:div>
    <w:div w:id="1453672822">
      <w:bodyDiv w:val="1"/>
      <w:marLeft w:val="0"/>
      <w:marRight w:val="0"/>
      <w:marTop w:val="0"/>
      <w:marBottom w:val="0"/>
      <w:divBdr>
        <w:top w:val="none" w:sz="0" w:space="0" w:color="auto"/>
        <w:left w:val="none" w:sz="0" w:space="0" w:color="auto"/>
        <w:bottom w:val="none" w:sz="0" w:space="0" w:color="auto"/>
        <w:right w:val="none" w:sz="0" w:space="0" w:color="auto"/>
      </w:divBdr>
      <w:divsChild>
        <w:div w:id="447311052">
          <w:marLeft w:val="720"/>
          <w:marRight w:val="0"/>
          <w:marTop w:val="0"/>
          <w:marBottom w:val="0"/>
          <w:divBdr>
            <w:top w:val="none" w:sz="0" w:space="0" w:color="auto"/>
            <w:left w:val="none" w:sz="0" w:space="0" w:color="auto"/>
            <w:bottom w:val="none" w:sz="0" w:space="0" w:color="auto"/>
            <w:right w:val="none" w:sz="0" w:space="0" w:color="auto"/>
          </w:divBdr>
        </w:div>
        <w:div w:id="592590995">
          <w:marLeft w:val="720"/>
          <w:marRight w:val="0"/>
          <w:marTop w:val="0"/>
          <w:marBottom w:val="0"/>
          <w:divBdr>
            <w:top w:val="none" w:sz="0" w:space="0" w:color="auto"/>
            <w:left w:val="none" w:sz="0" w:space="0" w:color="auto"/>
            <w:bottom w:val="none" w:sz="0" w:space="0" w:color="auto"/>
            <w:right w:val="none" w:sz="0" w:space="0" w:color="auto"/>
          </w:divBdr>
        </w:div>
        <w:div w:id="1867328604">
          <w:marLeft w:val="720"/>
          <w:marRight w:val="0"/>
          <w:marTop w:val="0"/>
          <w:marBottom w:val="0"/>
          <w:divBdr>
            <w:top w:val="none" w:sz="0" w:space="0" w:color="auto"/>
            <w:left w:val="none" w:sz="0" w:space="0" w:color="auto"/>
            <w:bottom w:val="none" w:sz="0" w:space="0" w:color="auto"/>
            <w:right w:val="none" w:sz="0" w:space="0" w:color="auto"/>
          </w:divBdr>
        </w:div>
        <w:div w:id="2047673492">
          <w:marLeft w:val="720"/>
          <w:marRight w:val="0"/>
          <w:marTop w:val="0"/>
          <w:marBottom w:val="0"/>
          <w:divBdr>
            <w:top w:val="none" w:sz="0" w:space="0" w:color="auto"/>
            <w:left w:val="none" w:sz="0" w:space="0" w:color="auto"/>
            <w:bottom w:val="none" w:sz="0" w:space="0" w:color="auto"/>
            <w:right w:val="none" w:sz="0" w:space="0" w:color="auto"/>
          </w:divBdr>
        </w:div>
      </w:divsChild>
    </w:div>
    <w:div w:id="1455706950">
      <w:bodyDiv w:val="1"/>
      <w:marLeft w:val="0"/>
      <w:marRight w:val="0"/>
      <w:marTop w:val="0"/>
      <w:marBottom w:val="0"/>
      <w:divBdr>
        <w:top w:val="none" w:sz="0" w:space="0" w:color="auto"/>
        <w:left w:val="none" w:sz="0" w:space="0" w:color="auto"/>
        <w:bottom w:val="none" w:sz="0" w:space="0" w:color="auto"/>
        <w:right w:val="none" w:sz="0" w:space="0" w:color="auto"/>
      </w:divBdr>
    </w:div>
    <w:div w:id="1478306564">
      <w:bodyDiv w:val="1"/>
      <w:marLeft w:val="0"/>
      <w:marRight w:val="0"/>
      <w:marTop w:val="0"/>
      <w:marBottom w:val="0"/>
      <w:divBdr>
        <w:top w:val="none" w:sz="0" w:space="0" w:color="auto"/>
        <w:left w:val="none" w:sz="0" w:space="0" w:color="auto"/>
        <w:bottom w:val="none" w:sz="0" w:space="0" w:color="auto"/>
        <w:right w:val="none" w:sz="0" w:space="0" w:color="auto"/>
      </w:divBdr>
    </w:div>
    <w:div w:id="1488090521">
      <w:bodyDiv w:val="1"/>
      <w:marLeft w:val="0"/>
      <w:marRight w:val="0"/>
      <w:marTop w:val="0"/>
      <w:marBottom w:val="0"/>
      <w:divBdr>
        <w:top w:val="none" w:sz="0" w:space="0" w:color="auto"/>
        <w:left w:val="none" w:sz="0" w:space="0" w:color="auto"/>
        <w:bottom w:val="none" w:sz="0" w:space="0" w:color="auto"/>
        <w:right w:val="none" w:sz="0" w:space="0" w:color="auto"/>
      </w:divBdr>
      <w:divsChild>
        <w:div w:id="586156869">
          <w:marLeft w:val="446"/>
          <w:marRight w:val="0"/>
          <w:marTop w:val="0"/>
          <w:marBottom w:val="0"/>
          <w:divBdr>
            <w:top w:val="none" w:sz="0" w:space="0" w:color="auto"/>
            <w:left w:val="none" w:sz="0" w:space="0" w:color="auto"/>
            <w:bottom w:val="none" w:sz="0" w:space="0" w:color="auto"/>
            <w:right w:val="none" w:sz="0" w:space="0" w:color="auto"/>
          </w:divBdr>
        </w:div>
        <w:div w:id="1028947277">
          <w:marLeft w:val="446"/>
          <w:marRight w:val="0"/>
          <w:marTop w:val="0"/>
          <w:marBottom w:val="0"/>
          <w:divBdr>
            <w:top w:val="none" w:sz="0" w:space="0" w:color="auto"/>
            <w:left w:val="none" w:sz="0" w:space="0" w:color="auto"/>
            <w:bottom w:val="none" w:sz="0" w:space="0" w:color="auto"/>
            <w:right w:val="none" w:sz="0" w:space="0" w:color="auto"/>
          </w:divBdr>
        </w:div>
      </w:divsChild>
    </w:div>
    <w:div w:id="1503815482">
      <w:bodyDiv w:val="1"/>
      <w:marLeft w:val="0"/>
      <w:marRight w:val="0"/>
      <w:marTop w:val="0"/>
      <w:marBottom w:val="0"/>
      <w:divBdr>
        <w:top w:val="none" w:sz="0" w:space="0" w:color="auto"/>
        <w:left w:val="none" w:sz="0" w:space="0" w:color="auto"/>
        <w:bottom w:val="none" w:sz="0" w:space="0" w:color="auto"/>
        <w:right w:val="none" w:sz="0" w:space="0" w:color="auto"/>
      </w:divBdr>
    </w:div>
    <w:div w:id="1505631514">
      <w:bodyDiv w:val="1"/>
      <w:marLeft w:val="0"/>
      <w:marRight w:val="0"/>
      <w:marTop w:val="0"/>
      <w:marBottom w:val="0"/>
      <w:divBdr>
        <w:top w:val="none" w:sz="0" w:space="0" w:color="auto"/>
        <w:left w:val="none" w:sz="0" w:space="0" w:color="auto"/>
        <w:bottom w:val="none" w:sz="0" w:space="0" w:color="auto"/>
        <w:right w:val="none" w:sz="0" w:space="0" w:color="auto"/>
      </w:divBdr>
    </w:div>
    <w:div w:id="1512723052">
      <w:bodyDiv w:val="1"/>
      <w:marLeft w:val="0"/>
      <w:marRight w:val="0"/>
      <w:marTop w:val="0"/>
      <w:marBottom w:val="0"/>
      <w:divBdr>
        <w:top w:val="none" w:sz="0" w:space="0" w:color="auto"/>
        <w:left w:val="none" w:sz="0" w:space="0" w:color="auto"/>
        <w:bottom w:val="none" w:sz="0" w:space="0" w:color="auto"/>
        <w:right w:val="none" w:sz="0" w:space="0" w:color="auto"/>
      </w:divBdr>
      <w:divsChild>
        <w:div w:id="381445021">
          <w:marLeft w:val="547"/>
          <w:marRight w:val="0"/>
          <w:marTop w:val="86"/>
          <w:marBottom w:val="0"/>
          <w:divBdr>
            <w:top w:val="none" w:sz="0" w:space="0" w:color="auto"/>
            <w:left w:val="none" w:sz="0" w:space="0" w:color="auto"/>
            <w:bottom w:val="none" w:sz="0" w:space="0" w:color="auto"/>
            <w:right w:val="none" w:sz="0" w:space="0" w:color="auto"/>
          </w:divBdr>
        </w:div>
        <w:div w:id="1190493016">
          <w:marLeft w:val="547"/>
          <w:marRight w:val="0"/>
          <w:marTop w:val="86"/>
          <w:marBottom w:val="0"/>
          <w:divBdr>
            <w:top w:val="none" w:sz="0" w:space="0" w:color="auto"/>
            <w:left w:val="none" w:sz="0" w:space="0" w:color="auto"/>
            <w:bottom w:val="none" w:sz="0" w:space="0" w:color="auto"/>
            <w:right w:val="none" w:sz="0" w:space="0" w:color="auto"/>
          </w:divBdr>
        </w:div>
        <w:div w:id="1581215150">
          <w:marLeft w:val="547"/>
          <w:marRight w:val="0"/>
          <w:marTop w:val="86"/>
          <w:marBottom w:val="0"/>
          <w:divBdr>
            <w:top w:val="none" w:sz="0" w:space="0" w:color="auto"/>
            <w:left w:val="none" w:sz="0" w:space="0" w:color="auto"/>
            <w:bottom w:val="none" w:sz="0" w:space="0" w:color="auto"/>
            <w:right w:val="none" w:sz="0" w:space="0" w:color="auto"/>
          </w:divBdr>
        </w:div>
        <w:div w:id="1616523526">
          <w:marLeft w:val="547"/>
          <w:marRight w:val="0"/>
          <w:marTop w:val="86"/>
          <w:marBottom w:val="0"/>
          <w:divBdr>
            <w:top w:val="none" w:sz="0" w:space="0" w:color="auto"/>
            <w:left w:val="none" w:sz="0" w:space="0" w:color="auto"/>
            <w:bottom w:val="none" w:sz="0" w:space="0" w:color="auto"/>
            <w:right w:val="none" w:sz="0" w:space="0" w:color="auto"/>
          </w:divBdr>
        </w:div>
      </w:divsChild>
    </w:div>
    <w:div w:id="1517426835">
      <w:bodyDiv w:val="1"/>
      <w:marLeft w:val="0"/>
      <w:marRight w:val="0"/>
      <w:marTop w:val="0"/>
      <w:marBottom w:val="0"/>
      <w:divBdr>
        <w:top w:val="none" w:sz="0" w:space="0" w:color="auto"/>
        <w:left w:val="none" w:sz="0" w:space="0" w:color="auto"/>
        <w:bottom w:val="none" w:sz="0" w:space="0" w:color="auto"/>
        <w:right w:val="none" w:sz="0" w:space="0" w:color="auto"/>
      </w:divBdr>
    </w:div>
    <w:div w:id="1521629037">
      <w:bodyDiv w:val="1"/>
      <w:marLeft w:val="0"/>
      <w:marRight w:val="0"/>
      <w:marTop w:val="0"/>
      <w:marBottom w:val="0"/>
      <w:divBdr>
        <w:top w:val="none" w:sz="0" w:space="0" w:color="auto"/>
        <w:left w:val="none" w:sz="0" w:space="0" w:color="auto"/>
        <w:bottom w:val="none" w:sz="0" w:space="0" w:color="auto"/>
        <w:right w:val="none" w:sz="0" w:space="0" w:color="auto"/>
      </w:divBdr>
      <w:divsChild>
        <w:div w:id="382679282">
          <w:marLeft w:val="547"/>
          <w:marRight w:val="0"/>
          <w:marTop w:val="0"/>
          <w:marBottom w:val="0"/>
          <w:divBdr>
            <w:top w:val="none" w:sz="0" w:space="0" w:color="auto"/>
            <w:left w:val="none" w:sz="0" w:space="0" w:color="auto"/>
            <w:bottom w:val="none" w:sz="0" w:space="0" w:color="auto"/>
            <w:right w:val="none" w:sz="0" w:space="0" w:color="auto"/>
          </w:divBdr>
        </w:div>
        <w:div w:id="592468590">
          <w:marLeft w:val="547"/>
          <w:marRight w:val="0"/>
          <w:marTop w:val="0"/>
          <w:marBottom w:val="0"/>
          <w:divBdr>
            <w:top w:val="none" w:sz="0" w:space="0" w:color="auto"/>
            <w:left w:val="none" w:sz="0" w:space="0" w:color="auto"/>
            <w:bottom w:val="none" w:sz="0" w:space="0" w:color="auto"/>
            <w:right w:val="none" w:sz="0" w:space="0" w:color="auto"/>
          </w:divBdr>
        </w:div>
      </w:divsChild>
    </w:div>
    <w:div w:id="1521772011">
      <w:bodyDiv w:val="1"/>
      <w:marLeft w:val="0"/>
      <w:marRight w:val="0"/>
      <w:marTop w:val="0"/>
      <w:marBottom w:val="0"/>
      <w:divBdr>
        <w:top w:val="none" w:sz="0" w:space="0" w:color="auto"/>
        <w:left w:val="none" w:sz="0" w:space="0" w:color="auto"/>
        <w:bottom w:val="none" w:sz="0" w:space="0" w:color="auto"/>
        <w:right w:val="none" w:sz="0" w:space="0" w:color="auto"/>
      </w:divBdr>
    </w:div>
    <w:div w:id="1529217383">
      <w:bodyDiv w:val="1"/>
      <w:marLeft w:val="0"/>
      <w:marRight w:val="0"/>
      <w:marTop w:val="0"/>
      <w:marBottom w:val="0"/>
      <w:divBdr>
        <w:top w:val="none" w:sz="0" w:space="0" w:color="auto"/>
        <w:left w:val="none" w:sz="0" w:space="0" w:color="auto"/>
        <w:bottom w:val="none" w:sz="0" w:space="0" w:color="auto"/>
        <w:right w:val="none" w:sz="0" w:space="0" w:color="auto"/>
      </w:divBdr>
      <w:divsChild>
        <w:div w:id="1672247857">
          <w:marLeft w:val="403"/>
          <w:marRight w:val="0"/>
          <w:marTop w:val="0"/>
          <w:marBottom w:val="0"/>
          <w:divBdr>
            <w:top w:val="none" w:sz="0" w:space="0" w:color="auto"/>
            <w:left w:val="none" w:sz="0" w:space="0" w:color="auto"/>
            <w:bottom w:val="none" w:sz="0" w:space="0" w:color="auto"/>
            <w:right w:val="none" w:sz="0" w:space="0" w:color="auto"/>
          </w:divBdr>
        </w:div>
      </w:divsChild>
    </w:div>
    <w:div w:id="1530605013">
      <w:bodyDiv w:val="1"/>
      <w:marLeft w:val="0"/>
      <w:marRight w:val="0"/>
      <w:marTop w:val="0"/>
      <w:marBottom w:val="0"/>
      <w:divBdr>
        <w:top w:val="none" w:sz="0" w:space="0" w:color="auto"/>
        <w:left w:val="none" w:sz="0" w:space="0" w:color="auto"/>
        <w:bottom w:val="none" w:sz="0" w:space="0" w:color="auto"/>
        <w:right w:val="none" w:sz="0" w:space="0" w:color="auto"/>
      </w:divBdr>
      <w:divsChild>
        <w:div w:id="545025710">
          <w:marLeft w:val="274"/>
          <w:marRight w:val="0"/>
          <w:marTop w:val="0"/>
          <w:marBottom w:val="0"/>
          <w:divBdr>
            <w:top w:val="none" w:sz="0" w:space="0" w:color="auto"/>
            <w:left w:val="none" w:sz="0" w:space="0" w:color="auto"/>
            <w:bottom w:val="none" w:sz="0" w:space="0" w:color="auto"/>
            <w:right w:val="none" w:sz="0" w:space="0" w:color="auto"/>
          </w:divBdr>
        </w:div>
        <w:div w:id="1007439676">
          <w:marLeft w:val="274"/>
          <w:marRight w:val="0"/>
          <w:marTop w:val="0"/>
          <w:marBottom w:val="0"/>
          <w:divBdr>
            <w:top w:val="none" w:sz="0" w:space="0" w:color="auto"/>
            <w:left w:val="none" w:sz="0" w:space="0" w:color="auto"/>
            <w:bottom w:val="none" w:sz="0" w:space="0" w:color="auto"/>
            <w:right w:val="none" w:sz="0" w:space="0" w:color="auto"/>
          </w:divBdr>
        </w:div>
      </w:divsChild>
    </w:div>
    <w:div w:id="1530608280">
      <w:bodyDiv w:val="1"/>
      <w:marLeft w:val="0"/>
      <w:marRight w:val="0"/>
      <w:marTop w:val="0"/>
      <w:marBottom w:val="0"/>
      <w:divBdr>
        <w:top w:val="none" w:sz="0" w:space="0" w:color="auto"/>
        <w:left w:val="none" w:sz="0" w:space="0" w:color="auto"/>
        <w:bottom w:val="none" w:sz="0" w:space="0" w:color="auto"/>
        <w:right w:val="none" w:sz="0" w:space="0" w:color="auto"/>
      </w:divBdr>
      <w:divsChild>
        <w:div w:id="49572047">
          <w:marLeft w:val="1267"/>
          <w:marRight w:val="0"/>
          <w:marTop w:val="0"/>
          <w:marBottom w:val="0"/>
          <w:divBdr>
            <w:top w:val="none" w:sz="0" w:space="0" w:color="auto"/>
            <w:left w:val="none" w:sz="0" w:space="0" w:color="auto"/>
            <w:bottom w:val="none" w:sz="0" w:space="0" w:color="auto"/>
            <w:right w:val="none" w:sz="0" w:space="0" w:color="auto"/>
          </w:divBdr>
        </w:div>
        <w:div w:id="611673164">
          <w:marLeft w:val="547"/>
          <w:marRight w:val="0"/>
          <w:marTop w:val="0"/>
          <w:marBottom w:val="0"/>
          <w:divBdr>
            <w:top w:val="none" w:sz="0" w:space="0" w:color="auto"/>
            <w:left w:val="none" w:sz="0" w:space="0" w:color="auto"/>
            <w:bottom w:val="none" w:sz="0" w:space="0" w:color="auto"/>
            <w:right w:val="none" w:sz="0" w:space="0" w:color="auto"/>
          </w:divBdr>
        </w:div>
        <w:div w:id="1093085890">
          <w:marLeft w:val="1267"/>
          <w:marRight w:val="0"/>
          <w:marTop w:val="0"/>
          <w:marBottom w:val="0"/>
          <w:divBdr>
            <w:top w:val="none" w:sz="0" w:space="0" w:color="auto"/>
            <w:left w:val="none" w:sz="0" w:space="0" w:color="auto"/>
            <w:bottom w:val="none" w:sz="0" w:space="0" w:color="auto"/>
            <w:right w:val="none" w:sz="0" w:space="0" w:color="auto"/>
          </w:divBdr>
        </w:div>
        <w:div w:id="1345519968">
          <w:marLeft w:val="1267"/>
          <w:marRight w:val="0"/>
          <w:marTop w:val="0"/>
          <w:marBottom w:val="0"/>
          <w:divBdr>
            <w:top w:val="none" w:sz="0" w:space="0" w:color="auto"/>
            <w:left w:val="none" w:sz="0" w:space="0" w:color="auto"/>
            <w:bottom w:val="none" w:sz="0" w:space="0" w:color="auto"/>
            <w:right w:val="none" w:sz="0" w:space="0" w:color="auto"/>
          </w:divBdr>
        </w:div>
        <w:div w:id="1525097608">
          <w:marLeft w:val="1267"/>
          <w:marRight w:val="0"/>
          <w:marTop w:val="0"/>
          <w:marBottom w:val="0"/>
          <w:divBdr>
            <w:top w:val="none" w:sz="0" w:space="0" w:color="auto"/>
            <w:left w:val="none" w:sz="0" w:space="0" w:color="auto"/>
            <w:bottom w:val="none" w:sz="0" w:space="0" w:color="auto"/>
            <w:right w:val="none" w:sz="0" w:space="0" w:color="auto"/>
          </w:divBdr>
        </w:div>
        <w:div w:id="2023967225">
          <w:marLeft w:val="1267"/>
          <w:marRight w:val="0"/>
          <w:marTop w:val="0"/>
          <w:marBottom w:val="0"/>
          <w:divBdr>
            <w:top w:val="none" w:sz="0" w:space="0" w:color="auto"/>
            <w:left w:val="none" w:sz="0" w:space="0" w:color="auto"/>
            <w:bottom w:val="none" w:sz="0" w:space="0" w:color="auto"/>
            <w:right w:val="none" w:sz="0" w:space="0" w:color="auto"/>
          </w:divBdr>
        </w:div>
        <w:div w:id="2117552985">
          <w:marLeft w:val="1267"/>
          <w:marRight w:val="0"/>
          <w:marTop w:val="0"/>
          <w:marBottom w:val="0"/>
          <w:divBdr>
            <w:top w:val="none" w:sz="0" w:space="0" w:color="auto"/>
            <w:left w:val="none" w:sz="0" w:space="0" w:color="auto"/>
            <w:bottom w:val="none" w:sz="0" w:space="0" w:color="auto"/>
            <w:right w:val="none" w:sz="0" w:space="0" w:color="auto"/>
          </w:divBdr>
        </w:div>
      </w:divsChild>
    </w:div>
    <w:div w:id="1558777307">
      <w:bodyDiv w:val="1"/>
      <w:marLeft w:val="0"/>
      <w:marRight w:val="0"/>
      <w:marTop w:val="0"/>
      <w:marBottom w:val="0"/>
      <w:divBdr>
        <w:top w:val="none" w:sz="0" w:space="0" w:color="auto"/>
        <w:left w:val="none" w:sz="0" w:space="0" w:color="auto"/>
        <w:bottom w:val="none" w:sz="0" w:space="0" w:color="auto"/>
        <w:right w:val="none" w:sz="0" w:space="0" w:color="auto"/>
      </w:divBdr>
    </w:div>
    <w:div w:id="1564949256">
      <w:bodyDiv w:val="1"/>
      <w:marLeft w:val="0"/>
      <w:marRight w:val="0"/>
      <w:marTop w:val="0"/>
      <w:marBottom w:val="0"/>
      <w:divBdr>
        <w:top w:val="none" w:sz="0" w:space="0" w:color="auto"/>
        <w:left w:val="none" w:sz="0" w:space="0" w:color="auto"/>
        <w:bottom w:val="none" w:sz="0" w:space="0" w:color="auto"/>
        <w:right w:val="none" w:sz="0" w:space="0" w:color="auto"/>
      </w:divBdr>
      <w:divsChild>
        <w:div w:id="1880122584">
          <w:marLeft w:val="547"/>
          <w:marRight w:val="0"/>
          <w:marTop w:val="0"/>
          <w:marBottom w:val="0"/>
          <w:divBdr>
            <w:top w:val="none" w:sz="0" w:space="0" w:color="auto"/>
            <w:left w:val="none" w:sz="0" w:space="0" w:color="auto"/>
            <w:bottom w:val="none" w:sz="0" w:space="0" w:color="auto"/>
            <w:right w:val="none" w:sz="0" w:space="0" w:color="auto"/>
          </w:divBdr>
        </w:div>
      </w:divsChild>
    </w:div>
    <w:div w:id="1574075114">
      <w:bodyDiv w:val="1"/>
      <w:marLeft w:val="0"/>
      <w:marRight w:val="0"/>
      <w:marTop w:val="0"/>
      <w:marBottom w:val="0"/>
      <w:divBdr>
        <w:top w:val="none" w:sz="0" w:space="0" w:color="auto"/>
        <w:left w:val="none" w:sz="0" w:space="0" w:color="auto"/>
        <w:bottom w:val="none" w:sz="0" w:space="0" w:color="auto"/>
        <w:right w:val="none" w:sz="0" w:space="0" w:color="auto"/>
      </w:divBdr>
      <w:divsChild>
        <w:div w:id="1756779882">
          <w:marLeft w:val="547"/>
          <w:marRight w:val="0"/>
          <w:marTop w:val="0"/>
          <w:marBottom w:val="0"/>
          <w:divBdr>
            <w:top w:val="none" w:sz="0" w:space="0" w:color="auto"/>
            <w:left w:val="none" w:sz="0" w:space="0" w:color="auto"/>
            <w:bottom w:val="none" w:sz="0" w:space="0" w:color="auto"/>
            <w:right w:val="none" w:sz="0" w:space="0" w:color="auto"/>
          </w:divBdr>
        </w:div>
      </w:divsChild>
    </w:div>
    <w:div w:id="1577789165">
      <w:bodyDiv w:val="1"/>
      <w:marLeft w:val="0"/>
      <w:marRight w:val="0"/>
      <w:marTop w:val="0"/>
      <w:marBottom w:val="0"/>
      <w:divBdr>
        <w:top w:val="none" w:sz="0" w:space="0" w:color="auto"/>
        <w:left w:val="none" w:sz="0" w:space="0" w:color="auto"/>
        <w:bottom w:val="none" w:sz="0" w:space="0" w:color="auto"/>
        <w:right w:val="none" w:sz="0" w:space="0" w:color="auto"/>
      </w:divBdr>
      <w:divsChild>
        <w:div w:id="1923682324">
          <w:marLeft w:val="446"/>
          <w:marRight w:val="0"/>
          <w:marTop w:val="0"/>
          <w:marBottom w:val="0"/>
          <w:divBdr>
            <w:top w:val="none" w:sz="0" w:space="0" w:color="auto"/>
            <w:left w:val="none" w:sz="0" w:space="0" w:color="auto"/>
            <w:bottom w:val="none" w:sz="0" w:space="0" w:color="auto"/>
            <w:right w:val="none" w:sz="0" w:space="0" w:color="auto"/>
          </w:divBdr>
        </w:div>
      </w:divsChild>
    </w:div>
    <w:div w:id="1585410782">
      <w:bodyDiv w:val="1"/>
      <w:marLeft w:val="0"/>
      <w:marRight w:val="0"/>
      <w:marTop w:val="0"/>
      <w:marBottom w:val="0"/>
      <w:divBdr>
        <w:top w:val="none" w:sz="0" w:space="0" w:color="auto"/>
        <w:left w:val="none" w:sz="0" w:space="0" w:color="auto"/>
        <w:bottom w:val="none" w:sz="0" w:space="0" w:color="auto"/>
        <w:right w:val="none" w:sz="0" w:space="0" w:color="auto"/>
      </w:divBdr>
      <w:divsChild>
        <w:div w:id="354617262">
          <w:marLeft w:val="806"/>
          <w:marRight w:val="0"/>
          <w:marTop w:val="0"/>
          <w:marBottom w:val="0"/>
          <w:divBdr>
            <w:top w:val="none" w:sz="0" w:space="0" w:color="auto"/>
            <w:left w:val="none" w:sz="0" w:space="0" w:color="auto"/>
            <w:bottom w:val="none" w:sz="0" w:space="0" w:color="auto"/>
            <w:right w:val="none" w:sz="0" w:space="0" w:color="auto"/>
          </w:divBdr>
        </w:div>
        <w:div w:id="411784388">
          <w:marLeft w:val="806"/>
          <w:marRight w:val="0"/>
          <w:marTop w:val="0"/>
          <w:marBottom w:val="0"/>
          <w:divBdr>
            <w:top w:val="none" w:sz="0" w:space="0" w:color="auto"/>
            <w:left w:val="none" w:sz="0" w:space="0" w:color="auto"/>
            <w:bottom w:val="none" w:sz="0" w:space="0" w:color="auto"/>
            <w:right w:val="none" w:sz="0" w:space="0" w:color="auto"/>
          </w:divBdr>
        </w:div>
        <w:div w:id="414517341">
          <w:marLeft w:val="806"/>
          <w:marRight w:val="0"/>
          <w:marTop w:val="0"/>
          <w:marBottom w:val="0"/>
          <w:divBdr>
            <w:top w:val="none" w:sz="0" w:space="0" w:color="auto"/>
            <w:left w:val="none" w:sz="0" w:space="0" w:color="auto"/>
            <w:bottom w:val="none" w:sz="0" w:space="0" w:color="auto"/>
            <w:right w:val="none" w:sz="0" w:space="0" w:color="auto"/>
          </w:divBdr>
        </w:div>
        <w:div w:id="1477651465">
          <w:marLeft w:val="806"/>
          <w:marRight w:val="0"/>
          <w:marTop w:val="0"/>
          <w:marBottom w:val="0"/>
          <w:divBdr>
            <w:top w:val="none" w:sz="0" w:space="0" w:color="auto"/>
            <w:left w:val="none" w:sz="0" w:space="0" w:color="auto"/>
            <w:bottom w:val="none" w:sz="0" w:space="0" w:color="auto"/>
            <w:right w:val="none" w:sz="0" w:space="0" w:color="auto"/>
          </w:divBdr>
        </w:div>
        <w:div w:id="1822234524">
          <w:marLeft w:val="806"/>
          <w:marRight w:val="0"/>
          <w:marTop w:val="0"/>
          <w:marBottom w:val="0"/>
          <w:divBdr>
            <w:top w:val="none" w:sz="0" w:space="0" w:color="auto"/>
            <w:left w:val="none" w:sz="0" w:space="0" w:color="auto"/>
            <w:bottom w:val="none" w:sz="0" w:space="0" w:color="auto"/>
            <w:right w:val="none" w:sz="0" w:space="0" w:color="auto"/>
          </w:divBdr>
        </w:div>
      </w:divsChild>
    </w:div>
    <w:div w:id="1586692139">
      <w:bodyDiv w:val="1"/>
      <w:marLeft w:val="0"/>
      <w:marRight w:val="0"/>
      <w:marTop w:val="0"/>
      <w:marBottom w:val="0"/>
      <w:divBdr>
        <w:top w:val="none" w:sz="0" w:space="0" w:color="auto"/>
        <w:left w:val="none" w:sz="0" w:space="0" w:color="auto"/>
        <w:bottom w:val="none" w:sz="0" w:space="0" w:color="auto"/>
        <w:right w:val="none" w:sz="0" w:space="0" w:color="auto"/>
      </w:divBdr>
      <w:divsChild>
        <w:div w:id="78412415">
          <w:marLeft w:val="1267"/>
          <w:marRight w:val="0"/>
          <w:marTop w:val="0"/>
          <w:marBottom w:val="0"/>
          <w:divBdr>
            <w:top w:val="none" w:sz="0" w:space="0" w:color="auto"/>
            <w:left w:val="none" w:sz="0" w:space="0" w:color="auto"/>
            <w:bottom w:val="none" w:sz="0" w:space="0" w:color="auto"/>
            <w:right w:val="none" w:sz="0" w:space="0" w:color="auto"/>
          </w:divBdr>
        </w:div>
        <w:div w:id="321085476">
          <w:marLeft w:val="1267"/>
          <w:marRight w:val="0"/>
          <w:marTop w:val="0"/>
          <w:marBottom w:val="0"/>
          <w:divBdr>
            <w:top w:val="none" w:sz="0" w:space="0" w:color="auto"/>
            <w:left w:val="none" w:sz="0" w:space="0" w:color="auto"/>
            <w:bottom w:val="none" w:sz="0" w:space="0" w:color="auto"/>
            <w:right w:val="none" w:sz="0" w:space="0" w:color="auto"/>
          </w:divBdr>
        </w:div>
        <w:div w:id="404425702">
          <w:marLeft w:val="1267"/>
          <w:marRight w:val="0"/>
          <w:marTop w:val="0"/>
          <w:marBottom w:val="0"/>
          <w:divBdr>
            <w:top w:val="none" w:sz="0" w:space="0" w:color="auto"/>
            <w:left w:val="none" w:sz="0" w:space="0" w:color="auto"/>
            <w:bottom w:val="none" w:sz="0" w:space="0" w:color="auto"/>
            <w:right w:val="none" w:sz="0" w:space="0" w:color="auto"/>
          </w:divBdr>
        </w:div>
        <w:div w:id="634674709">
          <w:marLeft w:val="1267"/>
          <w:marRight w:val="0"/>
          <w:marTop w:val="0"/>
          <w:marBottom w:val="0"/>
          <w:divBdr>
            <w:top w:val="none" w:sz="0" w:space="0" w:color="auto"/>
            <w:left w:val="none" w:sz="0" w:space="0" w:color="auto"/>
            <w:bottom w:val="none" w:sz="0" w:space="0" w:color="auto"/>
            <w:right w:val="none" w:sz="0" w:space="0" w:color="auto"/>
          </w:divBdr>
        </w:div>
        <w:div w:id="1570069589">
          <w:marLeft w:val="1267"/>
          <w:marRight w:val="0"/>
          <w:marTop w:val="0"/>
          <w:marBottom w:val="0"/>
          <w:divBdr>
            <w:top w:val="none" w:sz="0" w:space="0" w:color="auto"/>
            <w:left w:val="none" w:sz="0" w:space="0" w:color="auto"/>
            <w:bottom w:val="none" w:sz="0" w:space="0" w:color="auto"/>
            <w:right w:val="none" w:sz="0" w:space="0" w:color="auto"/>
          </w:divBdr>
        </w:div>
        <w:div w:id="1764649042">
          <w:marLeft w:val="1267"/>
          <w:marRight w:val="0"/>
          <w:marTop w:val="0"/>
          <w:marBottom w:val="0"/>
          <w:divBdr>
            <w:top w:val="none" w:sz="0" w:space="0" w:color="auto"/>
            <w:left w:val="none" w:sz="0" w:space="0" w:color="auto"/>
            <w:bottom w:val="none" w:sz="0" w:space="0" w:color="auto"/>
            <w:right w:val="none" w:sz="0" w:space="0" w:color="auto"/>
          </w:divBdr>
        </w:div>
        <w:div w:id="1924604823">
          <w:marLeft w:val="1267"/>
          <w:marRight w:val="0"/>
          <w:marTop w:val="0"/>
          <w:marBottom w:val="0"/>
          <w:divBdr>
            <w:top w:val="none" w:sz="0" w:space="0" w:color="auto"/>
            <w:left w:val="none" w:sz="0" w:space="0" w:color="auto"/>
            <w:bottom w:val="none" w:sz="0" w:space="0" w:color="auto"/>
            <w:right w:val="none" w:sz="0" w:space="0" w:color="auto"/>
          </w:divBdr>
        </w:div>
      </w:divsChild>
    </w:div>
    <w:div w:id="1593470595">
      <w:bodyDiv w:val="1"/>
      <w:marLeft w:val="0"/>
      <w:marRight w:val="0"/>
      <w:marTop w:val="0"/>
      <w:marBottom w:val="0"/>
      <w:divBdr>
        <w:top w:val="none" w:sz="0" w:space="0" w:color="auto"/>
        <w:left w:val="none" w:sz="0" w:space="0" w:color="auto"/>
        <w:bottom w:val="none" w:sz="0" w:space="0" w:color="auto"/>
        <w:right w:val="none" w:sz="0" w:space="0" w:color="auto"/>
      </w:divBdr>
      <w:divsChild>
        <w:div w:id="970332361">
          <w:marLeft w:val="274"/>
          <w:marRight w:val="0"/>
          <w:marTop w:val="0"/>
          <w:marBottom w:val="0"/>
          <w:divBdr>
            <w:top w:val="none" w:sz="0" w:space="0" w:color="auto"/>
            <w:left w:val="none" w:sz="0" w:space="0" w:color="auto"/>
            <w:bottom w:val="none" w:sz="0" w:space="0" w:color="auto"/>
            <w:right w:val="none" w:sz="0" w:space="0" w:color="auto"/>
          </w:divBdr>
        </w:div>
        <w:div w:id="1786315472">
          <w:marLeft w:val="274"/>
          <w:marRight w:val="0"/>
          <w:marTop w:val="0"/>
          <w:marBottom w:val="0"/>
          <w:divBdr>
            <w:top w:val="none" w:sz="0" w:space="0" w:color="auto"/>
            <w:left w:val="none" w:sz="0" w:space="0" w:color="auto"/>
            <w:bottom w:val="none" w:sz="0" w:space="0" w:color="auto"/>
            <w:right w:val="none" w:sz="0" w:space="0" w:color="auto"/>
          </w:divBdr>
        </w:div>
      </w:divsChild>
    </w:div>
    <w:div w:id="1598099546">
      <w:bodyDiv w:val="1"/>
      <w:marLeft w:val="0"/>
      <w:marRight w:val="0"/>
      <w:marTop w:val="0"/>
      <w:marBottom w:val="0"/>
      <w:divBdr>
        <w:top w:val="none" w:sz="0" w:space="0" w:color="auto"/>
        <w:left w:val="none" w:sz="0" w:space="0" w:color="auto"/>
        <w:bottom w:val="none" w:sz="0" w:space="0" w:color="auto"/>
        <w:right w:val="none" w:sz="0" w:space="0" w:color="auto"/>
      </w:divBdr>
    </w:div>
    <w:div w:id="1598127288">
      <w:bodyDiv w:val="1"/>
      <w:marLeft w:val="0"/>
      <w:marRight w:val="0"/>
      <w:marTop w:val="0"/>
      <w:marBottom w:val="0"/>
      <w:divBdr>
        <w:top w:val="none" w:sz="0" w:space="0" w:color="auto"/>
        <w:left w:val="none" w:sz="0" w:space="0" w:color="auto"/>
        <w:bottom w:val="none" w:sz="0" w:space="0" w:color="auto"/>
        <w:right w:val="none" w:sz="0" w:space="0" w:color="auto"/>
      </w:divBdr>
    </w:div>
    <w:div w:id="1605919984">
      <w:bodyDiv w:val="1"/>
      <w:marLeft w:val="0"/>
      <w:marRight w:val="0"/>
      <w:marTop w:val="0"/>
      <w:marBottom w:val="0"/>
      <w:divBdr>
        <w:top w:val="none" w:sz="0" w:space="0" w:color="auto"/>
        <w:left w:val="none" w:sz="0" w:space="0" w:color="auto"/>
        <w:bottom w:val="none" w:sz="0" w:space="0" w:color="auto"/>
        <w:right w:val="none" w:sz="0" w:space="0" w:color="auto"/>
      </w:divBdr>
      <w:divsChild>
        <w:div w:id="1483430787">
          <w:marLeft w:val="547"/>
          <w:marRight w:val="0"/>
          <w:marTop w:val="0"/>
          <w:marBottom w:val="0"/>
          <w:divBdr>
            <w:top w:val="none" w:sz="0" w:space="0" w:color="auto"/>
            <w:left w:val="none" w:sz="0" w:space="0" w:color="auto"/>
            <w:bottom w:val="none" w:sz="0" w:space="0" w:color="auto"/>
            <w:right w:val="none" w:sz="0" w:space="0" w:color="auto"/>
          </w:divBdr>
        </w:div>
      </w:divsChild>
    </w:div>
    <w:div w:id="1607538481">
      <w:bodyDiv w:val="1"/>
      <w:marLeft w:val="0"/>
      <w:marRight w:val="0"/>
      <w:marTop w:val="0"/>
      <w:marBottom w:val="0"/>
      <w:divBdr>
        <w:top w:val="none" w:sz="0" w:space="0" w:color="auto"/>
        <w:left w:val="none" w:sz="0" w:space="0" w:color="auto"/>
        <w:bottom w:val="none" w:sz="0" w:space="0" w:color="auto"/>
        <w:right w:val="none" w:sz="0" w:space="0" w:color="auto"/>
      </w:divBdr>
      <w:divsChild>
        <w:div w:id="723913131">
          <w:marLeft w:val="547"/>
          <w:marRight w:val="0"/>
          <w:marTop w:val="0"/>
          <w:marBottom w:val="0"/>
          <w:divBdr>
            <w:top w:val="none" w:sz="0" w:space="0" w:color="auto"/>
            <w:left w:val="none" w:sz="0" w:space="0" w:color="auto"/>
            <w:bottom w:val="none" w:sz="0" w:space="0" w:color="auto"/>
            <w:right w:val="none" w:sz="0" w:space="0" w:color="auto"/>
          </w:divBdr>
        </w:div>
      </w:divsChild>
    </w:div>
    <w:div w:id="1611742112">
      <w:bodyDiv w:val="1"/>
      <w:marLeft w:val="0"/>
      <w:marRight w:val="0"/>
      <w:marTop w:val="0"/>
      <w:marBottom w:val="0"/>
      <w:divBdr>
        <w:top w:val="none" w:sz="0" w:space="0" w:color="auto"/>
        <w:left w:val="none" w:sz="0" w:space="0" w:color="auto"/>
        <w:bottom w:val="none" w:sz="0" w:space="0" w:color="auto"/>
        <w:right w:val="none" w:sz="0" w:space="0" w:color="auto"/>
      </w:divBdr>
      <w:divsChild>
        <w:div w:id="697704052">
          <w:marLeft w:val="0"/>
          <w:marRight w:val="0"/>
          <w:marTop w:val="120"/>
          <w:marBottom w:val="240"/>
          <w:divBdr>
            <w:top w:val="none" w:sz="0" w:space="0" w:color="auto"/>
            <w:left w:val="none" w:sz="0" w:space="0" w:color="auto"/>
            <w:bottom w:val="none" w:sz="0" w:space="0" w:color="auto"/>
            <w:right w:val="none" w:sz="0" w:space="0" w:color="auto"/>
          </w:divBdr>
        </w:div>
      </w:divsChild>
    </w:div>
    <w:div w:id="1612012023">
      <w:bodyDiv w:val="1"/>
      <w:marLeft w:val="0"/>
      <w:marRight w:val="0"/>
      <w:marTop w:val="0"/>
      <w:marBottom w:val="0"/>
      <w:divBdr>
        <w:top w:val="none" w:sz="0" w:space="0" w:color="auto"/>
        <w:left w:val="none" w:sz="0" w:space="0" w:color="auto"/>
        <w:bottom w:val="none" w:sz="0" w:space="0" w:color="auto"/>
        <w:right w:val="none" w:sz="0" w:space="0" w:color="auto"/>
      </w:divBdr>
    </w:div>
    <w:div w:id="1615213029">
      <w:bodyDiv w:val="1"/>
      <w:marLeft w:val="0"/>
      <w:marRight w:val="0"/>
      <w:marTop w:val="0"/>
      <w:marBottom w:val="0"/>
      <w:divBdr>
        <w:top w:val="none" w:sz="0" w:space="0" w:color="auto"/>
        <w:left w:val="none" w:sz="0" w:space="0" w:color="auto"/>
        <w:bottom w:val="none" w:sz="0" w:space="0" w:color="auto"/>
        <w:right w:val="none" w:sz="0" w:space="0" w:color="auto"/>
      </w:divBdr>
      <w:divsChild>
        <w:div w:id="73934596">
          <w:marLeft w:val="547"/>
          <w:marRight w:val="0"/>
          <w:marTop w:val="0"/>
          <w:marBottom w:val="0"/>
          <w:divBdr>
            <w:top w:val="none" w:sz="0" w:space="0" w:color="auto"/>
            <w:left w:val="none" w:sz="0" w:space="0" w:color="auto"/>
            <w:bottom w:val="none" w:sz="0" w:space="0" w:color="auto"/>
            <w:right w:val="none" w:sz="0" w:space="0" w:color="auto"/>
          </w:divBdr>
        </w:div>
      </w:divsChild>
    </w:div>
    <w:div w:id="1637908200">
      <w:bodyDiv w:val="1"/>
      <w:marLeft w:val="0"/>
      <w:marRight w:val="0"/>
      <w:marTop w:val="0"/>
      <w:marBottom w:val="0"/>
      <w:divBdr>
        <w:top w:val="none" w:sz="0" w:space="0" w:color="auto"/>
        <w:left w:val="none" w:sz="0" w:space="0" w:color="auto"/>
        <w:bottom w:val="none" w:sz="0" w:space="0" w:color="auto"/>
        <w:right w:val="none" w:sz="0" w:space="0" w:color="auto"/>
      </w:divBdr>
    </w:div>
    <w:div w:id="1644584235">
      <w:bodyDiv w:val="1"/>
      <w:marLeft w:val="0"/>
      <w:marRight w:val="0"/>
      <w:marTop w:val="0"/>
      <w:marBottom w:val="0"/>
      <w:divBdr>
        <w:top w:val="none" w:sz="0" w:space="0" w:color="auto"/>
        <w:left w:val="none" w:sz="0" w:space="0" w:color="auto"/>
        <w:bottom w:val="none" w:sz="0" w:space="0" w:color="auto"/>
        <w:right w:val="none" w:sz="0" w:space="0" w:color="auto"/>
      </w:divBdr>
    </w:div>
    <w:div w:id="1654721238">
      <w:bodyDiv w:val="1"/>
      <w:marLeft w:val="0"/>
      <w:marRight w:val="0"/>
      <w:marTop w:val="0"/>
      <w:marBottom w:val="0"/>
      <w:divBdr>
        <w:top w:val="none" w:sz="0" w:space="0" w:color="auto"/>
        <w:left w:val="none" w:sz="0" w:space="0" w:color="auto"/>
        <w:bottom w:val="none" w:sz="0" w:space="0" w:color="auto"/>
        <w:right w:val="none" w:sz="0" w:space="0" w:color="auto"/>
      </w:divBdr>
      <w:divsChild>
        <w:div w:id="1979652744">
          <w:marLeft w:val="547"/>
          <w:marRight w:val="0"/>
          <w:marTop w:val="106"/>
          <w:marBottom w:val="0"/>
          <w:divBdr>
            <w:top w:val="none" w:sz="0" w:space="0" w:color="auto"/>
            <w:left w:val="none" w:sz="0" w:space="0" w:color="auto"/>
            <w:bottom w:val="none" w:sz="0" w:space="0" w:color="auto"/>
            <w:right w:val="none" w:sz="0" w:space="0" w:color="auto"/>
          </w:divBdr>
        </w:div>
      </w:divsChild>
    </w:div>
    <w:div w:id="1664116742">
      <w:bodyDiv w:val="1"/>
      <w:marLeft w:val="0"/>
      <w:marRight w:val="0"/>
      <w:marTop w:val="0"/>
      <w:marBottom w:val="0"/>
      <w:divBdr>
        <w:top w:val="none" w:sz="0" w:space="0" w:color="auto"/>
        <w:left w:val="none" w:sz="0" w:space="0" w:color="auto"/>
        <w:bottom w:val="none" w:sz="0" w:space="0" w:color="auto"/>
        <w:right w:val="none" w:sz="0" w:space="0" w:color="auto"/>
      </w:divBdr>
    </w:div>
    <w:div w:id="1674796877">
      <w:bodyDiv w:val="1"/>
      <w:marLeft w:val="0"/>
      <w:marRight w:val="0"/>
      <w:marTop w:val="0"/>
      <w:marBottom w:val="0"/>
      <w:divBdr>
        <w:top w:val="none" w:sz="0" w:space="0" w:color="auto"/>
        <w:left w:val="none" w:sz="0" w:space="0" w:color="auto"/>
        <w:bottom w:val="none" w:sz="0" w:space="0" w:color="auto"/>
        <w:right w:val="none" w:sz="0" w:space="0" w:color="auto"/>
      </w:divBdr>
      <w:divsChild>
        <w:div w:id="6450826">
          <w:marLeft w:val="547"/>
          <w:marRight w:val="0"/>
          <w:marTop w:val="0"/>
          <w:marBottom w:val="0"/>
          <w:divBdr>
            <w:top w:val="none" w:sz="0" w:space="0" w:color="auto"/>
            <w:left w:val="none" w:sz="0" w:space="0" w:color="auto"/>
            <w:bottom w:val="none" w:sz="0" w:space="0" w:color="auto"/>
            <w:right w:val="none" w:sz="0" w:space="0" w:color="auto"/>
          </w:divBdr>
        </w:div>
        <w:div w:id="1005210772">
          <w:marLeft w:val="547"/>
          <w:marRight w:val="0"/>
          <w:marTop w:val="0"/>
          <w:marBottom w:val="0"/>
          <w:divBdr>
            <w:top w:val="none" w:sz="0" w:space="0" w:color="auto"/>
            <w:left w:val="none" w:sz="0" w:space="0" w:color="auto"/>
            <w:bottom w:val="none" w:sz="0" w:space="0" w:color="auto"/>
            <w:right w:val="none" w:sz="0" w:space="0" w:color="auto"/>
          </w:divBdr>
        </w:div>
        <w:div w:id="1559392537">
          <w:marLeft w:val="547"/>
          <w:marRight w:val="0"/>
          <w:marTop w:val="0"/>
          <w:marBottom w:val="0"/>
          <w:divBdr>
            <w:top w:val="none" w:sz="0" w:space="0" w:color="auto"/>
            <w:left w:val="none" w:sz="0" w:space="0" w:color="auto"/>
            <w:bottom w:val="none" w:sz="0" w:space="0" w:color="auto"/>
            <w:right w:val="none" w:sz="0" w:space="0" w:color="auto"/>
          </w:divBdr>
        </w:div>
      </w:divsChild>
    </w:div>
    <w:div w:id="1674991120">
      <w:bodyDiv w:val="1"/>
      <w:marLeft w:val="0"/>
      <w:marRight w:val="0"/>
      <w:marTop w:val="0"/>
      <w:marBottom w:val="0"/>
      <w:divBdr>
        <w:top w:val="none" w:sz="0" w:space="0" w:color="auto"/>
        <w:left w:val="none" w:sz="0" w:space="0" w:color="auto"/>
        <w:bottom w:val="none" w:sz="0" w:space="0" w:color="auto"/>
        <w:right w:val="none" w:sz="0" w:space="0" w:color="auto"/>
      </w:divBdr>
      <w:divsChild>
        <w:div w:id="337192498">
          <w:marLeft w:val="547"/>
          <w:marRight w:val="0"/>
          <w:marTop w:val="0"/>
          <w:marBottom w:val="0"/>
          <w:divBdr>
            <w:top w:val="none" w:sz="0" w:space="0" w:color="auto"/>
            <w:left w:val="none" w:sz="0" w:space="0" w:color="auto"/>
            <w:bottom w:val="none" w:sz="0" w:space="0" w:color="auto"/>
            <w:right w:val="none" w:sz="0" w:space="0" w:color="auto"/>
          </w:divBdr>
        </w:div>
      </w:divsChild>
    </w:div>
    <w:div w:id="1697579619">
      <w:bodyDiv w:val="1"/>
      <w:marLeft w:val="0"/>
      <w:marRight w:val="0"/>
      <w:marTop w:val="0"/>
      <w:marBottom w:val="0"/>
      <w:divBdr>
        <w:top w:val="none" w:sz="0" w:space="0" w:color="auto"/>
        <w:left w:val="none" w:sz="0" w:space="0" w:color="auto"/>
        <w:bottom w:val="none" w:sz="0" w:space="0" w:color="auto"/>
        <w:right w:val="none" w:sz="0" w:space="0" w:color="auto"/>
      </w:divBdr>
      <w:divsChild>
        <w:div w:id="198980141">
          <w:marLeft w:val="446"/>
          <w:marRight w:val="0"/>
          <w:marTop w:val="0"/>
          <w:marBottom w:val="0"/>
          <w:divBdr>
            <w:top w:val="none" w:sz="0" w:space="0" w:color="auto"/>
            <w:left w:val="none" w:sz="0" w:space="0" w:color="auto"/>
            <w:bottom w:val="none" w:sz="0" w:space="0" w:color="auto"/>
            <w:right w:val="none" w:sz="0" w:space="0" w:color="auto"/>
          </w:divBdr>
        </w:div>
        <w:div w:id="989331729">
          <w:marLeft w:val="446"/>
          <w:marRight w:val="0"/>
          <w:marTop w:val="0"/>
          <w:marBottom w:val="0"/>
          <w:divBdr>
            <w:top w:val="none" w:sz="0" w:space="0" w:color="auto"/>
            <w:left w:val="none" w:sz="0" w:space="0" w:color="auto"/>
            <w:bottom w:val="none" w:sz="0" w:space="0" w:color="auto"/>
            <w:right w:val="none" w:sz="0" w:space="0" w:color="auto"/>
          </w:divBdr>
        </w:div>
        <w:div w:id="1851751183">
          <w:marLeft w:val="446"/>
          <w:marRight w:val="0"/>
          <w:marTop w:val="0"/>
          <w:marBottom w:val="0"/>
          <w:divBdr>
            <w:top w:val="none" w:sz="0" w:space="0" w:color="auto"/>
            <w:left w:val="none" w:sz="0" w:space="0" w:color="auto"/>
            <w:bottom w:val="none" w:sz="0" w:space="0" w:color="auto"/>
            <w:right w:val="none" w:sz="0" w:space="0" w:color="auto"/>
          </w:divBdr>
        </w:div>
      </w:divsChild>
    </w:div>
    <w:div w:id="1702784057">
      <w:bodyDiv w:val="1"/>
      <w:marLeft w:val="0"/>
      <w:marRight w:val="0"/>
      <w:marTop w:val="0"/>
      <w:marBottom w:val="0"/>
      <w:divBdr>
        <w:top w:val="none" w:sz="0" w:space="0" w:color="auto"/>
        <w:left w:val="none" w:sz="0" w:space="0" w:color="auto"/>
        <w:bottom w:val="none" w:sz="0" w:space="0" w:color="auto"/>
        <w:right w:val="none" w:sz="0" w:space="0" w:color="auto"/>
      </w:divBdr>
    </w:div>
    <w:div w:id="1703894589">
      <w:bodyDiv w:val="1"/>
      <w:marLeft w:val="0"/>
      <w:marRight w:val="0"/>
      <w:marTop w:val="0"/>
      <w:marBottom w:val="0"/>
      <w:divBdr>
        <w:top w:val="none" w:sz="0" w:space="0" w:color="auto"/>
        <w:left w:val="none" w:sz="0" w:space="0" w:color="auto"/>
        <w:bottom w:val="none" w:sz="0" w:space="0" w:color="auto"/>
        <w:right w:val="none" w:sz="0" w:space="0" w:color="auto"/>
      </w:divBdr>
      <w:divsChild>
        <w:div w:id="233855398">
          <w:marLeft w:val="274"/>
          <w:marRight w:val="0"/>
          <w:marTop w:val="0"/>
          <w:marBottom w:val="0"/>
          <w:divBdr>
            <w:top w:val="none" w:sz="0" w:space="0" w:color="auto"/>
            <w:left w:val="none" w:sz="0" w:space="0" w:color="auto"/>
            <w:bottom w:val="none" w:sz="0" w:space="0" w:color="auto"/>
            <w:right w:val="none" w:sz="0" w:space="0" w:color="auto"/>
          </w:divBdr>
        </w:div>
        <w:div w:id="1751804501">
          <w:marLeft w:val="274"/>
          <w:marRight w:val="0"/>
          <w:marTop w:val="0"/>
          <w:marBottom w:val="0"/>
          <w:divBdr>
            <w:top w:val="none" w:sz="0" w:space="0" w:color="auto"/>
            <w:left w:val="none" w:sz="0" w:space="0" w:color="auto"/>
            <w:bottom w:val="none" w:sz="0" w:space="0" w:color="auto"/>
            <w:right w:val="none" w:sz="0" w:space="0" w:color="auto"/>
          </w:divBdr>
        </w:div>
      </w:divsChild>
    </w:div>
    <w:div w:id="1704090954">
      <w:bodyDiv w:val="1"/>
      <w:marLeft w:val="0"/>
      <w:marRight w:val="0"/>
      <w:marTop w:val="0"/>
      <w:marBottom w:val="0"/>
      <w:divBdr>
        <w:top w:val="none" w:sz="0" w:space="0" w:color="auto"/>
        <w:left w:val="none" w:sz="0" w:space="0" w:color="auto"/>
        <w:bottom w:val="none" w:sz="0" w:space="0" w:color="auto"/>
        <w:right w:val="none" w:sz="0" w:space="0" w:color="auto"/>
      </w:divBdr>
      <w:divsChild>
        <w:div w:id="945498790">
          <w:marLeft w:val="547"/>
          <w:marRight w:val="0"/>
          <w:marTop w:val="0"/>
          <w:marBottom w:val="0"/>
          <w:divBdr>
            <w:top w:val="none" w:sz="0" w:space="0" w:color="auto"/>
            <w:left w:val="none" w:sz="0" w:space="0" w:color="auto"/>
            <w:bottom w:val="none" w:sz="0" w:space="0" w:color="auto"/>
            <w:right w:val="none" w:sz="0" w:space="0" w:color="auto"/>
          </w:divBdr>
        </w:div>
        <w:div w:id="268319628">
          <w:marLeft w:val="547"/>
          <w:marRight w:val="0"/>
          <w:marTop w:val="0"/>
          <w:marBottom w:val="0"/>
          <w:divBdr>
            <w:top w:val="none" w:sz="0" w:space="0" w:color="auto"/>
            <w:left w:val="none" w:sz="0" w:space="0" w:color="auto"/>
            <w:bottom w:val="none" w:sz="0" w:space="0" w:color="auto"/>
            <w:right w:val="none" w:sz="0" w:space="0" w:color="auto"/>
          </w:divBdr>
        </w:div>
        <w:div w:id="1206720790">
          <w:marLeft w:val="547"/>
          <w:marRight w:val="0"/>
          <w:marTop w:val="0"/>
          <w:marBottom w:val="0"/>
          <w:divBdr>
            <w:top w:val="none" w:sz="0" w:space="0" w:color="auto"/>
            <w:left w:val="none" w:sz="0" w:space="0" w:color="auto"/>
            <w:bottom w:val="none" w:sz="0" w:space="0" w:color="auto"/>
            <w:right w:val="none" w:sz="0" w:space="0" w:color="auto"/>
          </w:divBdr>
        </w:div>
        <w:div w:id="890964110">
          <w:marLeft w:val="547"/>
          <w:marRight w:val="0"/>
          <w:marTop w:val="0"/>
          <w:marBottom w:val="0"/>
          <w:divBdr>
            <w:top w:val="none" w:sz="0" w:space="0" w:color="auto"/>
            <w:left w:val="none" w:sz="0" w:space="0" w:color="auto"/>
            <w:bottom w:val="none" w:sz="0" w:space="0" w:color="auto"/>
            <w:right w:val="none" w:sz="0" w:space="0" w:color="auto"/>
          </w:divBdr>
        </w:div>
        <w:div w:id="217130898">
          <w:marLeft w:val="547"/>
          <w:marRight w:val="0"/>
          <w:marTop w:val="0"/>
          <w:marBottom w:val="0"/>
          <w:divBdr>
            <w:top w:val="none" w:sz="0" w:space="0" w:color="auto"/>
            <w:left w:val="none" w:sz="0" w:space="0" w:color="auto"/>
            <w:bottom w:val="none" w:sz="0" w:space="0" w:color="auto"/>
            <w:right w:val="none" w:sz="0" w:space="0" w:color="auto"/>
          </w:divBdr>
        </w:div>
        <w:div w:id="1674213787">
          <w:marLeft w:val="547"/>
          <w:marRight w:val="0"/>
          <w:marTop w:val="0"/>
          <w:marBottom w:val="0"/>
          <w:divBdr>
            <w:top w:val="none" w:sz="0" w:space="0" w:color="auto"/>
            <w:left w:val="none" w:sz="0" w:space="0" w:color="auto"/>
            <w:bottom w:val="none" w:sz="0" w:space="0" w:color="auto"/>
            <w:right w:val="none" w:sz="0" w:space="0" w:color="auto"/>
          </w:divBdr>
        </w:div>
      </w:divsChild>
    </w:div>
    <w:div w:id="1724255029">
      <w:bodyDiv w:val="1"/>
      <w:marLeft w:val="0"/>
      <w:marRight w:val="0"/>
      <w:marTop w:val="0"/>
      <w:marBottom w:val="0"/>
      <w:divBdr>
        <w:top w:val="none" w:sz="0" w:space="0" w:color="auto"/>
        <w:left w:val="none" w:sz="0" w:space="0" w:color="auto"/>
        <w:bottom w:val="none" w:sz="0" w:space="0" w:color="auto"/>
        <w:right w:val="none" w:sz="0" w:space="0" w:color="auto"/>
      </w:divBdr>
      <w:divsChild>
        <w:div w:id="382024194">
          <w:marLeft w:val="1166"/>
          <w:marRight w:val="0"/>
          <w:marTop w:val="0"/>
          <w:marBottom w:val="0"/>
          <w:divBdr>
            <w:top w:val="none" w:sz="0" w:space="0" w:color="auto"/>
            <w:left w:val="none" w:sz="0" w:space="0" w:color="auto"/>
            <w:bottom w:val="none" w:sz="0" w:space="0" w:color="auto"/>
            <w:right w:val="none" w:sz="0" w:space="0" w:color="auto"/>
          </w:divBdr>
        </w:div>
        <w:div w:id="1256284793">
          <w:marLeft w:val="1166"/>
          <w:marRight w:val="0"/>
          <w:marTop w:val="0"/>
          <w:marBottom w:val="0"/>
          <w:divBdr>
            <w:top w:val="none" w:sz="0" w:space="0" w:color="auto"/>
            <w:left w:val="none" w:sz="0" w:space="0" w:color="auto"/>
            <w:bottom w:val="none" w:sz="0" w:space="0" w:color="auto"/>
            <w:right w:val="none" w:sz="0" w:space="0" w:color="auto"/>
          </w:divBdr>
        </w:div>
        <w:div w:id="1582252963">
          <w:marLeft w:val="1166"/>
          <w:marRight w:val="0"/>
          <w:marTop w:val="0"/>
          <w:marBottom w:val="0"/>
          <w:divBdr>
            <w:top w:val="none" w:sz="0" w:space="0" w:color="auto"/>
            <w:left w:val="none" w:sz="0" w:space="0" w:color="auto"/>
            <w:bottom w:val="none" w:sz="0" w:space="0" w:color="auto"/>
            <w:right w:val="none" w:sz="0" w:space="0" w:color="auto"/>
          </w:divBdr>
        </w:div>
        <w:div w:id="1761103881">
          <w:marLeft w:val="1166"/>
          <w:marRight w:val="0"/>
          <w:marTop w:val="0"/>
          <w:marBottom w:val="0"/>
          <w:divBdr>
            <w:top w:val="none" w:sz="0" w:space="0" w:color="auto"/>
            <w:left w:val="none" w:sz="0" w:space="0" w:color="auto"/>
            <w:bottom w:val="none" w:sz="0" w:space="0" w:color="auto"/>
            <w:right w:val="none" w:sz="0" w:space="0" w:color="auto"/>
          </w:divBdr>
        </w:div>
        <w:div w:id="1930188891">
          <w:marLeft w:val="547"/>
          <w:marRight w:val="0"/>
          <w:marTop w:val="0"/>
          <w:marBottom w:val="0"/>
          <w:divBdr>
            <w:top w:val="none" w:sz="0" w:space="0" w:color="auto"/>
            <w:left w:val="none" w:sz="0" w:space="0" w:color="auto"/>
            <w:bottom w:val="none" w:sz="0" w:space="0" w:color="auto"/>
            <w:right w:val="none" w:sz="0" w:space="0" w:color="auto"/>
          </w:divBdr>
        </w:div>
      </w:divsChild>
    </w:div>
    <w:div w:id="1727024903">
      <w:bodyDiv w:val="1"/>
      <w:marLeft w:val="0"/>
      <w:marRight w:val="0"/>
      <w:marTop w:val="0"/>
      <w:marBottom w:val="0"/>
      <w:divBdr>
        <w:top w:val="none" w:sz="0" w:space="0" w:color="auto"/>
        <w:left w:val="none" w:sz="0" w:space="0" w:color="auto"/>
        <w:bottom w:val="none" w:sz="0" w:space="0" w:color="auto"/>
        <w:right w:val="none" w:sz="0" w:space="0" w:color="auto"/>
      </w:divBdr>
    </w:div>
    <w:div w:id="1735734675">
      <w:bodyDiv w:val="1"/>
      <w:marLeft w:val="0"/>
      <w:marRight w:val="0"/>
      <w:marTop w:val="0"/>
      <w:marBottom w:val="0"/>
      <w:divBdr>
        <w:top w:val="none" w:sz="0" w:space="0" w:color="auto"/>
        <w:left w:val="none" w:sz="0" w:space="0" w:color="auto"/>
        <w:bottom w:val="none" w:sz="0" w:space="0" w:color="auto"/>
        <w:right w:val="none" w:sz="0" w:space="0" w:color="auto"/>
      </w:divBdr>
      <w:divsChild>
        <w:div w:id="2124614152">
          <w:marLeft w:val="562"/>
          <w:marRight w:val="0"/>
          <w:marTop w:val="0"/>
          <w:marBottom w:val="0"/>
          <w:divBdr>
            <w:top w:val="none" w:sz="0" w:space="0" w:color="auto"/>
            <w:left w:val="none" w:sz="0" w:space="0" w:color="auto"/>
            <w:bottom w:val="none" w:sz="0" w:space="0" w:color="auto"/>
            <w:right w:val="none" w:sz="0" w:space="0" w:color="auto"/>
          </w:divBdr>
        </w:div>
      </w:divsChild>
    </w:div>
    <w:div w:id="1737773986">
      <w:bodyDiv w:val="1"/>
      <w:marLeft w:val="0"/>
      <w:marRight w:val="0"/>
      <w:marTop w:val="0"/>
      <w:marBottom w:val="0"/>
      <w:divBdr>
        <w:top w:val="none" w:sz="0" w:space="0" w:color="auto"/>
        <w:left w:val="none" w:sz="0" w:space="0" w:color="auto"/>
        <w:bottom w:val="none" w:sz="0" w:space="0" w:color="auto"/>
        <w:right w:val="none" w:sz="0" w:space="0" w:color="auto"/>
      </w:divBdr>
    </w:div>
    <w:div w:id="1742480447">
      <w:bodyDiv w:val="1"/>
      <w:marLeft w:val="0"/>
      <w:marRight w:val="0"/>
      <w:marTop w:val="0"/>
      <w:marBottom w:val="0"/>
      <w:divBdr>
        <w:top w:val="none" w:sz="0" w:space="0" w:color="auto"/>
        <w:left w:val="none" w:sz="0" w:space="0" w:color="auto"/>
        <w:bottom w:val="none" w:sz="0" w:space="0" w:color="auto"/>
        <w:right w:val="none" w:sz="0" w:space="0" w:color="auto"/>
      </w:divBdr>
      <w:divsChild>
        <w:div w:id="351538983">
          <w:marLeft w:val="547"/>
          <w:marRight w:val="0"/>
          <w:marTop w:val="0"/>
          <w:marBottom w:val="0"/>
          <w:divBdr>
            <w:top w:val="none" w:sz="0" w:space="0" w:color="auto"/>
            <w:left w:val="none" w:sz="0" w:space="0" w:color="auto"/>
            <w:bottom w:val="none" w:sz="0" w:space="0" w:color="auto"/>
            <w:right w:val="none" w:sz="0" w:space="0" w:color="auto"/>
          </w:divBdr>
        </w:div>
      </w:divsChild>
    </w:div>
    <w:div w:id="1751154242">
      <w:bodyDiv w:val="1"/>
      <w:marLeft w:val="0"/>
      <w:marRight w:val="0"/>
      <w:marTop w:val="0"/>
      <w:marBottom w:val="0"/>
      <w:divBdr>
        <w:top w:val="none" w:sz="0" w:space="0" w:color="auto"/>
        <w:left w:val="none" w:sz="0" w:space="0" w:color="auto"/>
        <w:bottom w:val="none" w:sz="0" w:space="0" w:color="auto"/>
        <w:right w:val="none" w:sz="0" w:space="0" w:color="auto"/>
      </w:divBdr>
      <w:divsChild>
        <w:div w:id="514268835">
          <w:marLeft w:val="547"/>
          <w:marRight w:val="0"/>
          <w:marTop w:val="0"/>
          <w:marBottom w:val="0"/>
          <w:divBdr>
            <w:top w:val="none" w:sz="0" w:space="0" w:color="auto"/>
            <w:left w:val="none" w:sz="0" w:space="0" w:color="auto"/>
            <w:bottom w:val="none" w:sz="0" w:space="0" w:color="auto"/>
            <w:right w:val="none" w:sz="0" w:space="0" w:color="auto"/>
          </w:divBdr>
        </w:div>
        <w:div w:id="722103086">
          <w:marLeft w:val="547"/>
          <w:marRight w:val="0"/>
          <w:marTop w:val="0"/>
          <w:marBottom w:val="0"/>
          <w:divBdr>
            <w:top w:val="none" w:sz="0" w:space="0" w:color="auto"/>
            <w:left w:val="none" w:sz="0" w:space="0" w:color="auto"/>
            <w:bottom w:val="none" w:sz="0" w:space="0" w:color="auto"/>
            <w:right w:val="none" w:sz="0" w:space="0" w:color="auto"/>
          </w:divBdr>
        </w:div>
        <w:div w:id="1420638944">
          <w:marLeft w:val="547"/>
          <w:marRight w:val="0"/>
          <w:marTop w:val="0"/>
          <w:marBottom w:val="0"/>
          <w:divBdr>
            <w:top w:val="none" w:sz="0" w:space="0" w:color="auto"/>
            <w:left w:val="none" w:sz="0" w:space="0" w:color="auto"/>
            <w:bottom w:val="none" w:sz="0" w:space="0" w:color="auto"/>
            <w:right w:val="none" w:sz="0" w:space="0" w:color="auto"/>
          </w:divBdr>
        </w:div>
        <w:div w:id="1541016798">
          <w:marLeft w:val="547"/>
          <w:marRight w:val="0"/>
          <w:marTop w:val="0"/>
          <w:marBottom w:val="0"/>
          <w:divBdr>
            <w:top w:val="none" w:sz="0" w:space="0" w:color="auto"/>
            <w:left w:val="none" w:sz="0" w:space="0" w:color="auto"/>
            <w:bottom w:val="none" w:sz="0" w:space="0" w:color="auto"/>
            <w:right w:val="none" w:sz="0" w:space="0" w:color="auto"/>
          </w:divBdr>
        </w:div>
        <w:div w:id="2121217187">
          <w:marLeft w:val="547"/>
          <w:marRight w:val="0"/>
          <w:marTop w:val="0"/>
          <w:marBottom w:val="0"/>
          <w:divBdr>
            <w:top w:val="none" w:sz="0" w:space="0" w:color="auto"/>
            <w:left w:val="none" w:sz="0" w:space="0" w:color="auto"/>
            <w:bottom w:val="none" w:sz="0" w:space="0" w:color="auto"/>
            <w:right w:val="none" w:sz="0" w:space="0" w:color="auto"/>
          </w:divBdr>
        </w:div>
      </w:divsChild>
    </w:div>
    <w:div w:id="1752040993">
      <w:bodyDiv w:val="1"/>
      <w:marLeft w:val="0"/>
      <w:marRight w:val="0"/>
      <w:marTop w:val="0"/>
      <w:marBottom w:val="0"/>
      <w:divBdr>
        <w:top w:val="none" w:sz="0" w:space="0" w:color="auto"/>
        <w:left w:val="none" w:sz="0" w:space="0" w:color="auto"/>
        <w:bottom w:val="none" w:sz="0" w:space="0" w:color="auto"/>
        <w:right w:val="none" w:sz="0" w:space="0" w:color="auto"/>
      </w:divBdr>
    </w:div>
    <w:div w:id="1754619842">
      <w:bodyDiv w:val="1"/>
      <w:marLeft w:val="0"/>
      <w:marRight w:val="0"/>
      <w:marTop w:val="0"/>
      <w:marBottom w:val="0"/>
      <w:divBdr>
        <w:top w:val="none" w:sz="0" w:space="0" w:color="auto"/>
        <w:left w:val="none" w:sz="0" w:space="0" w:color="auto"/>
        <w:bottom w:val="none" w:sz="0" w:space="0" w:color="auto"/>
        <w:right w:val="none" w:sz="0" w:space="0" w:color="auto"/>
      </w:divBdr>
    </w:div>
    <w:div w:id="1758163797">
      <w:bodyDiv w:val="1"/>
      <w:marLeft w:val="0"/>
      <w:marRight w:val="0"/>
      <w:marTop w:val="0"/>
      <w:marBottom w:val="0"/>
      <w:divBdr>
        <w:top w:val="none" w:sz="0" w:space="0" w:color="auto"/>
        <w:left w:val="none" w:sz="0" w:space="0" w:color="auto"/>
        <w:bottom w:val="none" w:sz="0" w:space="0" w:color="auto"/>
        <w:right w:val="none" w:sz="0" w:space="0" w:color="auto"/>
      </w:divBdr>
      <w:divsChild>
        <w:div w:id="1368068787">
          <w:marLeft w:val="806"/>
          <w:marRight w:val="0"/>
          <w:marTop w:val="96"/>
          <w:marBottom w:val="0"/>
          <w:divBdr>
            <w:top w:val="none" w:sz="0" w:space="0" w:color="auto"/>
            <w:left w:val="none" w:sz="0" w:space="0" w:color="auto"/>
            <w:bottom w:val="none" w:sz="0" w:space="0" w:color="auto"/>
            <w:right w:val="none" w:sz="0" w:space="0" w:color="auto"/>
          </w:divBdr>
        </w:div>
        <w:div w:id="1548567216">
          <w:marLeft w:val="806"/>
          <w:marRight w:val="0"/>
          <w:marTop w:val="96"/>
          <w:marBottom w:val="0"/>
          <w:divBdr>
            <w:top w:val="none" w:sz="0" w:space="0" w:color="auto"/>
            <w:left w:val="none" w:sz="0" w:space="0" w:color="auto"/>
            <w:bottom w:val="none" w:sz="0" w:space="0" w:color="auto"/>
            <w:right w:val="none" w:sz="0" w:space="0" w:color="auto"/>
          </w:divBdr>
        </w:div>
        <w:div w:id="1833256878">
          <w:marLeft w:val="806"/>
          <w:marRight w:val="0"/>
          <w:marTop w:val="96"/>
          <w:marBottom w:val="0"/>
          <w:divBdr>
            <w:top w:val="none" w:sz="0" w:space="0" w:color="auto"/>
            <w:left w:val="none" w:sz="0" w:space="0" w:color="auto"/>
            <w:bottom w:val="none" w:sz="0" w:space="0" w:color="auto"/>
            <w:right w:val="none" w:sz="0" w:space="0" w:color="auto"/>
          </w:divBdr>
        </w:div>
        <w:div w:id="1918202180">
          <w:marLeft w:val="806"/>
          <w:marRight w:val="0"/>
          <w:marTop w:val="96"/>
          <w:marBottom w:val="0"/>
          <w:divBdr>
            <w:top w:val="none" w:sz="0" w:space="0" w:color="auto"/>
            <w:left w:val="none" w:sz="0" w:space="0" w:color="auto"/>
            <w:bottom w:val="none" w:sz="0" w:space="0" w:color="auto"/>
            <w:right w:val="none" w:sz="0" w:space="0" w:color="auto"/>
          </w:divBdr>
        </w:div>
        <w:div w:id="2009285285">
          <w:marLeft w:val="806"/>
          <w:marRight w:val="0"/>
          <w:marTop w:val="96"/>
          <w:marBottom w:val="0"/>
          <w:divBdr>
            <w:top w:val="none" w:sz="0" w:space="0" w:color="auto"/>
            <w:left w:val="none" w:sz="0" w:space="0" w:color="auto"/>
            <w:bottom w:val="none" w:sz="0" w:space="0" w:color="auto"/>
            <w:right w:val="none" w:sz="0" w:space="0" w:color="auto"/>
          </w:divBdr>
        </w:div>
      </w:divsChild>
    </w:div>
    <w:div w:id="1765687225">
      <w:bodyDiv w:val="1"/>
      <w:marLeft w:val="0"/>
      <w:marRight w:val="0"/>
      <w:marTop w:val="0"/>
      <w:marBottom w:val="0"/>
      <w:divBdr>
        <w:top w:val="none" w:sz="0" w:space="0" w:color="auto"/>
        <w:left w:val="none" w:sz="0" w:space="0" w:color="auto"/>
        <w:bottom w:val="none" w:sz="0" w:space="0" w:color="auto"/>
        <w:right w:val="none" w:sz="0" w:space="0" w:color="auto"/>
      </w:divBdr>
      <w:divsChild>
        <w:div w:id="161703789">
          <w:marLeft w:val="547"/>
          <w:marRight w:val="0"/>
          <w:marTop w:val="0"/>
          <w:marBottom w:val="0"/>
          <w:divBdr>
            <w:top w:val="none" w:sz="0" w:space="0" w:color="auto"/>
            <w:left w:val="none" w:sz="0" w:space="0" w:color="auto"/>
            <w:bottom w:val="none" w:sz="0" w:space="0" w:color="auto"/>
            <w:right w:val="none" w:sz="0" w:space="0" w:color="auto"/>
          </w:divBdr>
        </w:div>
      </w:divsChild>
    </w:div>
    <w:div w:id="1767576573">
      <w:bodyDiv w:val="1"/>
      <w:marLeft w:val="0"/>
      <w:marRight w:val="0"/>
      <w:marTop w:val="0"/>
      <w:marBottom w:val="0"/>
      <w:divBdr>
        <w:top w:val="none" w:sz="0" w:space="0" w:color="auto"/>
        <w:left w:val="none" w:sz="0" w:space="0" w:color="auto"/>
        <w:bottom w:val="none" w:sz="0" w:space="0" w:color="auto"/>
        <w:right w:val="none" w:sz="0" w:space="0" w:color="auto"/>
      </w:divBdr>
      <w:divsChild>
        <w:div w:id="1933389363">
          <w:marLeft w:val="547"/>
          <w:marRight w:val="0"/>
          <w:marTop w:val="0"/>
          <w:marBottom w:val="0"/>
          <w:divBdr>
            <w:top w:val="none" w:sz="0" w:space="0" w:color="auto"/>
            <w:left w:val="none" w:sz="0" w:space="0" w:color="auto"/>
            <w:bottom w:val="none" w:sz="0" w:space="0" w:color="auto"/>
            <w:right w:val="none" w:sz="0" w:space="0" w:color="auto"/>
          </w:divBdr>
        </w:div>
      </w:divsChild>
    </w:div>
    <w:div w:id="1769616335">
      <w:bodyDiv w:val="1"/>
      <w:marLeft w:val="0"/>
      <w:marRight w:val="0"/>
      <w:marTop w:val="0"/>
      <w:marBottom w:val="0"/>
      <w:divBdr>
        <w:top w:val="none" w:sz="0" w:space="0" w:color="auto"/>
        <w:left w:val="none" w:sz="0" w:space="0" w:color="auto"/>
        <w:bottom w:val="none" w:sz="0" w:space="0" w:color="auto"/>
        <w:right w:val="none" w:sz="0" w:space="0" w:color="auto"/>
      </w:divBdr>
      <w:divsChild>
        <w:div w:id="999426205">
          <w:marLeft w:val="547"/>
          <w:marRight w:val="0"/>
          <w:marTop w:val="86"/>
          <w:marBottom w:val="0"/>
          <w:divBdr>
            <w:top w:val="none" w:sz="0" w:space="0" w:color="auto"/>
            <w:left w:val="none" w:sz="0" w:space="0" w:color="auto"/>
            <w:bottom w:val="none" w:sz="0" w:space="0" w:color="auto"/>
            <w:right w:val="none" w:sz="0" w:space="0" w:color="auto"/>
          </w:divBdr>
        </w:div>
      </w:divsChild>
    </w:div>
    <w:div w:id="1772895637">
      <w:bodyDiv w:val="1"/>
      <w:marLeft w:val="0"/>
      <w:marRight w:val="0"/>
      <w:marTop w:val="0"/>
      <w:marBottom w:val="0"/>
      <w:divBdr>
        <w:top w:val="none" w:sz="0" w:space="0" w:color="auto"/>
        <w:left w:val="none" w:sz="0" w:space="0" w:color="auto"/>
        <w:bottom w:val="none" w:sz="0" w:space="0" w:color="auto"/>
        <w:right w:val="none" w:sz="0" w:space="0" w:color="auto"/>
      </w:divBdr>
    </w:div>
    <w:div w:id="1795101225">
      <w:bodyDiv w:val="1"/>
      <w:marLeft w:val="0"/>
      <w:marRight w:val="0"/>
      <w:marTop w:val="0"/>
      <w:marBottom w:val="0"/>
      <w:divBdr>
        <w:top w:val="none" w:sz="0" w:space="0" w:color="auto"/>
        <w:left w:val="none" w:sz="0" w:space="0" w:color="auto"/>
        <w:bottom w:val="none" w:sz="0" w:space="0" w:color="auto"/>
        <w:right w:val="none" w:sz="0" w:space="0" w:color="auto"/>
      </w:divBdr>
    </w:div>
    <w:div w:id="1797135058">
      <w:bodyDiv w:val="1"/>
      <w:marLeft w:val="0"/>
      <w:marRight w:val="0"/>
      <w:marTop w:val="0"/>
      <w:marBottom w:val="0"/>
      <w:divBdr>
        <w:top w:val="none" w:sz="0" w:space="0" w:color="auto"/>
        <w:left w:val="none" w:sz="0" w:space="0" w:color="auto"/>
        <w:bottom w:val="none" w:sz="0" w:space="0" w:color="auto"/>
        <w:right w:val="none" w:sz="0" w:space="0" w:color="auto"/>
      </w:divBdr>
      <w:divsChild>
        <w:div w:id="705720152">
          <w:marLeft w:val="1987"/>
          <w:marRight w:val="0"/>
          <w:marTop w:val="0"/>
          <w:marBottom w:val="0"/>
          <w:divBdr>
            <w:top w:val="none" w:sz="0" w:space="0" w:color="auto"/>
            <w:left w:val="none" w:sz="0" w:space="0" w:color="auto"/>
            <w:bottom w:val="none" w:sz="0" w:space="0" w:color="auto"/>
            <w:right w:val="none" w:sz="0" w:space="0" w:color="auto"/>
          </w:divBdr>
        </w:div>
        <w:div w:id="976690510">
          <w:marLeft w:val="1987"/>
          <w:marRight w:val="0"/>
          <w:marTop w:val="0"/>
          <w:marBottom w:val="0"/>
          <w:divBdr>
            <w:top w:val="none" w:sz="0" w:space="0" w:color="auto"/>
            <w:left w:val="none" w:sz="0" w:space="0" w:color="auto"/>
            <w:bottom w:val="none" w:sz="0" w:space="0" w:color="auto"/>
            <w:right w:val="none" w:sz="0" w:space="0" w:color="auto"/>
          </w:divBdr>
        </w:div>
        <w:div w:id="1444348597">
          <w:marLeft w:val="1987"/>
          <w:marRight w:val="0"/>
          <w:marTop w:val="0"/>
          <w:marBottom w:val="0"/>
          <w:divBdr>
            <w:top w:val="none" w:sz="0" w:space="0" w:color="auto"/>
            <w:left w:val="none" w:sz="0" w:space="0" w:color="auto"/>
            <w:bottom w:val="none" w:sz="0" w:space="0" w:color="auto"/>
            <w:right w:val="none" w:sz="0" w:space="0" w:color="auto"/>
          </w:divBdr>
        </w:div>
        <w:div w:id="1451246861">
          <w:marLeft w:val="1267"/>
          <w:marRight w:val="0"/>
          <w:marTop w:val="0"/>
          <w:marBottom w:val="0"/>
          <w:divBdr>
            <w:top w:val="none" w:sz="0" w:space="0" w:color="auto"/>
            <w:left w:val="none" w:sz="0" w:space="0" w:color="auto"/>
            <w:bottom w:val="none" w:sz="0" w:space="0" w:color="auto"/>
            <w:right w:val="none" w:sz="0" w:space="0" w:color="auto"/>
          </w:divBdr>
        </w:div>
        <w:div w:id="1491097665">
          <w:marLeft w:val="1987"/>
          <w:marRight w:val="0"/>
          <w:marTop w:val="0"/>
          <w:marBottom w:val="0"/>
          <w:divBdr>
            <w:top w:val="none" w:sz="0" w:space="0" w:color="auto"/>
            <w:left w:val="none" w:sz="0" w:space="0" w:color="auto"/>
            <w:bottom w:val="none" w:sz="0" w:space="0" w:color="auto"/>
            <w:right w:val="none" w:sz="0" w:space="0" w:color="auto"/>
          </w:divBdr>
        </w:div>
        <w:div w:id="1506089461">
          <w:marLeft w:val="1987"/>
          <w:marRight w:val="0"/>
          <w:marTop w:val="0"/>
          <w:marBottom w:val="0"/>
          <w:divBdr>
            <w:top w:val="none" w:sz="0" w:space="0" w:color="auto"/>
            <w:left w:val="none" w:sz="0" w:space="0" w:color="auto"/>
            <w:bottom w:val="none" w:sz="0" w:space="0" w:color="auto"/>
            <w:right w:val="none" w:sz="0" w:space="0" w:color="auto"/>
          </w:divBdr>
        </w:div>
        <w:div w:id="1792745630">
          <w:marLeft w:val="1267"/>
          <w:marRight w:val="0"/>
          <w:marTop w:val="0"/>
          <w:marBottom w:val="0"/>
          <w:divBdr>
            <w:top w:val="none" w:sz="0" w:space="0" w:color="auto"/>
            <w:left w:val="none" w:sz="0" w:space="0" w:color="auto"/>
            <w:bottom w:val="none" w:sz="0" w:space="0" w:color="auto"/>
            <w:right w:val="none" w:sz="0" w:space="0" w:color="auto"/>
          </w:divBdr>
        </w:div>
      </w:divsChild>
    </w:div>
    <w:div w:id="1807897011">
      <w:bodyDiv w:val="1"/>
      <w:marLeft w:val="0"/>
      <w:marRight w:val="0"/>
      <w:marTop w:val="0"/>
      <w:marBottom w:val="0"/>
      <w:divBdr>
        <w:top w:val="none" w:sz="0" w:space="0" w:color="auto"/>
        <w:left w:val="none" w:sz="0" w:space="0" w:color="auto"/>
        <w:bottom w:val="none" w:sz="0" w:space="0" w:color="auto"/>
        <w:right w:val="none" w:sz="0" w:space="0" w:color="auto"/>
      </w:divBdr>
    </w:div>
    <w:div w:id="1810246194">
      <w:bodyDiv w:val="1"/>
      <w:marLeft w:val="0"/>
      <w:marRight w:val="0"/>
      <w:marTop w:val="0"/>
      <w:marBottom w:val="0"/>
      <w:divBdr>
        <w:top w:val="none" w:sz="0" w:space="0" w:color="auto"/>
        <w:left w:val="none" w:sz="0" w:space="0" w:color="auto"/>
        <w:bottom w:val="none" w:sz="0" w:space="0" w:color="auto"/>
        <w:right w:val="none" w:sz="0" w:space="0" w:color="auto"/>
      </w:divBdr>
    </w:div>
    <w:div w:id="1817061848">
      <w:bodyDiv w:val="1"/>
      <w:marLeft w:val="0"/>
      <w:marRight w:val="0"/>
      <w:marTop w:val="0"/>
      <w:marBottom w:val="0"/>
      <w:divBdr>
        <w:top w:val="none" w:sz="0" w:space="0" w:color="auto"/>
        <w:left w:val="none" w:sz="0" w:space="0" w:color="auto"/>
        <w:bottom w:val="none" w:sz="0" w:space="0" w:color="auto"/>
        <w:right w:val="none" w:sz="0" w:space="0" w:color="auto"/>
      </w:divBdr>
    </w:div>
    <w:div w:id="1824152388">
      <w:bodyDiv w:val="1"/>
      <w:marLeft w:val="0"/>
      <w:marRight w:val="0"/>
      <w:marTop w:val="0"/>
      <w:marBottom w:val="0"/>
      <w:divBdr>
        <w:top w:val="none" w:sz="0" w:space="0" w:color="auto"/>
        <w:left w:val="none" w:sz="0" w:space="0" w:color="auto"/>
        <w:bottom w:val="none" w:sz="0" w:space="0" w:color="auto"/>
        <w:right w:val="none" w:sz="0" w:space="0" w:color="auto"/>
      </w:divBdr>
    </w:div>
    <w:div w:id="1824657296">
      <w:bodyDiv w:val="1"/>
      <w:marLeft w:val="0"/>
      <w:marRight w:val="0"/>
      <w:marTop w:val="0"/>
      <w:marBottom w:val="0"/>
      <w:divBdr>
        <w:top w:val="none" w:sz="0" w:space="0" w:color="auto"/>
        <w:left w:val="none" w:sz="0" w:space="0" w:color="auto"/>
        <w:bottom w:val="none" w:sz="0" w:space="0" w:color="auto"/>
        <w:right w:val="none" w:sz="0" w:space="0" w:color="auto"/>
      </w:divBdr>
    </w:div>
    <w:div w:id="1852447650">
      <w:bodyDiv w:val="1"/>
      <w:marLeft w:val="0"/>
      <w:marRight w:val="0"/>
      <w:marTop w:val="0"/>
      <w:marBottom w:val="0"/>
      <w:divBdr>
        <w:top w:val="none" w:sz="0" w:space="0" w:color="auto"/>
        <w:left w:val="none" w:sz="0" w:space="0" w:color="auto"/>
        <w:bottom w:val="none" w:sz="0" w:space="0" w:color="auto"/>
        <w:right w:val="none" w:sz="0" w:space="0" w:color="auto"/>
      </w:divBdr>
    </w:div>
    <w:div w:id="1873035569">
      <w:bodyDiv w:val="1"/>
      <w:marLeft w:val="0"/>
      <w:marRight w:val="0"/>
      <w:marTop w:val="0"/>
      <w:marBottom w:val="0"/>
      <w:divBdr>
        <w:top w:val="none" w:sz="0" w:space="0" w:color="auto"/>
        <w:left w:val="none" w:sz="0" w:space="0" w:color="auto"/>
        <w:bottom w:val="none" w:sz="0" w:space="0" w:color="auto"/>
        <w:right w:val="none" w:sz="0" w:space="0" w:color="auto"/>
      </w:divBdr>
    </w:div>
    <w:div w:id="1873498992">
      <w:bodyDiv w:val="1"/>
      <w:marLeft w:val="0"/>
      <w:marRight w:val="0"/>
      <w:marTop w:val="0"/>
      <w:marBottom w:val="0"/>
      <w:divBdr>
        <w:top w:val="none" w:sz="0" w:space="0" w:color="auto"/>
        <w:left w:val="none" w:sz="0" w:space="0" w:color="auto"/>
        <w:bottom w:val="none" w:sz="0" w:space="0" w:color="auto"/>
        <w:right w:val="none" w:sz="0" w:space="0" w:color="auto"/>
      </w:divBdr>
      <w:divsChild>
        <w:div w:id="714081433">
          <w:marLeft w:val="1267"/>
          <w:marRight w:val="0"/>
          <w:marTop w:val="0"/>
          <w:marBottom w:val="0"/>
          <w:divBdr>
            <w:top w:val="none" w:sz="0" w:space="0" w:color="auto"/>
            <w:left w:val="none" w:sz="0" w:space="0" w:color="auto"/>
            <w:bottom w:val="none" w:sz="0" w:space="0" w:color="auto"/>
            <w:right w:val="none" w:sz="0" w:space="0" w:color="auto"/>
          </w:divBdr>
        </w:div>
        <w:div w:id="1073040816">
          <w:marLeft w:val="1267"/>
          <w:marRight w:val="0"/>
          <w:marTop w:val="0"/>
          <w:marBottom w:val="0"/>
          <w:divBdr>
            <w:top w:val="none" w:sz="0" w:space="0" w:color="auto"/>
            <w:left w:val="none" w:sz="0" w:space="0" w:color="auto"/>
            <w:bottom w:val="none" w:sz="0" w:space="0" w:color="auto"/>
            <w:right w:val="none" w:sz="0" w:space="0" w:color="auto"/>
          </w:divBdr>
        </w:div>
        <w:div w:id="1321273273">
          <w:marLeft w:val="1267"/>
          <w:marRight w:val="0"/>
          <w:marTop w:val="0"/>
          <w:marBottom w:val="0"/>
          <w:divBdr>
            <w:top w:val="none" w:sz="0" w:space="0" w:color="auto"/>
            <w:left w:val="none" w:sz="0" w:space="0" w:color="auto"/>
            <w:bottom w:val="none" w:sz="0" w:space="0" w:color="auto"/>
            <w:right w:val="none" w:sz="0" w:space="0" w:color="auto"/>
          </w:divBdr>
        </w:div>
        <w:div w:id="1404253015">
          <w:marLeft w:val="1267"/>
          <w:marRight w:val="0"/>
          <w:marTop w:val="0"/>
          <w:marBottom w:val="0"/>
          <w:divBdr>
            <w:top w:val="none" w:sz="0" w:space="0" w:color="auto"/>
            <w:left w:val="none" w:sz="0" w:space="0" w:color="auto"/>
            <w:bottom w:val="none" w:sz="0" w:space="0" w:color="auto"/>
            <w:right w:val="none" w:sz="0" w:space="0" w:color="auto"/>
          </w:divBdr>
        </w:div>
        <w:div w:id="1520508254">
          <w:marLeft w:val="1267"/>
          <w:marRight w:val="0"/>
          <w:marTop w:val="0"/>
          <w:marBottom w:val="0"/>
          <w:divBdr>
            <w:top w:val="none" w:sz="0" w:space="0" w:color="auto"/>
            <w:left w:val="none" w:sz="0" w:space="0" w:color="auto"/>
            <w:bottom w:val="none" w:sz="0" w:space="0" w:color="auto"/>
            <w:right w:val="none" w:sz="0" w:space="0" w:color="auto"/>
          </w:divBdr>
        </w:div>
        <w:div w:id="1625187227">
          <w:marLeft w:val="1267"/>
          <w:marRight w:val="0"/>
          <w:marTop w:val="0"/>
          <w:marBottom w:val="0"/>
          <w:divBdr>
            <w:top w:val="none" w:sz="0" w:space="0" w:color="auto"/>
            <w:left w:val="none" w:sz="0" w:space="0" w:color="auto"/>
            <w:bottom w:val="none" w:sz="0" w:space="0" w:color="auto"/>
            <w:right w:val="none" w:sz="0" w:space="0" w:color="auto"/>
          </w:divBdr>
        </w:div>
      </w:divsChild>
    </w:div>
    <w:div w:id="1886790085">
      <w:bodyDiv w:val="1"/>
      <w:marLeft w:val="0"/>
      <w:marRight w:val="0"/>
      <w:marTop w:val="0"/>
      <w:marBottom w:val="0"/>
      <w:divBdr>
        <w:top w:val="none" w:sz="0" w:space="0" w:color="auto"/>
        <w:left w:val="none" w:sz="0" w:space="0" w:color="auto"/>
        <w:bottom w:val="none" w:sz="0" w:space="0" w:color="auto"/>
        <w:right w:val="none" w:sz="0" w:space="0" w:color="auto"/>
      </w:divBdr>
      <w:divsChild>
        <w:div w:id="1417675842">
          <w:marLeft w:val="418"/>
          <w:marRight w:val="0"/>
          <w:marTop w:val="106"/>
          <w:marBottom w:val="0"/>
          <w:divBdr>
            <w:top w:val="none" w:sz="0" w:space="0" w:color="auto"/>
            <w:left w:val="none" w:sz="0" w:space="0" w:color="auto"/>
            <w:bottom w:val="none" w:sz="0" w:space="0" w:color="auto"/>
            <w:right w:val="none" w:sz="0" w:space="0" w:color="auto"/>
          </w:divBdr>
        </w:div>
      </w:divsChild>
    </w:div>
    <w:div w:id="1892231676">
      <w:bodyDiv w:val="1"/>
      <w:marLeft w:val="0"/>
      <w:marRight w:val="0"/>
      <w:marTop w:val="0"/>
      <w:marBottom w:val="0"/>
      <w:divBdr>
        <w:top w:val="none" w:sz="0" w:space="0" w:color="auto"/>
        <w:left w:val="none" w:sz="0" w:space="0" w:color="auto"/>
        <w:bottom w:val="none" w:sz="0" w:space="0" w:color="auto"/>
        <w:right w:val="none" w:sz="0" w:space="0" w:color="auto"/>
      </w:divBdr>
      <w:divsChild>
        <w:div w:id="631443443">
          <w:marLeft w:val="547"/>
          <w:marRight w:val="0"/>
          <w:marTop w:val="0"/>
          <w:marBottom w:val="0"/>
          <w:divBdr>
            <w:top w:val="none" w:sz="0" w:space="0" w:color="auto"/>
            <w:left w:val="none" w:sz="0" w:space="0" w:color="auto"/>
            <w:bottom w:val="none" w:sz="0" w:space="0" w:color="auto"/>
            <w:right w:val="none" w:sz="0" w:space="0" w:color="auto"/>
          </w:divBdr>
        </w:div>
        <w:div w:id="859663015">
          <w:marLeft w:val="547"/>
          <w:marRight w:val="0"/>
          <w:marTop w:val="0"/>
          <w:marBottom w:val="0"/>
          <w:divBdr>
            <w:top w:val="none" w:sz="0" w:space="0" w:color="auto"/>
            <w:left w:val="none" w:sz="0" w:space="0" w:color="auto"/>
            <w:bottom w:val="none" w:sz="0" w:space="0" w:color="auto"/>
            <w:right w:val="none" w:sz="0" w:space="0" w:color="auto"/>
          </w:divBdr>
        </w:div>
        <w:div w:id="1134832579">
          <w:marLeft w:val="547"/>
          <w:marRight w:val="0"/>
          <w:marTop w:val="0"/>
          <w:marBottom w:val="0"/>
          <w:divBdr>
            <w:top w:val="none" w:sz="0" w:space="0" w:color="auto"/>
            <w:left w:val="none" w:sz="0" w:space="0" w:color="auto"/>
            <w:bottom w:val="none" w:sz="0" w:space="0" w:color="auto"/>
            <w:right w:val="none" w:sz="0" w:space="0" w:color="auto"/>
          </w:divBdr>
        </w:div>
        <w:div w:id="1457985789">
          <w:marLeft w:val="547"/>
          <w:marRight w:val="0"/>
          <w:marTop w:val="0"/>
          <w:marBottom w:val="0"/>
          <w:divBdr>
            <w:top w:val="none" w:sz="0" w:space="0" w:color="auto"/>
            <w:left w:val="none" w:sz="0" w:space="0" w:color="auto"/>
            <w:bottom w:val="none" w:sz="0" w:space="0" w:color="auto"/>
            <w:right w:val="none" w:sz="0" w:space="0" w:color="auto"/>
          </w:divBdr>
        </w:div>
        <w:div w:id="1493913620">
          <w:marLeft w:val="547"/>
          <w:marRight w:val="0"/>
          <w:marTop w:val="0"/>
          <w:marBottom w:val="0"/>
          <w:divBdr>
            <w:top w:val="none" w:sz="0" w:space="0" w:color="auto"/>
            <w:left w:val="none" w:sz="0" w:space="0" w:color="auto"/>
            <w:bottom w:val="none" w:sz="0" w:space="0" w:color="auto"/>
            <w:right w:val="none" w:sz="0" w:space="0" w:color="auto"/>
          </w:divBdr>
        </w:div>
        <w:div w:id="1682048440">
          <w:marLeft w:val="547"/>
          <w:marRight w:val="0"/>
          <w:marTop w:val="0"/>
          <w:marBottom w:val="0"/>
          <w:divBdr>
            <w:top w:val="none" w:sz="0" w:space="0" w:color="auto"/>
            <w:left w:val="none" w:sz="0" w:space="0" w:color="auto"/>
            <w:bottom w:val="none" w:sz="0" w:space="0" w:color="auto"/>
            <w:right w:val="none" w:sz="0" w:space="0" w:color="auto"/>
          </w:divBdr>
        </w:div>
        <w:div w:id="1849828327">
          <w:marLeft w:val="547"/>
          <w:marRight w:val="0"/>
          <w:marTop w:val="0"/>
          <w:marBottom w:val="0"/>
          <w:divBdr>
            <w:top w:val="none" w:sz="0" w:space="0" w:color="auto"/>
            <w:left w:val="none" w:sz="0" w:space="0" w:color="auto"/>
            <w:bottom w:val="none" w:sz="0" w:space="0" w:color="auto"/>
            <w:right w:val="none" w:sz="0" w:space="0" w:color="auto"/>
          </w:divBdr>
        </w:div>
        <w:div w:id="2042778015">
          <w:marLeft w:val="547"/>
          <w:marRight w:val="0"/>
          <w:marTop w:val="0"/>
          <w:marBottom w:val="0"/>
          <w:divBdr>
            <w:top w:val="none" w:sz="0" w:space="0" w:color="auto"/>
            <w:left w:val="none" w:sz="0" w:space="0" w:color="auto"/>
            <w:bottom w:val="none" w:sz="0" w:space="0" w:color="auto"/>
            <w:right w:val="none" w:sz="0" w:space="0" w:color="auto"/>
          </w:divBdr>
        </w:div>
      </w:divsChild>
    </w:div>
    <w:div w:id="1893034445">
      <w:bodyDiv w:val="1"/>
      <w:marLeft w:val="0"/>
      <w:marRight w:val="0"/>
      <w:marTop w:val="0"/>
      <w:marBottom w:val="0"/>
      <w:divBdr>
        <w:top w:val="none" w:sz="0" w:space="0" w:color="auto"/>
        <w:left w:val="none" w:sz="0" w:space="0" w:color="auto"/>
        <w:bottom w:val="none" w:sz="0" w:space="0" w:color="auto"/>
        <w:right w:val="none" w:sz="0" w:space="0" w:color="auto"/>
      </w:divBdr>
      <w:divsChild>
        <w:div w:id="1493907606">
          <w:marLeft w:val="547"/>
          <w:marRight w:val="0"/>
          <w:marTop w:val="0"/>
          <w:marBottom w:val="0"/>
          <w:divBdr>
            <w:top w:val="none" w:sz="0" w:space="0" w:color="auto"/>
            <w:left w:val="none" w:sz="0" w:space="0" w:color="auto"/>
            <w:bottom w:val="none" w:sz="0" w:space="0" w:color="auto"/>
            <w:right w:val="none" w:sz="0" w:space="0" w:color="auto"/>
          </w:divBdr>
        </w:div>
      </w:divsChild>
    </w:div>
    <w:div w:id="1895044146">
      <w:bodyDiv w:val="1"/>
      <w:marLeft w:val="0"/>
      <w:marRight w:val="0"/>
      <w:marTop w:val="0"/>
      <w:marBottom w:val="0"/>
      <w:divBdr>
        <w:top w:val="none" w:sz="0" w:space="0" w:color="auto"/>
        <w:left w:val="none" w:sz="0" w:space="0" w:color="auto"/>
        <w:bottom w:val="none" w:sz="0" w:space="0" w:color="auto"/>
        <w:right w:val="none" w:sz="0" w:space="0" w:color="auto"/>
      </w:divBdr>
      <w:divsChild>
        <w:div w:id="368262805">
          <w:marLeft w:val="547"/>
          <w:marRight w:val="0"/>
          <w:marTop w:val="0"/>
          <w:marBottom w:val="0"/>
          <w:divBdr>
            <w:top w:val="none" w:sz="0" w:space="0" w:color="auto"/>
            <w:left w:val="none" w:sz="0" w:space="0" w:color="auto"/>
            <w:bottom w:val="none" w:sz="0" w:space="0" w:color="auto"/>
            <w:right w:val="none" w:sz="0" w:space="0" w:color="auto"/>
          </w:divBdr>
        </w:div>
      </w:divsChild>
    </w:div>
    <w:div w:id="1896816044">
      <w:bodyDiv w:val="1"/>
      <w:marLeft w:val="0"/>
      <w:marRight w:val="0"/>
      <w:marTop w:val="0"/>
      <w:marBottom w:val="0"/>
      <w:divBdr>
        <w:top w:val="none" w:sz="0" w:space="0" w:color="auto"/>
        <w:left w:val="none" w:sz="0" w:space="0" w:color="auto"/>
        <w:bottom w:val="none" w:sz="0" w:space="0" w:color="auto"/>
        <w:right w:val="none" w:sz="0" w:space="0" w:color="auto"/>
      </w:divBdr>
    </w:div>
    <w:div w:id="1898198739">
      <w:bodyDiv w:val="1"/>
      <w:marLeft w:val="0"/>
      <w:marRight w:val="0"/>
      <w:marTop w:val="0"/>
      <w:marBottom w:val="0"/>
      <w:divBdr>
        <w:top w:val="none" w:sz="0" w:space="0" w:color="auto"/>
        <w:left w:val="none" w:sz="0" w:space="0" w:color="auto"/>
        <w:bottom w:val="none" w:sz="0" w:space="0" w:color="auto"/>
        <w:right w:val="none" w:sz="0" w:space="0" w:color="auto"/>
      </w:divBdr>
    </w:div>
    <w:div w:id="1900436344">
      <w:bodyDiv w:val="1"/>
      <w:marLeft w:val="0"/>
      <w:marRight w:val="0"/>
      <w:marTop w:val="0"/>
      <w:marBottom w:val="0"/>
      <w:divBdr>
        <w:top w:val="none" w:sz="0" w:space="0" w:color="auto"/>
        <w:left w:val="none" w:sz="0" w:space="0" w:color="auto"/>
        <w:bottom w:val="none" w:sz="0" w:space="0" w:color="auto"/>
        <w:right w:val="none" w:sz="0" w:space="0" w:color="auto"/>
      </w:divBdr>
    </w:div>
    <w:div w:id="1900821266">
      <w:bodyDiv w:val="1"/>
      <w:marLeft w:val="0"/>
      <w:marRight w:val="0"/>
      <w:marTop w:val="0"/>
      <w:marBottom w:val="0"/>
      <w:divBdr>
        <w:top w:val="none" w:sz="0" w:space="0" w:color="auto"/>
        <w:left w:val="none" w:sz="0" w:space="0" w:color="auto"/>
        <w:bottom w:val="none" w:sz="0" w:space="0" w:color="auto"/>
        <w:right w:val="none" w:sz="0" w:space="0" w:color="auto"/>
      </w:divBdr>
    </w:div>
    <w:div w:id="1915621828">
      <w:bodyDiv w:val="1"/>
      <w:marLeft w:val="0"/>
      <w:marRight w:val="0"/>
      <w:marTop w:val="0"/>
      <w:marBottom w:val="0"/>
      <w:divBdr>
        <w:top w:val="none" w:sz="0" w:space="0" w:color="auto"/>
        <w:left w:val="none" w:sz="0" w:space="0" w:color="auto"/>
        <w:bottom w:val="none" w:sz="0" w:space="0" w:color="auto"/>
        <w:right w:val="none" w:sz="0" w:space="0" w:color="auto"/>
      </w:divBdr>
      <w:divsChild>
        <w:div w:id="1271816268">
          <w:marLeft w:val="446"/>
          <w:marRight w:val="0"/>
          <w:marTop w:val="0"/>
          <w:marBottom w:val="0"/>
          <w:divBdr>
            <w:top w:val="none" w:sz="0" w:space="0" w:color="auto"/>
            <w:left w:val="none" w:sz="0" w:space="0" w:color="auto"/>
            <w:bottom w:val="none" w:sz="0" w:space="0" w:color="auto"/>
            <w:right w:val="none" w:sz="0" w:space="0" w:color="auto"/>
          </w:divBdr>
        </w:div>
      </w:divsChild>
    </w:div>
    <w:div w:id="1923487511">
      <w:bodyDiv w:val="1"/>
      <w:marLeft w:val="0"/>
      <w:marRight w:val="0"/>
      <w:marTop w:val="0"/>
      <w:marBottom w:val="0"/>
      <w:divBdr>
        <w:top w:val="none" w:sz="0" w:space="0" w:color="auto"/>
        <w:left w:val="none" w:sz="0" w:space="0" w:color="auto"/>
        <w:bottom w:val="none" w:sz="0" w:space="0" w:color="auto"/>
        <w:right w:val="none" w:sz="0" w:space="0" w:color="auto"/>
      </w:divBdr>
    </w:div>
    <w:div w:id="1935432895">
      <w:bodyDiv w:val="1"/>
      <w:marLeft w:val="0"/>
      <w:marRight w:val="0"/>
      <w:marTop w:val="0"/>
      <w:marBottom w:val="0"/>
      <w:divBdr>
        <w:top w:val="none" w:sz="0" w:space="0" w:color="auto"/>
        <w:left w:val="none" w:sz="0" w:space="0" w:color="auto"/>
        <w:bottom w:val="none" w:sz="0" w:space="0" w:color="auto"/>
        <w:right w:val="none" w:sz="0" w:space="0" w:color="auto"/>
      </w:divBdr>
      <w:divsChild>
        <w:div w:id="1355812574">
          <w:marLeft w:val="274"/>
          <w:marRight w:val="0"/>
          <w:marTop w:val="0"/>
          <w:marBottom w:val="0"/>
          <w:divBdr>
            <w:top w:val="none" w:sz="0" w:space="0" w:color="auto"/>
            <w:left w:val="none" w:sz="0" w:space="0" w:color="auto"/>
            <w:bottom w:val="none" w:sz="0" w:space="0" w:color="auto"/>
            <w:right w:val="none" w:sz="0" w:space="0" w:color="auto"/>
          </w:divBdr>
        </w:div>
      </w:divsChild>
    </w:div>
    <w:div w:id="1937251350">
      <w:bodyDiv w:val="1"/>
      <w:marLeft w:val="0"/>
      <w:marRight w:val="0"/>
      <w:marTop w:val="0"/>
      <w:marBottom w:val="0"/>
      <w:divBdr>
        <w:top w:val="none" w:sz="0" w:space="0" w:color="auto"/>
        <w:left w:val="none" w:sz="0" w:space="0" w:color="auto"/>
        <w:bottom w:val="none" w:sz="0" w:space="0" w:color="auto"/>
        <w:right w:val="none" w:sz="0" w:space="0" w:color="auto"/>
      </w:divBdr>
    </w:div>
    <w:div w:id="1944337840">
      <w:bodyDiv w:val="1"/>
      <w:marLeft w:val="0"/>
      <w:marRight w:val="0"/>
      <w:marTop w:val="0"/>
      <w:marBottom w:val="0"/>
      <w:divBdr>
        <w:top w:val="none" w:sz="0" w:space="0" w:color="auto"/>
        <w:left w:val="none" w:sz="0" w:space="0" w:color="auto"/>
        <w:bottom w:val="none" w:sz="0" w:space="0" w:color="auto"/>
        <w:right w:val="none" w:sz="0" w:space="0" w:color="auto"/>
      </w:divBdr>
    </w:div>
    <w:div w:id="1953629471">
      <w:bodyDiv w:val="1"/>
      <w:marLeft w:val="0"/>
      <w:marRight w:val="0"/>
      <w:marTop w:val="0"/>
      <w:marBottom w:val="0"/>
      <w:divBdr>
        <w:top w:val="none" w:sz="0" w:space="0" w:color="auto"/>
        <w:left w:val="none" w:sz="0" w:space="0" w:color="auto"/>
        <w:bottom w:val="none" w:sz="0" w:space="0" w:color="auto"/>
        <w:right w:val="none" w:sz="0" w:space="0" w:color="auto"/>
      </w:divBdr>
    </w:div>
    <w:div w:id="1985429364">
      <w:bodyDiv w:val="1"/>
      <w:marLeft w:val="0"/>
      <w:marRight w:val="0"/>
      <w:marTop w:val="0"/>
      <w:marBottom w:val="0"/>
      <w:divBdr>
        <w:top w:val="none" w:sz="0" w:space="0" w:color="auto"/>
        <w:left w:val="none" w:sz="0" w:space="0" w:color="auto"/>
        <w:bottom w:val="none" w:sz="0" w:space="0" w:color="auto"/>
        <w:right w:val="none" w:sz="0" w:space="0" w:color="auto"/>
      </w:divBdr>
      <w:divsChild>
        <w:div w:id="206139754">
          <w:marLeft w:val="446"/>
          <w:marRight w:val="0"/>
          <w:marTop w:val="120"/>
          <w:marBottom w:val="120"/>
          <w:divBdr>
            <w:top w:val="none" w:sz="0" w:space="0" w:color="auto"/>
            <w:left w:val="none" w:sz="0" w:space="0" w:color="auto"/>
            <w:bottom w:val="none" w:sz="0" w:space="0" w:color="auto"/>
            <w:right w:val="none" w:sz="0" w:space="0" w:color="auto"/>
          </w:divBdr>
        </w:div>
        <w:div w:id="683022603">
          <w:marLeft w:val="446"/>
          <w:marRight w:val="0"/>
          <w:marTop w:val="120"/>
          <w:marBottom w:val="120"/>
          <w:divBdr>
            <w:top w:val="none" w:sz="0" w:space="0" w:color="auto"/>
            <w:left w:val="none" w:sz="0" w:space="0" w:color="auto"/>
            <w:bottom w:val="none" w:sz="0" w:space="0" w:color="auto"/>
            <w:right w:val="none" w:sz="0" w:space="0" w:color="auto"/>
          </w:divBdr>
        </w:div>
        <w:div w:id="1203328822">
          <w:marLeft w:val="446"/>
          <w:marRight w:val="0"/>
          <w:marTop w:val="120"/>
          <w:marBottom w:val="120"/>
          <w:divBdr>
            <w:top w:val="none" w:sz="0" w:space="0" w:color="auto"/>
            <w:left w:val="none" w:sz="0" w:space="0" w:color="auto"/>
            <w:bottom w:val="none" w:sz="0" w:space="0" w:color="auto"/>
            <w:right w:val="none" w:sz="0" w:space="0" w:color="auto"/>
          </w:divBdr>
        </w:div>
        <w:div w:id="1267811996">
          <w:marLeft w:val="446"/>
          <w:marRight w:val="0"/>
          <w:marTop w:val="120"/>
          <w:marBottom w:val="120"/>
          <w:divBdr>
            <w:top w:val="none" w:sz="0" w:space="0" w:color="auto"/>
            <w:left w:val="none" w:sz="0" w:space="0" w:color="auto"/>
            <w:bottom w:val="none" w:sz="0" w:space="0" w:color="auto"/>
            <w:right w:val="none" w:sz="0" w:space="0" w:color="auto"/>
          </w:divBdr>
        </w:div>
      </w:divsChild>
    </w:div>
    <w:div w:id="1990790111">
      <w:bodyDiv w:val="1"/>
      <w:marLeft w:val="0"/>
      <w:marRight w:val="0"/>
      <w:marTop w:val="0"/>
      <w:marBottom w:val="0"/>
      <w:divBdr>
        <w:top w:val="none" w:sz="0" w:space="0" w:color="auto"/>
        <w:left w:val="none" w:sz="0" w:space="0" w:color="auto"/>
        <w:bottom w:val="none" w:sz="0" w:space="0" w:color="auto"/>
        <w:right w:val="none" w:sz="0" w:space="0" w:color="auto"/>
      </w:divBdr>
    </w:div>
    <w:div w:id="1991246682">
      <w:bodyDiv w:val="1"/>
      <w:marLeft w:val="0"/>
      <w:marRight w:val="0"/>
      <w:marTop w:val="0"/>
      <w:marBottom w:val="0"/>
      <w:divBdr>
        <w:top w:val="none" w:sz="0" w:space="0" w:color="auto"/>
        <w:left w:val="none" w:sz="0" w:space="0" w:color="auto"/>
        <w:bottom w:val="none" w:sz="0" w:space="0" w:color="auto"/>
        <w:right w:val="none" w:sz="0" w:space="0" w:color="auto"/>
      </w:divBdr>
    </w:div>
    <w:div w:id="2001737280">
      <w:bodyDiv w:val="1"/>
      <w:marLeft w:val="0"/>
      <w:marRight w:val="0"/>
      <w:marTop w:val="0"/>
      <w:marBottom w:val="0"/>
      <w:divBdr>
        <w:top w:val="none" w:sz="0" w:space="0" w:color="auto"/>
        <w:left w:val="none" w:sz="0" w:space="0" w:color="auto"/>
        <w:bottom w:val="none" w:sz="0" w:space="0" w:color="auto"/>
        <w:right w:val="none" w:sz="0" w:space="0" w:color="auto"/>
      </w:divBdr>
    </w:div>
    <w:div w:id="2014599943">
      <w:bodyDiv w:val="1"/>
      <w:marLeft w:val="0"/>
      <w:marRight w:val="0"/>
      <w:marTop w:val="0"/>
      <w:marBottom w:val="0"/>
      <w:divBdr>
        <w:top w:val="none" w:sz="0" w:space="0" w:color="auto"/>
        <w:left w:val="none" w:sz="0" w:space="0" w:color="auto"/>
        <w:bottom w:val="none" w:sz="0" w:space="0" w:color="auto"/>
        <w:right w:val="none" w:sz="0" w:space="0" w:color="auto"/>
      </w:divBdr>
    </w:div>
    <w:div w:id="2023555548">
      <w:bodyDiv w:val="1"/>
      <w:marLeft w:val="0"/>
      <w:marRight w:val="0"/>
      <w:marTop w:val="0"/>
      <w:marBottom w:val="0"/>
      <w:divBdr>
        <w:top w:val="none" w:sz="0" w:space="0" w:color="auto"/>
        <w:left w:val="none" w:sz="0" w:space="0" w:color="auto"/>
        <w:bottom w:val="none" w:sz="0" w:space="0" w:color="auto"/>
        <w:right w:val="none" w:sz="0" w:space="0" w:color="auto"/>
      </w:divBdr>
    </w:div>
    <w:div w:id="2028826768">
      <w:bodyDiv w:val="1"/>
      <w:marLeft w:val="0"/>
      <w:marRight w:val="0"/>
      <w:marTop w:val="0"/>
      <w:marBottom w:val="0"/>
      <w:divBdr>
        <w:top w:val="none" w:sz="0" w:space="0" w:color="auto"/>
        <w:left w:val="none" w:sz="0" w:space="0" w:color="auto"/>
        <w:bottom w:val="none" w:sz="0" w:space="0" w:color="auto"/>
        <w:right w:val="none" w:sz="0" w:space="0" w:color="auto"/>
      </w:divBdr>
    </w:div>
    <w:div w:id="2039816099">
      <w:bodyDiv w:val="1"/>
      <w:marLeft w:val="0"/>
      <w:marRight w:val="0"/>
      <w:marTop w:val="0"/>
      <w:marBottom w:val="0"/>
      <w:divBdr>
        <w:top w:val="none" w:sz="0" w:space="0" w:color="auto"/>
        <w:left w:val="none" w:sz="0" w:space="0" w:color="auto"/>
        <w:bottom w:val="none" w:sz="0" w:space="0" w:color="auto"/>
        <w:right w:val="none" w:sz="0" w:space="0" w:color="auto"/>
      </w:divBdr>
      <w:divsChild>
        <w:div w:id="1203983639">
          <w:marLeft w:val="403"/>
          <w:marRight w:val="0"/>
          <w:marTop w:val="0"/>
          <w:marBottom w:val="0"/>
          <w:divBdr>
            <w:top w:val="none" w:sz="0" w:space="0" w:color="auto"/>
            <w:left w:val="none" w:sz="0" w:space="0" w:color="auto"/>
            <w:bottom w:val="none" w:sz="0" w:space="0" w:color="auto"/>
            <w:right w:val="none" w:sz="0" w:space="0" w:color="auto"/>
          </w:divBdr>
        </w:div>
      </w:divsChild>
    </w:div>
    <w:div w:id="2039887584">
      <w:bodyDiv w:val="1"/>
      <w:marLeft w:val="0"/>
      <w:marRight w:val="0"/>
      <w:marTop w:val="0"/>
      <w:marBottom w:val="0"/>
      <w:divBdr>
        <w:top w:val="none" w:sz="0" w:space="0" w:color="auto"/>
        <w:left w:val="none" w:sz="0" w:space="0" w:color="auto"/>
        <w:bottom w:val="none" w:sz="0" w:space="0" w:color="auto"/>
        <w:right w:val="none" w:sz="0" w:space="0" w:color="auto"/>
      </w:divBdr>
    </w:div>
    <w:div w:id="2041471360">
      <w:bodyDiv w:val="1"/>
      <w:marLeft w:val="0"/>
      <w:marRight w:val="0"/>
      <w:marTop w:val="0"/>
      <w:marBottom w:val="0"/>
      <w:divBdr>
        <w:top w:val="none" w:sz="0" w:space="0" w:color="auto"/>
        <w:left w:val="none" w:sz="0" w:space="0" w:color="auto"/>
        <w:bottom w:val="none" w:sz="0" w:space="0" w:color="auto"/>
        <w:right w:val="none" w:sz="0" w:space="0" w:color="auto"/>
      </w:divBdr>
    </w:div>
    <w:div w:id="2041977645">
      <w:bodyDiv w:val="1"/>
      <w:marLeft w:val="0"/>
      <w:marRight w:val="0"/>
      <w:marTop w:val="0"/>
      <w:marBottom w:val="0"/>
      <w:divBdr>
        <w:top w:val="none" w:sz="0" w:space="0" w:color="auto"/>
        <w:left w:val="none" w:sz="0" w:space="0" w:color="auto"/>
        <w:bottom w:val="none" w:sz="0" w:space="0" w:color="auto"/>
        <w:right w:val="none" w:sz="0" w:space="0" w:color="auto"/>
      </w:divBdr>
      <w:divsChild>
        <w:div w:id="1856528264">
          <w:marLeft w:val="547"/>
          <w:marRight w:val="0"/>
          <w:marTop w:val="0"/>
          <w:marBottom w:val="0"/>
          <w:divBdr>
            <w:top w:val="none" w:sz="0" w:space="0" w:color="auto"/>
            <w:left w:val="none" w:sz="0" w:space="0" w:color="auto"/>
            <w:bottom w:val="none" w:sz="0" w:space="0" w:color="auto"/>
            <w:right w:val="none" w:sz="0" w:space="0" w:color="auto"/>
          </w:divBdr>
        </w:div>
        <w:div w:id="1886333394">
          <w:marLeft w:val="547"/>
          <w:marRight w:val="0"/>
          <w:marTop w:val="0"/>
          <w:marBottom w:val="0"/>
          <w:divBdr>
            <w:top w:val="none" w:sz="0" w:space="0" w:color="auto"/>
            <w:left w:val="none" w:sz="0" w:space="0" w:color="auto"/>
            <w:bottom w:val="none" w:sz="0" w:space="0" w:color="auto"/>
            <w:right w:val="none" w:sz="0" w:space="0" w:color="auto"/>
          </w:divBdr>
        </w:div>
      </w:divsChild>
    </w:div>
    <w:div w:id="2044936697">
      <w:bodyDiv w:val="1"/>
      <w:marLeft w:val="0"/>
      <w:marRight w:val="0"/>
      <w:marTop w:val="0"/>
      <w:marBottom w:val="0"/>
      <w:divBdr>
        <w:top w:val="none" w:sz="0" w:space="0" w:color="auto"/>
        <w:left w:val="none" w:sz="0" w:space="0" w:color="auto"/>
        <w:bottom w:val="none" w:sz="0" w:space="0" w:color="auto"/>
        <w:right w:val="none" w:sz="0" w:space="0" w:color="auto"/>
      </w:divBdr>
      <w:divsChild>
        <w:div w:id="47924362">
          <w:marLeft w:val="0"/>
          <w:marRight w:val="0"/>
          <w:marTop w:val="120"/>
          <w:marBottom w:val="240"/>
          <w:divBdr>
            <w:top w:val="none" w:sz="0" w:space="0" w:color="auto"/>
            <w:left w:val="none" w:sz="0" w:space="0" w:color="auto"/>
            <w:bottom w:val="none" w:sz="0" w:space="0" w:color="auto"/>
            <w:right w:val="none" w:sz="0" w:space="0" w:color="auto"/>
          </w:divBdr>
        </w:div>
      </w:divsChild>
    </w:div>
    <w:div w:id="2046981807">
      <w:bodyDiv w:val="1"/>
      <w:marLeft w:val="0"/>
      <w:marRight w:val="0"/>
      <w:marTop w:val="0"/>
      <w:marBottom w:val="0"/>
      <w:divBdr>
        <w:top w:val="none" w:sz="0" w:space="0" w:color="auto"/>
        <w:left w:val="none" w:sz="0" w:space="0" w:color="auto"/>
        <w:bottom w:val="none" w:sz="0" w:space="0" w:color="auto"/>
        <w:right w:val="none" w:sz="0" w:space="0" w:color="auto"/>
      </w:divBdr>
    </w:div>
    <w:div w:id="2051032805">
      <w:bodyDiv w:val="1"/>
      <w:marLeft w:val="0"/>
      <w:marRight w:val="0"/>
      <w:marTop w:val="0"/>
      <w:marBottom w:val="0"/>
      <w:divBdr>
        <w:top w:val="none" w:sz="0" w:space="0" w:color="auto"/>
        <w:left w:val="none" w:sz="0" w:space="0" w:color="auto"/>
        <w:bottom w:val="none" w:sz="0" w:space="0" w:color="auto"/>
        <w:right w:val="none" w:sz="0" w:space="0" w:color="auto"/>
      </w:divBdr>
    </w:div>
    <w:div w:id="2061707195">
      <w:bodyDiv w:val="1"/>
      <w:marLeft w:val="0"/>
      <w:marRight w:val="0"/>
      <w:marTop w:val="0"/>
      <w:marBottom w:val="0"/>
      <w:divBdr>
        <w:top w:val="none" w:sz="0" w:space="0" w:color="auto"/>
        <w:left w:val="none" w:sz="0" w:space="0" w:color="auto"/>
        <w:bottom w:val="none" w:sz="0" w:space="0" w:color="auto"/>
        <w:right w:val="none" w:sz="0" w:space="0" w:color="auto"/>
      </w:divBdr>
      <w:divsChild>
        <w:div w:id="373504140">
          <w:marLeft w:val="446"/>
          <w:marRight w:val="0"/>
          <w:marTop w:val="0"/>
          <w:marBottom w:val="0"/>
          <w:divBdr>
            <w:top w:val="none" w:sz="0" w:space="0" w:color="auto"/>
            <w:left w:val="none" w:sz="0" w:space="0" w:color="auto"/>
            <w:bottom w:val="none" w:sz="0" w:space="0" w:color="auto"/>
            <w:right w:val="none" w:sz="0" w:space="0" w:color="auto"/>
          </w:divBdr>
        </w:div>
        <w:div w:id="476921958">
          <w:marLeft w:val="446"/>
          <w:marRight w:val="0"/>
          <w:marTop w:val="0"/>
          <w:marBottom w:val="0"/>
          <w:divBdr>
            <w:top w:val="none" w:sz="0" w:space="0" w:color="auto"/>
            <w:left w:val="none" w:sz="0" w:space="0" w:color="auto"/>
            <w:bottom w:val="none" w:sz="0" w:space="0" w:color="auto"/>
            <w:right w:val="none" w:sz="0" w:space="0" w:color="auto"/>
          </w:divBdr>
        </w:div>
      </w:divsChild>
    </w:div>
    <w:div w:id="2067143066">
      <w:bodyDiv w:val="1"/>
      <w:marLeft w:val="0"/>
      <w:marRight w:val="0"/>
      <w:marTop w:val="0"/>
      <w:marBottom w:val="0"/>
      <w:divBdr>
        <w:top w:val="none" w:sz="0" w:space="0" w:color="auto"/>
        <w:left w:val="none" w:sz="0" w:space="0" w:color="auto"/>
        <w:bottom w:val="none" w:sz="0" w:space="0" w:color="auto"/>
        <w:right w:val="none" w:sz="0" w:space="0" w:color="auto"/>
      </w:divBdr>
      <w:divsChild>
        <w:div w:id="178936365">
          <w:marLeft w:val="547"/>
          <w:marRight w:val="0"/>
          <w:marTop w:val="86"/>
          <w:marBottom w:val="0"/>
          <w:divBdr>
            <w:top w:val="none" w:sz="0" w:space="0" w:color="auto"/>
            <w:left w:val="none" w:sz="0" w:space="0" w:color="auto"/>
            <w:bottom w:val="none" w:sz="0" w:space="0" w:color="auto"/>
            <w:right w:val="none" w:sz="0" w:space="0" w:color="auto"/>
          </w:divBdr>
        </w:div>
        <w:div w:id="429161731">
          <w:marLeft w:val="547"/>
          <w:marRight w:val="0"/>
          <w:marTop w:val="86"/>
          <w:marBottom w:val="0"/>
          <w:divBdr>
            <w:top w:val="none" w:sz="0" w:space="0" w:color="auto"/>
            <w:left w:val="none" w:sz="0" w:space="0" w:color="auto"/>
            <w:bottom w:val="none" w:sz="0" w:space="0" w:color="auto"/>
            <w:right w:val="none" w:sz="0" w:space="0" w:color="auto"/>
          </w:divBdr>
        </w:div>
        <w:div w:id="542670273">
          <w:marLeft w:val="547"/>
          <w:marRight w:val="0"/>
          <w:marTop w:val="86"/>
          <w:marBottom w:val="0"/>
          <w:divBdr>
            <w:top w:val="none" w:sz="0" w:space="0" w:color="auto"/>
            <w:left w:val="none" w:sz="0" w:space="0" w:color="auto"/>
            <w:bottom w:val="none" w:sz="0" w:space="0" w:color="auto"/>
            <w:right w:val="none" w:sz="0" w:space="0" w:color="auto"/>
          </w:divBdr>
        </w:div>
        <w:div w:id="1098939414">
          <w:marLeft w:val="547"/>
          <w:marRight w:val="0"/>
          <w:marTop w:val="86"/>
          <w:marBottom w:val="0"/>
          <w:divBdr>
            <w:top w:val="none" w:sz="0" w:space="0" w:color="auto"/>
            <w:left w:val="none" w:sz="0" w:space="0" w:color="auto"/>
            <w:bottom w:val="none" w:sz="0" w:space="0" w:color="auto"/>
            <w:right w:val="none" w:sz="0" w:space="0" w:color="auto"/>
          </w:divBdr>
        </w:div>
        <w:div w:id="2088308332">
          <w:marLeft w:val="547"/>
          <w:marRight w:val="0"/>
          <w:marTop w:val="86"/>
          <w:marBottom w:val="0"/>
          <w:divBdr>
            <w:top w:val="none" w:sz="0" w:space="0" w:color="auto"/>
            <w:left w:val="none" w:sz="0" w:space="0" w:color="auto"/>
            <w:bottom w:val="none" w:sz="0" w:space="0" w:color="auto"/>
            <w:right w:val="none" w:sz="0" w:space="0" w:color="auto"/>
          </w:divBdr>
        </w:div>
      </w:divsChild>
    </w:div>
    <w:div w:id="2083288464">
      <w:bodyDiv w:val="1"/>
      <w:marLeft w:val="0"/>
      <w:marRight w:val="0"/>
      <w:marTop w:val="0"/>
      <w:marBottom w:val="0"/>
      <w:divBdr>
        <w:top w:val="none" w:sz="0" w:space="0" w:color="auto"/>
        <w:left w:val="none" w:sz="0" w:space="0" w:color="auto"/>
        <w:bottom w:val="none" w:sz="0" w:space="0" w:color="auto"/>
        <w:right w:val="none" w:sz="0" w:space="0" w:color="auto"/>
      </w:divBdr>
      <w:divsChild>
        <w:div w:id="1410731666">
          <w:marLeft w:val="274"/>
          <w:marRight w:val="0"/>
          <w:marTop w:val="0"/>
          <w:marBottom w:val="0"/>
          <w:divBdr>
            <w:top w:val="none" w:sz="0" w:space="0" w:color="auto"/>
            <w:left w:val="none" w:sz="0" w:space="0" w:color="auto"/>
            <w:bottom w:val="none" w:sz="0" w:space="0" w:color="auto"/>
            <w:right w:val="none" w:sz="0" w:space="0" w:color="auto"/>
          </w:divBdr>
        </w:div>
      </w:divsChild>
    </w:div>
    <w:div w:id="2084990968">
      <w:bodyDiv w:val="1"/>
      <w:marLeft w:val="0"/>
      <w:marRight w:val="0"/>
      <w:marTop w:val="0"/>
      <w:marBottom w:val="0"/>
      <w:divBdr>
        <w:top w:val="none" w:sz="0" w:space="0" w:color="auto"/>
        <w:left w:val="none" w:sz="0" w:space="0" w:color="auto"/>
        <w:bottom w:val="none" w:sz="0" w:space="0" w:color="auto"/>
        <w:right w:val="none" w:sz="0" w:space="0" w:color="auto"/>
      </w:divBdr>
    </w:div>
    <w:div w:id="2087603263">
      <w:bodyDiv w:val="1"/>
      <w:marLeft w:val="0"/>
      <w:marRight w:val="0"/>
      <w:marTop w:val="0"/>
      <w:marBottom w:val="0"/>
      <w:divBdr>
        <w:top w:val="none" w:sz="0" w:space="0" w:color="auto"/>
        <w:left w:val="none" w:sz="0" w:space="0" w:color="auto"/>
        <w:bottom w:val="none" w:sz="0" w:space="0" w:color="auto"/>
        <w:right w:val="none" w:sz="0" w:space="0" w:color="auto"/>
      </w:divBdr>
    </w:div>
    <w:div w:id="2099983597">
      <w:bodyDiv w:val="1"/>
      <w:marLeft w:val="0"/>
      <w:marRight w:val="0"/>
      <w:marTop w:val="0"/>
      <w:marBottom w:val="0"/>
      <w:divBdr>
        <w:top w:val="none" w:sz="0" w:space="0" w:color="auto"/>
        <w:left w:val="none" w:sz="0" w:space="0" w:color="auto"/>
        <w:bottom w:val="none" w:sz="0" w:space="0" w:color="auto"/>
        <w:right w:val="none" w:sz="0" w:space="0" w:color="auto"/>
      </w:divBdr>
      <w:divsChild>
        <w:div w:id="996880017">
          <w:marLeft w:val="446"/>
          <w:marRight w:val="0"/>
          <w:marTop w:val="0"/>
          <w:marBottom w:val="0"/>
          <w:divBdr>
            <w:top w:val="none" w:sz="0" w:space="0" w:color="auto"/>
            <w:left w:val="none" w:sz="0" w:space="0" w:color="auto"/>
            <w:bottom w:val="none" w:sz="0" w:space="0" w:color="auto"/>
            <w:right w:val="none" w:sz="0" w:space="0" w:color="auto"/>
          </w:divBdr>
        </w:div>
      </w:divsChild>
    </w:div>
    <w:div w:id="2100052545">
      <w:bodyDiv w:val="1"/>
      <w:marLeft w:val="0"/>
      <w:marRight w:val="0"/>
      <w:marTop w:val="0"/>
      <w:marBottom w:val="0"/>
      <w:divBdr>
        <w:top w:val="none" w:sz="0" w:space="0" w:color="auto"/>
        <w:left w:val="none" w:sz="0" w:space="0" w:color="auto"/>
        <w:bottom w:val="none" w:sz="0" w:space="0" w:color="auto"/>
        <w:right w:val="none" w:sz="0" w:space="0" w:color="auto"/>
      </w:divBdr>
      <w:divsChild>
        <w:div w:id="531652883">
          <w:marLeft w:val="806"/>
          <w:marRight w:val="0"/>
          <w:marTop w:val="134"/>
          <w:marBottom w:val="0"/>
          <w:divBdr>
            <w:top w:val="none" w:sz="0" w:space="0" w:color="auto"/>
            <w:left w:val="none" w:sz="0" w:space="0" w:color="auto"/>
            <w:bottom w:val="none" w:sz="0" w:space="0" w:color="auto"/>
            <w:right w:val="none" w:sz="0" w:space="0" w:color="auto"/>
          </w:divBdr>
        </w:div>
        <w:div w:id="609238345">
          <w:marLeft w:val="806"/>
          <w:marRight w:val="0"/>
          <w:marTop w:val="134"/>
          <w:marBottom w:val="0"/>
          <w:divBdr>
            <w:top w:val="none" w:sz="0" w:space="0" w:color="auto"/>
            <w:left w:val="none" w:sz="0" w:space="0" w:color="auto"/>
            <w:bottom w:val="none" w:sz="0" w:space="0" w:color="auto"/>
            <w:right w:val="none" w:sz="0" w:space="0" w:color="auto"/>
          </w:divBdr>
        </w:div>
        <w:div w:id="673848364">
          <w:marLeft w:val="806"/>
          <w:marRight w:val="0"/>
          <w:marTop w:val="134"/>
          <w:marBottom w:val="0"/>
          <w:divBdr>
            <w:top w:val="none" w:sz="0" w:space="0" w:color="auto"/>
            <w:left w:val="none" w:sz="0" w:space="0" w:color="auto"/>
            <w:bottom w:val="none" w:sz="0" w:space="0" w:color="auto"/>
            <w:right w:val="none" w:sz="0" w:space="0" w:color="auto"/>
          </w:divBdr>
        </w:div>
        <w:div w:id="711658734">
          <w:marLeft w:val="806"/>
          <w:marRight w:val="0"/>
          <w:marTop w:val="134"/>
          <w:marBottom w:val="0"/>
          <w:divBdr>
            <w:top w:val="none" w:sz="0" w:space="0" w:color="auto"/>
            <w:left w:val="none" w:sz="0" w:space="0" w:color="auto"/>
            <w:bottom w:val="none" w:sz="0" w:space="0" w:color="auto"/>
            <w:right w:val="none" w:sz="0" w:space="0" w:color="auto"/>
          </w:divBdr>
        </w:div>
        <w:div w:id="892891491">
          <w:marLeft w:val="806"/>
          <w:marRight w:val="0"/>
          <w:marTop w:val="134"/>
          <w:marBottom w:val="0"/>
          <w:divBdr>
            <w:top w:val="none" w:sz="0" w:space="0" w:color="auto"/>
            <w:left w:val="none" w:sz="0" w:space="0" w:color="auto"/>
            <w:bottom w:val="none" w:sz="0" w:space="0" w:color="auto"/>
            <w:right w:val="none" w:sz="0" w:space="0" w:color="auto"/>
          </w:divBdr>
        </w:div>
        <w:div w:id="1231188780">
          <w:marLeft w:val="806"/>
          <w:marRight w:val="0"/>
          <w:marTop w:val="134"/>
          <w:marBottom w:val="0"/>
          <w:divBdr>
            <w:top w:val="none" w:sz="0" w:space="0" w:color="auto"/>
            <w:left w:val="none" w:sz="0" w:space="0" w:color="auto"/>
            <w:bottom w:val="none" w:sz="0" w:space="0" w:color="auto"/>
            <w:right w:val="none" w:sz="0" w:space="0" w:color="auto"/>
          </w:divBdr>
        </w:div>
      </w:divsChild>
    </w:div>
    <w:div w:id="2100170995">
      <w:bodyDiv w:val="1"/>
      <w:marLeft w:val="0"/>
      <w:marRight w:val="0"/>
      <w:marTop w:val="0"/>
      <w:marBottom w:val="0"/>
      <w:divBdr>
        <w:top w:val="none" w:sz="0" w:space="0" w:color="auto"/>
        <w:left w:val="none" w:sz="0" w:space="0" w:color="auto"/>
        <w:bottom w:val="none" w:sz="0" w:space="0" w:color="auto"/>
        <w:right w:val="none" w:sz="0" w:space="0" w:color="auto"/>
      </w:divBdr>
    </w:div>
    <w:div w:id="2122071553">
      <w:bodyDiv w:val="1"/>
      <w:marLeft w:val="0"/>
      <w:marRight w:val="0"/>
      <w:marTop w:val="0"/>
      <w:marBottom w:val="0"/>
      <w:divBdr>
        <w:top w:val="none" w:sz="0" w:space="0" w:color="auto"/>
        <w:left w:val="none" w:sz="0" w:space="0" w:color="auto"/>
        <w:bottom w:val="none" w:sz="0" w:space="0" w:color="auto"/>
        <w:right w:val="none" w:sz="0" w:space="0" w:color="auto"/>
      </w:divBdr>
    </w:div>
    <w:div w:id="2122258172">
      <w:bodyDiv w:val="1"/>
      <w:marLeft w:val="0"/>
      <w:marRight w:val="0"/>
      <w:marTop w:val="0"/>
      <w:marBottom w:val="0"/>
      <w:divBdr>
        <w:top w:val="none" w:sz="0" w:space="0" w:color="auto"/>
        <w:left w:val="none" w:sz="0" w:space="0" w:color="auto"/>
        <w:bottom w:val="none" w:sz="0" w:space="0" w:color="auto"/>
        <w:right w:val="none" w:sz="0" w:space="0" w:color="auto"/>
      </w:divBdr>
      <w:divsChild>
        <w:div w:id="918096905">
          <w:marLeft w:val="0"/>
          <w:marRight w:val="0"/>
          <w:marTop w:val="120"/>
          <w:marBottom w:val="120"/>
          <w:divBdr>
            <w:top w:val="none" w:sz="0" w:space="0" w:color="auto"/>
            <w:left w:val="none" w:sz="0" w:space="0" w:color="auto"/>
            <w:bottom w:val="none" w:sz="0" w:space="0" w:color="auto"/>
            <w:right w:val="none" w:sz="0" w:space="0" w:color="auto"/>
          </w:divBdr>
        </w:div>
        <w:div w:id="1396052933">
          <w:marLeft w:val="0"/>
          <w:marRight w:val="0"/>
          <w:marTop w:val="120"/>
          <w:marBottom w:val="120"/>
          <w:divBdr>
            <w:top w:val="none" w:sz="0" w:space="0" w:color="auto"/>
            <w:left w:val="none" w:sz="0" w:space="0" w:color="auto"/>
            <w:bottom w:val="none" w:sz="0" w:space="0" w:color="auto"/>
            <w:right w:val="none" w:sz="0" w:space="0" w:color="auto"/>
          </w:divBdr>
        </w:div>
      </w:divsChild>
    </w:div>
    <w:div w:id="2122718379">
      <w:bodyDiv w:val="1"/>
      <w:marLeft w:val="0"/>
      <w:marRight w:val="0"/>
      <w:marTop w:val="0"/>
      <w:marBottom w:val="0"/>
      <w:divBdr>
        <w:top w:val="none" w:sz="0" w:space="0" w:color="auto"/>
        <w:left w:val="none" w:sz="0" w:space="0" w:color="auto"/>
        <w:bottom w:val="none" w:sz="0" w:space="0" w:color="auto"/>
        <w:right w:val="none" w:sz="0" w:space="0" w:color="auto"/>
      </w:divBdr>
    </w:div>
    <w:div w:id="2130779895">
      <w:bodyDiv w:val="1"/>
      <w:marLeft w:val="0"/>
      <w:marRight w:val="0"/>
      <w:marTop w:val="0"/>
      <w:marBottom w:val="0"/>
      <w:divBdr>
        <w:top w:val="none" w:sz="0" w:space="0" w:color="auto"/>
        <w:left w:val="none" w:sz="0" w:space="0" w:color="auto"/>
        <w:bottom w:val="none" w:sz="0" w:space="0" w:color="auto"/>
        <w:right w:val="none" w:sz="0" w:space="0" w:color="auto"/>
      </w:divBdr>
    </w:div>
    <w:div w:id="2134596114">
      <w:bodyDiv w:val="1"/>
      <w:marLeft w:val="0"/>
      <w:marRight w:val="0"/>
      <w:marTop w:val="0"/>
      <w:marBottom w:val="0"/>
      <w:divBdr>
        <w:top w:val="none" w:sz="0" w:space="0" w:color="auto"/>
        <w:left w:val="none" w:sz="0" w:space="0" w:color="auto"/>
        <w:bottom w:val="none" w:sz="0" w:space="0" w:color="auto"/>
        <w:right w:val="none" w:sz="0" w:space="0" w:color="auto"/>
      </w:divBdr>
    </w:div>
    <w:div w:id="2136212384">
      <w:bodyDiv w:val="1"/>
      <w:marLeft w:val="0"/>
      <w:marRight w:val="0"/>
      <w:marTop w:val="0"/>
      <w:marBottom w:val="0"/>
      <w:divBdr>
        <w:top w:val="none" w:sz="0" w:space="0" w:color="auto"/>
        <w:left w:val="none" w:sz="0" w:space="0" w:color="auto"/>
        <w:bottom w:val="none" w:sz="0" w:space="0" w:color="auto"/>
        <w:right w:val="none" w:sz="0" w:space="0" w:color="auto"/>
      </w:divBdr>
      <w:divsChild>
        <w:div w:id="1088497600">
          <w:marLeft w:val="720"/>
          <w:marRight w:val="0"/>
          <w:marTop w:val="240"/>
          <w:marBottom w:val="0"/>
          <w:divBdr>
            <w:top w:val="none" w:sz="0" w:space="0" w:color="auto"/>
            <w:left w:val="none" w:sz="0" w:space="0" w:color="auto"/>
            <w:bottom w:val="none" w:sz="0" w:space="0" w:color="auto"/>
            <w:right w:val="none" w:sz="0" w:space="0" w:color="auto"/>
          </w:divBdr>
        </w:div>
        <w:div w:id="1099178618">
          <w:marLeft w:val="720"/>
          <w:marRight w:val="0"/>
          <w:marTop w:val="240"/>
          <w:marBottom w:val="0"/>
          <w:divBdr>
            <w:top w:val="none" w:sz="0" w:space="0" w:color="auto"/>
            <w:left w:val="none" w:sz="0" w:space="0" w:color="auto"/>
            <w:bottom w:val="none" w:sz="0" w:space="0" w:color="auto"/>
            <w:right w:val="none" w:sz="0" w:space="0" w:color="auto"/>
          </w:divBdr>
        </w:div>
        <w:div w:id="1528330125">
          <w:marLeft w:val="720"/>
          <w:marRight w:val="0"/>
          <w:marTop w:val="240"/>
          <w:marBottom w:val="0"/>
          <w:divBdr>
            <w:top w:val="none" w:sz="0" w:space="0" w:color="auto"/>
            <w:left w:val="none" w:sz="0" w:space="0" w:color="auto"/>
            <w:bottom w:val="none" w:sz="0" w:space="0" w:color="auto"/>
            <w:right w:val="none" w:sz="0" w:space="0" w:color="auto"/>
          </w:divBdr>
        </w:div>
        <w:div w:id="1927767990">
          <w:marLeft w:val="720"/>
          <w:marRight w:val="0"/>
          <w:marTop w:val="240"/>
          <w:marBottom w:val="0"/>
          <w:divBdr>
            <w:top w:val="none" w:sz="0" w:space="0" w:color="auto"/>
            <w:left w:val="none" w:sz="0" w:space="0" w:color="auto"/>
            <w:bottom w:val="none" w:sz="0" w:space="0" w:color="auto"/>
            <w:right w:val="none" w:sz="0" w:space="0" w:color="auto"/>
          </w:divBdr>
        </w:div>
      </w:divsChild>
    </w:div>
    <w:div w:id="2138253176">
      <w:bodyDiv w:val="1"/>
      <w:marLeft w:val="0"/>
      <w:marRight w:val="0"/>
      <w:marTop w:val="0"/>
      <w:marBottom w:val="0"/>
      <w:divBdr>
        <w:top w:val="none" w:sz="0" w:space="0" w:color="auto"/>
        <w:left w:val="none" w:sz="0" w:space="0" w:color="auto"/>
        <w:bottom w:val="none" w:sz="0" w:space="0" w:color="auto"/>
        <w:right w:val="none" w:sz="0" w:space="0" w:color="auto"/>
      </w:divBdr>
    </w:div>
    <w:div w:id="2140688378">
      <w:bodyDiv w:val="1"/>
      <w:marLeft w:val="0"/>
      <w:marRight w:val="0"/>
      <w:marTop w:val="0"/>
      <w:marBottom w:val="0"/>
      <w:divBdr>
        <w:top w:val="none" w:sz="0" w:space="0" w:color="auto"/>
        <w:left w:val="none" w:sz="0" w:space="0" w:color="auto"/>
        <w:bottom w:val="none" w:sz="0" w:space="0" w:color="auto"/>
        <w:right w:val="none" w:sz="0" w:space="0" w:color="auto"/>
      </w:divBdr>
      <w:divsChild>
        <w:div w:id="1297485568">
          <w:marLeft w:val="403"/>
          <w:marRight w:val="0"/>
          <w:marTop w:val="0"/>
          <w:marBottom w:val="0"/>
          <w:divBdr>
            <w:top w:val="none" w:sz="0" w:space="0" w:color="auto"/>
            <w:left w:val="none" w:sz="0" w:space="0" w:color="auto"/>
            <w:bottom w:val="none" w:sz="0" w:space="0" w:color="auto"/>
            <w:right w:val="none" w:sz="0" w:space="0" w:color="auto"/>
          </w:divBdr>
        </w:div>
      </w:divsChild>
    </w:div>
    <w:div w:id="214311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602B2-25CB-4F52-B48F-427A051A8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7087</Words>
  <Characters>38983</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Jquinteroc</dc:creator>
  <cp:lastModifiedBy>jromero</cp:lastModifiedBy>
  <cp:revision>9</cp:revision>
  <cp:lastPrinted>2016-11-16T11:40:00Z</cp:lastPrinted>
  <dcterms:created xsi:type="dcterms:W3CDTF">2017-10-25T13:41:00Z</dcterms:created>
  <dcterms:modified xsi:type="dcterms:W3CDTF">2017-11-15T17:47:00Z</dcterms:modified>
</cp:coreProperties>
</file>