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A92" w:rsidRPr="00516B96" w:rsidRDefault="007A6A92" w:rsidP="008E4BC8">
      <w:pPr>
        <w:jc w:val="center"/>
        <w:rPr>
          <w:rFonts w:ascii="Arial Narrow" w:hAnsi="Arial Narrow" w:cs="Arial"/>
          <w:b/>
          <w:color w:val="000000"/>
          <w:sz w:val="24"/>
          <w:szCs w:val="24"/>
        </w:rPr>
      </w:pPr>
      <w:r w:rsidRPr="00516B96">
        <w:rPr>
          <w:rFonts w:ascii="Arial Narrow" w:hAnsi="Arial Narrow" w:cs="Arial"/>
          <w:b/>
          <w:color w:val="000000"/>
          <w:sz w:val="24"/>
          <w:szCs w:val="24"/>
        </w:rPr>
        <w:t>ACTA JUNTA DIRECTIVA</w:t>
      </w:r>
    </w:p>
    <w:p w:rsidR="007A6A92" w:rsidRPr="00516B96" w:rsidRDefault="007A6A92" w:rsidP="008E4BC8">
      <w:pPr>
        <w:jc w:val="center"/>
        <w:rPr>
          <w:rFonts w:ascii="Arial Narrow" w:hAnsi="Arial Narrow" w:cs="Arial"/>
          <w:b/>
          <w:color w:val="000000"/>
          <w:sz w:val="24"/>
          <w:szCs w:val="24"/>
        </w:rPr>
      </w:pPr>
      <w:r w:rsidRPr="00516B96">
        <w:rPr>
          <w:rFonts w:ascii="Arial Narrow" w:hAnsi="Arial Narrow" w:cs="Arial"/>
          <w:b/>
          <w:color w:val="000000"/>
          <w:sz w:val="24"/>
          <w:szCs w:val="24"/>
        </w:rPr>
        <w:t>BMC BOLSA MERCANTIL DE COLOMBIA S.A.</w:t>
      </w:r>
    </w:p>
    <w:p w:rsidR="007A6A92" w:rsidRPr="00516B96" w:rsidRDefault="00EB2564" w:rsidP="008E4BC8">
      <w:pPr>
        <w:jc w:val="center"/>
        <w:rPr>
          <w:rFonts w:ascii="Arial Narrow" w:hAnsi="Arial Narrow" w:cs="Arial"/>
          <w:b/>
          <w:color w:val="000000"/>
          <w:sz w:val="24"/>
          <w:szCs w:val="24"/>
        </w:rPr>
      </w:pPr>
      <w:r w:rsidRPr="00516B96">
        <w:rPr>
          <w:rFonts w:ascii="Arial Narrow" w:hAnsi="Arial Narrow" w:cs="Arial"/>
          <w:b/>
          <w:color w:val="000000"/>
          <w:sz w:val="24"/>
          <w:szCs w:val="24"/>
        </w:rPr>
        <w:t xml:space="preserve">REUNIÓN ORDINARIA </w:t>
      </w:r>
      <w:r w:rsidR="00B93464" w:rsidRPr="00516B96">
        <w:rPr>
          <w:rFonts w:ascii="Arial Narrow" w:hAnsi="Arial Narrow" w:cs="Arial"/>
          <w:b/>
          <w:color w:val="000000"/>
          <w:sz w:val="24"/>
          <w:szCs w:val="24"/>
        </w:rPr>
        <w:t>58</w:t>
      </w:r>
      <w:r w:rsidR="00FE30FE" w:rsidRPr="00516B96">
        <w:rPr>
          <w:rFonts w:ascii="Arial Narrow" w:hAnsi="Arial Narrow" w:cs="Arial"/>
          <w:b/>
          <w:color w:val="000000"/>
          <w:sz w:val="24"/>
          <w:szCs w:val="24"/>
        </w:rPr>
        <w:t>1</w:t>
      </w:r>
    </w:p>
    <w:p w:rsidR="0052374C" w:rsidRPr="00516B96" w:rsidRDefault="0052374C" w:rsidP="008E4BC8">
      <w:pPr>
        <w:jc w:val="both"/>
        <w:rPr>
          <w:rFonts w:ascii="Arial Narrow" w:hAnsi="Arial Narrow" w:cs="Arial"/>
          <w:b/>
          <w:color w:val="000000"/>
          <w:spacing w:val="-3"/>
          <w:sz w:val="24"/>
          <w:szCs w:val="24"/>
        </w:rPr>
      </w:pPr>
    </w:p>
    <w:p w:rsidR="007A6A92" w:rsidRPr="00516B96" w:rsidRDefault="007A6A92" w:rsidP="008E4BC8">
      <w:pPr>
        <w:jc w:val="both"/>
        <w:rPr>
          <w:rFonts w:ascii="Arial Narrow" w:hAnsi="Arial Narrow" w:cs="Arial"/>
          <w:b/>
          <w:color w:val="000000"/>
          <w:sz w:val="24"/>
          <w:szCs w:val="24"/>
        </w:rPr>
      </w:pPr>
      <w:r w:rsidRPr="00516B96">
        <w:rPr>
          <w:rFonts w:ascii="Arial Narrow" w:hAnsi="Arial Narrow" w:cs="Arial"/>
          <w:b/>
          <w:color w:val="000000"/>
          <w:spacing w:val="-3"/>
          <w:sz w:val="24"/>
          <w:szCs w:val="24"/>
        </w:rPr>
        <w:t>FECHA:</w:t>
      </w:r>
      <w:r w:rsidR="00BA3858" w:rsidRPr="00516B96">
        <w:rPr>
          <w:rFonts w:ascii="Arial Narrow" w:hAnsi="Arial Narrow" w:cs="Arial"/>
          <w:b/>
          <w:color w:val="000000"/>
          <w:spacing w:val="-3"/>
          <w:sz w:val="24"/>
          <w:szCs w:val="24"/>
        </w:rPr>
        <w:tab/>
      </w:r>
      <w:r w:rsidR="00FE30FE" w:rsidRPr="00516B96">
        <w:rPr>
          <w:rFonts w:ascii="Arial Narrow" w:hAnsi="Arial Narrow" w:cs="Arial"/>
          <w:color w:val="000000"/>
          <w:spacing w:val="-3"/>
          <w:sz w:val="24"/>
          <w:szCs w:val="24"/>
        </w:rPr>
        <w:t>18</w:t>
      </w:r>
      <w:r w:rsidR="00381600" w:rsidRPr="00516B96">
        <w:rPr>
          <w:rFonts w:ascii="Arial Narrow" w:hAnsi="Arial Narrow" w:cs="Arial"/>
          <w:color w:val="000000"/>
          <w:spacing w:val="-3"/>
          <w:sz w:val="24"/>
          <w:szCs w:val="24"/>
        </w:rPr>
        <w:t xml:space="preserve"> de </w:t>
      </w:r>
      <w:r w:rsidR="00FE30FE" w:rsidRPr="00516B96">
        <w:rPr>
          <w:rFonts w:ascii="Arial Narrow" w:hAnsi="Arial Narrow" w:cs="Arial"/>
          <w:color w:val="000000"/>
          <w:spacing w:val="-3"/>
          <w:sz w:val="24"/>
          <w:szCs w:val="24"/>
        </w:rPr>
        <w:t>octubre</w:t>
      </w:r>
      <w:r w:rsidR="004D6FD7" w:rsidRPr="00516B96">
        <w:rPr>
          <w:rFonts w:ascii="Arial Narrow" w:hAnsi="Arial Narrow" w:cs="Arial"/>
          <w:color w:val="000000"/>
          <w:spacing w:val="-3"/>
          <w:sz w:val="24"/>
          <w:szCs w:val="24"/>
        </w:rPr>
        <w:t xml:space="preserve"> </w:t>
      </w:r>
      <w:r w:rsidR="009213B5" w:rsidRPr="00516B96">
        <w:rPr>
          <w:rFonts w:ascii="Arial Narrow" w:hAnsi="Arial Narrow" w:cs="Arial"/>
          <w:color w:val="000000"/>
          <w:spacing w:val="-3"/>
          <w:sz w:val="24"/>
          <w:szCs w:val="24"/>
        </w:rPr>
        <w:t>de 2017</w:t>
      </w:r>
    </w:p>
    <w:p w:rsidR="007A6A92" w:rsidRPr="00516B96" w:rsidRDefault="007A6A92" w:rsidP="008E4BC8">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pacing w:val="-3"/>
          <w:sz w:val="24"/>
          <w:szCs w:val="24"/>
        </w:rPr>
      </w:pPr>
      <w:r w:rsidRPr="00516B96">
        <w:rPr>
          <w:rFonts w:ascii="Arial Narrow" w:hAnsi="Arial Narrow" w:cs="Arial"/>
          <w:b/>
          <w:color w:val="000000"/>
          <w:spacing w:val="-3"/>
          <w:sz w:val="24"/>
          <w:szCs w:val="24"/>
        </w:rPr>
        <w:t xml:space="preserve">HORA: </w:t>
      </w:r>
      <w:r w:rsidRPr="00516B96">
        <w:rPr>
          <w:rFonts w:ascii="Arial Narrow" w:hAnsi="Arial Narrow" w:cs="Arial"/>
          <w:b/>
          <w:color w:val="000000"/>
          <w:spacing w:val="-3"/>
          <w:sz w:val="24"/>
          <w:szCs w:val="24"/>
        </w:rPr>
        <w:tab/>
      </w:r>
      <w:r w:rsidR="00BA3858" w:rsidRPr="00516B96">
        <w:rPr>
          <w:rFonts w:ascii="Arial Narrow" w:hAnsi="Arial Narrow" w:cs="Arial"/>
          <w:b/>
          <w:color w:val="000000"/>
          <w:spacing w:val="-3"/>
          <w:sz w:val="24"/>
          <w:szCs w:val="24"/>
        </w:rPr>
        <w:tab/>
      </w:r>
      <w:r w:rsidRPr="00516B96">
        <w:rPr>
          <w:rFonts w:ascii="Arial Narrow" w:hAnsi="Arial Narrow" w:cs="Arial"/>
          <w:color w:val="000000"/>
          <w:spacing w:val="-3"/>
          <w:sz w:val="24"/>
          <w:szCs w:val="24"/>
        </w:rPr>
        <w:t>07:</w:t>
      </w:r>
      <w:r w:rsidR="005233D9" w:rsidRPr="00516B96">
        <w:rPr>
          <w:rFonts w:ascii="Arial Narrow" w:hAnsi="Arial Narrow" w:cs="Arial"/>
          <w:color w:val="000000"/>
          <w:spacing w:val="-3"/>
          <w:sz w:val="24"/>
          <w:szCs w:val="24"/>
        </w:rPr>
        <w:t>3</w:t>
      </w:r>
      <w:r w:rsidR="00F81A50" w:rsidRPr="00516B96">
        <w:rPr>
          <w:rFonts w:ascii="Arial Narrow" w:hAnsi="Arial Narrow" w:cs="Arial"/>
          <w:color w:val="000000"/>
          <w:spacing w:val="-3"/>
          <w:sz w:val="24"/>
          <w:szCs w:val="24"/>
        </w:rPr>
        <w:t>0</w:t>
      </w:r>
      <w:r w:rsidRPr="00516B96">
        <w:rPr>
          <w:rFonts w:ascii="Arial Narrow" w:hAnsi="Arial Narrow" w:cs="Arial"/>
          <w:color w:val="000000"/>
          <w:spacing w:val="-3"/>
          <w:sz w:val="24"/>
          <w:szCs w:val="24"/>
        </w:rPr>
        <w:t xml:space="preserve"> a.m.</w:t>
      </w:r>
    </w:p>
    <w:p w:rsidR="007A6A92" w:rsidRPr="00516B96" w:rsidRDefault="007A6A92" w:rsidP="008E4BC8">
      <w:pPr>
        <w:tabs>
          <w:tab w:val="left" w:pos="0"/>
          <w:tab w:val="left" w:pos="142"/>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1416" w:hanging="1416"/>
        <w:jc w:val="both"/>
        <w:rPr>
          <w:rFonts w:ascii="Arial Narrow" w:hAnsi="Arial Narrow" w:cs="Arial"/>
          <w:color w:val="000000"/>
          <w:spacing w:val="-3"/>
          <w:sz w:val="24"/>
          <w:szCs w:val="24"/>
        </w:rPr>
      </w:pPr>
      <w:r w:rsidRPr="00516B96">
        <w:rPr>
          <w:rFonts w:ascii="Arial Narrow" w:hAnsi="Arial Narrow" w:cs="Arial"/>
          <w:b/>
          <w:color w:val="000000"/>
          <w:spacing w:val="-3"/>
          <w:sz w:val="24"/>
          <w:szCs w:val="24"/>
        </w:rPr>
        <w:t xml:space="preserve">LUGAR: </w:t>
      </w:r>
      <w:r w:rsidRPr="00516B96">
        <w:rPr>
          <w:rFonts w:ascii="Arial Narrow" w:hAnsi="Arial Narrow" w:cs="Arial"/>
          <w:b/>
          <w:color w:val="000000"/>
          <w:spacing w:val="-3"/>
          <w:sz w:val="24"/>
          <w:szCs w:val="24"/>
        </w:rPr>
        <w:tab/>
      </w:r>
      <w:r w:rsidR="00BA3858" w:rsidRPr="00516B96">
        <w:rPr>
          <w:rFonts w:ascii="Arial Narrow" w:hAnsi="Arial Narrow" w:cs="Arial"/>
          <w:b/>
          <w:color w:val="000000"/>
          <w:spacing w:val="-3"/>
          <w:sz w:val="24"/>
          <w:szCs w:val="24"/>
        </w:rPr>
        <w:tab/>
      </w:r>
      <w:r w:rsidR="00FE30FE" w:rsidRPr="00516B96">
        <w:rPr>
          <w:rFonts w:ascii="Arial Narrow" w:hAnsi="Arial Narrow" w:cs="Arial"/>
          <w:color w:val="000000"/>
          <w:spacing w:val="-3"/>
          <w:sz w:val="24"/>
          <w:szCs w:val="24"/>
        </w:rPr>
        <w:t>Salón Nuevo Mundo – Hotel Las A</w:t>
      </w:r>
      <w:r w:rsidR="00A0052B" w:rsidRPr="00516B96">
        <w:rPr>
          <w:rFonts w:ascii="Arial Narrow" w:hAnsi="Arial Narrow" w:cs="Arial"/>
          <w:color w:val="000000"/>
          <w:spacing w:val="-3"/>
          <w:sz w:val="24"/>
          <w:szCs w:val="24"/>
        </w:rPr>
        <w:t>mé</w:t>
      </w:r>
      <w:r w:rsidR="00FE30FE" w:rsidRPr="00516B96">
        <w:rPr>
          <w:rFonts w:ascii="Arial Narrow" w:hAnsi="Arial Narrow" w:cs="Arial"/>
          <w:color w:val="000000"/>
          <w:spacing w:val="-3"/>
          <w:sz w:val="24"/>
          <w:szCs w:val="24"/>
        </w:rPr>
        <w:t>rícas</w:t>
      </w:r>
    </w:p>
    <w:p w:rsidR="00FE30FE" w:rsidRPr="00516B96" w:rsidRDefault="00FE30FE" w:rsidP="008E4BC8">
      <w:pPr>
        <w:tabs>
          <w:tab w:val="left" w:pos="0"/>
          <w:tab w:val="left" w:pos="142"/>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1416" w:hanging="1416"/>
        <w:jc w:val="both"/>
        <w:rPr>
          <w:rFonts w:ascii="Arial Narrow" w:hAnsi="Arial Narrow" w:cs="Arial"/>
          <w:color w:val="000000"/>
          <w:spacing w:val="-3"/>
          <w:sz w:val="24"/>
          <w:szCs w:val="24"/>
        </w:rPr>
      </w:pPr>
      <w:r w:rsidRPr="00516B96">
        <w:rPr>
          <w:rFonts w:ascii="Arial Narrow" w:hAnsi="Arial Narrow" w:cs="Arial"/>
          <w:b/>
          <w:color w:val="000000"/>
          <w:spacing w:val="-3"/>
          <w:sz w:val="24"/>
          <w:szCs w:val="24"/>
        </w:rPr>
        <w:tab/>
      </w:r>
      <w:r w:rsidRPr="00516B96">
        <w:rPr>
          <w:rFonts w:ascii="Arial Narrow" w:hAnsi="Arial Narrow" w:cs="Arial"/>
          <w:b/>
          <w:color w:val="000000"/>
          <w:spacing w:val="-3"/>
          <w:sz w:val="24"/>
          <w:szCs w:val="24"/>
        </w:rPr>
        <w:tab/>
      </w:r>
      <w:r w:rsidRPr="00516B96">
        <w:rPr>
          <w:rFonts w:ascii="Arial Narrow" w:hAnsi="Arial Narrow" w:cs="Arial"/>
          <w:b/>
          <w:color w:val="000000"/>
          <w:spacing w:val="-3"/>
          <w:sz w:val="24"/>
          <w:szCs w:val="24"/>
        </w:rPr>
        <w:tab/>
      </w:r>
      <w:r w:rsidRPr="00516B96">
        <w:rPr>
          <w:rFonts w:ascii="Arial Narrow" w:hAnsi="Arial Narrow" w:cs="Arial"/>
          <w:b/>
          <w:color w:val="000000"/>
          <w:spacing w:val="-3"/>
          <w:sz w:val="24"/>
          <w:szCs w:val="24"/>
        </w:rPr>
        <w:tab/>
      </w:r>
      <w:r w:rsidRPr="00516B96">
        <w:rPr>
          <w:rFonts w:ascii="Arial Narrow" w:hAnsi="Arial Narrow" w:cs="Arial"/>
          <w:color w:val="000000"/>
          <w:spacing w:val="-3"/>
          <w:sz w:val="24"/>
          <w:szCs w:val="24"/>
        </w:rPr>
        <w:t>Cartagena de Indias</w:t>
      </w:r>
    </w:p>
    <w:p w:rsidR="00333FFA" w:rsidRPr="00516B96" w:rsidRDefault="00333FFA" w:rsidP="008E4BC8">
      <w:pPr>
        <w:tabs>
          <w:tab w:val="left" w:pos="0"/>
          <w:tab w:val="left" w:pos="142"/>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pacing w:val="-3"/>
          <w:sz w:val="24"/>
          <w:szCs w:val="24"/>
        </w:rPr>
      </w:pPr>
    </w:p>
    <w:p w:rsidR="007A6A92" w:rsidRPr="00516B96" w:rsidRDefault="00ED7EAD" w:rsidP="008E4BC8">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pacing w:val="-3"/>
          <w:sz w:val="24"/>
          <w:szCs w:val="24"/>
        </w:rPr>
        <w:t xml:space="preserve">En el lugar, fecha y hora indicados, se reunieron los miembros de la Junta Directiva de la BMC Bolsa Mercantil de Colombia S.A., en atención a la convocatoria efectuada por </w:t>
      </w:r>
      <w:r w:rsidR="00CC0E60" w:rsidRPr="00516B96">
        <w:rPr>
          <w:rFonts w:ascii="Arial Narrow" w:hAnsi="Arial Narrow" w:cs="Arial"/>
          <w:color w:val="000000"/>
          <w:spacing w:val="-3"/>
          <w:sz w:val="24"/>
          <w:szCs w:val="24"/>
        </w:rPr>
        <w:t xml:space="preserve">el </w:t>
      </w:r>
      <w:r w:rsidR="005F4B40" w:rsidRPr="00516B96">
        <w:rPr>
          <w:rFonts w:ascii="Arial Narrow" w:hAnsi="Arial Narrow" w:cs="Arial"/>
          <w:color w:val="000000"/>
          <w:spacing w:val="-3"/>
          <w:sz w:val="24"/>
          <w:szCs w:val="24"/>
        </w:rPr>
        <w:t>P</w:t>
      </w:r>
      <w:r w:rsidR="00CC0E60" w:rsidRPr="00516B96">
        <w:rPr>
          <w:rFonts w:ascii="Arial Narrow" w:hAnsi="Arial Narrow" w:cs="Arial"/>
          <w:color w:val="000000"/>
          <w:spacing w:val="-3"/>
          <w:sz w:val="24"/>
          <w:szCs w:val="24"/>
        </w:rPr>
        <w:t xml:space="preserve">residente de la Junta por </w:t>
      </w:r>
      <w:r w:rsidR="00387075" w:rsidRPr="00516B96">
        <w:rPr>
          <w:rFonts w:ascii="Arial Narrow" w:hAnsi="Arial Narrow" w:cs="Arial"/>
          <w:color w:val="000000"/>
          <w:spacing w:val="-3"/>
          <w:sz w:val="24"/>
          <w:szCs w:val="24"/>
        </w:rPr>
        <w:t xml:space="preserve">intermedio de </w:t>
      </w:r>
      <w:r w:rsidRPr="00516B96">
        <w:rPr>
          <w:rFonts w:ascii="Arial Narrow" w:hAnsi="Arial Narrow" w:cs="Arial"/>
          <w:color w:val="000000"/>
          <w:spacing w:val="-3"/>
          <w:sz w:val="24"/>
          <w:szCs w:val="24"/>
        </w:rPr>
        <w:t xml:space="preserve">la Secretaria General en los términos del </w:t>
      </w:r>
      <w:r w:rsidR="001607C8" w:rsidRPr="00516B96">
        <w:rPr>
          <w:rFonts w:ascii="Arial Narrow" w:hAnsi="Arial Narrow" w:cs="Arial"/>
          <w:color w:val="000000"/>
          <w:spacing w:val="-3"/>
          <w:sz w:val="24"/>
          <w:szCs w:val="24"/>
        </w:rPr>
        <w:t xml:space="preserve">artículo 3.1, numeral 6, </w:t>
      </w:r>
      <w:r w:rsidRPr="00516B96">
        <w:rPr>
          <w:rFonts w:ascii="Arial Narrow" w:hAnsi="Arial Narrow" w:cs="Arial"/>
          <w:color w:val="000000"/>
          <w:spacing w:val="-3"/>
          <w:sz w:val="24"/>
          <w:szCs w:val="24"/>
        </w:rPr>
        <w:t>literal b</w:t>
      </w:r>
      <w:r w:rsidR="001607C8" w:rsidRPr="00516B96">
        <w:rPr>
          <w:rFonts w:ascii="Arial Narrow" w:hAnsi="Arial Narrow" w:cs="Arial"/>
          <w:color w:val="000000"/>
          <w:spacing w:val="-3"/>
          <w:sz w:val="24"/>
          <w:szCs w:val="24"/>
        </w:rPr>
        <w:t xml:space="preserve"> </w:t>
      </w:r>
      <w:r w:rsidRPr="00516B96">
        <w:rPr>
          <w:rFonts w:ascii="Arial Narrow" w:hAnsi="Arial Narrow" w:cs="Arial"/>
          <w:color w:val="000000"/>
          <w:spacing w:val="-3"/>
          <w:sz w:val="24"/>
          <w:szCs w:val="24"/>
        </w:rPr>
        <w:t xml:space="preserve">del Reglamento de la Junta Directiva de la </w:t>
      </w:r>
      <w:r w:rsidR="00EB05F1" w:rsidRPr="00516B96">
        <w:rPr>
          <w:rFonts w:ascii="Arial Narrow" w:hAnsi="Arial Narrow" w:cs="Arial"/>
          <w:color w:val="000000"/>
          <w:spacing w:val="-3"/>
          <w:sz w:val="24"/>
          <w:szCs w:val="24"/>
        </w:rPr>
        <w:t>E</w:t>
      </w:r>
      <w:r w:rsidRPr="00516B96">
        <w:rPr>
          <w:rFonts w:ascii="Arial Narrow" w:hAnsi="Arial Narrow" w:cs="Arial"/>
          <w:color w:val="000000"/>
          <w:spacing w:val="-3"/>
          <w:sz w:val="24"/>
          <w:szCs w:val="24"/>
        </w:rPr>
        <w:t xml:space="preserve">ntidad </w:t>
      </w:r>
      <w:r w:rsidR="001607C8" w:rsidRPr="00516B96">
        <w:rPr>
          <w:rFonts w:ascii="Arial Narrow" w:hAnsi="Arial Narrow" w:cs="Arial"/>
          <w:color w:val="000000"/>
          <w:spacing w:val="-3"/>
          <w:sz w:val="24"/>
          <w:szCs w:val="24"/>
        </w:rPr>
        <w:t xml:space="preserve">y enviada </w:t>
      </w:r>
      <w:r w:rsidRPr="00516B96">
        <w:rPr>
          <w:rFonts w:ascii="Arial Narrow" w:hAnsi="Arial Narrow" w:cs="Arial"/>
          <w:color w:val="000000"/>
          <w:sz w:val="24"/>
          <w:szCs w:val="24"/>
        </w:rPr>
        <w:t>a cada uno de los señores miembros de la Junta Directiva señalados a continuación:</w:t>
      </w:r>
    </w:p>
    <w:p w:rsidR="00CA5927" w:rsidRPr="00516B96" w:rsidRDefault="00CA5927" w:rsidP="008E4BC8">
      <w:pPr>
        <w:jc w:val="both"/>
        <w:rPr>
          <w:rFonts w:ascii="Arial Narrow" w:hAnsi="Arial Narrow" w:cs="Arial"/>
          <w:color w:val="000000"/>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C81AAE" w:rsidRPr="00516B96" w:rsidTr="009345FA">
        <w:trPr>
          <w:trHeight w:val="25"/>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8E4BC8">
            <w:pPr>
              <w:jc w:val="center"/>
              <w:rPr>
                <w:rFonts w:ascii="Arial Narrow" w:hAnsi="Arial Narrow" w:cs="Arial"/>
                <w:b/>
                <w:bCs/>
                <w:color w:val="000000"/>
                <w:sz w:val="24"/>
                <w:szCs w:val="24"/>
              </w:rPr>
            </w:pPr>
            <w:r w:rsidRPr="00516B96">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8E4BC8">
            <w:pPr>
              <w:jc w:val="center"/>
              <w:rPr>
                <w:rFonts w:ascii="Arial Narrow" w:hAnsi="Arial Narrow" w:cs="Arial"/>
                <w:b/>
                <w:bCs/>
                <w:color w:val="000000"/>
                <w:sz w:val="24"/>
                <w:szCs w:val="24"/>
              </w:rPr>
            </w:pPr>
            <w:r w:rsidRPr="00516B96">
              <w:rPr>
                <w:rFonts w:ascii="Arial Narrow" w:hAnsi="Arial Narrow" w:cs="Arial"/>
                <w:b/>
                <w:bCs/>
                <w:color w:val="000000"/>
                <w:sz w:val="24"/>
                <w:szCs w:val="24"/>
              </w:rPr>
              <w:t>MIEMBROS SUPLENTES</w:t>
            </w: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9213B5" w:rsidP="008E4BC8">
            <w:pPr>
              <w:rPr>
                <w:rFonts w:ascii="Arial Narrow" w:hAnsi="Arial Narrow" w:cs="Arial"/>
                <w:sz w:val="24"/>
                <w:szCs w:val="24"/>
              </w:rPr>
            </w:pPr>
            <w:r w:rsidRPr="00516B96">
              <w:rPr>
                <w:rFonts w:ascii="Arial Narrow" w:hAnsi="Arial Narrow" w:cs="Arial"/>
                <w:bCs/>
                <w:color w:val="000000"/>
                <w:sz w:val="24"/>
                <w:szCs w:val="24"/>
              </w:rPr>
              <w:t>JORGE ERNESTO GARCÍA PRADO</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8E4BC8">
            <w:pPr>
              <w:rPr>
                <w:rFonts w:ascii="Arial Narrow" w:hAnsi="Arial Narrow" w:cs="Arial"/>
                <w:bCs/>
                <w:color w:val="000000"/>
                <w:sz w:val="24"/>
                <w:szCs w:val="24"/>
              </w:rPr>
            </w:pPr>
            <w:r w:rsidRPr="00516B96">
              <w:rPr>
                <w:rFonts w:ascii="Arial Narrow" w:hAnsi="Arial Narrow" w:cs="Arial"/>
                <w:bCs/>
                <w:color w:val="000000"/>
                <w:sz w:val="24"/>
                <w:szCs w:val="24"/>
              </w:rPr>
              <w:t>HORACIO JARAMILLO BERNAL</w:t>
            </w: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8E4BC8">
            <w:pPr>
              <w:rPr>
                <w:rFonts w:ascii="Arial Narrow" w:hAnsi="Arial Narrow" w:cs="Arial"/>
                <w:bCs/>
                <w:color w:val="000000"/>
                <w:sz w:val="24"/>
                <w:szCs w:val="24"/>
              </w:rPr>
            </w:pPr>
            <w:r w:rsidRPr="00516B96">
              <w:rPr>
                <w:rFonts w:ascii="Arial Narrow" w:hAnsi="Arial Narrow" w:cs="Arial"/>
                <w:bCs/>
                <w:color w:val="000000"/>
                <w:sz w:val="24"/>
                <w:szCs w:val="24"/>
              </w:rPr>
              <w:t>JUAN PABLO CABAL CABAL</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463EEF" w:rsidP="008E4BC8">
            <w:pPr>
              <w:rPr>
                <w:rFonts w:ascii="Arial Narrow" w:hAnsi="Arial Narrow" w:cs="Arial"/>
                <w:bCs/>
                <w:color w:val="000000"/>
                <w:sz w:val="24"/>
                <w:szCs w:val="24"/>
              </w:rPr>
            </w:pPr>
            <w:r w:rsidRPr="00516B96">
              <w:rPr>
                <w:rFonts w:ascii="Arial Narrow" w:hAnsi="Arial Narrow" w:cs="Arial"/>
                <w:bCs/>
                <w:color w:val="000000"/>
                <w:sz w:val="24"/>
                <w:szCs w:val="24"/>
              </w:rPr>
              <w:t>JUAN PABLO LIEVANO VEGALARA</w:t>
            </w: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1F3B06" w:rsidP="008E4BC8">
            <w:pPr>
              <w:rPr>
                <w:rFonts w:ascii="Arial Narrow" w:hAnsi="Arial Narrow" w:cs="Arial"/>
                <w:bCs/>
                <w:color w:val="000000"/>
                <w:sz w:val="24"/>
                <w:szCs w:val="24"/>
              </w:rPr>
            </w:pPr>
            <w:r w:rsidRPr="00516B96">
              <w:rPr>
                <w:rFonts w:ascii="Arial Narrow" w:hAnsi="Arial Narrow" w:cs="Arial"/>
                <w:bCs/>
                <w:color w:val="000000"/>
                <w:sz w:val="24"/>
                <w:szCs w:val="24"/>
              </w:rPr>
              <w:t>GUSTAVO GAVIRIA Á</w:t>
            </w:r>
            <w:r w:rsidR="00D345C7" w:rsidRPr="00516B96">
              <w:rPr>
                <w:rFonts w:ascii="Arial Narrow" w:hAnsi="Arial Narrow" w:cs="Arial"/>
                <w:bCs/>
                <w:color w:val="000000"/>
                <w:sz w:val="24"/>
                <w:szCs w:val="24"/>
              </w:rPr>
              <w:t>NGEL</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D345C7" w:rsidP="008E4BC8">
            <w:pPr>
              <w:rPr>
                <w:rFonts w:ascii="Arial Narrow" w:hAnsi="Arial Narrow" w:cs="Arial"/>
                <w:bCs/>
                <w:color w:val="000000"/>
                <w:sz w:val="24"/>
                <w:szCs w:val="24"/>
              </w:rPr>
            </w:pPr>
            <w:r w:rsidRPr="00516B96">
              <w:rPr>
                <w:rFonts w:ascii="Arial Narrow" w:hAnsi="Arial Narrow" w:cs="Arial"/>
                <w:bCs/>
                <w:color w:val="000000"/>
                <w:sz w:val="24"/>
                <w:szCs w:val="24"/>
              </w:rPr>
              <w:t xml:space="preserve">ARTURO </w:t>
            </w:r>
            <w:r w:rsidR="00A67C19" w:rsidRPr="00516B96">
              <w:rPr>
                <w:rFonts w:ascii="Arial Narrow" w:hAnsi="Arial Narrow" w:cs="Arial"/>
                <w:bCs/>
                <w:color w:val="000000"/>
                <w:sz w:val="24"/>
                <w:szCs w:val="24"/>
              </w:rPr>
              <w:t xml:space="preserve">ADOLFO </w:t>
            </w:r>
            <w:r w:rsidRPr="00516B96">
              <w:rPr>
                <w:rFonts w:ascii="Arial Narrow" w:hAnsi="Arial Narrow" w:cs="Arial"/>
                <w:bCs/>
                <w:color w:val="000000"/>
                <w:sz w:val="24"/>
                <w:szCs w:val="24"/>
              </w:rPr>
              <w:t>DAJUD</w:t>
            </w:r>
            <w:r w:rsidR="001F3B06" w:rsidRPr="00516B96">
              <w:rPr>
                <w:rFonts w:ascii="Arial Narrow" w:hAnsi="Arial Narrow" w:cs="Arial"/>
                <w:bCs/>
                <w:color w:val="000000"/>
                <w:sz w:val="24"/>
                <w:szCs w:val="24"/>
              </w:rPr>
              <w:t xml:space="preserve"> DURÁN</w:t>
            </w: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8E4BC8">
            <w:pPr>
              <w:rPr>
                <w:rFonts w:ascii="Arial Narrow" w:hAnsi="Arial Narrow" w:cs="Arial"/>
                <w:bCs/>
                <w:color w:val="000000"/>
                <w:sz w:val="24"/>
                <w:szCs w:val="24"/>
              </w:rPr>
            </w:pPr>
            <w:r w:rsidRPr="00516B96">
              <w:rPr>
                <w:rFonts w:ascii="Arial Narrow" w:hAnsi="Arial Narrow" w:cs="Arial"/>
                <w:bCs/>
                <w:color w:val="000000"/>
                <w:sz w:val="24"/>
                <w:szCs w:val="24"/>
              </w:rPr>
              <w:t xml:space="preserve">SERGIO </w:t>
            </w:r>
            <w:r w:rsidR="00A67C19" w:rsidRPr="00516B96">
              <w:rPr>
                <w:rFonts w:ascii="Arial Narrow" w:hAnsi="Arial Narrow" w:cs="Arial"/>
                <w:bCs/>
                <w:color w:val="000000"/>
                <w:sz w:val="24"/>
                <w:szCs w:val="24"/>
              </w:rPr>
              <w:t xml:space="preserve">ENRIQUE </w:t>
            </w:r>
            <w:r w:rsidRPr="00516B96">
              <w:rPr>
                <w:rFonts w:ascii="Arial Narrow" w:hAnsi="Arial Narrow" w:cs="Arial"/>
                <w:bCs/>
                <w:color w:val="000000"/>
                <w:sz w:val="24"/>
                <w:szCs w:val="24"/>
              </w:rPr>
              <w:t>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8E4BC8">
            <w:pPr>
              <w:rPr>
                <w:rFonts w:ascii="Arial Narrow" w:hAnsi="Arial Narrow" w:cs="Arial"/>
                <w:bCs/>
                <w:color w:val="000000"/>
                <w:sz w:val="24"/>
                <w:szCs w:val="24"/>
              </w:rPr>
            </w:pPr>
            <w:r w:rsidRPr="00516B96">
              <w:rPr>
                <w:rFonts w:ascii="Arial Narrow" w:hAnsi="Arial Narrow" w:cs="Arial"/>
                <w:bCs/>
                <w:color w:val="000000"/>
                <w:sz w:val="24"/>
                <w:szCs w:val="24"/>
              </w:rPr>
              <w:t>MARIO RODRÍGUEZ RICO</w:t>
            </w: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1F3B06" w:rsidP="008E4BC8">
            <w:pPr>
              <w:rPr>
                <w:rFonts w:ascii="Arial Narrow" w:hAnsi="Arial Narrow" w:cs="Arial"/>
                <w:bCs/>
                <w:color w:val="000000"/>
                <w:sz w:val="24"/>
                <w:szCs w:val="24"/>
              </w:rPr>
            </w:pPr>
            <w:r w:rsidRPr="00516B96">
              <w:rPr>
                <w:rFonts w:ascii="Arial Narrow" w:hAnsi="Arial Narrow" w:cs="Arial"/>
                <w:bCs/>
                <w:color w:val="000000"/>
                <w:sz w:val="24"/>
                <w:szCs w:val="24"/>
              </w:rPr>
              <w:t>MARÍ</w:t>
            </w:r>
            <w:r w:rsidR="00D345C7" w:rsidRPr="00516B96">
              <w:rPr>
                <w:rFonts w:ascii="Arial Narrow" w:hAnsi="Arial Narrow" w:cs="Arial"/>
                <w:bCs/>
                <w:color w:val="000000"/>
                <w:sz w:val="24"/>
                <w:szCs w:val="24"/>
              </w:rPr>
              <w:t>A IN</w:t>
            </w:r>
            <w:r w:rsidRPr="00516B96">
              <w:rPr>
                <w:rFonts w:ascii="Arial Narrow" w:hAnsi="Arial Narrow" w:cs="Arial"/>
                <w:bCs/>
                <w:color w:val="000000"/>
                <w:sz w:val="24"/>
                <w:szCs w:val="24"/>
              </w:rPr>
              <w:t>É</w:t>
            </w:r>
            <w:r w:rsidR="00D345C7" w:rsidRPr="00516B96">
              <w:rPr>
                <w:rFonts w:ascii="Arial Narrow" w:hAnsi="Arial Narrow" w:cs="Arial"/>
                <w:bCs/>
                <w:color w:val="000000"/>
                <w:sz w:val="24"/>
                <w:szCs w:val="24"/>
              </w:rPr>
              <w:t>S AGUDELO</w:t>
            </w:r>
            <w:r w:rsidR="00A67C19" w:rsidRPr="00516B96">
              <w:rPr>
                <w:rFonts w:ascii="Arial Narrow" w:hAnsi="Arial Narrow" w:cs="Arial"/>
                <w:bCs/>
                <w:color w:val="000000"/>
                <w:sz w:val="24"/>
                <w:szCs w:val="24"/>
              </w:rPr>
              <w:t xml:space="preserve"> VALENCIA</w:t>
            </w:r>
          </w:p>
        </w:tc>
        <w:tc>
          <w:tcPr>
            <w:tcW w:w="4328" w:type="dxa"/>
            <w:tcBorders>
              <w:top w:val="outset" w:sz="6" w:space="0" w:color="auto"/>
              <w:left w:val="outset" w:sz="6" w:space="0" w:color="auto"/>
              <w:bottom w:val="outset" w:sz="6" w:space="0" w:color="auto"/>
              <w:right w:val="outset" w:sz="6" w:space="0" w:color="auto"/>
            </w:tcBorders>
            <w:vAlign w:val="center"/>
          </w:tcPr>
          <w:p w:rsidR="00C81AAE" w:rsidRPr="00516B96" w:rsidRDefault="00C81AAE" w:rsidP="008E4BC8">
            <w:pPr>
              <w:rPr>
                <w:rFonts w:ascii="Arial Narrow" w:hAnsi="Arial Narrow" w:cs="Arial"/>
                <w:bCs/>
                <w:color w:val="000000"/>
                <w:sz w:val="24"/>
                <w:szCs w:val="24"/>
              </w:rPr>
            </w:pPr>
          </w:p>
        </w:tc>
      </w:tr>
      <w:tr w:rsidR="00C81AAE"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C81AAE" w:rsidRPr="00516B96" w:rsidRDefault="001F3B06" w:rsidP="008E4BC8">
            <w:pPr>
              <w:rPr>
                <w:rFonts w:ascii="Arial Narrow" w:hAnsi="Arial Narrow" w:cs="Arial"/>
                <w:bCs/>
                <w:color w:val="000000"/>
                <w:sz w:val="24"/>
                <w:szCs w:val="24"/>
              </w:rPr>
            </w:pPr>
            <w:r w:rsidRPr="00516B96">
              <w:rPr>
                <w:rFonts w:ascii="Arial Narrow" w:hAnsi="Arial Narrow" w:cs="Arial"/>
                <w:bCs/>
                <w:color w:val="000000"/>
                <w:sz w:val="24"/>
                <w:szCs w:val="24"/>
              </w:rPr>
              <w:t>LUÍ</w:t>
            </w:r>
            <w:r w:rsidR="00D345C7" w:rsidRPr="00516B96">
              <w:rPr>
                <w:rFonts w:ascii="Arial Narrow" w:hAnsi="Arial Narrow" w:cs="Arial"/>
                <w:bCs/>
                <w:color w:val="000000"/>
                <w:sz w:val="24"/>
                <w:szCs w:val="24"/>
              </w:rPr>
              <w:t>S ALBERTO ZULETA</w:t>
            </w:r>
            <w:r w:rsidR="00A67C19" w:rsidRPr="00516B96">
              <w:rPr>
                <w:rFonts w:ascii="Arial Narrow" w:hAnsi="Arial Narrow" w:cs="Arial"/>
                <w:bCs/>
                <w:color w:val="000000"/>
                <w:sz w:val="24"/>
                <w:szCs w:val="24"/>
              </w:rPr>
              <w:t xml:space="preserve"> JARAMILLO</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C81AAE" w:rsidRPr="00516B96" w:rsidRDefault="00D345C7" w:rsidP="008E4BC8">
            <w:pPr>
              <w:rPr>
                <w:rFonts w:ascii="Arial Narrow" w:hAnsi="Arial Narrow" w:cs="Arial"/>
                <w:bCs/>
                <w:color w:val="000000"/>
                <w:sz w:val="24"/>
                <w:szCs w:val="24"/>
              </w:rPr>
            </w:pPr>
            <w:r w:rsidRPr="00516B96">
              <w:rPr>
                <w:rFonts w:ascii="Arial Narrow" w:hAnsi="Arial Narrow" w:cs="Arial"/>
                <w:bCs/>
                <w:color w:val="000000"/>
                <w:sz w:val="24"/>
                <w:szCs w:val="24"/>
              </w:rPr>
              <w:t>HERN</w:t>
            </w:r>
            <w:r w:rsidR="001F3B06" w:rsidRPr="00516B96">
              <w:rPr>
                <w:rFonts w:ascii="Arial Narrow" w:hAnsi="Arial Narrow" w:cs="Arial"/>
                <w:bCs/>
                <w:color w:val="000000"/>
                <w:sz w:val="24"/>
                <w:szCs w:val="24"/>
              </w:rPr>
              <w:t>Á</w:t>
            </w:r>
            <w:r w:rsidRPr="00516B96">
              <w:rPr>
                <w:rFonts w:ascii="Arial Narrow" w:hAnsi="Arial Narrow" w:cs="Arial"/>
                <w:bCs/>
                <w:color w:val="000000"/>
                <w:sz w:val="24"/>
                <w:szCs w:val="24"/>
              </w:rPr>
              <w:t>N MIGUEL ROM</w:t>
            </w:r>
            <w:r w:rsidR="001F3B06" w:rsidRPr="00516B96">
              <w:rPr>
                <w:rFonts w:ascii="Arial Narrow" w:hAnsi="Arial Narrow" w:cs="Arial"/>
                <w:bCs/>
                <w:color w:val="000000"/>
                <w:sz w:val="24"/>
                <w:szCs w:val="24"/>
              </w:rPr>
              <w:t>Á</w:t>
            </w:r>
            <w:r w:rsidRPr="00516B96">
              <w:rPr>
                <w:rFonts w:ascii="Arial Narrow" w:hAnsi="Arial Narrow" w:cs="Arial"/>
                <w:bCs/>
                <w:color w:val="000000"/>
                <w:sz w:val="24"/>
                <w:szCs w:val="24"/>
              </w:rPr>
              <w:t>N CALDER</w:t>
            </w:r>
            <w:r w:rsidR="001F3B06" w:rsidRPr="00516B96">
              <w:rPr>
                <w:rFonts w:ascii="Arial Narrow" w:hAnsi="Arial Narrow" w:cs="Arial"/>
                <w:bCs/>
                <w:color w:val="000000"/>
                <w:sz w:val="24"/>
                <w:szCs w:val="24"/>
              </w:rPr>
              <w:t>Ó</w:t>
            </w:r>
            <w:r w:rsidRPr="00516B96">
              <w:rPr>
                <w:rFonts w:ascii="Arial Narrow" w:hAnsi="Arial Narrow" w:cs="Arial"/>
                <w:bCs/>
                <w:color w:val="000000"/>
                <w:sz w:val="24"/>
                <w:szCs w:val="24"/>
              </w:rPr>
              <w:t>N</w:t>
            </w:r>
          </w:p>
        </w:tc>
      </w:tr>
      <w:tr w:rsidR="006815F2" w:rsidRPr="00516B96" w:rsidTr="008F2C6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6815F2" w:rsidRPr="00516B96" w:rsidRDefault="006815F2" w:rsidP="008E4BC8">
            <w:pPr>
              <w:rPr>
                <w:rFonts w:ascii="Arial Narrow" w:hAnsi="Arial Narrow" w:cs="Arial"/>
                <w:bCs/>
                <w:color w:val="000000"/>
                <w:sz w:val="24"/>
                <w:szCs w:val="24"/>
              </w:rPr>
            </w:pPr>
            <w:r w:rsidRPr="00516B96">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6815F2" w:rsidRPr="00516B96" w:rsidRDefault="006815F2" w:rsidP="008E4BC8">
            <w:pPr>
              <w:rPr>
                <w:rFonts w:ascii="Arial Narrow" w:hAnsi="Arial Narrow" w:cs="Arial"/>
                <w:bCs/>
                <w:color w:val="000000"/>
                <w:sz w:val="24"/>
                <w:szCs w:val="24"/>
              </w:rPr>
            </w:pPr>
            <w:r w:rsidRPr="00516B96">
              <w:rPr>
                <w:rFonts w:ascii="Arial Narrow" w:hAnsi="Arial Narrow" w:cs="Arial"/>
                <w:bCs/>
                <w:color w:val="000000"/>
                <w:sz w:val="24"/>
                <w:szCs w:val="24"/>
              </w:rPr>
              <w:t>EDWIN CORTÉS MEJÍA</w:t>
            </w:r>
          </w:p>
        </w:tc>
      </w:tr>
    </w:tbl>
    <w:p w:rsidR="00F73430" w:rsidRPr="00516B96" w:rsidRDefault="00F73430" w:rsidP="008E4BC8">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A45AC3" w:rsidRPr="00516B96" w:rsidRDefault="00A45AC3" w:rsidP="008E4BC8">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z w:val="24"/>
          <w:szCs w:val="24"/>
        </w:rPr>
        <w:t xml:space="preserve">La Secretaria dejó constancia que en el </w:t>
      </w:r>
      <w:r w:rsidR="00DB5206">
        <w:rPr>
          <w:rFonts w:ascii="Arial Narrow" w:hAnsi="Arial Narrow" w:cs="Arial"/>
          <w:color w:val="000000"/>
          <w:sz w:val="24"/>
          <w:szCs w:val="24"/>
        </w:rPr>
        <w:t>sitio web</w:t>
      </w:r>
      <w:r w:rsidRPr="00516B96">
        <w:rPr>
          <w:rFonts w:ascii="Arial Narrow" w:hAnsi="Arial Narrow" w:cs="Arial"/>
          <w:color w:val="000000"/>
          <w:sz w:val="24"/>
          <w:szCs w:val="24"/>
        </w:rPr>
        <w:t xml:space="preserve"> estuvo a disposición de los miembros el Orden del día y la documentación soporte de cada uno de los puntos, los cuales hacen parte integral de la presente acta, así como la presentación que se desarrolló en la sesión.</w:t>
      </w:r>
    </w:p>
    <w:p w:rsidR="00A45AC3" w:rsidRPr="00516B96" w:rsidRDefault="00A45AC3" w:rsidP="008E4BC8">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2E44D2" w:rsidRPr="00516B96" w:rsidRDefault="002E44D2" w:rsidP="008E4BC8">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z w:val="24"/>
          <w:szCs w:val="24"/>
        </w:rPr>
        <w:t>Se encontraban presentes los siguientes funcionarios de la BMC Bolsa Mercantil de Colombia S.A.</w:t>
      </w:r>
      <w:r w:rsidR="0052374C" w:rsidRPr="00516B96">
        <w:rPr>
          <w:rFonts w:ascii="Arial Narrow" w:hAnsi="Arial Narrow" w:cs="Arial"/>
          <w:color w:val="000000"/>
          <w:sz w:val="24"/>
          <w:szCs w:val="24"/>
        </w:rPr>
        <w:t>:</w:t>
      </w:r>
    </w:p>
    <w:p w:rsidR="00435A3C" w:rsidRPr="00516B96" w:rsidRDefault="00435A3C" w:rsidP="008E4BC8">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
          <w:color w:val="000000"/>
          <w:sz w:val="24"/>
          <w:szCs w:val="24"/>
        </w:rPr>
      </w:pPr>
    </w:p>
    <w:p w:rsidR="002E44D2" w:rsidRPr="00516B96" w:rsidRDefault="002E44D2" w:rsidP="008E4BC8">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b/>
          <w:color w:val="000000"/>
          <w:sz w:val="24"/>
          <w:szCs w:val="24"/>
        </w:rPr>
        <w:t>PRESIDENTE</w:t>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00726933" w:rsidRPr="00516B96">
        <w:rPr>
          <w:rFonts w:ascii="Arial Narrow" w:hAnsi="Arial Narrow" w:cs="Arial"/>
          <w:color w:val="000000"/>
          <w:sz w:val="24"/>
          <w:szCs w:val="24"/>
        </w:rPr>
        <w:t>RAFAEL MEJÍA LÓPEZ</w:t>
      </w:r>
    </w:p>
    <w:p w:rsidR="002E44D2" w:rsidRPr="00516B96" w:rsidRDefault="002E44D2" w:rsidP="008E4BC8">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2E44D2" w:rsidRPr="00516B96" w:rsidRDefault="002E44D2" w:rsidP="008E4BC8">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b/>
          <w:color w:val="000000"/>
          <w:sz w:val="24"/>
          <w:szCs w:val="24"/>
        </w:rPr>
        <w:t xml:space="preserve">SECRETARIA GENERAL </w:t>
      </w:r>
      <w:r w:rsidR="002E2452" w:rsidRPr="00516B96">
        <w:rPr>
          <w:rFonts w:ascii="Arial Narrow" w:hAnsi="Arial Narrow" w:cs="Arial"/>
          <w:color w:val="000000"/>
          <w:sz w:val="24"/>
          <w:szCs w:val="24"/>
        </w:rPr>
        <w:tab/>
      </w:r>
      <w:r w:rsidR="00A36FFB" w:rsidRPr="00516B96">
        <w:rPr>
          <w:rFonts w:ascii="Arial Narrow" w:hAnsi="Arial Narrow" w:cs="Arial"/>
          <w:color w:val="000000"/>
          <w:sz w:val="24"/>
          <w:szCs w:val="24"/>
        </w:rPr>
        <w:t>VERÓNICA</w:t>
      </w:r>
      <w:r w:rsidR="00CB2692" w:rsidRPr="00516B96">
        <w:rPr>
          <w:rFonts w:ascii="Arial Narrow" w:hAnsi="Arial Narrow" w:cs="Arial"/>
          <w:color w:val="000000"/>
          <w:sz w:val="24"/>
          <w:szCs w:val="24"/>
        </w:rPr>
        <w:t xml:space="preserve"> LARROTTA MEDINA</w:t>
      </w:r>
    </w:p>
    <w:p w:rsidR="00CB2692" w:rsidRPr="00516B96" w:rsidRDefault="00CB2692" w:rsidP="008E4BC8">
      <w:pPr>
        <w:tabs>
          <w:tab w:val="left" w:pos="0"/>
          <w:tab w:val="left" w:pos="709"/>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AA18BB" w:rsidRPr="00516B96" w:rsidRDefault="002E44D2"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b/>
          <w:color w:val="000000"/>
          <w:sz w:val="24"/>
          <w:szCs w:val="24"/>
        </w:rPr>
        <w:t>INVITADOS</w:t>
      </w:r>
      <w:r w:rsidR="00731777" w:rsidRPr="00516B96">
        <w:rPr>
          <w:rFonts w:ascii="Arial Narrow" w:hAnsi="Arial Narrow" w:cs="Arial"/>
          <w:b/>
          <w:color w:val="000000"/>
          <w:sz w:val="24"/>
          <w:szCs w:val="24"/>
        </w:rPr>
        <w:tab/>
      </w:r>
      <w:r w:rsidR="00D345C7" w:rsidRPr="00516B96">
        <w:rPr>
          <w:rFonts w:ascii="Arial Narrow" w:hAnsi="Arial Narrow" w:cs="Arial"/>
          <w:color w:val="000000"/>
          <w:sz w:val="24"/>
          <w:szCs w:val="24"/>
        </w:rPr>
        <w:tab/>
      </w:r>
      <w:r w:rsidR="00D345C7" w:rsidRPr="00516B96">
        <w:rPr>
          <w:rFonts w:ascii="Arial Narrow" w:hAnsi="Arial Narrow" w:cs="Arial"/>
          <w:color w:val="000000"/>
          <w:sz w:val="24"/>
          <w:szCs w:val="24"/>
        </w:rPr>
        <w:tab/>
      </w:r>
      <w:r w:rsidR="00AA18BB" w:rsidRPr="00516B96">
        <w:rPr>
          <w:rFonts w:ascii="Arial Narrow" w:hAnsi="Arial Narrow" w:cs="Arial"/>
          <w:color w:val="000000"/>
          <w:sz w:val="24"/>
          <w:szCs w:val="24"/>
        </w:rPr>
        <w:t>LUIS FERNANDO FORERO</w:t>
      </w:r>
    </w:p>
    <w:p w:rsidR="00AA18BB" w:rsidRPr="00516B96" w:rsidRDefault="00AA18BB"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t>Vicepresidente Ejecutivo</w:t>
      </w:r>
    </w:p>
    <w:p w:rsidR="00AA18BB" w:rsidRPr="00516B96" w:rsidRDefault="00AA18BB"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p>
    <w:p w:rsidR="00B36DE2" w:rsidRPr="00516B96" w:rsidRDefault="00B36DE2" w:rsidP="008E4BC8">
      <w:pPr>
        <w:ind w:left="2832" w:firstLine="708"/>
        <w:rPr>
          <w:rFonts w:ascii="Arial Narrow" w:hAnsi="Arial Narrow" w:cs="Arial"/>
          <w:color w:val="000000"/>
          <w:sz w:val="24"/>
          <w:szCs w:val="24"/>
        </w:rPr>
      </w:pPr>
      <w:r w:rsidRPr="00516B96">
        <w:rPr>
          <w:rFonts w:ascii="Arial Narrow" w:hAnsi="Arial Narrow" w:cs="Arial"/>
          <w:color w:val="000000"/>
          <w:sz w:val="24"/>
          <w:szCs w:val="24"/>
        </w:rPr>
        <w:t>DIANA PATRICIA LONGAS GÓMEZ</w:t>
      </w:r>
    </w:p>
    <w:p w:rsidR="00B36DE2" w:rsidRPr="00516B96" w:rsidRDefault="00B36DE2" w:rsidP="008E4BC8">
      <w:pPr>
        <w:ind w:left="3540"/>
        <w:jc w:val="both"/>
        <w:rPr>
          <w:rFonts w:ascii="Arial Narrow" w:hAnsi="Arial Narrow" w:cs="Arial"/>
          <w:color w:val="000000"/>
          <w:sz w:val="24"/>
          <w:szCs w:val="24"/>
        </w:rPr>
      </w:pPr>
      <w:r w:rsidRPr="00516B96">
        <w:rPr>
          <w:rFonts w:ascii="Arial Narrow" w:hAnsi="Arial Narrow" w:cs="Arial"/>
          <w:color w:val="000000"/>
          <w:sz w:val="24"/>
          <w:szCs w:val="24"/>
        </w:rPr>
        <w:t>Vicepresidente Financiera y Administrativa</w:t>
      </w:r>
    </w:p>
    <w:p w:rsidR="00B93464" w:rsidRPr="00516B96" w:rsidRDefault="00DD7FF6"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p>
    <w:p w:rsidR="00DD7FF6" w:rsidRPr="00516B96" w:rsidRDefault="00B93464"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 w:val="24"/>
          <w:szCs w:val="24"/>
        </w:rPr>
      </w:pP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00DD7FF6" w:rsidRPr="00516B96">
        <w:rPr>
          <w:rFonts w:ascii="Arial Narrow" w:hAnsi="Arial Narrow" w:cs="Arial"/>
          <w:color w:val="000000"/>
          <w:sz w:val="24"/>
          <w:szCs w:val="24"/>
        </w:rPr>
        <w:t>MARÍA EUGENIA ARAUJO MAJANA</w:t>
      </w:r>
    </w:p>
    <w:p w:rsidR="00476885" w:rsidRPr="00A86851" w:rsidRDefault="00DD7FF6"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color w:val="000000"/>
          <w:szCs w:val="24"/>
        </w:rPr>
      </w:pP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516B96">
        <w:rPr>
          <w:rFonts w:ascii="Arial Narrow" w:hAnsi="Arial Narrow" w:cs="Arial"/>
          <w:color w:val="000000"/>
          <w:sz w:val="24"/>
          <w:szCs w:val="24"/>
        </w:rPr>
        <w:tab/>
      </w:r>
      <w:r w:rsidRPr="00A86851">
        <w:rPr>
          <w:rFonts w:ascii="Arial Narrow" w:hAnsi="Arial Narrow" w:cs="Arial"/>
          <w:color w:val="000000"/>
          <w:szCs w:val="24"/>
        </w:rPr>
        <w:t>Vicepresidente de Mercados Eficientes y Financiación</w:t>
      </w:r>
      <w:r w:rsidR="00EB05F1" w:rsidRPr="00A86851">
        <w:rPr>
          <w:rFonts w:ascii="Arial Narrow" w:hAnsi="Arial Narrow" w:cs="Arial"/>
          <w:color w:val="000000"/>
          <w:szCs w:val="24"/>
        </w:rPr>
        <w:t xml:space="preserve"> </w:t>
      </w:r>
      <w:r w:rsidRPr="00A86851">
        <w:rPr>
          <w:rFonts w:ascii="Arial Narrow" w:hAnsi="Arial Narrow" w:cs="Arial"/>
          <w:color w:val="000000"/>
          <w:szCs w:val="24"/>
        </w:rPr>
        <w:t>No Bancaria</w:t>
      </w:r>
    </w:p>
    <w:p w:rsidR="001B3B36" w:rsidRPr="00516B96" w:rsidRDefault="001B3B36" w:rsidP="008E4BC8">
      <w:pPr>
        <w:ind w:left="3540"/>
        <w:jc w:val="both"/>
        <w:rPr>
          <w:rFonts w:ascii="Arial Narrow" w:hAnsi="Arial Narrow" w:cs="Arial"/>
          <w:color w:val="000000"/>
          <w:sz w:val="24"/>
          <w:szCs w:val="24"/>
        </w:rPr>
      </w:pPr>
    </w:p>
    <w:p w:rsidR="006B54E1" w:rsidRPr="00516B96" w:rsidRDefault="00FF012C" w:rsidP="008E4BC8">
      <w:pPr>
        <w:rPr>
          <w:rFonts w:ascii="Arial Narrow" w:hAnsi="Arial Narrow" w:cs="Arial"/>
          <w:color w:val="000000"/>
          <w:spacing w:val="-3"/>
          <w:sz w:val="24"/>
          <w:szCs w:val="24"/>
        </w:rPr>
      </w:pP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00FE30FE" w:rsidRPr="00516B96">
        <w:rPr>
          <w:rFonts w:ascii="Arial Narrow" w:hAnsi="Arial Narrow" w:cs="Arial"/>
          <w:color w:val="000000"/>
          <w:spacing w:val="-3"/>
          <w:sz w:val="24"/>
          <w:szCs w:val="24"/>
        </w:rPr>
        <w:t>CAROLINA ORTIZ</w:t>
      </w:r>
    </w:p>
    <w:p w:rsidR="00FE30FE" w:rsidRPr="00516B96" w:rsidRDefault="00FE30FE" w:rsidP="008E4BC8">
      <w:pPr>
        <w:rPr>
          <w:rFonts w:ascii="Arial Narrow" w:hAnsi="Arial Narrow" w:cs="Arial"/>
          <w:color w:val="000000"/>
          <w:spacing w:val="-3"/>
          <w:sz w:val="24"/>
          <w:szCs w:val="24"/>
        </w:rPr>
      </w:pP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t>Jefe del Área  de Seguimiento</w:t>
      </w:r>
    </w:p>
    <w:p w:rsidR="001014A5" w:rsidRPr="00516B96" w:rsidRDefault="001014A5" w:rsidP="008E4BC8">
      <w:pPr>
        <w:rPr>
          <w:rFonts w:ascii="Arial Narrow" w:hAnsi="Arial Narrow" w:cs="Arial"/>
          <w:color w:val="000000"/>
          <w:spacing w:val="-3"/>
          <w:sz w:val="24"/>
          <w:szCs w:val="24"/>
        </w:rPr>
      </w:pPr>
    </w:p>
    <w:p w:rsidR="001014A5" w:rsidRPr="00516B96" w:rsidRDefault="001014A5" w:rsidP="008E4BC8">
      <w:pPr>
        <w:rPr>
          <w:rFonts w:ascii="Arial Narrow" w:hAnsi="Arial Narrow" w:cs="Arial"/>
          <w:color w:val="000000"/>
          <w:spacing w:val="-3"/>
          <w:sz w:val="24"/>
          <w:szCs w:val="24"/>
        </w:rPr>
      </w:pP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t>MÓNICA MARÍA CASTILLA GÓMEZ</w:t>
      </w:r>
    </w:p>
    <w:p w:rsidR="001014A5" w:rsidRPr="00516B96" w:rsidRDefault="001014A5" w:rsidP="008E4BC8">
      <w:pPr>
        <w:rPr>
          <w:rFonts w:ascii="Arial Narrow" w:hAnsi="Arial Narrow" w:cs="Arial"/>
          <w:color w:val="000000"/>
          <w:spacing w:val="-3"/>
          <w:sz w:val="24"/>
          <w:szCs w:val="24"/>
        </w:rPr>
      </w:pP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t>Directora Jurídica</w:t>
      </w:r>
    </w:p>
    <w:p w:rsidR="001014A5" w:rsidRPr="00516B96" w:rsidRDefault="001014A5" w:rsidP="008E4BC8">
      <w:pPr>
        <w:rPr>
          <w:rFonts w:ascii="Arial Narrow" w:hAnsi="Arial Narrow" w:cs="Arial"/>
          <w:color w:val="000000"/>
          <w:spacing w:val="-3"/>
          <w:sz w:val="24"/>
          <w:szCs w:val="24"/>
        </w:rPr>
      </w:pPr>
    </w:p>
    <w:p w:rsidR="001F5A50" w:rsidRPr="00516B96" w:rsidRDefault="001F5A50" w:rsidP="008E4BC8">
      <w:pPr>
        <w:rPr>
          <w:rFonts w:ascii="Arial Narrow" w:hAnsi="Arial Narrow" w:cs="Arial"/>
          <w:color w:val="000000"/>
          <w:spacing w:val="-3"/>
          <w:sz w:val="24"/>
          <w:szCs w:val="24"/>
        </w:rPr>
      </w:pPr>
    </w:p>
    <w:p w:rsidR="001014A5" w:rsidRPr="00516B96" w:rsidRDefault="001014A5" w:rsidP="008E4BC8">
      <w:pPr>
        <w:rPr>
          <w:rFonts w:ascii="Arial Narrow" w:hAnsi="Arial Narrow" w:cs="Arial"/>
          <w:color w:val="000000"/>
          <w:spacing w:val="-3"/>
          <w:sz w:val="24"/>
          <w:szCs w:val="24"/>
        </w:rPr>
      </w:pPr>
      <w:r w:rsidRPr="00516B96">
        <w:rPr>
          <w:rFonts w:ascii="Arial Narrow" w:hAnsi="Arial Narrow" w:cs="Arial"/>
          <w:color w:val="000000"/>
          <w:spacing w:val="-3"/>
          <w:sz w:val="24"/>
          <w:szCs w:val="24"/>
        </w:rPr>
        <w:lastRenderedPageBreak/>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t>CAROL BAEZ PINEDA</w:t>
      </w:r>
    </w:p>
    <w:p w:rsidR="001014A5" w:rsidRPr="00516B96" w:rsidRDefault="001014A5" w:rsidP="008E4BC8">
      <w:pPr>
        <w:rPr>
          <w:rFonts w:ascii="Arial Narrow" w:hAnsi="Arial Narrow" w:cs="Arial"/>
          <w:color w:val="000000"/>
          <w:spacing w:val="-3"/>
          <w:sz w:val="24"/>
          <w:szCs w:val="24"/>
        </w:rPr>
      </w:pP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t>Profesional Senior – Dirección Jurídica</w:t>
      </w:r>
    </w:p>
    <w:p w:rsidR="001014A5" w:rsidRPr="00516B96" w:rsidRDefault="001014A5" w:rsidP="008E4BC8">
      <w:pPr>
        <w:rPr>
          <w:rFonts w:ascii="Arial Narrow" w:hAnsi="Arial Narrow" w:cs="Arial"/>
          <w:color w:val="000000"/>
          <w:spacing w:val="-3"/>
          <w:sz w:val="24"/>
          <w:szCs w:val="24"/>
        </w:rPr>
      </w:pPr>
    </w:p>
    <w:p w:rsidR="001014A5" w:rsidRPr="00516B96" w:rsidRDefault="001014A5" w:rsidP="008E4BC8">
      <w:pPr>
        <w:rPr>
          <w:rFonts w:ascii="Arial Narrow" w:hAnsi="Arial Narrow" w:cs="Arial"/>
          <w:color w:val="000000"/>
          <w:spacing w:val="-3"/>
          <w:sz w:val="24"/>
          <w:szCs w:val="24"/>
        </w:rPr>
      </w:pP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t>LINA MARÍA DE LEÓN DE LA ESPRIELLA</w:t>
      </w:r>
    </w:p>
    <w:p w:rsidR="001014A5" w:rsidRPr="00516B96" w:rsidRDefault="001014A5" w:rsidP="008E4BC8">
      <w:pPr>
        <w:rPr>
          <w:rFonts w:ascii="Arial Narrow" w:hAnsi="Arial Narrow" w:cs="Arial"/>
          <w:color w:val="000000"/>
          <w:spacing w:val="-3"/>
          <w:sz w:val="24"/>
          <w:szCs w:val="24"/>
        </w:rPr>
      </w:pP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r>
      <w:r w:rsidRPr="00516B96">
        <w:rPr>
          <w:rFonts w:ascii="Arial Narrow" w:hAnsi="Arial Narrow" w:cs="Arial"/>
          <w:color w:val="000000"/>
          <w:spacing w:val="-3"/>
          <w:sz w:val="24"/>
          <w:szCs w:val="24"/>
        </w:rPr>
        <w:tab/>
        <w:t>Profesional Medium – Vicepresidencia Ejecutiva</w:t>
      </w:r>
    </w:p>
    <w:p w:rsidR="00446DC1" w:rsidRPr="00516B96" w:rsidRDefault="00446DC1" w:rsidP="008E4BC8">
      <w:pPr>
        <w:rPr>
          <w:rFonts w:ascii="Arial Narrow" w:hAnsi="Arial Narrow" w:cs="Arial"/>
          <w:b/>
          <w:color w:val="000000"/>
          <w:spacing w:val="-3"/>
          <w:sz w:val="24"/>
          <w:szCs w:val="24"/>
        </w:rPr>
      </w:pPr>
    </w:p>
    <w:p w:rsidR="00E00471" w:rsidRPr="00516B96" w:rsidRDefault="00E00471" w:rsidP="008E4BC8">
      <w:pPr>
        <w:jc w:val="center"/>
        <w:rPr>
          <w:rFonts w:ascii="Arial Narrow" w:hAnsi="Arial Narrow" w:cs="Arial"/>
          <w:b/>
          <w:color w:val="000000"/>
          <w:spacing w:val="-3"/>
          <w:sz w:val="24"/>
          <w:szCs w:val="24"/>
        </w:rPr>
      </w:pPr>
      <w:r w:rsidRPr="00516B96">
        <w:rPr>
          <w:rFonts w:ascii="Arial Narrow" w:hAnsi="Arial Narrow" w:cs="Arial"/>
          <w:b/>
          <w:color w:val="000000"/>
          <w:spacing w:val="-3"/>
          <w:sz w:val="24"/>
          <w:szCs w:val="24"/>
        </w:rPr>
        <w:t>DESARROLLO DEL ORDEN DEL DÍA</w:t>
      </w:r>
      <w:r w:rsidR="00D40703" w:rsidRPr="00516B96">
        <w:rPr>
          <w:rFonts w:ascii="Arial Narrow" w:hAnsi="Arial Narrow" w:cs="Arial"/>
          <w:b/>
          <w:color w:val="000000"/>
          <w:spacing w:val="-3"/>
          <w:sz w:val="24"/>
          <w:szCs w:val="24"/>
        </w:rPr>
        <w:t>.</w:t>
      </w:r>
    </w:p>
    <w:p w:rsidR="00333FFA" w:rsidRPr="00516B96" w:rsidRDefault="00333FFA" w:rsidP="008E4BC8">
      <w:pPr>
        <w:jc w:val="both"/>
        <w:rPr>
          <w:rFonts w:ascii="Arial Narrow" w:hAnsi="Arial Narrow" w:cs="Arial"/>
          <w:color w:val="000000"/>
          <w:sz w:val="24"/>
          <w:szCs w:val="24"/>
        </w:rPr>
      </w:pPr>
    </w:p>
    <w:p w:rsidR="00E00471" w:rsidRPr="00516B96" w:rsidRDefault="00E00471" w:rsidP="008E4BC8">
      <w:pPr>
        <w:numPr>
          <w:ilvl w:val="0"/>
          <w:numId w:val="1"/>
        </w:numPr>
        <w:jc w:val="both"/>
        <w:rPr>
          <w:rFonts w:ascii="Arial Narrow" w:hAnsi="Arial Narrow" w:cs="Arial"/>
          <w:b/>
          <w:color w:val="000000"/>
          <w:sz w:val="24"/>
          <w:szCs w:val="24"/>
        </w:rPr>
      </w:pPr>
      <w:r w:rsidRPr="00516B96">
        <w:rPr>
          <w:rFonts w:ascii="Arial Narrow" w:hAnsi="Arial Narrow" w:cs="Arial"/>
          <w:b/>
          <w:color w:val="000000"/>
          <w:spacing w:val="-3"/>
          <w:sz w:val="24"/>
          <w:szCs w:val="24"/>
        </w:rPr>
        <w:t>VERIFICACIÓN DEL QUÓRUM</w:t>
      </w:r>
      <w:r w:rsidR="00D40703" w:rsidRPr="00516B96">
        <w:rPr>
          <w:rFonts w:ascii="Arial Narrow" w:hAnsi="Arial Narrow" w:cs="Arial"/>
          <w:b/>
          <w:color w:val="000000"/>
          <w:spacing w:val="-3"/>
          <w:sz w:val="24"/>
          <w:szCs w:val="24"/>
        </w:rPr>
        <w:t>.</w:t>
      </w:r>
    </w:p>
    <w:p w:rsidR="00E00471" w:rsidRPr="00516B96" w:rsidRDefault="00E00471" w:rsidP="008E4BC8">
      <w:pPr>
        <w:jc w:val="both"/>
        <w:rPr>
          <w:rFonts w:ascii="Arial Narrow" w:hAnsi="Arial Narrow" w:cs="Arial"/>
          <w:color w:val="000000"/>
          <w:sz w:val="24"/>
          <w:szCs w:val="24"/>
        </w:rPr>
      </w:pPr>
    </w:p>
    <w:p w:rsidR="00D345C7" w:rsidRPr="00516B96" w:rsidRDefault="00ED7EAD" w:rsidP="008E4BC8">
      <w:pPr>
        <w:jc w:val="both"/>
        <w:rPr>
          <w:rFonts w:ascii="Arial Narrow" w:hAnsi="Arial Narrow" w:cs="Arial"/>
          <w:color w:val="000000"/>
          <w:sz w:val="24"/>
          <w:szCs w:val="24"/>
        </w:rPr>
      </w:pPr>
      <w:r w:rsidRPr="00516B96">
        <w:rPr>
          <w:rFonts w:ascii="Arial Narrow" w:hAnsi="Arial Narrow" w:cs="Arial"/>
          <w:color w:val="000000"/>
          <w:sz w:val="24"/>
          <w:szCs w:val="24"/>
        </w:rPr>
        <w:t xml:space="preserve">La </w:t>
      </w:r>
      <w:r w:rsidR="0052374C" w:rsidRPr="00516B96">
        <w:rPr>
          <w:rFonts w:ascii="Arial Narrow" w:hAnsi="Arial Narrow" w:cs="Arial"/>
          <w:color w:val="000000"/>
          <w:sz w:val="24"/>
          <w:szCs w:val="24"/>
        </w:rPr>
        <w:t>S</w:t>
      </w:r>
      <w:r w:rsidR="00E779C9" w:rsidRPr="00516B96">
        <w:rPr>
          <w:rFonts w:ascii="Arial Narrow" w:hAnsi="Arial Narrow" w:cs="Arial"/>
          <w:color w:val="000000"/>
          <w:sz w:val="24"/>
          <w:szCs w:val="24"/>
        </w:rPr>
        <w:t>ecretaria</w:t>
      </w:r>
      <w:r w:rsidRPr="00516B96">
        <w:rPr>
          <w:rFonts w:ascii="Arial Narrow" w:hAnsi="Arial Narrow" w:cs="Arial"/>
          <w:color w:val="000000"/>
          <w:sz w:val="24"/>
          <w:szCs w:val="24"/>
        </w:rPr>
        <w:t xml:space="preserve"> de la</w:t>
      </w:r>
      <w:r w:rsidR="00D97759" w:rsidRPr="00516B96">
        <w:rPr>
          <w:rFonts w:ascii="Arial Narrow" w:hAnsi="Arial Narrow" w:cs="Arial"/>
          <w:color w:val="000000"/>
          <w:sz w:val="24"/>
          <w:szCs w:val="24"/>
        </w:rPr>
        <w:t xml:space="preserve"> Junta Directiva procedió en es</w:t>
      </w:r>
      <w:r w:rsidRPr="00516B96">
        <w:rPr>
          <w:rFonts w:ascii="Arial Narrow" w:hAnsi="Arial Narrow" w:cs="Arial"/>
          <w:color w:val="000000"/>
          <w:sz w:val="24"/>
          <w:szCs w:val="24"/>
        </w:rPr>
        <w:t>e momento a la verificación del quórum, informando que se encontraban presentes</w:t>
      </w:r>
      <w:r w:rsidR="00E55D99" w:rsidRPr="00516B96">
        <w:rPr>
          <w:rFonts w:ascii="Arial Narrow" w:hAnsi="Arial Narrow" w:cs="Arial"/>
          <w:color w:val="000000"/>
          <w:sz w:val="24"/>
          <w:szCs w:val="24"/>
        </w:rPr>
        <w:t xml:space="preserve"> </w:t>
      </w:r>
      <w:r w:rsidR="00FE30FE" w:rsidRPr="00516B96">
        <w:rPr>
          <w:rFonts w:ascii="Arial Narrow" w:hAnsi="Arial Narrow" w:cs="Arial"/>
          <w:color w:val="000000"/>
          <w:sz w:val="24"/>
          <w:szCs w:val="24"/>
        </w:rPr>
        <w:t>seis</w:t>
      </w:r>
      <w:r w:rsidRPr="00516B96">
        <w:rPr>
          <w:rFonts w:ascii="Arial Narrow" w:hAnsi="Arial Narrow" w:cs="Arial"/>
          <w:color w:val="000000"/>
          <w:sz w:val="24"/>
          <w:szCs w:val="24"/>
        </w:rPr>
        <w:t xml:space="preserve"> (</w:t>
      </w:r>
      <w:r w:rsidR="00FE30FE" w:rsidRPr="00516B96">
        <w:rPr>
          <w:rFonts w:ascii="Arial Narrow" w:hAnsi="Arial Narrow" w:cs="Arial"/>
          <w:color w:val="000000"/>
          <w:sz w:val="24"/>
          <w:szCs w:val="24"/>
        </w:rPr>
        <w:t>6</w:t>
      </w:r>
      <w:r w:rsidRPr="00516B96">
        <w:rPr>
          <w:rFonts w:ascii="Arial Narrow" w:hAnsi="Arial Narrow" w:cs="Arial"/>
          <w:color w:val="000000"/>
          <w:sz w:val="24"/>
          <w:szCs w:val="24"/>
        </w:rPr>
        <w:t>) miembros principales</w:t>
      </w:r>
      <w:r w:rsidR="00387075" w:rsidRPr="00516B96">
        <w:rPr>
          <w:rFonts w:ascii="Arial Narrow" w:hAnsi="Arial Narrow" w:cs="Arial"/>
          <w:color w:val="000000"/>
          <w:sz w:val="24"/>
          <w:szCs w:val="24"/>
        </w:rPr>
        <w:t xml:space="preserve"> y </w:t>
      </w:r>
      <w:r w:rsidR="00FE30FE" w:rsidRPr="00516B96">
        <w:rPr>
          <w:rFonts w:ascii="Arial Narrow" w:hAnsi="Arial Narrow" w:cs="Arial"/>
          <w:color w:val="000000"/>
          <w:sz w:val="24"/>
          <w:szCs w:val="24"/>
        </w:rPr>
        <w:t>cuatro</w:t>
      </w:r>
      <w:r w:rsidR="004D6FD7" w:rsidRPr="00516B96">
        <w:rPr>
          <w:rFonts w:ascii="Arial Narrow" w:hAnsi="Arial Narrow" w:cs="Arial"/>
          <w:color w:val="000000"/>
          <w:sz w:val="24"/>
          <w:szCs w:val="24"/>
        </w:rPr>
        <w:t xml:space="preserve"> </w:t>
      </w:r>
      <w:r w:rsidR="00DF79A3" w:rsidRPr="00516B96">
        <w:rPr>
          <w:rFonts w:ascii="Arial Narrow" w:hAnsi="Arial Narrow" w:cs="Arial"/>
          <w:color w:val="000000"/>
          <w:sz w:val="24"/>
          <w:szCs w:val="24"/>
        </w:rPr>
        <w:t>(</w:t>
      </w:r>
      <w:r w:rsidR="00FE30FE" w:rsidRPr="00516B96">
        <w:rPr>
          <w:rFonts w:ascii="Arial Narrow" w:hAnsi="Arial Narrow" w:cs="Arial"/>
          <w:color w:val="000000"/>
          <w:sz w:val="24"/>
          <w:szCs w:val="24"/>
        </w:rPr>
        <w:t>4</w:t>
      </w:r>
      <w:r w:rsidR="00DF79A3" w:rsidRPr="00516B96">
        <w:rPr>
          <w:rFonts w:ascii="Arial Narrow" w:hAnsi="Arial Narrow" w:cs="Arial"/>
          <w:color w:val="000000"/>
          <w:sz w:val="24"/>
          <w:szCs w:val="24"/>
        </w:rPr>
        <w:t xml:space="preserve">) </w:t>
      </w:r>
      <w:r w:rsidR="00387075" w:rsidRPr="00516B96">
        <w:rPr>
          <w:rFonts w:ascii="Arial Narrow" w:hAnsi="Arial Narrow" w:cs="Arial"/>
          <w:color w:val="000000"/>
          <w:sz w:val="24"/>
          <w:szCs w:val="24"/>
        </w:rPr>
        <w:t>suplentes</w:t>
      </w:r>
      <w:r w:rsidRPr="00516B96">
        <w:rPr>
          <w:rFonts w:ascii="Arial Narrow" w:hAnsi="Arial Narrow" w:cs="Arial"/>
          <w:color w:val="000000"/>
          <w:sz w:val="24"/>
          <w:szCs w:val="24"/>
        </w:rPr>
        <w:t xml:space="preserve"> existiendo quórum para deliberar y decidir válidamente.</w:t>
      </w:r>
      <w:r w:rsidR="00E00471" w:rsidRPr="00516B96">
        <w:rPr>
          <w:rFonts w:ascii="Arial Narrow" w:hAnsi="Arial Narrow" w:cs="Arial"/>
          <w:color w:val="000000"/>
          <w:sz w:val="24"/>
          <w:szCs w:val="24"/>
        </w:rPr>
        <w:t xml:space="preserve"> </w:t>
      </w:r>
    </w:p>
    <w:p w:rsidR="009B082B" w:rsidRPr="00516B96" w:rsidRDefault="009B082B" w:rsidP="008E4BC8">
      <w:pPr>
        <w:jc w:val="both"/>
        <w:rPr>
          <w:rFonts w:ascii="Arial Narrow" w:hAnsi="Arial Narrow" w:cs="Arial"/>
          <w:color w:val="000000"/>
          <w:sz w:val="24"/>
          <w:szCs w:val="24"/>
        </w:rPr>
      </w:pPr>
    </w:p>
    <w:tbl>
      <w:tblPr>
        <w:tblW w:w="88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4448"/>
        <w:gridCol w:w="4388"/>
      </w:tblGrid>
      <w:tr w:rsidR="00303C74"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303C74" w:rsidRPr="00516B96" w:rsidRDefault="00303C74" w:rsidP="008E4BC8">
            <w:pPr>
              <w:jc w:val="center"/>
              <w:rPr>
                <w:rFonts w:ascii="Arial Narrow" w:hAnsi="Arial Narrow" w:cs="Arial"/>
                <w:b/>
                <w:bCs/>
                <w:color w:val="000000"/>
                <w:sz w:val="24"/>
                <w:szCs w:val="24"/>
              </w:rPr>
            </w:pPr>
            <w:r w:rsidRPr="00516B96">
              <w:rPr>
                <w:rFonts w:ascii="Arial Narrow" w:hAnsi="Arial Narrow" w:cs="Arial"/>
                <w:b/>
                <w:bCs/>
                <w:color w:val="000000"/>
                <w:sz w:val="24"/>
                <w:szCs w:val="24"/>
              </w:rPr>
              <w:t>MIEMBROS PRINCIPALES</w:t>
            </w:r>
          </w:p>
        </w:tc>
        <w:tc>
          <w:tcPr>
            <w:tcW w:w="4328" w:type="dxa"/>
            <w:tcBorders>
              <w:top w:val="outset" w:sz="6" w:space="0" w:color="auto"/>
              <w:left w:val="outset" w:sz="6" w:space="0" w:color="auto"/>
              <w:bottom w:val="outset" w:sz="6" w:space="0" w:color="auto"/>
              <w:right w:val="outset" w:sz="6" w:space="0" w:color="auto"/>
            </w:tcBorders>
            <w:vAlign w:val="center"/>
          </w:tcPr>
          <w:p w:rsidR="00303C74" w:rsidRPr="00516B96" w:rsidRDefault="00303C74" w:rsidP="008E4BC8">
            <w:pPr>
              <w:jc w:val="center"/>
              <w:rPr>
                <w:rFonts w:ascii="Arial Narrow" w:hAnsi="Arial Narrow" w:cs="Arial"/>
                <w:b/>
                <w:bCs/>
                <w:color w:val="000000"/>
                <w:sz w:val="24"/>
                <w:szCs w:val="24"/>
              </w:rPr>
            </w:pPr>
            <w:r w:rsidRPr="00516B96">
              <w:rPr>
                <w:rFonts w:ascii="Arial Narrow" w:hAnsi="Arial Narrow" w:cs="Arial"/>
                <w:b/>
                <w:bCs/>
                <w:color w:val="000000"/>
                <w:sz w:val="24"/>
                <w:szCs w:val="24"/>
              </w:rPr>
              <w:t>MIEMBROS SUPLENTES</w:t>
            </w:r>
          </w:p>
        </w:tc>
      </w:tr>
      <w:tr w:rsidR="00FE30FE"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sz w:val="24"/>
                <w:szCs w:val="24"/>
              </w:rPr>
            </w:pPr>
            <w:r w:rsidRPr="00516B96">
              <w:rPr>
                <w:rFonts w:ascii="Arial Narrow" w:hAnsi="Arial Narrow" w:cs="Arial"/>
                <w:bCs/>
                <w:color w:val="000000"/>
                <w:sz w:val="24"/>
                <w:szCs w:val="24"/>
              </w:rPr>
              <w:t>JORGE ERNESTO GARCÍA PRADO</w:t>
            </w:r>
          </w:p>
        </w:tc>
        <w:tc>
          <w:tcPr>
            <w:tcW w:w="432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bCs/>
                <w:color w:val="000000"/>
                <w:sz w:val="24"/>
                <w:szCs w:val="24"/>
              </w:rPr>
            </w:pPr>
            <w:r w:rsidRPr="00516B96">
              <w:rPr>
                <w:rFonts w:ascii="Arial Narrow" w:hAnsi="Arial Narrow" w:cs="Arial"/>
                <w:bCs/>
                <w:color w:val="000000"/>
                <w:sz w:val="24"/>
                <w:szCs w:val="24"/>
              </w:rPr>
              <w:t>HORACIO JARAMILLO BERNAL</w:t>
            </w:r>
          </w:p>
        </w:tc>
      </w:tr>
      <w:tr w:rsidR="00FE30FE"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bCs/>
                <w:color w:val="000000"/>
                <w:sz w:val="24"/>
                <w:szCs w:val="24"/>
              </w:rPr>
            </w:pPr>
            <w:r w:rsidRPr="00516B96">
              <w:rPr>
                <w:rFonts w:ascii="Arial Narrow" w:hAnsi="Arial Narrow" w:cs="Arial"/>
                <w:bCs/>
                <w:color w:val="000000"/>
                <w:sz w:val="24"/>
                <w:szCs w:val="24"/>
              </w:rPr>
              <w:t>JUAN PABLO CABAL CABAL</w:t>
            </w:r>
          </w:p>
        </w:tc>
        <w:tc>
          <w:tcPr>
            <w:tcW w:w="432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bCs/>
                <w:color w:val="000000"/>
                <w:sz w:val="24"/>
                <w:szCs w:val="24"/>
              </w:rPr>
            </w:pPr>
          </w:p>
        </w:tc>
      </w:tr>
      <w:tr w:rsidR="00FE30FE"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bCs/>
                <w:color w:val="000000"/>
                <w:sz w:val="24"/>
                <w:szCs w:val="24"/>
              </w:rPr>
            </w:pPr>
            <w:r w:rsidRPr="00516B96">
              <w:rPr>
                <w:rFonts w:ascii="Arial Narrow" w:hAnsi="Arial Narrow" w:cs="Arial"/>
                <w:bCs/>
                <w:color w:val="000000"/>
                <w:sz w:val="24"/>
                <w:szCs w:val="24"/>
              </w:rPr>
              <w:t>GUSTAVO GAVIRIA ÁNGEL</w:t>
            </w:r>
          </w:p>
        </w:tc>
        <w:tc>
          <w:tcPr>
            <w:tcW w:w="432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bCs/>
                <w:color w:val="000000"/>
                <w:sz w:val="24"/>
                <w:szCs w:val="24"/>
              </w:rPr>
            </w:pPr>
            <w:r w:rsidRPr="00516B96">
              <w:rPr>
                <w:rFonts w:ascii="Arial Narrow" w:hAnsi="Arial Narrow" w:cs="Arial"/>
                <w:bCs/>
                <w:color w:val="000000"/>
                <w:sz w:val="24"/>
                <w:szCs w:val="24"/>
              </w:rPr>
              <w:t>ARTURO ADOLFO DAJUD DURÁN</w:t>
            </w:r>
          </w:p>
        </w:tc>
      </w:tr>
      <w:tr w:rsidR="00FE30FE"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bCs/>
                <w:color w:val="000000"/>
                <w:sz w:val="24"/>
                <w:szCs w:val="24"/>
              </w:rPr>
            </w:pPr>
            <w:r w:rsidRPr="00516B96">
              <w:rPr>
                <w:rFonts w:ascii="Arial Narrow" w:hAnsi="Arial Narrow" w:cs="Arial"/>
                <w:bCs/>
                <w:color w:val="000000"/>
                <w:sz w:val="24"/>
                <w:szCs w:val="24"/>
              </w:rPr>
              <w:t>SERGIO ENRIQUE VILLAMIZAR ORTIZ</w:t>
            </w:r>
          </w:p>
        </w:tc>
        <w:tc>
          <w:tcPr>
            <w:tcW w:w="432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bCs/>
                <w:color w:val="000000"/>
                <w:sz w:val="24"/>
                <w:szCs w:val="24"/>
              </w:rPr>
            </w:pPr>
            <w:r w:rsidRPr="00516B96">
              <w:rPr>
                <w:rFonts w:ascii="Arial Narrow" w:hAnsi="Arial Narrow" w:cs="Arial"/>
                <w:bCs/>
                <w:color w:val="000000"/>
                <w:sz w:val="24"/>
                <w:szCs w:val="24"/>
              </w:rPr>
              <w:t>MARIO RODRÍGUEZ RICO</w:t>
            </w:r>
          </w:p>
        </w:tc>
      </w:tr>
      <w:tr w:rsidR="00FE30FE"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bCs/>
                <w:color w:val="000000"/>
                <w:sz w:val="24"/>
                <w:szCs w:val="24"/>
              </w:rPr>
            </w:pPr>
            <w:r w:rsidRPr="00516B96">
              <w:rPr>
                <w:rFonts w:ascii="Arial Narrow" w:hAnsi="Arial Narrow" w:cs="Arial"/>
                <w:bCs/>
                <w:color w:val="000000"/>
                <w:sz w:val="24"/>
                <w:szCs w:val="24"/>
              </w:rPr>
              <w:t>MARÍA INÉS AGUDELO VALENCIA</w:t>
            </w:r>
          </w:p>
        </w:tc>
        <w:tc>
          <w:tcPr>
            <w:tcW w:w="432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bCs/>
                <w:color w:val="000000"/>
                <w:sz w:val="24"/>
                <w:szCs w:val="24"/>
              </w:rPr>
            </w:pPr>
          </w:p>
        </w:tc>
      </w:tr>
      <w:tr w:rsidR="00FE30FE"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bCs/>
                <w:color w:val="000000"/>
                <w:sz w:val="24"/>
                <w:szCs w:val="24"/>
              </w:rPr>
            </w:pP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FE30FE" w:rsidRPr="00516B96" w:rsidRDefault="00FE30FE" w:rsidP="008E4BC8">
            <w:pPr>
              <w:rPr>
                <w:rFonts w:ascii="Arial Narrow" w:hAnsi="Arial Narrow" w:cs="Arial"/>
                <w:bCs/>
                <w:color w:val="000000"/>
                <w:sz w:val="24"/>
                <w:szCs w:val="24"/>
              </w:rPr>
            </w:pPr>
            <w:r w:rsidRPr="00516B96">
              <w:rPr>
                <w:rFonts w:ascii="Arial Narrow" w:hAnsi="Arial Narrow" w:cs="Arial"/>
                <w:bCs/>
                <w:color w:val="000000"/>
                <w:sz w:val="24"/>
                <w:szCs w:val="24"/>
              </w:rPr>
              <w:t>HERNÁN MIGUEL ROMÁN CALDERÓN</w:t>
            </w:r>
          </w:p>
        </w:tc>
      </w:tr>
      <w:tr w:rsidR="00FE30FE" w:rsidRPr="00516B96" w:rsidTr="00105C43">
        <w:trPr>
          <w:tblCellSpacing w:w="20" w:type="dxa"/>
          <w:jc w:val="center"/>
        </w:trPr>
        <w:tc>
          <w:tcPr>
            <w:tcW w:w="4388" w:type="dxa"/>
            <w:tcBorders>
              <w:top w:val="outset" w:sz="6" w:space="0" w:color="auto"/>
              <w:left w:val="outset" w:sz="6" w:space="0" w:color="auto"/>
              <w:bottom w:val="outset" w:sz="6" w:space="0" w:color="auto"/>
              <w:right w:val="outset" w:sz="6" w:space="0" w:color="auto"/>
            </w:tcBorders>
            <w:vAlign w:val="center"/>
          </w:tcPr>
          <w:p w:rsidR="00FE30FE" w:rsidRPr="00516B96" w:rsidRDefault="00FE30FE" w:rsidP="008E4BC8">
            <w:pPr>
              <w:rPr>
                <w:rFonts w:ascii="Arial Narrow" w:hAnsi="Arial Narrow" w:cs="Arial"/>
                <w:bCs/>
                <w:color w:val="000000"/>
                <w:sz w:val="24"/>
                <w:szCs w:val="24"/>
              </w:rPr>
            </w:pPr>
            <w:r w:rsidRPr="00516B96">
              <w:rPr>
                <w:rFonts w:ascii="Arial Narrow" w:hAnsi="Arial Narrow" w:cs="Arial"/>
                <w:bCs/>
                <w:color w:val="000000"/>
                <w:sz w:val="24"/>
                <w:szCs w:val="24"/>
              </w:rPr>
              <w:t>JORGE HORACIO TABORDA AITKEN</w:t>
            </w:r>
          </w:p>
        </w:tc>
        <w:tc>
          <w:tcPr>
            <w:tcW w:w="4328" w:type="dxa"/>
            <w:tcBorders>
              <w:top w:val="outset" w:sz="6" w:space="0" w:color="auto"/>
              <w:left w:val="outset" w:sz="6" w:space="0" w:color="auto"/>
              <w:bottom w:val="outset" w:sz="6" w:space="0" w:color="auto"/>
              <w:right w:val="outset" w:sz="6" w:space="0" w:color="auto"/>
            </w:tcBorders>
            <w:shd w:val="clear" w:color="auto" w:fill="auto"/>
            <w:vAlign w:val="center"/>
          </w:tcPr>
          <w:p w:rsidR="00FE30FE" w:rsidRPr="00516B96" w:rsidRDefault="00FE30FE" w:rsidP="008E4BC8">
            <w:pPr>
              <w:rPr>
                <w:rFonts w:ascii="Arial Narrow" w:hAnsi="Arial Narrow" w:cs="Arial"/>
                <w:bCs/>
                <w:color w:val="000000"/>
                <w:sz w:val="24"/>
                <w:szCs w:val="24"/>
              </w:rPr>
            </w:pPr>
          </w:p>
        </w:tc>
      </w:tr>
    </w:tbl>
    <w:p w:rsidR="00EC1E58" w:rsidRPr="00516B96" w:rsidRDefault="00EC1E58" w:rsidP="008E4BC8">
      <w:pPr>
        <w:jc w:val="both"/>
        <w:rPr>
          <w:rFonts w:ascii="Arial Narrow" w:hAnsi="Arial Narrow" w:cs="Arial"/>
          <w:color w:val="000000"/>
          <w:sz w:val="24"/>
          <w:szCs w:val="24"/>
        </w:rPr>
      </w:pPr>
    </w:p>
    <w:p w:rsidR="003F2C88" w:rsidRPr="00516B96" w:rsidRDefault="00A67C19" w:rsidP="008E4BC8">
      <w:pPr>
        <w:jc w:val="both"/>
        <w:rPr>
          <w:rFonts w:ascii="Arial Narrow" w:hAnsi="Arial Narrow" w:cs="Arial"/>
          <w:bCs/>
          <w:color w:val="000000"/>
          <w:sz w:val="24"/>
          <w:szCs w:val="24"/>
        </w:rPr>
      </w:pPr>
      <w:r w:rsidRPr="00516B96">
        <w:rPr>
          <w:rFonts w:ascii="Arial Narrow" w:hAnsi="Arial Narrow" w:cs="Arial"/>
          <w:color w:val="000000"/>
          <w:sz w:val="24"/>
          <w:szCs w:val="24"/>
        </w:rPr>
        <w:t xml:space="preserve">Presidió </w:t>
      </w:r>
      <w:r w:rsidR="00ED7EAD" w:rsidRPr="00516B96">
        <w:rPr>
          <w:rFonts w:ascii="Arial Narrow" w:hAnsi="Arial Narrow" w:cs="Arial"/>
          <w:color w:val="000000"/>
          <w:sz w:val="24"/>
          <w:szCs w:val="24"/>
        </w:rPr>
        <w:t xml:space="preserve">la sesión el doctor </w:t>
      </w:r>
      <w:r w:rsidR="006815F2" w:rsidRPr="00516B96">
        <w:rPr>
          <w:rFonts w:ascii="Arial Narrow" w:hAnsi="Arial Narrow" w:cs="Arial"/>
          <w:color w:val="000000"/>
          <w:sz w:val="24"/>
          <w:szCs w:val="24"/>
        </w:rPr>
        <w:t>Sergio Enrique Villamizar</w:t>
      </w:r>
      <w:r w:rsidR="00566921" w:rsidRPr="00516B96">
        <w:rPr>
          <w:rFonts w:ascii="Arial Narrow" w:hAnsi="Arial Narrow" w:cs="Arial"/>
          <w:color w:val="000000"/>
          <w:sz w:val="24"/>
          <w:szCs w:val="24"/>
        </w:rPr>
        <w:t xml:space="preserve"> </w:t>
      </w:r>
      <w:r w:rsidR="00ED7EAD" w:rsidRPr="00516B96">
        <w:rPr>
          <w:rFonts w:ascii="Arial Narrow" w:hAnsi="Arial Narrow" w:cs="Arial"/>
          <w:color w:val="000000"/>
          <w:sz w:val="24"/>
          <w:szCs w:val="24"/>
        </w:rPr>
        <w:t xml:space="preserve">en su condición de </w:t>
      </w:r>
      <w:r w:rsidR="00BE3FD9" w:rsidRPr="00516B96">
        <w:rPr>
          <w:rFonts w:ascii="Arial Narrow" w:hAnsi="Arial Narrow" w:cs="Arial"/>
          <w:color w:val="000000"/>
          <w:sz w:val="24"/>
          <w:szCs w:val="24"/>
        </w:rPr>
        <w:t>P</w:t>
      </w:r>
      <w:r w:rsidR="00ED7EAD" w:rsidRPr="00516B96">
        <w:rPr>
          <w:rFonts w:ascii="Arial Narrow" w:hAnsi="Arial Narrow" w:cs="Arial"/>
          <w:color w:val="000000"/>
          <w:sz w:val="24"/>
          <w:szCs w:val="24"/>
        </w:rPr>
        <w:t>residente de la Junta</w:t>
      </w:r>
      <w:r w:rsidR="00DA7C37" w:rsidRPr="00516B96">
        <w:rPr>
          <w:rFonts w:ascii="Arial Narrow" w:hAnsi="Arial Narrow" w:cs="Arial"/>
          <w:color w:val="000000"/>
          <w:sz w:val="24"/>
          <w:szCs w:val="24"/>
        </w:rPr>
        <w:t xml:space="preserve"> Directiva</w:t>
      </w:r>
      <w:r w:rsidR="003F2C88" w:rsidRPr="00516B96">
        <w:rPr>
          <w:rFonts w:ascii="Arial Narrow" w:hAnsi="Arial Narrow" w:cs="Arial"/>
          <w:bCs/>
          <w:color w:val="000000"/>
          <w:sz w:val="24"/>
          <w:szCs w:val="24"/>
        </w:rPr>
        <w:t>.</w:t>
      </w:r>
    </w:p>
    <w:p w:rsidR="003B1ACE" w:rsidRPr="00516B96" w:rsidRDefault="003B1ACE" w:rsidP="008E4BC8">
      <w:pPr>
        <w:pStyle w:val="xl34"/>
        <w:spacing w:before="0" w:beforeAutospacing="0" w:after="0" w:afterAutospacing="0"/>
        <w:jc w:val="both"/>
        <w:rPr>
          <w:rFonts w:ascii="Arial Narrow" w:hAnsi="Arial Narrow" w:cs="Arial"/>
          <w:bCs/>
          <w:color w:val="000000"/>
          <w:lang w:val="es-CO"/>
        </w:rPr>
      </w:pPr>
    </w:p>
    <w:p w:rsidR="00720F12" w:rsidRPr="00516B96" w:rsidRDefault="00720F12" w:rsidP="008E4BC8">
      <w:pPr>
        <w:numPr>
          <w:ilvl w:val="0"/>
          <w:numId w:val="1"/>
        </w:numPr>
        <w:tabs>
          <w:tab w:val="left" w:pos="426"/>
        </w:tabs>
        <w:ind w:left="0" w:firstLine="0"/>
        <w:jc w:val="both"/>
        <w:rPr>
          <w:rFonts w:ascii="Arial Narrow" w:hAnsi="Arial Narrow" w:cs="Arial"/>
          <w:b/>
          <w:color w:val="000000"/>
          <w:spacing w:val="-3"/>
          <w:sz w:val="24"/>
          <w:szCs w:val="24"/>
        </w:rPr>
      </w:pPr>
      <w:r w:rsidRPr="00516B96">
        <w:rPr>
          <w:rFonts w:ascii="Arial Narrow" w:hAnsi="Arial Narrow" w:cs="Arial"/>
          <w:b/>
          <w:color w:val="000000"/>
          <w:spacing w:val="-3"/>
          <w:sz w:val="24"/>
          <w:szCs w:val="24"/>
        </w:rPr>
        <w:t>LECTURA Y APROBACIÓN DEL ORDEN DEL DÍA</w:t>
      </w:r>
      <w:r w:rsidR="00D40703" w:rsidRPr="00516B96">
        <w:rPr>
          <w:rFonts w:ascii="Arial Narrow" w:hAnsi="Arial Narrow" w:cs="Arial"/>
          <w:b/>
          <w:color w:val="000000"/>
          <w:spacing w:val="-3"/>
          <w:sz w:val="24"/>
          <w:szCs w:val="24"/>
        </w:rPr>
        <w:t>.</w:t>
      </w:r>
    </w:p>
    <w:p w:rsidR="0062096A" w:rsidRPr="00516B96" w:rsidRDefault="0062096A" w:rsidP="008E4BC8">
      <w:pPr>
        <w:pStyle w:val="Prrafodelista"/>
        <w:ind w:left="0"/>
        <w:jc w:val="both"/>
        <w:rPr>
          <w:rFonts w:ascii="Arial Narrow" w:hAnsi="Arial Narrow" w:cs="Arial"/>
          <w:sz w:val="24"/>
          <w:szCs w:val="24"/>
          <w:lang w:val="es-ES"/>
        </w:rPr>
      </w:pPr>
    </w:p>
    <w:p w:rsidR="00945CD7" w:rsidRPr="00516B96" w:rsidRDefault="00D97759" w:rsidP="008E4BC8">
      <w:pPr>
        <w:pStyle w:val="Default"/>
        <w:jc w:val="both"/>
        <w:rPr>
          <w:rFonts w:ascii="Arial Narrow" w:hAnsi="Arial Narrow"/>
        </w:rPr>
      </w:pPr>
      <w:r w:rsidRPr="00516B96">
        <w:rPr>
          <w:rFonts w:ascii="Arial Narrow" w:hAnsi="Arial Narrow"/>
          <w:lang w:val="es-ES"/>
        </w:rPr>
        <w:t>L</w:t>
      </w:r>
      <w:r w:rsidR="00720F12" w:rsidRPr="00516B96">
        <w:rPr>
          <w:rFonts w:ascii="Arial Narrow" w:hAnsi="Arial Narrow"/>
        </w:rPr>
        <w:t xml:space="preserve">a </w:t>
      </w:r>
      <w:r w:rsidR="00842EF8" w:rsidRPr="00516B96">
        <w:rPr>
          <w:rFonts w:ascii="Arial Narrow" w:hAnsi="Arial Narrow"/>
        </w:rPr>
        <w:t>S</w:t>
      </w:r>
      <w:r w:rsidR="00E779C9" w:rsidRPr="00516B96">
        <w:rPr>
          <w:rFonts w:ascii="Arial Narrow" w:hAnsi="Arial Narrow"/>
        </w:rPr>
        <w:t>ecretaria</w:t>
      </w:r>
      <w:r w:rsidR="00720F12" w:rsidRPr="00516B96">
        <w:rPr>
          <w:rFonts w:ascii="Arial Narrow" w:hAnsi="Arial Narrow"/>
        </w:rPr>
        <w:t xml:space="preserve"> de</w:t>
      </w:r>
      <w:r w:rsidRPr="00516B96">
        <w:rPr>
          <w:rFonts w:ascii="Arial Narrow" w:hAnsi="Arial Narrow"/>
        </w:rPr>
        <w:t xml:space="preserve"> la Junta </w:t>
      </w:r>
      <w:r w:rsidR="009A0263" w:rsidRPr="00516B96">
        <w:rPr>
          <w:rFonts w:ascii="Arial Narrow" w:hAnsi="Arial Narrow"/>
        </w:rPr>
        <w:t>Directiva</w:t>
      </w:r>
      <w:r w:rsidRPr="00516B96">
        <w:rPr>
          <w:rFonts w:ascii="Arial Narrow" w:hAnsi="Arial Narrow"/>
        </w:rPr>
        <w:t xml:space="preserve"> procedió</w:t>
      </w:r>
      <w:r w:rsidR="00720F12" w:rsidRPr="00516B96">
        <w:rPr>
          <w:rFonts w:ascii="Arial Narrow" w:hAnsi="Arial Narrow"/>
        </w:rPr>
        <w:t xml:space="preserve"> a leer el orden del día propuesto</w:t>
      </w:r>
      <w:r w:rsidR="00F71494" w:rsidRPr="00516B96">
        <w:rPr>
          <w:rFonts w:ascii="Arial Narrow" w:hAnsi="Arial Narrow"/>
        </w:rPr>
        <w:t>, el cual se sometió a consideración</w:t>
      </w:r>
      <w:r w:rsidR="00F35C54" w:rsidRPr="00516B96">
        <w:rPr>
          <w:rFonts w:ascii="Arial Narrow" w:hAnsi="Arial Narrow"/>
        </w:rPr>
        <w:t>:</w:t>
      </w:r>
    </w:p>
    <w:p w:rsidR="002E2452" w:rsidRPr="00516B96" w:rsidRDefault="002E2452" w:rsidP="008E4BC8">
      <w:pPr>
        <w:pStyle w:val="Default"/>
        <w:jc w:val="both"/>
        <w:rPr>
          <w:rFonts w:ascii="Arial Narrow" w:hAnsi="Arial Narrow"/>
        </w:rPr>
      </w:pPr>
    </w:p>
    <w:p w:rsidR="00FE1C6C" w:rsidRPr="00516B96" w:rsidRDefault="00FE1C6C" w:rsidP="008E4BC8">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 xml:space="preserve">Verificación del quórum. </w:t>
      </w:r>
    </w:p>
    <w:p w:rsidR="00FE1C6C" w:rsidRPr="00516B96" w:rsidRDefault="00FE1C6C" w:rsidP="008E4BC8">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 xml:space="preserve">Lectura y aprobación del orden del día. </w:t>
      </w:r>
    </w:p>
    <w:p w:rsidR="00FE1C6C" w:rsidRPr="00516B96" w:rsidRDefault="00FE1C6C" w:rsidP="008E4BC8">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Aprobación de</w:t>
      </w:r>
      <w:r w:rsidR="00FE30FE" w:rsidRPr="00516B96">
        <w:rPr>
          <w:rFonts w:ascii="Arial Narrow" w:hAnsi="Arial Narrow" w:cs="Arial"/>
          <w:color w:val="000000"/>
          <w:sz w:val="24"/>
          <w:szCs w:val="24"/>
        </w:rPr>
        <w:t xml:space="preserve">l Acta No. 580 de la sesión ordinaria del 20 de septiembre </w:t>
      </w:r>
      <w:r w:rsidRPr="00516B96">
        <w:rPr>
          <w:rFonts w:ascii="Arial Narrow" w:hAnsi="Arial Narrow" w:cs="Arial"/>
          <w:color w:val="000000"/>
          <w:sz w:val="24"/>
          <w:szCs w:val="24"/>
        </w:rPr>
        <w:t>de 2017.</w:t>
      </w:r>
    </w:p>
    <w:p w:rsidR="00FE1C6C" w:rsidRPr="00516B96" w:rsidRDefault="00FE1C6C" w:rsidP="008E4BC8">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Seguimiento de Tareas.</w:t>
      </w:r>
    </w:p>
    <w:p w:rsidR="00FE1C6C" w:rsidRPr="00516B96" w:rsidRDefault="00FE1C6C" w:rsidP="008E4BC8">
      <w:pPr>
        <w:pStyle w:val="Prrafodelista"/>
        <w:numPr>
          <w:ilvl w:val="0"/>
          <w:numId w:val="2"/>
        </w:numPr>
        <w:spacing w:after="200"/>
        <w:contextualSpacing/>
        <w:jc w:val="both"/>
        <w:rPr>
          <w:rFonts w:ascii="Arial Narrow" w:hAnsi="Arial Narrow" w:cs="Arial"/>
          <w:color w:val="000000"/>
          <w:sz w:val="24"/>
          <w:szCs w:val="24"/>
        </w:rPr>
      </w:pPr>
      <w:r w:rsidRPr="00516B96">
        <w:rPr>
          <w:rFonts w:ascii="Arial Narrow" w:hAnsi="Arial Narrow" w:cs="Arial"/>
          <w:color w:val="000000"/>
          <w:sz w:val="24"/>
          <w:szCs w:val="24"/>
        </w:rPr>
        <w:t xml:space="preserve">Informe mensual del Presidente de la Bolsa. </w:t>
      </w:r>
    </w:p>
    <w:p w:rsidR="00FE1C6C" w:rsidRPr="00516B96" w:rsidRDefault="00FE1C6C" w:rsidP="008E4BC8">
      <w:pPr>
        <w:pStyle w:val="Prrafodelista"/>
        <w:numPr>
          <w:ilvl w:val="1"/>
          <w:numId w:val="2"/>
        </w:numPr>
        <w:spacing w:after="200"/>
        <w:contextualSpacing/>
        <w:jc w:val="both"/>
        <w:rPr>
          <w:rFonts w:ascii="Arial Narrow" w:hAnsi="Arial Narrow" w:cs="Arial"/>
          <w:color w:val="000000"/>
          <w:sz w:val="24"/>
          <w:szCs w:val="24"/>
        </w:rPr>
      </w:pPr>
      <w:r w:rsidRPr="00516B96">
        <w:rPr>
          <w:rFonts w:ascii="Arial Narrow" w:hAnsi="Arial Narrow" w:cs="Arial"/>
          <w:color w:val="000000"/>
          <w:sz w:val="24"/>
          <w:szCs w:val="24"/>
        </w:rPr>
        <w:t xml:space="preserve">Resultados Financieros </w:t>
      </w:r>
      <w:r w:rsidR="00FE30FE" w:rsidRPr="00516B96">
        <w:rPr>
          <w:rFonts w:ascii="Arial Narrow" w:hAnsi="Arial Narrow" w:cs="Arial"/>
          <w:color w:val="000000"/>
          <w:sz w:val="24"/>
          <w:szCs w:val="24"/>
        </w:rPr>
        <w:t>septiembre</w:t>
      </w:r>
      <w:r w:rsidRPr="00516B96">
        <w:rPr>
          <w:rFonts w:ascii="Arial Narrow" w:hAnsi="Arial Narrow" w:cs="Arial"/>
          <w:color w:val="000000"/>
          <w:sz w:val="24"/>
          <w:szCs w:val="24"/>
        </w:rPr>
        <w:t xml:space="preserve"> 2017.  </w:t>
      </w:r>
    </w:p>
    <w:p w:rsidR="00FE1C6C" w:rsidRPr="00516B96" w:rsidRDefault="00FE30FE" w:rsidP="008E4BC8">
      <w:pPr>
        <w:pStyle w:val="Prrafodelista"/>
        <w:numPr>
          <w:ilvl w:val="1"/>
          <w:numId w:val="2"/>
        </w:numPr>
        <w:spacing w:after="200"/>
        <w:contextualSpacing/>
        <w:jc w:val="both"/>
        <w:rPr>
          <w:rFonts w:ascii="Arial Narrow" w:hAnsi="Arial Narrow" w:cs="Arial"/>
          <w:color w:val="000000"/>
          <w:sz w:val="24"/>
          <w:szCs w:val="24"/>
        </w:rPr>
      </w:pPr>
      <w:r w:rsidRPr="00516B96">
        <w:rPr>
          <w:rFonts w:ascii="Arial Narrow" w:hAnsi="Arial Narrow" w:cs="Arial"/>
          <w:color w:val="000000"/>
          <w:sz w:val="24"/>
          <w:szCs w:val="24"/>
        </w:rPr>
        <w:t>Resultados Comerciales septiembre 2017</w:t>
      </w:r>
      <w:r w:rsidR="00FE1C6C" w:rsidRPr="00516B96">
        <w:rPr>
          <w:rFonts w:ascii="Arial Narrow" w:hAnsi="Arial Narrow" w:cs="Arial"/>
          <w:color w:val="000000"/>
          <w:sz w:val="24"/>
          <w:szCs w:val="24"/>
        </w:rPr>
        <w:t>.</w:t>
      </w:r>
    </w:p>
    <w:p w:rsidR="00FE1C6C" w:rsidRPr="00516B96" w:rsidRDefault="00FE30FE" w:rsidP="008E4BC8">
      <w:pPr>
        <w:pStyle w:val="Prrafodelista"/>
        <w:numPr>
          <w:ilvl w:val="1"/>
          <w:numId w:val="2"/>
        </w:numPr>
        <w:spacing w:after="200"/>
        <w:contextualSpacing/>
        <w:jc w:val="both"/>
        <w:rPr>
          <w:rFonts w:ascii="Arial Narrow" w:hAnsi="Arial Narrow" w:cs="Arial"/>
          <w:color w:val="000000"/>
          <w:sz w:val="24"/>
          <w:szCs w:val="24"/>
        </w:rPr>
      </w:pPr>
      <w:r w:rsidRPr="00516B96">
        <w:rPr>
          <w:rFonts w:ascii="Arial Narrow" w:hAnsi="Arial Narrow" w:cs="Arial"/>
          <w:color w:val="000000"/>
          <w:sz w:val="24"/>
          <w:szCs w:val="24"/>
        </w:rPr>
        <w:t>Decreto Registro de Facturas.</w:t>
      </w:r>
      <w:r w:rsidR="00FE1C6C" w:rsidRPr="00516B96">
        <w:rPr>
          <w:rFonts w:ascii="Arial Narrow" w:hAnsi="Arial Narrow" w:cs="Arial"/>
          <w:color w:val="000000"/>
          <w:sz w:val="24"/>
          <w:szCs w:val="24"/>
        </w:rPr>
        <w:t xml:space="preserve">  </w:t>
      </w:r>
    </w:p>
    <w:p w:rsidR="00FE30FE" w:rsidRPr="00516B96" w:rsidRDefault="00FE30FE" w:rsidP="008E4BC8">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Informe III Trimestre Área de Seguimiento.</w:t>
      </w:r>
    </w:p>
    <w:p w:rsidR="00FE1C6C" w:rsidRPr="00516B96" w:rsidRDefault="00FE1C6C" w:rsidP="008E4BC8">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 xml:space="preserve">Informe Comité de Riesgos.  </w:t>
      </w:r>
    </w:p>
    <w:p w:rsidR="00FE1C6C" w:rsidRPr="00516B96" w:rsidRDefault="00FE30FE" w:rsidP="008E4BC8">
      <w:pPr>
        <w:pStyle w:val="Prrafodelista"/>
        <w:numPr>
          <w:ilvl w:val="1"/>
          <w:numId w:val="2"/>
        </w:numPr>
        <w:jc w:val="both"/>
        <w:rPr>
          <w:rFonts w:ascii="Arial Narrow" w:hAnsi="Arial Narrow" w:cs="Arial"/>
          <w:color w:val="000000"/>
          <w:sz w:val="24"/>
          <w:szCs w:val="24"/>
        </w:rPr>
      </w:pPr>
      <w:r w:rsidRPr="00516B96">
        <w:rPr>
          <w:rFonts w:ascii="Arial Narrow" w:hAnsi="Arial Narrow" w:cs="Arial"/>
          <w:color w:val="000000"/>
          <w:sz w:val="24"/>
          <w:szCs w:val="24"/>
        </w:rPr>
        <w:t>Temas Informativos</w:t>
      </w:r>
      <w:r w:rsidR="00FE1C6C" w:rsidRPr="00516B96">
        <w:rPr>
          <w:rFonts w:ascii="Arial Narrow" w:hAnsi="Arial Narrow" w:cs="Arial"/>
          <w:color w:val="000000"/>
          <w:sz w:val="24"/>
          <w:szCs w:val="24"/>
        </w:rPr>
        <w:t>.</w:t>
      </w:r>
    </w:p>
    <w:p w:rsidR="00FE1C6C" w:rsidRPr="00516B96" w:rsidRDefault="00FE30FE" w:rsidP="008E4BC8">
      <w:pPr>
        <w:pStyle w:val="Prrafodelista"/>
        <w:numPr>
          <w:ilvl w:val="1"/>
          <w:numId w:val="2"/>
        </w:numPr>
        <w:jc w:val="both"/>
        <w:rPr>
          <w:rFonts w:ascii="Arial Narrow" w:hAnsi="Arial Narrow" w:cs="Arial"/>
          <w:color w:val="000000"/>
          <w:sz w:val="24"/>
          <w:szCs w:val="24"/>
        </w:rPr>
      </w:pPr>
      <w:r w:rsidRPr="00516B96">
        <w:rPr>
          <w:rFonts w:ascii="Arial Narrow" w:hAnsi="Arial Narrow" w:cs="Arial"/>
          <w:color w:val="000000"/>
          <w:sz w:val="24"/>
          <w:szCs w:val="24"/>
        </w:rPr>
        <w:t>Monitoreo Sistema de Administración de Riesgo C&amp;L y Garantías – SARG (Análisis de Subyacentes).</w:t>
      </w:r>
      <w:r w:rsidR="00FE1C6C" w:rsidRPr="00516B96">
        <w:rPr>
          <w:rFonts w:ascii="Arial Narrow" w:hAnsi="Arial Narrow" w:cs="Arial"/>
          <w:color w:val="000000"/>
          <w:sz w:val="24"/>
          <w:szCs w:val="24"/>
        </w:rPr>
        <w:t xml:space="preserve"> </w:t>
      </w:r>
    </w:p>
    <w:p w:rsidR="00FE1C6C" w:rsidRPr="00516B96" w:rsidRDefault="00FE30FE" w:rsidP="008E4BC8">
      <w:pPr>
        <w:pStyle w:val="Prrafodelista"/>
        <w:numPr>
          <w:ilvl w:val="1"/>
          <w:numId w:val="2"/>
        </w:numPr>
        <w:jc w:val="both"/>
        <w:rPr>
          <w:rFonts w:ascii="Arial Narrow" w:hAnsi="Arial Narrow" w:cs="Arial"/>
          <w:color w:val="000000"/>
          <w:sz w:val="24"/>
          <w:szCs w:val="24"/>
        </w:rPr>
      </w:pPr>
      <w:r w:rsidRPr="00516B96">
        <w:rPr>
          <w:rFonts w:ascii="Arial Narrow" w:hAnsi="Arial Narrow" w:cs="Arial"/>
          <w:color w:val="000000"/>
          <w:sz w:val="24"/>
          <w:szCs w:val="24"/>
        </w:rPr>
        <w:t>Informe de Gestión Sistema de Administración de Riesgos Financieros SARF</w:t>
      </w:r>
      <w:r w:rsidR="00FE1C6C" w:rsidRPr="00516B96">
        <w:rPr>
          <w:rFonts w:ascii="Arial Narrow" w:hAnsi="Arial Narrow" w:cs="Arial"/>
          <w:color w:val="000000"/>
          <w:sz w:val="24"/>
          <w:szCs w:val="24"/>
        </w:rPr>
        <w:t>.</w:t>
      </w:r>
    </w:p>
    <w:p w:rsidR="00FE30FE" w:rsidRPr="00516B96" w:rsidRDefault="00FE30FE" w:rsidP="008E4BC8">
      <w:pPr>
        <w:pStyle w:val="Prrafodelista"/>
        <w:numPr>
          <w:ilvl w:val="1"/>
          <w:numId w:val="2"/>
        </w:numPr>
        <w:jc w:val="both"/>
        <w:rPr>
          <w:rFonts w:ascii="Arial Narrow" w:hAnsi="Arial Narrow" w:cs="Arial"/>
          <w:color w:val="000000"/>
          <w:sz w:val="24"/>
          <w:szCs w:val="24"/>
        </w:rPr>
      </w:pPr>
      <w:r w:rsidRPr="00516B96">
        <w:rPr>
          <w:rFonts w:ascii="Arial Narrow" w:hAnsi="Arial Narrow" w:cs="Arial"/>
          <w:color w:val="000000"/>
          <w:sz w:val="24"/>
          <w:szCs w:val="24"/>
        </w:rPr>
        <w:t>Gestión Sistema de Administración de Riesgo Operativo – SARO.</w:t>
      </w:r>
    </w:p>
    <w:p w:rsidR="00FE1C6C" w:rsidRPr="00516B96" w:rsidRDefault="00FE1C6C" w:rsidP="008E4BC8">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 xml:space="preserve">Informe Comité de </w:t>
      </w:r>
      <w:r w:rsidR="00FE30FE" w:rsidRPr="00516B96">
        <w:rPr>
          <w:rFonts w:ascii="Arial Narrow" w:hAnsi="Arial Narrow" w:cs="Arial"/>
          <w:color w:val="000000"/>
          <w:sz w:val="24"/>
          <w:szCs w:val="24"/>
        </w:rPr>
        <w:t>Gobierno Corporativo</w:t>
      </w:r>
      <w:r w:rsidRPr="00516B96">
        <w:rPr>
          <w:rFonts w:ascii="Arial Narrow" w:hAnsi="Arial Narrow" w:cs="Arial"/>
          <w:color w:val="000000"/>
          <w:sz w:val="24"/>
          <w:szCs w:val="24"/>
        </w:rPr>
        <w:t xml:space="preserve">.  </w:t>
      </w:r>
    </w:p>
    <w:p w:rsidR="00FE1C6C" w:rsidRPr="00516B96" w:rsidRDefault="00FE30FE" w:rsidP="008E4BC8">
      <w:pPr>
        <w:pStyle w:val="Prrafodelista"/>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Lectura Requerimiento Superintendencia Financiera de Colombia No. 2017077616-031-000</w:t>
      </w:r>
      <w:r w:rsidR="00FE1C6C" w:rsidRPr="00516B96">
        <w:rPr>
          <w:rFonts w:ascii="Arial Narrow" w:hAnsi="Arial Narrow" w:cs="Arial"/>
          <w:color w:val="000000"/>
          <w:sz w:val="24"/>
          <w:szCs w:val="24"/>
        </w:rPr>
        <w:t xml:space="preserve">. </w:t>
      </w:r>
    </w:p>
    <w:p w:rsidR="00FE1C6C" w:rsidRPr="00516B96" w:rsidRDefault="00FE1C6C" w:rsidP="008E4BC8">
      <w:pPr>
        <w:numPr>
          <w:ilvl w:val="0"/>
          <w:numId w:val="2"/>
        </w:numPr>
        <w:jc w:val="both"/>
        <w:rPr>
          <w:rFonts w:ascii="Arial Narrow" w:hAnsi="Arial Narrow" w:cs="Arial"/>
          <w:color w:val="000000"/>
          <w:sz w:val="24"/>
          <w:szCs w:val="24"/>
        </w:rPr>
      </w:pPr>
      <w:r w:rsidRPr="00516B96">
        <w:rPr>
          <w:rFonts w:ascii="Arial Narrow" w:hAnsi="Arial Narrow" w:cs="Arial"/>
          <w:color w:val="000000"/>
          <w:sz w:val="24"/>
          <w:szCs w:val="24"/>
        </w:rPr>
        <w:t>Proposiciones y varios.</w:t>
      </w:r>
    </w:p>
    <w:p w:rsidR="009A68C8" w:rsidRPr="00516B96" w:rsidRDefault="009A68C8" w:rsidP="008E4BC8">
      <w:pPr>
        <w:pStyle w:val="Prrafodelista"/>
        <w:tabs>
          <w:tab w:val="left" w:pos="426"/>
        </w:tabs>
        <w:ind w:left="0"/>
        <w:jc w:val="both"/>
        <w:rPr>
          <w:rFonts w:ascii="Arial Narrow" w:hAnsi="Arial Narrow" w:cs="Arial"/>
          <w:sz w:val="24"/>
          <w:szCs w:val="24"/>
        </w:rPr>
      </w:pPr>
    </w:p>
    <w:p w:rsidR="002E2452" w:rsidRPr="00516B96" w:rsidRDefault="002E2452" w:rsidP="008E4BC8">
      <w:pPr>
        <w:pStyle w:val="Default"/>
        <w:jc w:val="both"/>
        <w:rPr>
          <w:rFonts w:ascii="Arial Narrow" w:hAnsi="Arial Narrow"/>
        </w:rPr>
      </w:pPr>
      <w:r w:rsidRPr="00516B96">
        <w:rPr>
          <w:rFonts w:ascii="Arial Narrow" w:hAnsi="Arial Narrow"/>
        </w:rPr>
        <w:lastRenderedPageBreak/>
        <w:t xml:space="preserve">Una vez </w:t>
      </w:r>
      <w:r w:rsidR="001B1BF0">
        <w:rPr>
          <w:rFonts w:ascii="Arial Narrow" w:hAnsi="Arial Narrow"/>
        </w:rPr>
        <w:t>sometido</w:t>
      </w:r>
      <w:r w:rsidRPr="00516B96">
        <w:rPr>
          <w:rFonts w:ascii="Arial Narrow" w:hAnsi="Arial Narrow"/>
        </w:rPr>
        <w:t xml:space="preserve"> a consideración de la Junta</w:t>
      </w:r>
      <w:r w:rsidR="001B1BF0">
        <w:rPr>
          <w:rFonts w:ascii="Arial Narrow" w:hAnsi="Arial Narrow"/>
        </w:rPr>
        <w:t xml:space="preserve"> Directiva,</w:t>
      </w:r>
      <w:r w:rsidRPr="00516B96">
        <w:rPr>
          <w:rFonts w:ascii="Arial Narrow" w:hAnsi="Arial Narrow"/>
        </w:rPr>
        <w:t xml:space="preserve"> el orden del día se aprobó </w:t>
      </w:r>
      <w:r w:rsidR="009C4EDA" w:rsidRPr="00516B96">
        <w:rPr>
          <w:rFonts w:ascii="Arial Narrow" w:hAnsi="Arial Narrow"/>
        </w:rPr>
        <w:t>unánimemente</w:t>
      </w:r>
      <w:r w:rsidRPr="00516B96">
        <w:rPr>
          <w:rFonts w:ascii="Arial Narrow" w:hAnsi="Arial Narrow"/>
        </w:rPr>
        <w:t xml:space="preserve"> por </w:t>
      </w:r>
      <w:r w:rsidR="001B1BF0">
        <w:rPr>
          <w:rFonts w:ascii="Arial Narrow" w:hAnsi="Arial Narrow"/>
        </w:rPr>
        <w:t>sus</w:t>
      </w:r>
      <w:r w:rsidR="001B1BF0" w:rsidRPr="00516B96">
        <w:rPr>
          <w:rFonts w:ascii="Arial Narrow" w:hAnsi="Arial Narrow"/>
        </w:rPr>
        <w:t xml:space="preserve"> </w:t>
      </w:r>
      <w:r w:rsidRPr="00516B96">
        <w:rPr>
          <w:rFonts w:ascii="Arial Narrow" w:hAnsi="Arial Narrow"/>
        </w:rPr>
        <w:t>miembros con derecho a voto</w:t>
      </w:r>
      <w:r w:rsidR="009A68C8" w:rsidRPr="00516B96">
        <w:rPr>
          <w:rFonts w:ascii="Arial Narrow" w:hAnsi="Arial Narrow"/>
        </w:rPr>
        <w:t>.</w:t>
      </w:r>
    </w:p>
    <w:p w:rsidR="002E2452" w:rsidRPr="00516B96" w:rsidRDefault="002E2452" w:rsidP="008E4BC8">
      <w:pPr>
        <w:pStyle w:val="Prrafodelista"/>
        <w:ind w:left="0"/>
        <w:jc w:val="both"/>
        <w:rPr>
          <w:rFonts w:ascii="Arial Narrow" w:hAnsi="Arial Narrow" w:cs="Arial"/>
          <w:color w:val="000000"/>
          <w:sz w:val="24"/>
          <w:szCs w:val="24"/>
        </w:rPr>
      </w:pPr>
    </w:p>
    <w:p w:rsidR="005E10B6" w:rsidRPr="00516B96" w:rsidRDefault="00EC1E58" w:rsidP="008E4BC8">
      <w:pPr>
        <w:pStyle w:val="Default"/>
        <w:numPr>
          <w:ilvl w:val="0"/>
          <w:numId w:val="1"/>
        </w:numPr>
        <w:jc w:val="both"/>
        <w:rPr>
          <w:rFonts w:ascii="Arial Narrow" w:hAnsi="Arial Narrow"/>
          <w:b/>
          <w:spacing w:val="-3"/>
        </w:rPr>
      </w:pPr>
      <w:r w:rsidRPr="00516B96">
        <w:rPr>
          <w:rFonts w:ascii="Arial Narrow" w:hAnsi="Arial Narrow"/>
          <w:b/>
          <w:spacing w:val="-3"/>
        </w:rPr>
        <w:t>APROBACIÓN DEL</w:t>
      </w:r>
      <w:r w:rsidR="005C5AA6" w:rsidRPr="00516B96">
        <w:rPr>
          <w:rFonts w:ascii="Arial Narrow" w:hAnsi="Arial Narrow"/>
          <w:b/>
          <w:spacing w:val="-3"/>
        </w:rPr>
        <w:t xml:space="preserve"> </w:t>
      </w:r>
      <w:r w:rsidRPr="00516B96">
        <w:rPr>
          <w:rFonts w:ascii="Arial Narrow" w:hAnsi="Arial Narrow"/>
          <w:b/>
          <w:spacing w:val="-3"/>
        </w:rPr>
        <w:t>ACTA</w:t>
      </w:r>
      <w:r w:rsidR="005C5AA6" w:rsidRPr="00516B96">
        <w:rPr>
          <w:rFonts w:ascii="Arial Narrow" w:hAnsi="Arial Narrow"/>
          <w:b/>
          <w:spacing w:val="-3"/>
        </w:rPr>
        <w:t xml:space="preserve"> 580</w:t>
      </w:r>
      <w:r w:rsidR="009D2FB0" w:rsidRPr="00516B96">
        <w:rPr>
          <w:rFonts w:ascii="Arial Narrow" w:hAnsi="Arial Narrow"/>
          <w:b/>
          <w:spacing w:val="-3"/>
        </w:rPr>
        <w:t xml:space="preserve"> </w:t>
      </w:r>
      <w:r w:rsidR="005C5AA6" w:rsidRPr="00516B96">
        <w:rPr>
          <w:rFonts w:ascii="Arial Narrow" w:hAnsi="Arial Narrow"/>
          <w:b/>
          <w:spacing w:val="-3"/>
        </w:rPr>
        <w:t>DE</w:t>
      </w:r>
      <w:r w:rsidRPr="00516B96">
        <w:rPr>
          <w:rFonts w:ascii="Arial Narrow" w:hAnsi="Arial Narrow"/>
          <w:b/>
          <w:spacing w:val="-3"/>
        </w:rPr>
        <w:t xml:space="preserve"> LA</w:t>
      </w:r>
      <w:r w:rsidR="00172024" w:rsidRPr="00516B96">
        <w:rPr>
          <w:rFonts w:ascii="Arial Narrow" w:hAnsi="Arial Narrow"/>
          <w:b/>
          <w:spacing w:val="-3"/>
        </w:rPr>
        <w:t xml:space="preserve"> SESIÓN ORDINARIA DE</w:t>
      </w:r>
      <w:r w:rsidR="003A14A1" w:rsidRPr="00516B96">
        <w:rPr>
          <w:rFonts w:ascii="Arial Narrow" w:hAnsi="Arial Narrow"/>
          <w:b/>
          <w:spacing w:val="-3"/>
        </w:rPr>
        <w:t>L</w:t>
      </w:r>
      <w:r w:rsidR="00F35C54" w:rsidRPr="00516B96">
        <w:rPr>
          <w:rFonts w:ascii="Arial Narrow" w:hAnsi="Arial Narrow"/>
          <w:b/>
          <w:spacing w:val="-3"/>
        </w:rPr>
        <w:t xml:space="preserve"> </w:t>
      </w:r>
      <w:r w:rsidR="005C5AA6" w:rsidRPr="00516B96">
        <w:rPr>
          <w:rFonts w:ascii="Arial Narrow" w:hAnsi="Arial Narrow"/>
          <w:b/>
          <w:spacing w:val="-3"/>
        </w:rPr>
        <w:t xml:space="preserve">20 </w:t>
      </w:r>
      <w:r w:rsidR="009C4EDA" w:rsidRPr="00516B96">
        <w:rPr>
          <w:rFonts w:ascii="Arial Narrow" w:hAnsi="Arial Narrow"/>
          <w:b/>
          <w:spacing w:val="-3"/>
        </w:rPr>
        <w:t xml:space="preserve">DE </w:t>
      </w:r>
      <w:r w:rsidR="005C5AA6" w:rsidRPr="00516B96">
        <w:rPr>
          <w:rFonts w:ascii="Arial Narrow" w:hAnsi="Arial Narrow"/>
          <w:b/>
          <w:spacing w:val="-3"/>
        </w:rPr>
        <w:t>SEPTIEMBRE</w:t>
      </w:r>
      <w:r w:rsidRPr="00516B96">
        <w:rPr>
          <w:rFonts w:ascii="Arial Narrow" w:hAnsi="Arial Narrow"/>
          <w:b/>
          <w:spacing w:val="-3"/>
        </w:rPr>
        <w:t xml:space="preserve"> 201</w:t>
      </w:r>
      <w:r w:rsidR="00B0755F" w:rsidRPr="00516B96">
        <w:rPr>
          <w:rFonts w:ascii="Arial Narrow" w:hAnsi="Arial Narrow"/>
          <w:b/>
          <w:spacing w:val="-3"/>
        </w:rPr>
        <w:t>7</w:t>
      </w:r>
      <w:r w:rsidR="005E10B6" w:rsidRPr="00516B96">
        <w:rPr>
          <w:rFonts w:ascii="Arial Narrow" w:hAnsi="Arial Narrow"/>
          <w:b/>
          <w:spacing w:val="-3"/>
        </w:rPr>
        <w:t>.</w:t>
      </w:r>
    </w:p>
    <w:p w:rsidR="005E10B6" w:rsidRPr="00516B96" w:rsidRDefault="005E10B6" w:rsidP="008E4BC8">
      <w:pPr>
        <w:pStyle w:val="Default"/>
        <w:jc w:val="both"/>
        <w:rPr>
          <w:rFonts w:ascii="Arial Narrow" w:hAnsi="Arial Narrow"/>
          <w:b/>
        </w:rPr>
      </w:pPr>
    </w:p>
    <w:p w:rsidR="00E5144C" w:rsidRPr="00516B96" w:rsidRDefault="00731777" w:rsidP="008E4BC8">
      <w:pPr>
        <w:pStyle w:val="Default"/>
        <w:jc w:val="both"/>
        <w:rPr>
          <w:rFonts w:ascii="Arial Narrow" w:hAnsi="Arial Narrow"/>
        </w:rPr>
      </w:pPr>
      <w:r w:rsidRPr="00516B96">
        <w:rPr>
          <w:rFonts w:ascii="Arial Narrow" w:hAnsi="Arial Narrow"/>
        </w:rPr>
        <w:t xml:space="preserve">La </w:t>
      </w:r>
      <w:r w:rsidR="00842EF8" w:rsidRPr="00516B96">
        <w:rPr>
          <w:rFonts w:ascii="Arial Narrow" w:hAnsi="Arial Narrow"/>
        </w:rPr>
        <w:t>S</w:t>
      </w:r>
      <w:r w:rsidR="00E779C9" w:rsidRPr="00516B96">
        <w:rPr>
          <w:rFonts w:ascii="Arial Narrow" w:hAnsi="Arial Narrow"/>
        </w:rPr>
        <w:t>ecretaria</w:t>
      </w:r>
      <w:r w:rsidRPr="00516B96">
        <w:rPr>
          <w:rFonts w:ascii="Arial Narrow" w:hAnsi="Arial Narrow"/>
        </w:rPr>
        <w:t xml:space="preserve"> informó a los miembros </w:t>
      </w:r>
      <w:r w:rsidR="00842EF8" w:rsidRPr="00516B96">
        <w:rPr>
          <w:rFonts w:ascii="Arial Narrow" w:hAnsi="Arial Narrow"/>
        </w:rPr>
        <w:t xml:space="preserve">de la Junta Directiva </w:t>
      </w:r>
      <w:r w:rsidRPr="00516B96">
        <w:rPr>
          <w:rFonts w:ascii="Arial Narrow" w:hAnsi="Arial Narrow"/>
        </w:rPr>
        <w:t xml:space="preserve">que el acta estuvo a disposición en el </w:t>
      </w:r>
      <w:r w:rsidR="00DB5206">
        <w:rPr>
          <w:rFonts w:ascii="Arial Narrow" w:hAnsi="Arial Narrow"/>
        </w:rPr>
        <w:t xml:space="preserve">sitio web </w:t>
      </w:r>
      <w:r w:rsidRPr="00516B96">
        <w:rPr>
          <w:rFonts w:ascii="Arial Narrow" w:hAnsi="Arial Narrow"/>
        </w:rPr>
        <w:t>de la Junta Directiva y recibió observaciones por parte</w:t>
      </w:r>
      <w:r w:rsidR="009C4EDA" w:rsidRPr="00516B96">
        <w:rPr>
          <w:rFonts w:ascii="Arial Narrow" w:hAnsi="Arial Narrow"/>
        </w:rPr>
        <w:t xml:space="preserve"> </w:t>
      </w:r>
      <w:r w:rsidR="00AC46F0" w:rsidRPr="00516B96">
        <w:rPr>
          <w:rFonts w:ascii="Arial Narrow" w:hAnsi="Arial Narrow"/>
        </w:rPr>
        <w:t>la doctora Mar</w:t>
      </w:r>
      <w:r w:rsidRPr="00516B96">
        <w:rPr>
          <w:rFonts w:ascii="Arial Narrow" w:hAnsi="Arial Narrow"/>
        </w:rPr>
        <w:t>í</w:t>
      </w:r>
      <w:r w:rsidR="00AC46F0" w:rsidRPr="00516B96">
        <w:rPr>
          <w:rFonts w:ascii="Arial Narrow" w:hAnsi="Arial Narrow"/>
        </w:rPr>
        <w:t>a</w:t>
      </w:r>
      <w:r w:rsidR="00F35C54" w:rsidRPr="00516B96">
        <w:rPr>
          <w:rFonts w:ascii="Arial Narrow" w:hAnsi="Arial Narrow"/>
        </w:rPr>
        <w:t xml:space="preserve"> </w:t>
      </w:r>
      <w:r w:rsidR="00AC46F0" w:rsidRPr="00516B96">
        <w:rPr>
          <w:rFonts w:ascii="Arial Narrow" w:hAnsi="Arial Narrow"/>
        </w:rPr>
        <w:t>Inés Agudelo</w:t>
      </w:r>
      <w:r w:rsidR="009C4EDA" w:rsidRPr="00516B96">
        <w:rPr>
          <w:rFonts w:ascii="Arial Narrow" w:hAnsi="Arial Narrow"/>
        </w:rPr>
        <w:t xml:space="preserve">, </w:t>
      </w:r>
      <w:r w:rsidR="00926C7E" w:rsidRPr="00516B96">
        <w:rPr>
          <w:rFonts w:ascii="Arial Narrow" w:hAnsi="Arial Narrow"/>
        </w:rPr>
        <w:t xml:space="preserve">las cuales fueron acogidas. </w:t>
      </w:r>
      <w:r w:rsidR="00DB5206">
        <w:rPr>
          <w:rFonts w:ascii="Arial Narrow" w:hAnsi="Arial Narrow"/>
        </w:rPr>
        <w:t xml:space="preserve">Pese a lo anterior y teniendo en consideración el particular interés del </w:t>
      </w:r>
      <w:r w:rsidR="00ED3F9C">
        <w:rPr>
          <w:rFonts w:ascii="Arial Narrow" w:hAnsi="Arial Narrow"/>
        </w:rPr>
        <w:t>doctor</w:t>
      </w:r>
      <w:r w:rsidR="00DB5206">
        <w:rPr>
          <w:rFonts w:ascii="Arial Narrow" w:hAnsi="Arial Narrow"/>
        </w:rPr>
        <w:t xml:space="preserve"> Lievano en el punto No. </w:t>
      </w:r>
      <w:r w:rsidR="00ED3F9C">
        <w:rPr>
          <w:rFonts w:ascii="Arial Narrow" w:hAnsi="Arial Narrow"/>
        </w:rPr>
        <w:t>7.4</w:t>
      </w:r>
      <w:r w:rsidR="00DB5206">
        <w:rPr>
          <w:rFonts w:ascii="Arial Narrow" w:hAnsi="Arial Narrow"/>
        </w:rPr>
        <w:t xml:space="preserve">, los miembros de Junta Directiva imparten su aprobación al acta y dejan pendiente la aprobación de dicho numeral hasta que el </w:t>
      </w:r>
      <w:r w:rsidR="00ED3F9C">
        <w:rPr>
          <w:rFonts w:ascii="Arial Narrow" w:hAnsi="Arial Narrow"/>
        </w:rPr>
        <w:t>doctor</w:t>
      </w:r>
      <w:r w:rsidR="00DB5206">
        <w:rPr>
          <w:rFonts w:ascii="Arial Narrow" w:hAnsi="Arial Narrow"/>
        </w:rPr>
        <w:t xml:space="preserve"> Lievano la revise y se circule el texto entre los miembros nuevamente. </w:t>
      </w:r>
    </w:p>
    <w:p w:rsidR="00E322A1" w:rsidRPr="00516B96" w:rsidRDefault="00E322A1" w:rsidP="008E4BC8">
      <w:pPr>
        <w:pStyle w:val="Prrafodelista"/>
        <w:ind w:left="0"/>
        <w:jc w:val="both"/>
        <w:rPr>
          <w:rFonts w:ascii="Arial Narrow" w:hAnsi="Arial Narrow" w:cs="Arial"/>
          <w:sz w:val="24"/>
          <w:szCs w:val="24"/>
        </w:rPr>
      </w:pPr>
    </w:p>
    <w:p w:rsidR="00FE1C6C" w:rsidRPr="00516B96" w:rsidRDefault="00FE1C6C" w:rsidP="008E4BC8">
      <w:pPr>
        <w:pStyle w:val="Prrafodelista"/>
        <w:numPr>
          <w:ilvl w:val="0"/>
          <w:numId w:val="1"/>
        </w:numPr>
        <w:jc w:val="both"/>
        <w:rPr>
          <w:rFonts w:ascii="Arial Narrow" w:hAnsi="Arial Narrow" w:cs="Arial"/>
          <w:b/>
          <w:color w:val="000000"/>
          <w:sz w:val="24"/>
          <w:szCs w:val="24"/>
        </w:rPr>
      </w:pPr>
      <w:r w:rsidRPr="00516B96">
        <w:rPr>
          <w:rFonts w:ascii="Arial Narrow" w:hAnsi="Arial Narrow" w:cs="Arial"/>
          <w:b/>
          <w:color w:val="000000"/>
          <w:sz w:val="24"/>
          <w:szCs w:val="24"/>
        </w:rPr>
        <w:t>SEGUIMIENTO DE TAREAS.</w:t>
      </w:r>
    </w:p>
    <w:p w:rsidR="00FE1C6C" w:rsidRPr="00516B96" w:rsidRDefault="00FE1C6C" w:rsidP="008E4BC8">
      <w:pPr>
        <w:jc w:val="both"/>
        <w:rPr>
          <w:rFonts w:ascii="Arial Narrow" w:hAnsi="Arial Narrow" w:cs="Arial"/>
          <w:color w:val="000000"/>
          <w:sz w:val="24"/>
          <w:szCs w:val="24"/>
        </w:rPr>
      </w:pPr>
    </w:p>
    <w:p w:rsidR="0040558E" w:rsidRPr="00516B96" w:rsidRDefault="0040558E" w:rsidP="008E4BC8">
      <w:pPr>
        <w:jc w:val="both"/>
        <w:rPr>
          <w:rFonts w:ascii="Arial Narrow" w:hAnsi="Arial Narrow" w:cs="Arial"/>
          <w:color w:val="000000"/>
          <w:sz w:val="24"/>
          <w:szCs w:val="24"/>
        </w:rPr>
      </w:pPr>
      <w:r w:rsidRPr="00516B96">
        <w:rPr>
          <w:rFonts w:ascii="Arial Narrow" w:hAnsi="Arial Narrow" w:cs="Arial"/>
          <w:color w:val="000000"/>
          <w:sz w:val="24"/>
          <w:szCs w:val="24"/>
        </w:rPr>
        <w:t>Respecto al seguimiento de tareas, la Secretaria informó a los miembros de la Junta Directiva que</w:t>
      </w:r>
      <w:r w:rsidR="00AA1A5B" w:rsidRPr="00516B96">
        <w:rPr>
          <w:rFonts w:ascii="Arial Narrow" w:hAnsi="Arial Narrow" w:cs="Arial"/>
          <w:color w:val="000000"/>
          <w:sz w:val="24"/>
          <w:szCs w:val="24"/>
        </w:rPr>
        <w:t xml:space="preserve"> se encuentra pendiente</w:t>
      </w:r>
      <w:r w:rsidR="001B1BF0">
        <w:rPr>
          <w:rFonts w:ascii="Arial Narrow" w:hAnsi="Arial Narrow" w:cs="Arial"/>
          <w:color w:val="000000"/>
          <w:sz w:val="24"/>
          <w:szCs w:val="24"/>
        </w:rPr>
        <w:t>,</w:t>
      </w:r>
      <w:r w:rsidR="00446DC1" w:rsidRPr="00516B96">
        <w:rPr>
          <w:rFonts w:ascii="Arial Narrow" w:hAnsi="Arial Narrow" w:cs="Arial"/>
          <w:color w:val="000000"/>
          <w:sz w:val="24"/>
          <w:szCs w:val="24"/>
        </w:rPr>
        <w:t xml:space="preserve"> por parte de la Administración, la actualización de los documento</w:t>
      </w:r>
      <w:r w:rsidR="00AA1A5B" w:rsidRPr="00516B96">
        <w:rPr>
          <w:rFonts w:ascii="Arial Narrow" w:hAnsi="Arial Narrow" w:cs="Arial"/>
          <w:color w:val="000000"/>
          <w:sz w:val="24"/>
          <w:szCs w:val="24"/>
        </w:rPr>
        <w:t xml:space="preserve">s </w:t>
      </w:r>
      <w:r w:rsidR="00446DC1" w:rsidRPr="00516B96">
        <w:rPr>
          <w:rFonts w:ascii="Arial Narrow" w:hAnsi="Arial Narrow" w:cs="Arial"/>
          <w:color w:val="000000"/>
          <w:sz w:val="24"/>
          <w:szCs w:val="24"/>
        </w:rPr>
        <w:t xml:space="preserve">de la Entidad respecto de la modificación del Oficial de Cumplimiento por Funcionario </w:t>
      </w:r>
      <w:r w:rsidR="00ED3F9C" w:rsidRPr="00516B96">
        <w:rPr>
          <w:rFonts w:ascii="Arial Narrow" w:hAnsi="Arial Narrow" w:cs="Arial"/>
          <w:color w:val="000000"/>
          <w:sz w:val="24"/>
          <w:szCs w:val="24"/>
        </w:rPr>
        <w:t xml:space="preserve">Responsable </w:t>
      </w:r>
      <w:r w:rsidR="00446DC1" w:rsidRPr="00516B96">
        <w:rPr>
          <w:rFonts w:ascii="Arial Narrow" w:hAnsi="Arial Narrow" w:cs="Arial"/>
          <w:color w:val="000000"/>
          <w:sz w:val="24"/>
          <w:szCs w:val="24"/>
        </w:rPr>
        <w:t>de las medidas de control del lavado de activos y financiación del terrorismo</w:t>
      </w:r>
      <w:r w:rsidR="00DB5206">
        <w:rPr>
          <w:rFonts w:ascii="Arial Narrow" w:hAnsi="Arial Narrow" w:cs="Arial"/>
          <w:color w:val="000000"/>
          <w:sz w:val="24"/>
          <w:szCs w:val="24"/>
        </w:rPr>
        <w:t>, la cual está actualmente en trámite.</w:t>
      </w:r>
    </w:p>
    <w:p w:rsidR="0040558E" w:rsidRPr="00516B96" w:rsidRDefault="0040558E" w:rsidP="008E4BC8">
      <w:pPr>
        <w:jc w:val="both"/>
        <w:rPr>
          <w:rFonts w:ascii="Arial Narrow" w:hAnsi="Arial Narrow" w:cs="Arial"/>
          <w:color w:val="000000"/>
          <w:sz w:val="24"/>
          <w:szCs w:val="24"/>
        </w:rPr>
      </w:pPr>
    </w:p>
    <w:p w:rsidR="00DE5BEB" w:rsidRPr="00516B96" w:rsidRDefault="000C40BD" w:rsidP="008E4BC8">
      <w:pPr>
        <w:pStyle w:val="Prrafodelista"/>
        <w:numPr>
          <w:ilvl w:val="0"/>
          <w:numId w:val="1"/>
        </w:numPr>
        <w:jc w:val="both"/>
        <w:rPr>
          <w:rFonts w:ascii="Arial Narrow" w:hAnsi="Arial Narrow" w:cs="Arial"/>
          <w:b/>
          <w:color w:val="000000"/>
          <w:sz w:val="24"/>
          <w:szCs w:val="24"/>
        </w:rPr>
      </w:pPr>
      <w:r w:rsidRPr="00516B96">
        <w:rPr>
          <w:rFonts w:ascii="Arial Narrow" w:hAnsi="Arial Narrow" w:cs="Arial"/>
          <w:b/>
          <w:color w:val="000000"/>
          <w:sz w:val="24"/>
          <w:szCs w:val="24"/>
        </w:rPr>
        <w:t>INFORME MENSUAL DEL PRESIDENTE DE LA BOLSA.</w:t>
      </w:r>
    </w:p>
    <w:p w:rsidR="000C40BD" w:rsidRPr="00516B96" w:rsidRDefault="000C40BD" w:rsidP="008E4BC8">
      <w:pPr>
        <w:pStyle w:val="Prrafodelista"/>
        <w:tabs>
          <w:tab w:val="left" w:pos="709"/>
        </w:tabs>
        <w:ind w:left="0"/>
        <w:jc w:val="both"/>
        <w:rPr>
          <w:rFonts w:ascii="Arial Narrow" w:hAnsi="Arial Narrow" w:cs="Arial"/>
          <w:color w:val="000000"/>
          <w:sz w:val="24"/>
          <w:szCs w:val="24"/>
        </w:rPr>
      </w:pPr>
    </w:p>
    <w:p w:rsidR="002272D9" w:rsidRPr="00516B96" w:rsidRDefault="002272D9" w:rsidP="008E4BC8">
      <w:pPr>
        <w:pStyle w:val="Prrafodelista"/>
        <w:tabs>
          <w:tab w:val="left" w:pos="709"/>
        </w:tabs>
        <w:ind w:left="0"/>
        <w:jc w:val="both"/>
        <w:rPr>
          <w:rFonts w:ascii="Arial Narrow" w:hAnsi="Arial Narrow" w:cs="Arial"/>
          <w:color w:val="000000"/>
          <w:sz w:val="24"/>
          <w:szCs w:val="24"/>
        </w:rPr>
      </w:pPr>
      <w:r w:rsidRPr="00516B96">
        <w:rPr>
          <w:rFonts w:ascii="Arial Narrow" w:hAnsi="Arial Narrow" w:cs="Arial"/>
          <w:color w:val="000000"/>
          <w:sz w:val="24"/>
          <w:szCs w:val="24"/>
        </w:rPr>
        <w:t>El doctor Rafael Mejía López</w:t>
      </w:r>
      <w:r w:rsidR="001B1BF0">
        <w:rPr>
          <w:rFonts w:ascii="Arial Narrow" w:hAnsi="Arial Narrow" w:cs="Arial"/>
          <w:color w:val="000000"/>
          <w:sz w:val="24"/>
          <w:szCs w:val="24"/>
        </w:rPr>
        <w:t>,</w:t>
      </w:r>
      <w:r w:rsidRPr="00516B96">
        <w:rPr>
          <w:rFonts w:ascii="Arial Narrow" w:hAnsi="Arial Narrow" w:cs="Arial"/>
          <w:color w:val="000000"/>
          <w:sz w:val="24"/>
          <w:szCs w:val="24"/>
        </w:rPr>
        <w:t xml:space="preserve"> Presidente de la Bolsa, informó que se </w:t>
      </w:r>
      <w:r w:rsidR="001014A5" w:rsidRPr="00516B96">
        <w:rPr>
          <w:rFonts w:ascii="Arial Narrow" w:hAnsi="Arial Narrow" w:cs="Arial"/>
          <w:color w:val="000000"/>
          <w:sz w:val="24"/>
          <w:szCs w:val="24"/>
        </w:rPr>
        <w:t xml:space="preserve">tratarán los siguientes temas </w:t>
      </w:r>
      <w:r w:rsidR="006E5230" w:rsidRPr="00516B96">
        <w:rPr>
          <w:rFonts w:ascii="Arial Narrow" w:hAnsi="Arial Narrow" w:cs="Arial"/>
          <w:color w:val="000000"/>
          <w:sz w:val="24"/>
          <w:szCs w:val="24"/>
        </w:rPr>
        <w:t xml:space="preserve">con corte </w:t>
      </w:r>
      <w:r w:rsidR="00B521B9" w:rsidRPr="00516B96">
        <w:rPr>
          <w:rFonts w:ascii="Arial Narrow" w:hAnsi="Arial Narrow" w:cs="Arial"/>
          <w:color w:val="000000"/>
          <w:sz w:val="24"/>
          <w:szCs w:val="24"/>
        </w:rPr>
        <w:t>al 3</w:t>
      </w:r>
      <w:r w:rsidR="005C5AA6" w:rsidRPr="00516B96">
        <w:rPr>
          <w:rFonts w:ascii="Arial Narrow" w:hAnsi="Arial Narrow" w:cs="Arial"/>
          <w:color w:val="000000"/>
          <w:sz w:val="24"/>
          <w:szCs w:val="24"/>
        </w:rPr>
        <w:t>0</w:t>
      </w:r>
      <w:r w:rsidR="00B521B9" w:rsidRPr="00516B96">
        <w:rPr>
          <w:rFonts w:ascii="Arial Narrow" w:hAnsi="Arial Narrow" w:cs="Arial"/>
          <w:color w:val="000000"/>
          <w:sz w:val="24"/>
          <w:szCs w:val="24"/>
        </w:rPr>
        <w:t xml:space="preserve"> de </w:t>
      </w:r>
      <w:r w:rsidR="005C5AA6" w:rsidRPr="00516B96">
        <w:rPr>
          <w:rFonts w:ascii="Arial Narrow" w:hAnsi="Arial Narrow" w:cs="Arial"/>
          <w:color w:val="000000"/>
          <w:sz w:val="24"/>
          <w:szCs w:val="24"/>
        </w:rPr>
        <w:t>septiembre</w:t>
      </w:r>
      <w:r w:rsidR="00B521B9" w:rsidRPr="00516B96">
        <w:rPr>
          <w:rFonts w:ascii="Arial Narrow" w:hAnsi="Arial Narrow" w:cs="Arial"/>
          <w:color w:val="000000"/>
          <w:sz w:val="24"/>
          <w:szCs w:val="24"/>
        </w:rPr>
        <w:t xml:space="preserve"> </w:t>
      </w:r>
      <w:r w:rsidRPr="00516B96">
        <w:rPr>
          <w:rFonts w:ascii="Arial Narrow" w:hAnsi="Arial Narrow" w:cs="Arial"/>
          <w:color w:val="000000"/>
          <w:sz w:val="24"/>
          <w:szCs w:val="24"/>
        </w:rPr>
        <w:t>de 2017</w:t>
      </w:r>
      <w:r w:rsidR="00DB5206">
        <w:rPr>
          <w:rFonts w:ascii="Arial Narrow" w:hAnsi="Arial Narrow" w:cs="Arial"/>
          <w:color w:val="000000"/>
          <w:sz w:val="24"/>
          <w:szCs w:val="24"/>
        </w:rPr>
        <w:t>. R</w:t>
      </w:r>
      <w:r w:rsidR="006E5230" w:rsidRPr="00516B96">
        <w:rPr>
          <w:rFonts w:ascii="Arial Narrow" w:hAnsi="Arial Narrow" w:cs="Arial"/>
          <w:color w:val="000000"/>
          <w:sz w:val="24"/>
          <w:szCs w:val="24"/>
        </w:rPr>
        <w:t xml:space="preserve">ecordó a los miembros de la Junta que </w:t>
      </w:r>
      <w:r w:rsidR="00FC2C09" w:rsidRPr="00516B96">
        <w:rPr>
          <w:rFonts w:ascii="Arial Narrow" w:hAnsi="Arial Narrow" w:cs="Arial"/>
          <w:color w:val="000000"/>
          <w:sz w:val="24"/>
          <w:szCs w:val="24"/>
        </w:rPr>
        <w:t>la Administración</w:t>
      </w:r>
      <w:r w:rsidR="001B1BF0">
        <w:rPr>
          <w:rFonts w:ascii="Arial Narrow" w:hAnsi="Arial Narrow" w:cs="Arial"/>
          <w:color w:val="000000"/>
          <w:sz w:val="24"/>
          <w:szCs w:val="24"/>
        </w:rPr>
        <w:t>,</w:t>
      </w:r>
      <w:r w:rsidR="00FC2C09" w:rsidRPr="00516B96">
        <w:rPr>
          <w:rFonts w:ascii="Arial Narrow" w:hAnsi="Arial Narrow" w:cs="Arial"/>
          <w:color w:val="000000"/>
          <w:sz w:val="24"/>
          <w:szCs w:val="24"/>
        </w:rPr>
        <w:t xml:space="preserve"> el pasado 01</w:t>
      </w:r>
      <w:r w:rsidR="001B1BF0">
        <w:rPr>
          <w:rFonts w:ascii="Arial Narrow" w:hAnsi="Arial Narrow" w:cs="Arial"/>
          <w:color w:val="000000"/>
          <w:sz w:val="24"/>
          <w:szCs w:val="24"/>
        </w:rPr>
        <w:t>,</w:t>
      </w:r>
      <w:r w:rsidR="00FC2C09" w:rsidRPr="00516B96">
        <w:rPr>
          <w:rFonts w:ascii="Arial Narrow" w:hAnsi="Arial Narrow" w:cs="Arial"/>
          <w:color w:val="000000"/>
          <w:sz w:val="24"/>
          <w:szCs w:val="24"/>
        </w:rPr>
        <w:t xml:space="preserve"> de octubre cu</w:t>
      </w:r>
      <w:r w:rsidR="00DB5206">
        <w:rPr>
          <w:rFonts w:ascii="Arial Narrow" w:hAnsi="Arial Narrow" w:cs="Arial"/>
          <w:color w:val="000000"/>
          <w:sz w:val="24"/>
          <w:szCs w:val="24"/>
        </w:rPr>
        <w:t xml:space="preserve">mplió su primer año de gestión y se declaró satisfecho por los </w:t>
      </w:r>
      <w:r w:rsidR="00FC2C09" w:rsidRPr="00516B96">
        <w:rPr>
          <w:rFonts w:ascii="Arial Narrow" w:hAnsi="Arial Narrow" w:cs="Arial"/>
          <w:color w:val="000000"/>
          <w:sz w:val="24"/>
          <w:szCs w:val="24"/>
        </w:rPr>
        <w:t>buenos resultados</w:t>
      </w:r>
      <w:r w:rsidRPr="00516B96">
        <w:rPr>
          <w:rFonts w:ascii="Arial Narrow" w:hAnsi="Arial Narrow" w:cs="Arial"/>
          <w:color w:val="000000"/>
          <w:sz w:val="24"/>
          <w:szCs w:val="24"/>
        </w:rPr>
        <w:t>.</w:t>
      </w:r>
    </w:p>
    <w:p w:rsidR="002272D9" w:rsidRPr="00516B96" w:rsidRDefault="002272D9" w:rsidP="008E4BC8">
      <w:pPr>
        <w:pStyle w:val="Prrafodelista"/>
        <w:tabs>
          <w:tab w:val="left" w:pos="709"/>
        </w:tabs>
        <w:ind w:left="0"/>
        <w:jc w:val="both"/>
        <w:rPr>
          <w:rFonts w:ascii="Arial Narrow" w:hAnsi="Arial Narrow" w:cs="Arial"/>
          <w:color w:val="000000"/>
          <w:sz w:val="24"/>
          <w:szCs w:val="24"/>
        </w:rPr>
      </w:pPr>
    </w:p>
    <w:p w:rsidR="002272D9" w:rsidRPr="00516B96" w:rsidRDefault="00AA18BB" w:rsidP="008E4BC8">
      <w:pPr>
        <w:pStyle w:val="Prrafodelista"/>
        <w:tabs>
          <w:tab w:val="left" w:pos="709"/>
        </w:tabs>
        <w:ind w:left="0"/>
        <w:jc w:val="both"/>
        <w:rPr>
          <w:rFonts w:ascii="Arial Narrow" w:hAnsi="Arial Narrow" w:cs="Arial"/>
          <w:b/>
          <w:color w:val="000000"/>
          <w:sz w:val="24"/>
          <w:szCs w:val="24"/>
        </w:rPr>
      </w:pPr>
      <w:r w:rsidRPr="00516B96">
        <w:rPr>
          <w:rFonts w:ascii="Arial Narrow" w:hAnsi="Arial Narrow" w:cs="Arial"/>
          <w:b/>
          <w:color w:val="000000"/>
          <w:sz w:val="24"/>
          <w:szCs w:val="24"/>
        </w:rPr>
        <w:t>5.1</w:t>
      </w:r>
      <w:r w:rsidR="00ED4FA9" w:rsidRPr="00516B96">
        <w:rPr>
          <w:rFonts w:ascii="Arial Narrow" w:hAnsi="Arial Narrow" w:cs="Arial"/>
          <w:b/>
          <w:color w:val="000000"/>
          <w:sz w:val="24"/>
          <w:szCs w:val="24"/>
        </w:rPr>
        <w:t>.</w:t>
      </w:r>
      <w:r w:rsidRPr="00516B96">
        <w:rPr>
          <w:rFonts w:ascii="Arial Narrow" w:hAnsi="Arial Narrow" w:cs="Arial"/>
          <w:b/>
          <w:color w:val="000000"/>
          <w:sz w:val="24"/>
          <w:szCs w:val="24"/>
        </w:rPr>
        <w:t xml:space="preserve"> </w:t>
      </w:r>
      <w:r w:rsidR="002272D9" w:rsidRPr="00516B96">
        <w:rPr>
          <w:rFonts w:ascii="Arial Narrow" w:hAnsi="Arial Narrow" w:cs="Arial"/>
          <w:b/>
          <w:color w:val="000000"/>
          <w:sz w:val="24"/>
          <w:szCs w:val="24"/>
        </w:rPr>
        <w:t xml:space="preserve"> RESULTADOS FINANCIEROS </w:t>
      </w:r>
      <w:r w:rsidR="005C5AA6" w:rsidRPr="00516B96">
        <w:rPr>
          <w:rFonts w:ascii="Arial Narrow" w:hAnsi="Arial Narrow" w:cs="Arial"/>
          <w:b/>
          <w:color w:val="000000"/>
          <w:sz w:val="24"/>
          <w:szCs w:val="24"/>
        </w:rPr>
        <w:t>SEPTIEMBRE</w:t>
      </w:r>
      <w:r w:rsidR="002272D9" w:rsidRPr="00516B96">
        <w:rPr>
          <w:rFonts w:ascii="Arial Narrow" w:hAnsi="Arial Narrow" w:cs="Arial"/>
          <w:b/>
          <w:color w:val="000000"/>
          <w:sz w:val="24"/>
          <w:szCs w:val="24"/>
        </w:rPr>
        <w:t xml:space="preserve"> 2017.</w:t>
      </w:r>
    </w:p>
    <w:p w:rsidR="002272D9" w:rsidRPr="00516B96" w:rsidRDefault="002272D9" w:rsidP="008E4BC8">
      <w:pPr>
        <w:pStyle w:val="Prrafodelista"/>
        <w:tabs>
          <w:tab w:val="left" w:pos="709"/>
        </w:tabs>
        <w:ind w:left="0"/>
        <w:jc w:val="both"/>
        <w:rPr>
          <w:rFonts w:ascii="Arial Narrow" w:hAnsi="Arial Narrow" w:cs="Arial"/>
          <w:color w:val="000000"/>
          <w:sz w:val="24"/>
          <w:szCs w:val="24"/>
        </w:rPr>
      </w:pPr>
    </w:p>
    <w:p w:rsidR="002272D9" w:rsidRPr="00516B96" w:rsidRDefault="002272D9" w:rsidP="008E4BC8">
      <w:pPr>
        <w:pStyle w:val="Prrafodelista"/>
        <w:ind w:left="0"/>
        <w:jc w:val="both"/>
        <w:rPr>
          <w:rFonts w:ascii="Arial Narrow" w:hAnsi="Arial Narrow" w:cs="Arial"/>
          <w:sz w:val="24"/>
          <w:szCs w:val="24"/>
        </w:rPr>
      </w:pPr>
      <w:r w:rsidRPr="00516B96">
        <w:rPr>
          <w:rFonts w:ascii="Arial Narrow" w:hAnsi="Arial Narrow" w:cs="Arial"/>
          <w:sz w:val="24"/>
          <w:szCs w:val="24"/>
        </w:rPr>
        <w:t>Ingresó a la sesión la doctora Diana Patricia Longas</w:t>
      </w:r>
      <w:r w:rsidR="001B1BF0">
        <w:rPr>
          <w:rFonts w:ascii="Arial Narrow" w:hAnsi="Arial Narrow" w:cs="Arial"/>
          <w:sz w:val="24"/>
          <w:szCs w:val="24"/>
        </w:rPr>
        <w:t>,</w:t>
      </w:r>
      <w:r w:rsidRPr="00516B96">
        <w:rPr>
          <w:rFonts w:ascii="Arial Narrow" w:hAnsi="Arial Narrow" w:cs="Arial"/>
          <w:sz w:val="24"/>
          <w:szCs w:val="24"/>
        </w:rPr>
        <w:t xml:space="preserve"> Vicepresidente Financiera y Administrativa de la Bolsa, </w:t>
      </w:r>
      <w:r w:rsidR="00875DF1" w:rsidRPr="00516B96">
        <w:rPr>
          <w:rFonts w:ascii="Arial Narrow" w:hAnsi="Arial Narrow" w:cs="Arial"/>
          <w:sz w:val="24"/>
          <w:szCs w:val="24"/>
        </w:rPr>
        <w:t xml:space="preserve">e </w:t>
      </w:r>
      <w:r w:rsidRPr="00516B96">
        <w:rPr>
          <w:rFonts w:ascii="Arial Narrow" w:hAnsi="Arial Narrow" w:cs="Arial"/>
          <w:sz w:val="24"/>
          <w:szCs w:val="24"/>
        </w:rPr>
        <w:t xml:space="preserve">inició su exposición informando la </w:t>
      </w:r>
      <w:r w:rsidR="00875DF1" w:rsidRPr="00516B96">
        <w:rPr>
          <w:rFonts w:ascii="Arial Narrow" w:hAnsi="Arial Narrow" w:cs="Arial"/>
          <w:sz w:val="24"/>
          <w:szCs w:val="24"/>
        </w:rPr>
        <w:t>s</w:t>
      </w:r>
      <w:r w:rsidRPr="00516B96">
        <w:rPr>
          <w:rFonts w:ascii="Arial Narrow" w:hAnsi="Arial Narrow" w:cs="Arial"/>
          <w:sz w:val="24"/>
          <w:szCs w:val="24"/>
        </w:rPr>
        <w:t xml:space="preserve">ituación </w:t>
      </w:r>
      <w:r w:rsidR="00875DF1" w:rsidRPr="00516B96">
        <w:rPr>
          <w:rFonts w:ascii="Arial Narrow" w:hAnsi="Arial Narrow" w:cs="Arial"/>
          <w:sz w:val="24"/>
          <w:szCs w:val="24"/>
        </w:rPr>
        <w:t>f</w:t>
      </w:r>
      <w:r w:rsidRPr="00516B96">
        <w:rPr>
          <w:rFonts w:ascii="Arial Narrow" w:hAnsi="Arial Narrow" w:cs="Arial"/>
          <w:sz w:val="24"/>
          <w:szCs w:val="24"/>
        </w:rPr>
        <w:t xml:space="preserve">inanciera </w:t>
      </w:r>
      <w:r w:rsidR="001B1BF0">
        <w:rPr>
          <w:rFonts w:ascii="Arial Narrow" w:hAnsi="Arial Narrow" w:cs="Arial"/>
          <w:sz w:val="24"/>
          <w:szCs w:val="24"/>
        </w:rPr>
        <w:t xml:space="preserve">de la entidad, </w:t>
      </w:r>
      <w:r w:rsidRPr="00516B96">
        <w:rPr>
          <w:rFonts w:ascii="Arial Narrow" w:hAnsi="Arial Narrow" w:cs="Arial"/>
          <w:sz w:val="24"/>
          <w:szCs w:val="24"/>
        </w:rPr>
        <w:t xml:space="preserve">de la cual resaltó el incremento en el activo </w:t>
      </w:r>
      <w:r w:rsidR="00C72CD7" w:rsidRPr="00516B96">
        <w:rPr>
          <w:rFonts w:ascii="Arial Narrow" w:hAnsi="Arial Narrow" w:cs="Arial"/>
          <w:sz w:val="24"/>
          <w:szCs w:val="24"/>
        </w:rPr>
        <w:t xml:space="preserve">en </w:t>
      </w:r>
      <w:r w:rsidR="005C5AA6" w:rsidRPr="00516B96">
        <w:rPr>
          <w:rFonts w:ascii="Arial Narrow" w:hAnsi="Arial Narrow" w:cs="Arial"/>
          <w:sz w:val="24"/>
          <w:szCs w:val="24"/>
        </w:rPr>
        <w:t>19</w:t>
      </w:r>
      <w:r w:rsidRPr="00516B96">
        <w:rPr>
          <w:rFonts w:ascii="Arial Narrow" w:hAnsi="Arial Narrow" w:cs="Arial"/>
          <w:sz w:val="24"/>
          <w:szCs w:val="24"/>
        </w:rPr>
        <w:t>%</w:t>
      </w:r>
      <w:r w:rsidR="00680982" w:rsidRPr="00516B96">
        <w:rPr>
          <w:rFonts w:ascii="Arial Narrow" w:hAnsi="Arial Narrow" w:cs="Arial"/>
          <w:sz w:val="24"/>
          <w:szCs w:val="24"/>
        </w:rPr>
        <w:t>,</w:t>
      </w:r>
      <w:r w:rsidRPr="00516B96">
        <w:rPr>
          <w:rFonts w:ascii="Arial Narrow" w:hAnsi="Arial Narrow" w:cs="Arial"/>
          <w:sz w:val="24"/>
          <w:szCs w:val="24"/>
        </w:rPr>
        <w:t xml:space="preserve"> </w:t>
      </w:r>
      <w:r w:rsidR="005C37F7" w:rsidRPr="00516B96">
        <w:rPr>
          <w:rFonts w:ascii="Arial Narrow" w:hAnsi="Arial Narrow" w:cs="Arial"/>
          <w:sz w:val="24"/>
          <w:szCs w:val="24"/>
        </w:rPr>
        <w:t xml:space="preserve">y </w:t>
      </w:r>
      <w:r w:rsidR="001B1BF0">
        <w:rPr>
          <w:rFonts w:ascii="Arial Narrow" w:hAnsi="Arial Narrow" w:cs="Arial"/>
          <w:sz w:val="24"/>
          <w:szCs w:val="24"/>
        </w:rPr>
        <w:t>del pasivo en</w:t>
      </w:r>
      <w:r w:rsidR="005C37F7" w:rsidRPr="00516B96">
        <w:rPr>
          <w:rFonts w:ascii="Arial Narrow" w:hAnsi="Arial Narrow" w:cs="Arial"/>
          <w:sz w:val="24"/>
          <w:szCs w:val="24"/>
        </w:rPr>
        <w:t xml:space="preserve"> </w:t>
      </w:r>
      <w:r w:rsidR="005C5AA6" w:rsidRPr="00516B96">
        <w:rPr>
          <w:rFonts w:ascii="Arial Narrow" w:hAnsi="Arial Narrow" w:cs="Arial"/>
          <w:sz w:val="24"/>
          <w:szCs w:val="24"/>
        </w:rPr>
        <w:t>50</w:t>
      </w:r>
      <w:r w:rsidRPr="00516B96">
        <w:rPr>
          <w:rFonts w:ascii="Arial Narrow" w:hAnsi="Arial Narrow" w:cs="Arial"/>
          <w:sz w:val="24"/>
          <w:szCs w:val="24"/>
        </w:rPr>
        <w:t>%</w:t>
      </w:r>
      <w:r w:rsidR="00680982" w:rsidRPr="00516B96">
        <w:rPr>
          <w:rFonts w:ascii="Arial Narrow" w:hAnsi="Arial Narrow" w:cs="Arial"/>
          <w:sz w:val="24"/>
          <w:szCs w:val="24"/>
        </w:rPr>
        <w:t>,</w:t>
      </w:r>
      <w:r w:rsidRPr="00516B96">
        <w:rPr>
          <w:rFonts w:ascii="Arial Narrow" w:hAnsi="Arial Narrow" w:cs="Arial"/>
          <w:sz w:val="24"/>
          <w:szCs w:val="24"/>
        </w:rPr>
        <w:t xml:space="preserve"> </w:t>
      </w:r>
      <w:r w:rsidR="005C37F7" w:rsidRPr="00516B96">
        <w:rPr>
          <w:rFonts w:ascii="Arial Narrow" w:hAnsi="Arial Narrow" w:cs="Arial"/>
          <w:sz w:val="24"/>
          <w:szCs w:val="24"/>
        </w:rPr>
        <w:t xml:space="preserve">explicado </w:t>
      </w:r>
      <w:r w:rsidR="009838F5">
        <w:rPr>
          <w:rFonts w:ascii="Arial Narrow" w:hAnsi="Arial Narrow" w:cs="Arial"/>
          <w:sz w:val="24"/>
          <w:szCs w:val="24"/>
        </w:rPr>
        <w:t xml:space="preserve">éste último </w:t>
      </w:r>
      <w:r w:rsidR="005C37F7" w:rsidRPr="00516B96">
        <w:rPr>
          <w:rFonts w:ascii="Arial Narrow" w:hAnsi="Arial Narrow" w:cs="Arial"/>
          <w:sz w:val="24"/>
          <w:szCs w:val="24"/>
        </w:rPr>
        <w:t>principalmente por el</w:t>
      </w:r>
      <w:r w:rsidRPr="00516B96">
        <w:rPr>
          <w:rFonts w:ascii="Arial Narrow" w:hAnsi="Arial Narrow" w:cs="Arial"/>
          <w:sz w:val="24"/>
          <w:szCs w:val="24"/>
        </w:rPr>
        <w:t xml:space="preserve"> impuesto de renta y </w:t>
      </w:r>
      <w:r w:rsidR="009838F5">
        <w:rPr>
          <w:rFonts w:ascii="Arial Narrow" w:hAnsi="Arial Narrow" w:cs="Arial"/>
          <w:sz w:val="24"/>
          <w:szCs w:val="24"/>
        </w:rPr>
        <w:t xml:space="preserve">los </w:t>
      </w:r>
      <w:r w:rsidRPr="00516B96">
        <w:rPr>
          <w:rFonts w:ascii="Arial Narrow" w:hAnsi="Arial Narrow" w:cs="Arial"/>
          <w:sz w:val="24"/>
          <w:szCs w:val="24"/>
        </w:rPr>
        <w:t>ingresos recibidos por anticipado</w:t>
      </w:r>
      <w:r w:rsidR="005C37F7" w:rsidRPr="00516B96">
        <w:rPr>
          <w:rFonts w:ascii="Arial Narrow" w:hAnsi="Arial Narrow" w:cs="Arial"/>
          <w:sz w:val="24"/>
          <w:szCs w:val="24"/>
        </w:rPr>
        <w:t xml:space="preserve"> en el proceso de </w:t>
      </w:r>
      <w:r w:rsidR="00B521B9" w:rsidRPr="00516B96">
        <w:rPr>
          <w:rFonts w:ascii="Arial Narrow" w:hAnsi="Arial Narrow" w:cs="Arial"/>
          <w:sz w:val="24"/>
          <w:szCs w:val="24"/>
        </w:rPr>
        <w:t>compensación y liquidación</w:t>
      </w:r>
      <w:r w:rsidR="001B1BF0">
        <w:rPr>
          <w:rFonts w:ascii="Arial Narrow" w:hAnsi="Arial Narrow" w:cs="Arial"/>
          <w:sz w:val="24"/>
          <w:szCs w:val="24"/>
        </w:rPr>
        <w:t>. Lo anterior</w:t>
      </w:r>
      <w:r w:rsidR="005C37F7" w:rsidRPr="00516B96">
        <w:rPr>
          <w:rFonts w:ascii="Arial Narrow" w:hAnsi="Arial Narrow" w:cs="Arial"/>
          <w:sz w:val="24"/>
          <w:szCs w:val="24"/>
        </w:rPr>
        <w:t xml:space="preserve"> generó un </w:t>
      </w:r>
      <w:r w:rsidRPr="00516B96">
        <w:rPr>
          <w:rFonts w:ascii="Arial Narrow" w:hAnsi="Arial Narrow" w:cs="Arial"/>
          <w:sz w:val="24"/>
          <w:szCs w:val="24"/>
        </w:rPr>
        <w:t xml:space="preserve">comportamiento positivo </w:t>
      </w:r>
      <w:r w:rsidR="00680982" w:rsidRPr="00516B96">
        <w:rPr>
          <w:rFonts w:ascii="Arial Narrow" w:hAnsi="Arial Narrow" w:cs="Arial"/>
          <w:sz w:val="24"/>
          <w:szCs w:val="24"/>
        </w:rPr>
        <w:t>de</w:t>
      </w:r>
      <w:r w:rsidR="005C37F7" w:rsidRPr="00516B96">
        <w:rPr>
          <w:rFonts w:ascii="Arial Narrow" w:hAnsi="Arial Narrow" w:cs="Arial"/>
          <w:sz w:val="24"/>
          <w:szCs w:val="24"/>
        </w:rPr>
        <w:t xml:space="preserve">l </w:t>
      </w:r>
      <w:r w:rsidRPr="00516B96">
        <w:rPr>
          <w:rFonts w:ascii="Arial Narrow" w:hAnsi="Arial Narrow" w:cs="Arial"/>
          <w:sz w:val="24"/>
          <w:szCs w:val="24"/>
        </w:rPr>
        <w:t>1</w:t>
      </w:r>
      <w:r w:rsidR="005C5AA6" w:rsidRPr="00516B96">
        <w:rPr>
          <w:rFonts w:ascii="Arial Narrow" w:hAnsi="Arial Narrow" w:cs="Arial"/>
          <w:sz w:val="24"/>
          <w:szCs w:val="24"/>
        </w:rPr>
        <w:t>4</w:t>
      </w:r>
      <w:r w:rsidRPr="00516B96">
        <w:rPr>
          <w:rFonts w:ascii="Arial Narrow" w:hAnsi="Arial Narrow" w:cs="Arial"/>
          <w:sz w:val="24"/>
          <w:szCs w:val="24"/>
        </w:rPr>
        <w:t>%</w:t>
      </w:r>
      <w:r w:rsidR="00764C46">
        <w:rPr>
          <w:rFonts w:ascii="Arial Narrow" w:hAnsi="Arial Narrow" w:cs="Arial"/>
          <w:sz w:val="24"/>
          <w:szCs w:val="24"/>
        </w:rPr>
        <w:t xml:space="preserve"> en el patrimonio</w:t>
      </w:r>
      <w:r w:rsidR="00680982" w:rsidRPr="00516B96">
        <w:rPr>
          <w:rFonts w:ascii="Arial Narrow" w:hAnsi="Arial Narrow" w:cs="Arial"/>
          <w:sz w:val="24"/>
          <w:szCs w:val="24"/>
        </w:rPr>
        <w:t>,</w:t>
      </w:r>
      <w:r w:rsidRPr="00516B96">
        <w:rPr>
          <w:rFonts w:ascii="Arial Narrow" w:hAnsi="Arial Narrow" w:cs="Arial"/>
          <w:sz w:val="24"/>
          <w:szCs w:val="24"/>
        </w:rPr>
        <w:t xml:space="preserve"> debido </w:t>
      </w:r>
      <w:r w:rsidR="000473F4">
        <w:rPr>
          <w:rFonts w:ascii="Arial Narrow" w:hAnsi="Arial Narrow" w:cs="Arial"/>
          <w:sz w:val="24"/>
          <w:szCs w:val="24"/>
        </w:rPr>
        <w:t xml:space="preserve">al resultado del ejercicio de </w:t>
      </w:r>
      <w:r w:rsidR="002B53A5">
        <w:rPr>
          <w:rFonts w:ascii="Arial Narrow" w:hAnsi="Arial Narrow" w:cs="Arial"/>
          <w:sz w:val="24"/>
          <w:szCs w:val="24"/>
        </w:rPr>
        <w:t xml:space="preserve">utilidades </w:t>
      </w:r>
      <w:r w:rsidR="002B53A5" w:rsidRPr="002B53A5">
        <w:rPr>
          <w:rFonts w:ascii="Arial Narrow" w:hAnsi="Arial Narrow" w:cs="Arial"/>
          <w:sz w:val="24"/>
          <w:szCs w:val="24"/>
        </w:rPr>
        <w:t xml:space="preserve">de </w:t>
      </w:r>
      <w:r w:rsidR="000473F4" w:rsidRPr="002B53A5">
        <w:rPr>
          <w:rFonts w:ascii="Arial Narrow" w:hAnsi="Arial Narrow" w:cs="Arial"/>
          <w:sz w:val="24"/>
          <w:szCs w:val="24"/>
        </w:rPr>
        <w:t>$</w:t>
      </w:r>
      <w:r w:rsidR="005C5AA6" w:rsidRPr="002B53A5">
        <w:rPr>
          <w:rFonts w:ascii="Arial Narrow" w:hAnsi="Arial Narrow" w:cs="Arial"/>
          <w:sz w:val="24"/>
          <w:szCs w:val="24"/>
        </w:rPr>
        <w:t>7</w:t>
      </w:r>
      <w:r w:rsidRPr="002B53A5">
        <w:rPr>
          <w:rFonts w:ascii="Arial Narrow" w:hAnsi="Arial Narrow" w:cs="Arial"/>
          <w:sz w:val="24"/>
          <w:szCs w:val="24"/>
        </w:rPr>
        <w:t>.</w:t>
      </w:r>
      <w:r w:rsidR="005C5AA6" w:rsidRPr="002B53A5">
        <w:rPr>
          <w:rFonts w:ascii="Arial Narrow" w:hAnsi="Arial Narrow" w:cs="Arial"/>
          <w:sz w:val="24"/>
          <w:szCs w:val="24"/>
        </w:rPr>
        <w:t>165</w:t>
      </w:r>
      <w:r w:rsidR="006A1606" w:rsidRPr="002B53A5">
        <w:rPr>
          <w:rFonts w:ascii="Arial Narrow" w:hAnsi="Arial Narrow" w:cs="Arial"/>
          <w:sz w:val="24"/>
          <w:szCs w:val="24"/>
        </w:rPr>
        <w:t xml:space="preserve"> </w:t>
      </w:r>
      <w:r w:rsidR="003215C6" w:rsidRPr="002B53A5">
        <w:rPr>
          <w:rFonts w:ascii="Arial Narrow" w:hAnsi="Arial Narrow" w:cs="Arial"/>
          <w:sz w:val="24"/>
          <w:szCs w:val="24"/>
        </w:rPr>
        <w:t>millones</w:t>
      </w:r>
      <w:r w:rsidR="002B53A5">
        <w:rPr>
          <w:rFonts w:ascii="Arial Narrow" w:hAnsi="Arial Narrow" w:cs="Arial"/>
          <w:sz w:val="24"/>
          <w:szCs w:val="24"/>
        </w:rPr>
        <w:t>,</w:t>
      </w:r>
      <w:r w:rsidR="002B53A5" w:rsidRPr="002B53A5">
        <w:rPr>
          <w:rFonts w:ascii="Arial Narrow" w:hAnsi="Arial Narrow" w:cs="Arial"/>
          <w:sz w:val="24"/>
          <w:szCs w:val="24"/>
        </w:rPr>
        <w:t xml:space="preserve"> de</w:t>
      </w:r>
      <w:r w:rsidR="000473F4" w:rsidRPr="002B53A5">
        <w:rPr>
          <w:rFonts w:ascii="Arial Narrow" w:hAnsi="Arial Narrow" w:cs="Arial"/>
          <w:sz w:val="24"/>
          <w:szCs w:val="24"/>
        </w:rPr>
        <w:t xml:space="preserve"> pérdidas acumuladas de $</w:t>
      </w:r>
      <w:r w:rsidRPr="002B53A5">
        <w:rPr>
          <w:rFonts w:ascii="Arial Narrow" w:hAnsi="Arial Narrow" w:cs="Arial"/>
          <w:sz w:val="24"/>
          <w:szCs w:val="24"/>
        </w:rPr>
        <w:t>4.224</w:t>
      </w:r>
      <w:r w:rsidR="003215C6">
        <w:rPr>
          <w:rFonts w:ascii="Arial Narrow" w:hAnsi="Arial Narrow" w:cs="Arial"/>
          <w:sz w:val="24"/>
          <w:szCs w:val="24"/>
        </w:rPr>
        <w:t xml:space="preserve"> millones</w:t>
      </w:r>
      <w:r w:rsidRPr="00516B96">
        <w:rPr>
          <w:rFonts w:ascii="Arial Narrow" w:hAnsi="Arial Narrow" w:cs="Arial"/>
          <w:sz w:val="24"/>
          <w:szCs w:val="24"/>
        </w:rPr>
        <w:t xml:space="preserve"> y </w:t>
      </w:r>
      <w:r w:rsidR="001B1BF0">
        <w:rPr>
          <w:rFonts w:ascii="Arial Narrow" w:hAnsi="Arial Narrow" w:cs="Arial"/>
          <w:sz w:val="24"/>
          <w:szCs w:val="24"/>
        </w:rPr>
        <w:t xml:space="preserve">a </w:t>
      </w:r>
      <w:r w:rsidRPr="00516B96">
        <w:rPr>
          <w:rFonts w:ascii="Arial Narrow" w:hAnsi="Arial Narrow" w:cs="Arial"/>
          <w:sz w:val="24"/>
          <w:szCs w:val="24"/>
        </w:rPr>
        <w:t>las ganancias no realizadas ORI</w:t>
      </w:r>
      <w:r w:rsidR="00680982" w:rsidRPr="00516B96">
        <w:rPr>
          <w:rFonts w:ascii="Arial Narrow" w:hAnsi="Arial Narrow" w:cs="Arial"/>
          <w:sz w:val="24"/>
          <w:szCs w:val="24"/>
        </w:rPr>
        <w:t xml:space="preserve">. </w:t>
      </w:r>
      <w:r w:rsidR="005C37F7" w:rsidRPr="00516B96">
        <w:rPr>
          <w:rFonts w:ascii="Arial Narrow" w:hAnsi="Arial Narrow" w:cs="Arial"/>
          <w:sz w:val="24"/>
          <w:szCs w:val="24"/>
        </w:rPr>
        <w:t>Lo anterior significó</w:t>
      </w:r>
      <w:r w:rsidRPr="00516B96">
        <w:rPr>
          <w:rFonts w:ascii="Arial Narrow" w:hAnsi="Arial Narrow" w:cs="Arial"/>
          <w:sz w:val="24"/>
          <w:szCs w:val="24"/>
        </w:rPr>
        <w:t xml:space="preserve"> una variación positiva del valor intrínseco de la acción al pasar de $1.0</w:t>
      </w:r>
      <w:r w:rsidR="005C5AA6" w:rsidRPr="00516B96">
        <w:rPr>
          <w:rFonts w:ascii="Arial Narrow" w:hAnsi="Arial Narrow" w:cs="Arial"/>
          <w:sz w:val="24"/>
          <w:szCs w:val="24"/>
        </w:rPr>
        <w:t>5</w:t>
      </w:r>
      <w:r w:rsidR="00B521B9" w:rsidRPr="00516B96">
        <w:rPr>
          <w:rFonts w:ascii="Arial Narrow" w:hAnsi="Arial Narrow" w:cs="Arial"/>
          <w:sz w:val="24"/>
          <w:szCs w:val="24"/>
        </w:rPr>
        <w:t>6</w:t>
      </w:r>
      <w:r w:rsidRPr="00516B96">
        <w:rPr>
          <w:rFonts w:ascii="Arial Narrow" w:hAnsi="Arial Narrow" w:cs="Arial"/>
          <w:sz w:val="24"/>
          <w:szCs w:val="24"/>
        </w:rPr>
        <w:t>,</w:t>
      </w:r>
      <w:r w:rsidR="005C5AA6" w:rsidRPr="00516B96">
        <w:rPr>
          <w:rFonts w:ascii="Arial Narrow" w:hAnsi="Arial Narrow" w:cs="Arial"/>
          <w:sz w:val="24"/>
          <w:szCs w:val="24"/>
        </w:rPr>
        <w:t>55</w:t>
      </w:r>
      <w:r w:rsidRPr="00516B96">
        <w:rPr>
          <w:rFonts w:ascii="Arial Narrow" w:hAnsi="Arial Narrow" w:cs="Arial"/>
          <w:sz w:val="24"/>
          <w:szCs w:val="24"/>
        </w:rPr>
        <w:t xml:space="preserve"> a $1.</w:t>
      </w:r>
      <w:r w:rsidR="005C5AA6" w:rsidRPr="00516B96">
        <w:rPr>
          <w:rFonts w:ascii="Arial Narrow" w:hAnsi="Arial Narrow" w:cs="Arial"/>
          <w:sz w:val="24"/>
          <w:szCs w:val="24"/>
        </w:rPr>
        <w:t>206</w:t>
      </w:r>
      <w:r w:rsidR="00875DF1" w:rsidRPr="00516B96">
        <w:rPr>
          <w:rFonts w:ascii="Arial Narrow" w:hAnsi="Arial Narrow" w:cs="Arial"/>
          <w:sz w:val="24"/>
          <w:szCs w:val="24"/>
        </w:rPr>
        <w:t>,</w:t>
      </w:r>
      <w:r w:rsidR="005C5AA6" w:rsidRPr="00516B96">
        <w:rPr>
          <w:rFonts w:ascii="Arial Narrow" w:hAnsi="Arial Narrow" w:cs="Arial"/>
          <w:sz w:val="24"/>
          <w:szCs w:val="24"/>
        </w:rPr>
        <w:t>44</w:t>
      </w:r>
      <w:r w:rsidR="005C37F7" w:rsidRPr="00516B96">
        <w:rPr>
          <w:rFonts w:ascii="Arial Narrow" w:hAnsi="Arial Narrow" w:cs="Arial"/>
          <w:sz w:val="24"/>
          <w:szCs w:val="24"/>
        </w:rPr>
        <w:t xml:space="preserve"> </w:t>
      </w:r>
      <w:r w:rsidR="002B53A5">
        <w:rPr>
          <w:rFonts w:ascii="Arial Narrow" w:hAnsi="Arial Narrow" w:cs="Arial"/>
          <w:sz w:val="24"/>
          <w:szCs w:val="24"/>
        </w:rPr>
        <w:t xml:space="preserve">millones </w:t>
      </w:r>
      <w:r w:rsidR="005C37F7" w:rsidRPr="00516B96">
        <w:rPr>
          <w:rFonts w:ascii="Arial Narrow" w:hAnsi="Arial Narrow" w:cs="Arial"/>
          <w:sz w:val="24"/>
          <w:szCs w:val="24"/>
        </w:rPr>
        <w:t>en el mismo periodo.</w:t>
      </w:r>
    </w:p>
    <w:p w:rsidR="00D13C37" w:rsidRPr="00516B96" w:rsidRDefault="005C5AA6" w:rsidP="008E4BC8">
      <w:pPr>
        <w:pStyle w:val="Prrafodelista"/>
        <w:ind w:left="0"/>
        <w:jc w:val="both"/>
        <w:rPr>
          <w:rFonts w:ascii="Arial Narrow" w:hAnsi="Arial Narrow" w:cs="Arial"/>
          <w:sz w:val="24"/>
          <w:szCs w:val="24"/>
        </w:rPr>
      </w:pPr>
      <w:r w:rsidRPr="00516B96">
        <w:rPr>
          <w:rFonts w:ascii="Arial Narrow" w:hAnsi="Arial Narrow" w:cs="Arial"/>
          <w:sz w:val="24"/>
          <w:szCs w:val="24"/>
        </w:rPr>
        <w:tab/>
      </w:r>
    </w:p>
    <w:p w:rsidR="002272D9" w:rsidRPr="00516B96" w:rsidRDefault="002272D9" w:rsidP="008E4BC8">
      <w:pPr>
        <w:pStyle w:val="Prrafodelista"/>
        <w:ind w:left="0"/>
        <w:jc w:val="both"/>
        <w:rPr>
          <w:rFonts w:ascii="Arial Narrow" w:hAnsi="Arial Narrow" w:cs="Arial"/>
          <w:color w:val="000000"/>
          <w:sz w:val="24"/>
          <w:szCs w:val="24"/>
        </w:rPr>
      </w:pPr>
      <w:r w:rsidRPr="00516B96">
        <w:rPr>
          <w:rFonts w:ascii="Arial Narrow" w:hAnsi="Arial Narrow" w:cs="Arial"/>
          <w:sz w:val="24"/>
          <w:szCs w:val="24"/>
        </w:rPr>
        <w:t xml:space="preserve">Continuó su exposición </w:t>
      </w:r>
      <w:r w:rsidR="005C37F7" w:rsidRPr="00516B96">
        <w:rPr>
          <w:rFonts w:ascii="Arial Narrow" w:hAnsi="Arial Narrow" w:cs="Arial"/>
          <w:sz w:val="24"/>
          <w:szCs w:val="24"/>
        </w:rPr>
        <w:t>resumiendo la situación financiera por rubros y destacó</w:t>
      </w:r>
      <w:r w:rsidR="001B1BF0">
        <w:rPr>
          <w:rFonts w:ascii="Arial Narrow" w:hAnsi="Arial Narrow" w:cs="Arial"/>
          <w:sz w:val="24"/>
          <w:szCs w:val="24"/>
        </w:rPr>
        <w:t>,</w:t>
      </w:r>
      <w:r w:rsidR="005C37F7" w:rsidRPr="00516B96">
        <w:rPr>
          <w:rFonts w:ascii="Arial Narrow" w:hAnsi="Arial Narrow" w:cs="Arial"/>
          <w:sz w:val="24"/>
          <w:szCs w:val="24"/>
        </w:rPr>
        <w:t xml:space="preserve"> del </w:t>
      </w:r>
      <w:r w:rsidRPr="00516B96">
        <w:rPr>
          <w:rFonts w:ascii="Arial Narrow" w:hAnsi="Arial Narrow" w:cs="Arial"/>
          <w:sz w:val="24"/>
          <w:szCs w:val="24"/>
        </w:rPr>
        <w:t>Estado de Resultados</w:t>
      </w:r>
      <w:r w:rsidR="001B1BF0">
        <w:rPr>
          <w:rFonts w:ascii="Arial Narrow" w:hAnsi="Arial Narrow" w:cs="Arial"/>
          <w:sz w:val="24"/>
          <w:szCs w:val="24"/>
        </w:rPr>
        <w:t>,</w:t>
      </w:r>
      <w:r w:rsidRPr="00516B96">
        <w:rPr>
          <w:rFonts w:ascii="Arial Narrow" w:hAnsi="Arial Narrow" w:cs="Arial"/>
          <w:sz w:val="24"/>
          <w:szCs w:val="24"/>
        </w:rPr>
        <w:t xml:space="preserve"> un incremento en los ingresos operacionales </w:t>
      </w:r>
      <w:r w:rsidR="00680982" w:rsidRPr="00516B96">
        <w:rPr>
          <w:rFonts w:ascii="Arial Narrow" w:hAnsi="Arial Narrow" w:cs="Arial"/>
          <w:sz w:val="24"/>
          <w:szCs w:val="24"/>
        </w:rPr>
        <w:t>de</w:t>
      </w:r>
      <w:r w:rsidRPr="00516B96">
        <w:rPr>
          <w:rFonts w:ascii="Arial Narrow" w:hAnsi="Arial Narrow" w:cs="Arial"/>
          <w:sz w:val="24"/>
          <w:szCs w:val="24"/>
        </w:rPr>
        <w:t xml:space="preserve"> </w:t>
      </w:r>
      <w:r w:rsidR="00B521B9" w:rsidRPr="00516B96">
        <w:rPr>
          <w:rFonts w:ascii="Arial Narrow" w:hAnsi="Arial Narrow" w:cs="Arial"/>
          <w:sz w:val="24"/>
          <w:szCs w:val="24"/>
        </w:rPr>
        <w:t>1</w:t>
      </w:r>
      <w:r w:rsidR="005C5AA6" w:rsidRPr="00516B96">
        <w:rPr>
          <w:rFonts w:ascii="Arial Narrow" w:hAnsi="Arial Narrow" w:cs="Arial"/>
          <w:sz w:val="24"/>
          <w:szCs w:val="24"/>
        </w:rPr>
        <w:t>4</w:t>
      </w:r>
      <w:r w:rsidRPr="00516B96">
        <w:rPr>
          <w:rFonts w:ascii="Arial Narrow" w:hAnsi="Arial Narrow" w:cs="Arial"/>
          <w:sz w:val="24"/>
          <w:szCs w:val="24"/>
        </w:rPr>
        <w:t>%</w:t>
      </w:r>
      <w:r w:rsidR="00680982" w:rsidRPr="00516B96">
        <w:rPr>
          <w:rFonts w:ascii="Arial Narrow" w:hAnsi="Arial Narrow" w:cs="Arial"/>
          <w:sz w:val="24"/>
          <w:szCs w:val="24"/>
        </w:rPr>
        <w:t>,</w:t>
      </w:r>
      <w:r w:rsidRPr="00516B96">
        <w:rPr>
          <w:rFonts w:ascii="Arial Narrow" w:hAnsi="Arial Narrow" w:cs="Arial"/>
          <w:sz w:val="24"/>
          <w:szCs w:val="24"/>
        </w:rPr>
        <w:t xml:space="preserve"> representado en su mayoría por el comportamiento del </w:t>
      </w:r>
      <w:r w:rsidR="00B521B9" w:rsidRPr="00516B96">
        <w:rPr>
          <w:rFonts w:ascii="Arial Narrow" w:hAnsi="Arial Narrow" w:cs="Arial"/>
          <w:sz w:val="24"/>
          <w:szCs w:val="24"/>
        </w:rPr>
        <w:t xml:space="preserve">Registro de Facturas, </w:t>
      </w:r>
      <w:r w:rsidRPr="00516B96">
        <w:rPr>
          <w:rFonts w:ascii="Arial Narrow" w:hAnsi="Arial Narrow" w:cs="Arial"/>
          <w:sz w:val="24"/>
          <w:szCs w:val="24"/>
        </w:rPr>
        <w:t>Mercado de Compras Públicas y el Gestor del Gas</w:t>
      </w:r>
      <w:r w:rsidR="00680982" w:rsidRPr="00516B96">
        <w:rPr>
          <w:rFonts w:ascii="Arial Narrow" w:hAnsi="Arial Narrow" w:cs="Arial"/>
          <w:sz w:val="24"/>
          <w:szCs w:val="24"/>
        </w:rPr>
        <w:t xml:space="preserve">. </w:t>
      </w:r>
      <w:r w:rsidR="00B521B9" w:rsidRPr="00516B96">
        <w:rPr>
          <w:rFonts w:ascii="Arial Narrow" w:hAnsi="Arial Narrow" w:cs="Arial"/>
          <w:sz w:val="24"/>
          <w:szCs w:val="24"/>
        </w:rPr>
        <w:t>E</w:t>
      </w:r>
      <w:r w:rsidR="00DD0B62" w:rsidRPr="00516B96">
        <w:rPr>
          <w:rFonts w:ascii="Arial Narrow" w:hAnsi="Arial Narrow" w:cs="Arial"/>
          <w:sz w:val="24"/>
          <w:szCs w:val="24"/>
        </w:rPr>
        <w:t xml:space="preserve">xplicó que </w:t>
      </w:r>
      <w:r w:rsidRPr="00516B96">
        <w:rPr>
          <w:rFonts w:ascii="Arial Narrow" w:hAnsi="Arial Narrow" w:cs="Arial"/>
          <w:color w:val="000000"/>
          <w:sz w:val="24"/>
          <w:szCs w:val="24"/>
        </w:rPr>
        <w:t>la reducción de</w:t>
      </w:r>
      <w:r w:rsidR="00B521B9" w:rsidRPr="00516B96">
        <w:rPr>
          <w:rFonts w:ascii="Arial Narrow" w:hAnsi="Arial Narrow" w:cs="Arial"/>
          <w:color w:val="000000"/>
          <w:sz w:val="24"/>
          <w:szCs w:val="24"/>
        </w:rPr>
        <w:t>l 1</w:t>
      </w:r>
      <w:r w:rsidR="005C5AA6" w:rsidRPr="00516B96">
        <w:rPr>
          <w:rFonts w:ascii="Arial Narrow" w:hAnsi="Arial Narrow" w:cs="Arial"/>
          <w:color w:val="000000"/>
          <w:sz w:val="24"/>
          <w:szCs w:val="24"/>
        </w:rPr>
        <w:t>2</w:t>
      </w:r>
      <w:r w:rsidR="00B521B9" w:rsidRPr="00516B96">
        <w:rPr>
          <w:rFonts w:ascii="Arial Narrow" w:hAnsi="Arial Narrow" w:cs="Arial"/>
          <w:color w:val="000000"/>
          <w:sz w:val="24"/>
          <w:szCs w:val="24"/>
        </w:rPr>
        <w:t>% en</w:t>
      </w:r>
      <w:r w:rsidRPr="00516B96">
        <w:rPr>
          <w:rFonts w:ascii="Arial Narrow" w:hAnsi="Arial Narrow" w:cs="Arial"/>
          <w:color w:val="000000"/>
          <w:sz w:val="24"/>
          <w:szCs w:val="24"/>
        </w:rPr>
        <w:t xml:space="preserve"> los gastos operacionales </w:t>
      </w:r>
      <w:r w:rsidR="005C37F7" w:rsidRPr="00516B96">
        <w:rPr>
          <w:rFonts w:ascii="Arial Narrow" w:hAnsi="Arial Narrow" w:cs="Arial"/>
          <w:color w:val="000000"/>
          <w:sz w:val="24"/>
          <w:szCs w:val="24"/>
        </w:rPr>
        <w:t>obedeció</w:t>
      </w:r>
      <w:r w:rsidR="00DD0B62" w:rsidRPr="00516B96">
        <w:rPr>
          <w:rFonts w:ascii="Arial Narrow" w:hAnsi="Arial Narrow" w:cs="Arial"/>
          <w:color w:val="000000"/>
          <w:sz w:val="24"/>
          <w:szCs w:val="24"/>
        </w:rPr>
        <w:t xml:space="preserve"> </w:t>
      </w:r>
      <w:r w:rsidRPr="00516B96">
        <w:rPr>
          <w:rFonts w:ascii="Arial Narrow" w:hAnsi="Arial Narrow" w:cs="Arial"/>
          <w:color w:val="000000"/>
          <w:sz w:val="24"/>
          <w:szCs w:val="24"/>
        </w:rPr>
        <w:t xml:space="preserve">principalmente </w:t>
      </w:r>
      <w:r w:rsidR="00DD0B62" w:rsidRPr="00516B96">
        <w:rPr>
          <w:rFonts w:ascii="Arial Narrow" w:hAnsi="Arial Narrow" w:cs="Arial"/>
          <w:color w:val="000000"/>
          <w:sz w:val="24"/>
          <w:szCs w:val="24"/>
        </w:rPr>
        <w:t xml:space="preserve">a </w:t>
      </w:r>
      <w:r w:rsidRPr="00516B96">
        <w:rPr>
          <w:rFonts w:ascii="Arial Narrow" w:hAnsi="Arial Narrow" w:cs="Arial"/>
          <w:color w:val="000000"/>
          <w:sz w:val="24"/>
          <w:szCs w:val="24"/>
        </w:rPr>
        <w:t>beneficios a empleados, impuestos, honorarios</w:t>
      </w:r>
      <w:r w:rsidR="006A1606">
        <w:rPr>
          <w:rFonts w:ascii="Arial Narrow" w:hAnsi="Arial Narrow" w:cs="Arial"/>
          <w:color w:val="000000"/>
          <w:sz w:val="24"/>
          <w:szCs w:val="24"/>
        </w:rPr>
        <w:t>,</w:t>
      </w:r>
      <w:r w:rsidRPr="00516B96">
        <w:rPr>
          <w:rFonts w:ascii="Arial Narrow" w:hAnsi="Arial Narrow" w:cs="Arial"/>
          <w:color w:val="000000"/>
          <w:sz w:val="24"/>
          <w:szCs w:val="24"/>
        </w:rPr>
        <w:t xml:space="preserve"> sistematización, contribuciones y amortizaciones. </w:t>
      </w:r>
      <w:r w:rsidR="000473F4">
        <w:rPr>
          <w:rFonts w:ascii="Arial Narrow" w:hAnsi="Arial Narrow" w:cs="Arial"/>
          <w:color w:val="000000"/>
          <w:sz w:val="24"/>
          <w:szCs w:val="24"/>
        </w:rPr>
        <w:t>Así</w:t>
      </w:r>
      <w:r w:rsidR="00764C46">
        <w:rPr>
          <w:rFonts w:ascii="Arial Narrow" w:hAnsi="Arial Narrow" w:cs="Arial"/>
          <w:color w:val="000000"/>
          <w:sz w:val="24"/>
          <w:szCs w:val="24"/>
        </w:rPr>
        <w:t xml:space="preserve"> mismo, d</w:t>
      </w:r>
      <w:r w:rsidRPr="00516B96">
        <w:rPr>
          <w:rFonts w:ascii="Arial Narrow" w:hAnsi="Arial Narrow" w:cs="Arial"/>
          <w:color w:val="000000"/>
          <w:sz w:val="24"/>
          <w:szCs w:val="24"/>
        </w:rPr>
        <w:t>estacó el resultado neto</w:t>
      </w:r>
      <w:r w:rsidR="006A1606">
        <w:rPr>
          <w:rFonts w:ascii="Arial Narrow" w:hAnsi="Arial Narrow" w:cs="Arial"/>
          <w:color w:val="000000"/>
          <w:sz w:val="24"/>
          <w:szCs w:val="24"/>
        </w:rPr>
        <w:t>,</w:t>
      </w:r>
      <w:r w:rsidRPr="00516B96">
        <w:rPr>
          <w:rFonts w:ascii="Arial Narrow" w:hAnsi="Arial Narrow" w:cs="Arial"/>
          <w:color w:val="000000"/>
          <w:sz w:val="24"/>
          <w:szCs w:val="24"/>
        </w:rPr>
        <w:t xml:space="preserve"> el cual presentó una variación positiva </w:t>
      </w:r>
      <w:r w:rsidR="005C37F7" w:rsidRPr="00516B96">
        <w:rPr>
          <w:rFonts w:ascii="Arial Narrow" w:hAnsi="Arial Narrow" w:cs="Arial"/>
          <w:color w:val="000000"/>
          <w:sz w:val="24"/>
          <w:szCs w:val="24"/>
        </w:rPr>
        <w:t>respecto al año anterior de $3.</w:t>
      </w:r>
      <w:r w:rsidR="00866D74" w:rsidRPr="00516B96">
        <w:rPr>
          <w:rFonts w:ascii="Arial Narrow" w:hAnsi="Arial Narrow" w:cs="Arial"/>
          <w:color w:val="000000"/>
          <w:sz w:val="24"/>
          <w:szCs w:val="24"/>
        </w:rPr>
        <w:t>781</w:t>
      </w:r>
      <w:r w:rsidR="00165D76">
        <w:rPr>
          <w:rFonts w:ascii="Arial Narrow" w:hAnsi="Arial Narrow" w:cs="Arial"/>
          <w:color w:val="000000"/>
          <w:sz w:val="24"/>
          <w:szCs w:val="24"/>
        </w:rPr>
        <w:t xml:space="preserve"> </w:t>
      </w:r>
      <w:r w:rsidR="002B53A5">
        <w:rPr>
          <w:rFonts w:ascii="Arial Narrow" w:hAnsi="Arial Narrow" w:cs="Arial"/>
          <w:sz w:val="24"/>
          <w:szCs w:val="24"/>
        </w:rPr>
        <w:t>millones</w:t>
      </w:r>
      <w:r w:rsidR="006A1606">
        <w:rPr>
          <w:rFonts w:ascii="Arial Narrow" w:hAnsi="Arial Narrow" w:cs="Arial"/>
          <w:sz w:val="24"/>
          <w:szCs w:val="24"/>
        </w:rPr>
        <w:t xml:space="preserve">, </w:t>
      </w:r>
      <w:r w:rsidR="005C37F7" w:rsidRPr="00516B96">
        <w:rPr>
          <w:rFonts w:ascii="Arial Narrow" w:hAnsi="Arial Narrow" w:cs="Arial"/>
          <w:color w:val="000000"/>
          <w:sz w:val="24"/>
          <w:szCs w:val="24"/>
        </w:rPr>
        <w:t xml:space="preserve">equivalente al </w:t>
      </w:r>
      <w:r w:rsidRPr="00516B96">
        <w:rPr>
          <w:rFonts w:ascii="Arial Narrow" w:hAnsi="Arial Narrow" w:cs="Arial"/>
          <w:color w:val="000000"/>
          <w:sz w:val="24"/>
          <w:szCs w:val="24"/>
        </w:rPr>
        <w:t>1</w:t>
      </w:r>
      <w:r w:rsidR="00866D74" w:rsidRPr="00516B96">
        <w:rPr>
          <w:rFonts w:ascii="Arial Narrow" w:hAnsi="Arial Narrow" w:cs="Arial"/>
          <w:color w:val="000000"/>
          <w:sz w:val="24"/>
          <w:szCs w:val="24"/>
        </w:rPr>
        <w:t>12</w:t>
      </w:r>
      <w:r w:rsidRPr="00516B96">
        <w:rPr>
          <w:rFonts w:ascii="Arial Narrow" w:hAnsi="Arial Narrow" w:cs="Arial"/>
          <w:color w:val="000000"/>
          <w:sz w:val="24"/>
          <w:szCs w:val="24"/>
        </w:rPr>
        <w:t>%</w:t>
      </w:r>
      <w:r w:rsidR="006A1606">
        <w:rPr>
          <w:rFonts w:ascii="Arial Narrow" w:hAnsi="Arial Narrow" w:cs="Arial"/>
          <w:color w:val="000000"/>
          <w:sz w:val="24"/>
          <w:szCs w:val="24"/>
        </w:rPr>
        <w:t>,</w:t>
      </w:r>
      <w:r w:rsidRPr="00516B96">
        <w:rPr>
          <w:rFonts w:ascii="Arial Narrow" w:hAnsi="Arial Narrow" w:cs="Arial"/>
          <w:color w:val="000000"/>
          <w:sz w:val="24"/>
          <w:szCs w:val="24"/>
        </w:rPr>
        <w:t xml:space="preserve"> al pasar de $</w:t>
      </w:r>
      <w:r w:rsidR="00866D74" w:rsidRPr="00516B96">
        <w:rPr>
          <w:rFonts w:ascii="Arial Narrow" w:hAnsi="Arial Narrow" w:cs="Arial"/>
          <w:color w:val="000000"/>
          <w:sz w:val="24"/>
          <w:szCs w:val="24"/>
        </w:rPr>
        <w:t>3</w:t>
      </w:r>
      <w:r w:rsidRPr="00516B96">
        <w:rPr>
          <w:rFonts w:ascii="Arial Narrow" w:hAnsi="Arial Narrow" w:cs="Arial"/>
          <w:color w:val="000000"/>
          <w:sz w:val="24"/>
          <w:szCs w:val="24"/>
        </w:rPr>
        <w:t>.</w:t>
      </w:r>
      <w:r w:rsidR="00866D74" w:rsidRPr="00516B96">
        <w:rPr>
          <w:rFonts w:ascii="Arial Narrow" w:hAnsi="Arial Narrow" w:cs="Arial"/>
          <w:color w:val="000000"/>
          <w:sz w:val="24"/>
          <w:szCs w:val="24"/>
        </w:rPr>
        <w:t>385</w:t>
      </w:r>
      <w:r w:rsidRPr="00516B96">
        <w:rPr>
          <w:rFonts w:ascii="Arial Narrow" w:hAnsi="Arial Narrow" w:cs="Arial"/>
          <w:color w:val="000000"/>
          <w:sz w:val="24"/>
          <w:szCs w:val="24"/>
        </w:rPr>
        <w:t xml:space="preserve"> millones a $</w:t>
      </w:r>
      <w:r w:rsidR="00AA18BB" w:rsidRPr="00516B96">
        <w:rPr>
          <w:rFonts w:ascii="Arial Narrow" w:hAnsi="Arial Narrow" w:cs="Arial"/>
          <w:color w:val="000000"/>
          <w:sz w:val="24"/>
          <w:szCs w:val="24"/>
        </w:rPr>
        <w:t>7</w:t>
      </w:r>
      <w:r w:rsidRPr="00516B96">
        <w:rPr>
          <w:rFonts w:ascii="Arial Narrow" w:hAnsi="Arial Narrow" w:cs="Arial"/>
          <w:color w:val="000000"/>
          <w:sz w:val="24"/>
          <w:szCs w:val="24"/>
        </w:rPr>
        <w:t>.</w:t>
      </w:r>
      <w:r w:rsidR="00AA18BB" w:rsidRPr="00516B96">
        <w:rPr>
          <w:rFonts w:ascii="Arial Narrow" w:hAnsi="Arial Narrow" w:cs="Arial"/>
          <w:color w:val="000000"/>
          <w:sz w:val="24"/>
          <w:szCs w:val="24"/>
        </w:rPr>
        <w:t>165</w:t>
      </w:r>
      <w:r w:rsidRPr="00516B96">
        <w:rPr>
          <w:rFonts w:ascii="Arial Narrow" w:hAnsi="Arial Narrow" w:cs="Arial"/>
          <w:color w:val="000000"/>
          <w:sz w:val="24"/>
          <w:szCs w:val="24"/>
        </w:rPr>
        <w:t xml:space="preserve"> millones. </w:t>
      </w:r>
      <w:r w:rsidR="00764C46">
        <w:rPr>
          <w:rFonts w:ascii="Arial Narrow" w:hAnsi="Arial Narrow" w:cs="Arial"/>
          <w:color w:val="000000"/>
          <w:sz w:val="24"/>
          <w:szCs w:val="24"/>
        </w:rPr>
        <w:t>Y r</w:t>
      </w:r>
      <w:r w:rsidRPr="00516B96">
        <w:rPr>
          <w:rFonts w:ascii="Arial Narrow" w:hAnsi="Arial Narrow" w:cs="Arial"/>
          <w:sz w:val="24"/>
          <w:szCs w:val="24"/>
        </w:rPr>
        <w:t xml:space="preserve">especto a los indicadores económicos informó </w:t>
      </w:r>
      <w:r w:rsidR="00B521B9" w:rsidRPr="00516B96">
        <w:rPr>
          <w:rFonts w:ascii="Arial Narrow" w:hAnsi="Arial Narrow" w:cs="Arial"/>
          <w:sz w:val="24"/>
          <w:szCs w:val="24"/>
        </w:rPr>
        <w:t>que el margen Ebitda</w:t>
      </w:r>
      <w:r w:rsidR="006A1606">
        <w:rPr>
          <w:rFonts w:ascii="Arial Narrow" w:hAnsi="Arial Narrow" w:cs="Arial"/>
          <w:sz w:val="24"/>
          <w:szCs w:val="24"/>
        </w:rPr>
        <w:t>,</w:t>
      </w:r>
      <w:r w:rsidR="00B521B9" w:rsidRPr="00516B96">
        <w:rPr>
          <w:rFonts w:ascii="Arial Narrow" w:hAnsi="Arial Narrow" w:cs="Arial"/>
          <w:sz w:val="24"/>
          <w:szCs w:val="24"/>
        </w:rPr>
        <w:t xml:space="preserve"> </w:t>
      </w:r>
      <w:r w:rsidR="00717626">
        <w:rPr>
          <w:rFonts w:ascii="Arial Narrow" w:hAnsi="Arial Narrow" w:cs="Arial"/>
          <w:sz w:val="24"/>
          <w:szCs w:val="24"/>
        </w:rPr>
        <w:t>respecto al mismo mes del</w:t>
      </w:r>
      <w:r w:rsidR="00764C46">
        <w:rPr>
          <w:rFonts w:ascii="Arial Narrow" w:hAnsi="Arial Narrow" w:cs="Arial"/>
          <w:sz w:val="24"/>
          <w:szCs w:val="24"/>
        </w:rPr>
        <w:t xml:space="preserve"> año anterior</w:t>
      </w:r>
      <w:r w:rsidR="006A1606">
        <w:rPr>
          <w:rFonts w:ascii="Arial Narrow" w:hAnsi="Arial Narrow" w:cs="Arial"/>
          <w:sz w:val="24"/>
          <w:szCs w:val="24"/>
        </w:rPr>
        <w:t>,</w:t>
      </w:r>
      <w:r w:rsidR="00764C46">
        <w:rPr>
          <w:rFonts w:ascii="Arial Narrow" w:hAnsi="Arial Narrow" w:cs="Arial"/>
          <w:sz w:val="24"/>
          <w:szCs w:val="24"/>
        </w:rPr>
        <w:t xml:space="preserve"> muestra un incremento de 128%</w:t>
      </w:r>
      <w:r w:rsidR="006A1606">
        <w:rPr>
          <w:rFonts w:ascii="Arial Narrow" w:hAnsi="Arial Narrow" w:cs="Arial"/>
          <w:sz w:val="24"/>
          <w:szCs w:val="24"/>
        </w:rPr>
        <w:t>,</w:t>
      </w:r>
      <w:r w:rsidR="00764C46">
        <w:rPr>
          <w:rFonts w:ascii="Arial Narrow" w:hAnsi="Arial Narrow" w:cs="Arial"/>
          <w:sz w:val="24"/>
          <w:szCs w:val="24"/>
        </w:rPr>
        <w:t xml:space="preserve"> al pasar de </w:t>
      </w:r>
      <w:r w:rsidRPr="00516B96">
        <w:rPr>
          <w:rFonts w:ascii="Arial Narrow" w:hAnsi="Arial Narrow" w:cs="Arial"/>
          <w:sz w:val="24"/>
          <w:szCs w:val="24"/>
        </w:rPr>
        <w:t>$</w:t>
      </w:r>
      <w:r w:rsidR="00AA18BB" w:rsidRPr="00516B96">
        <w:rPr>
          <w:rFonts w:ascii="Arial Narrow" w:hAnsi="Arial Narrow" w:cs="Arial"/>
          <w:sz w:val="24"/>
          <w:szCs w:val="24"/>
        </w:rPr>
        <w:t>4</w:t>
      </w:r>
      <w:r w:rsidRPr="00516B96">
        <w:rPr>
          <w:rFonts w:ascii="Arial Narrow" w:hAnsi="Arial Narrow" w:cs="Arial"/>
          <w:sz w:val="24"/>
          <w:szCs w:val="24"/>
        </w:rPr>
        <w:t>.</w:t>
      </w:r>
      <w:r w:rsidR="00AA18BB" w:rsidRPr="00516B96">
        <w:rPr>
          <w:rFonts w:ascii="Arial Narrow" w:hAnsi="Arial Narrow" w:cs="Arial"/>
          <w:sz w:val="24"/>
          <w:szCs w:val="24"/>
        </w:rPr>
        <w:t>283</w:t>
      </w:r>
      <w:r w:rsidR="00764C46">
        <w:rPr>
          <w:rFonts w:ascii="Arial Narrow" w:hAnsi="Arial Narrow" w:cs="Arial"/>
          <w:sz w:val="24"/>
          <w:szCs w:val="24"/>
        </w:rPr>
        <w:t xml:space="preserve"> a </w:t>
      </w:r>
      <w:r w:rsidR="00764C46" w:rsidRPr="00516B96">
        <w:rPr>
          <w:rFonts w:ascii="Arial Narrow" w:hAnsi="Arial Narrow" w:cs="Arial"/>
          <w:sz w:val="24"/>
          <w:szCs w:val="24"/>
        </w:rPr>
        <w:t>$ 9.783</w:t>
      </w:r>
      <w:r w:rsidR="002B53A5">
        <w:rPr>
          <w:rFonts w:ascii="Arial Narrow" w:hAnsi="Arial Narrow" w:cs="Arial"/>
          <w:sz w:val="24"/>
          <w:szCs w:val="24"/>
        </w:rPr>
        <w:t xml:space="preserve"> pesos</w:t>
      </w:r>
      <w:r w:rsidR="00764C46">
        <w:rPr>
          <w:rFonts w:ascii="Arial Narrow" w:hAnsi="Arial Narrow" w:cs="Arial"/>
          <w:sz w:val="24"/>
          <w:szCs w:val="24"/>
        </w:rPr>
        <w:t xml:space="preserve">. </w:t>
      </w:r>
    </w:p>
    <w:p w:rsidR="002272D9" w:rsidRPr="00516B96" w:rsidRDefault="002272D9" w:rsidP="008E4BC8">
      <w:pPr>
        <w:pStyle w:val="Prrafodelista"/>
        <w:ind w:left="0"/>
        <w:jc w:val="both"/>
        <w:rPr>
          <w:rFonts w:ascii="Arial Narrow" w:hAnsi="Arial Narrow" w:cs="Arial"/>
          <w:color w:val="000000"/>
          <w:sz w:val="24"/>
          <w:szCs w:val="24"/>
        </w:rPr>
      </w:pPr>
    </w:p>
    <w:p w:rsidR="002272D9" w:rsidRPr="00516B96" w:rsidRDefault="002272D9" w:rsidP="008E4BC8">
      <w:pPr>
        <w:pStyle w:val="Prrafodelista"/>
        <w:ind w:left="0"/>
        <w:jc w:val="both"/>
        <w:rPr>
          <w:rFonts w:ascii="Arial Narrow" w:hAnsi="Arial Narrow" w:cs="Arial"/>
          <w:color w:val="000000"/>
          <w:sz w:val="24"/>
          <w:szCs w:val="24"/>
        </w:rPr>
      </w:pPr>
      <w:r w:rsidRPr="00516B96">
        <w:rPr>
          <w:rFonts w:ascii="Arial Narrow" w:hAnsi="Arial Narrow" w:cs="Arial"/>
          <w:color w:val="000000"/>
          <w:sz w:val="24"/>
          <w:szCs w:val="24"/>
        </w:rPr>
        <w:t>Por último,</w:t>
      </w:r>
      <w:r w:rsidR="00DD0B62" w:rsidRPr="00516B96">
        <w:rPr>
          <w:rFonts w:ascii="Arial Narrow" w:hAnsi="Arial Narrow" w:cs="Arial"/>
          <w:color w:val="000000"/>
          <w:sz w:val="24"/>
          <w:szCs w:val="24"/>
        </w:rPr>
        <w:t xml:space="preserve"> </w:t>
      </w:r>
      <w:r w:rsidRPr="00516B96">
        <w:rPr>
          <w:rFonts w:ascii="Arial Narrow" w:hAnsi="Arial Narrow" w:cs="Arial"/>
          <w:color w:val="000000"/>
          <w:sz w:val="24"/>
          <w:szCs w:val="24"/>
        </w:rPr>
        <w:t xml:space="preserve">informó respecto del </w:t>
      </w:r>
      <w:r w:rsidRPr="000473F4">
        <w:rPr>
          <w:rFonts w:ascii="Arial Narrow" w:hAnsi="Arial Narrow" w:cs="Arial"/>
          <w:color w:val="000000"/>
          <w:sz w:val="24"/>
          <w:szCs w:val="24"/>
        </w:rPr>
        <w:t>portafolio de inversiones</w:t>
      </w:r>
      <w:r w:rsidR="00717626" w:rsidRPr="000473F4">
        <w:rPr>
          <w:rFonts w:ascii="Arial Narrow" w:hAnsi="Arial Narrow" w:cs="Arial"/>
          <w:color w:val="000000"/>
          <w:sz w:val="24"/>
          <w:szCs w:val="24"/>
        </w:rPr>
        <w:t xml:space="preserve">, </w:t>
      </w:r>
      <w:r w:rsidR="00DD0B62" w:rsidRPr="000473F4">
        <w:rPr>
          <w:rFonts w:ascii="Arial Narrow" w:hAnsi="Arial Narrow" w:cs="Arial"/>
          <w:color w:val="000000"/>
          <w:sz w:val="24"/>
          <w:szCs w:val="24"/>
        </w:rPr>
        <w:t>que</w:t>
      </w:r>
      <w:r w:rsidRPr="000473F4">
        <w:rPr>
          <w:rFonts w:ascii="Arial Narrow" w:hAnsi="Arial Narrow" w:cs="Arial"/>
          <w:color w:val="000000"/>
          <w:sz w:val="24"/>
          <w:szCs w:val="24"/>
        </w:rPr>
        <w:t xml:space="preserve"> la rentabilidad se ubicó en </w:t>
      </w:r>
      <w:r w:rsidR="00AA18BB" w:rsidRPr="000473F4">
        <w:rPr>
          <w:rFonts w:ascii="Arial Narrow" w:hAnsi="Arial Narrow" w:cs="Arial"/>
          <w:color w:val="000000"/>
          <w:sz w:val="24"/>
          <w:szCs w:val="24"/>
        </w:rPr>
        <w:t>8</w:t>
      </w:r>
      <w:r w:rsidRPr="000473F4">
        <w:rPr>
          <w:rFonts w:ascii="Arial Narrow" w:hAnsi="Arial Narrow" w:cs="Arial"/>
          <w:color w:val="000000"/>
          <w:sz w:val="24"/>
          <w:szCs w:val="24"/>
        </w:rPr>
        <w:t>.</w:t>
      </w:r>
      <w:r w:rsidR="00AA18BB" w:rsidRPr="000473F4">
        <w:rPr>
          <w:rFonts w:ascii="Arial Narrow" w:hAnsi="Arial Narrow" w:cs="Arial"/>
          <w:color w:val="000000"/>
          <w:sz w:val="24"/>
          <w:szCs w:val="24"/>
        </w:rPr>
        <w:t>09</w:t>
      </w:r>
      <w:r w:rsidRPr="000473F4">
        <w:rPr>
          <w:rFonts w:ascii="Arial Narrow" w:hAnsi="Arial Narrow" w:cs="Arial"/>
          <w:color w:val="000000"/>
          <w:sz w:val="24"/>
          <w:szCs w:val="24"/>
        </w:rPr>
        <w:t>% EA y destacó</w:t>
      </w:r>
      <w:r w:rsidR="00DA68EE" w:rsidRPr="000473F4">
        <w:rPr>
          <w:rFonts w:ascii="Arial Narrow" w:hAnsi="Arial Narrow" w:cs="Arial"/>
          <w:color w:val="000000"/>
          <w:sz w:val="24"/>
          <w:szCs w:val="24"/>
        </w:rPr>
        <w:t xml:space="preserve"> que la rentabilidad </w:t>
      </w:r>
      <w:r w:rsidR="00AA18BB" w:rsidRPr="000473F4">
        <w:rPr>
          <w:rFonts w:ascii="Arial Narrow" w:hAnsi="Arial Narrow" w:cs="Arial"/>
          <w:color w:val="000000"/>
          <w:sz w:val="24"/>
          <w:szCs w:val="24"/>
        </w:rPr>
        <w:t xml:space="preserve">aumentó </w:t>
      </w:r>
      <w:r w:rsidR="00DA68EE" w:rsidRPr="000473F4">
        <w:rPr>
          <w:rFonts w:ascii="Arial Narrow" w:hAnsi="Arial Narrow" w:cs="Arial"/>
          <w:color w:val="000000"/>
          <w:sz w:val="24"/>
          <w:szCs w:val="24"/>
        </w:rPr>
        <w:t>1</w:t>
      </w:r>
      <w:r w:rsidR="00AA18BB" w:rsidRPr="000473F4">
        <w:rPr>
          <w:rFonts w:ascii="Arial Narrow" w:hAnsi="Arial Narrow" w:cs="Arial"/>
          <w:color w:val="000000"/>
          <w:sz w:val="24"/>
          <w:szCs w:val="24"/>
        </w:rPr>
        <w:t>88</w:t>
      </w:r>
      <w:r w:rsidRPr="000473F4">
        <w:rPr>
          <w:rFonts w:ascii="Arial Narrow" w:hAnsi="Arial Narrow" w:cs="Arial"/>
          <w:color w:val="000000"/>
          <w:sz w:val="24"/>
          <w:szCs w:val="24"/>
        </w:rPr>
        <w:t xml:space="preserve"> puntos</w:t>
      </w:r>
      <w:r w:rsidRPr="00516B96">
        <w:rPr>
          <w:rFonts w:ascii="Arial Narrow" w:hAnsi="Arial Narrow" w:cs="Arial"/>
          <w:color w:val="000000"/>
          <w:sz w:val="24"/>
          <w:szCs w:val="24"/>
        </w:rPr>
        <w:t xml:space="preserve"> básico</w:t>
      </w:r>
      <w:r w:rsidR="00DD0B62" w:rsidRPr="00516B96">
        <w:rPr>
          <w:rFonts w:ascii="Arial Narrow" w:hAnsi="Arial Narrow" w:cs="Arial"/>
          <w:color w:val="000000"/>
          <w:sz w:val="24"/>
          <w:szCs w:val="24"/>
        </w:rPr>
        <w:t>s</w:t>
      </w:r>
      <w:r w:rsidRPr="00516B96">
        <w:rPr>
          <w:rFonts w:ascii="Arial Narrow" w:hAnsi="Arial Narrow" w:cs="Arial"/>
          <w:color w:val="000000"/>
          <w:sz w:val="24"/>
          <w:szCs w:val="24"/>
        </w:rPr>
        <w:t xml:space="preserve"> frente al mes anterior</w:t>
      </w:r>
      <w:r w:rsidR="00DD0B62" w:rsidRPr="00516B96">
        <w:rPr>
          <w:rFonts w:ascii="Arial Narrow" w:hAnsi="Arial Narrow" w:cs="Arial"/>
          <w:color w:val="000000"/>
          <w:sz w:val="24"/>
          <w:szCs w:val="24"/>
        </w:rPr>
        <w:t xml:space="preserve"> debido </w:t>
      </w:r>
      <w:r w:rsidRPr="00516B96">
        <w:rPr>
          <w:rFonts w:ascii="Arial Narrow" w:hAnsi="Arial Narrow" w:cs="Arial"/>
          <w:color w:val="000000"/>
          <w:sz w:val="24"/>
          <w:szCs w:val="24"/>
        </w:rPr>
        <w:t xml:space="preserve">principalmente a </w:t>
      </w:r>
      <w:r w:rsidR="005C37F7" w:rsidRPr="00516B96">
        <w:rPr>
          <w:rFonts w:ascii="Arial Narrow" w:hAnsi="Arial Narrow" w:cs="Arial"/>
          <w:color w:val="000000"/>
          <w:sz w:val="24"/>
          <w:szCs w:val="24"/>
        </w:rPr>
        <w:t xml:space="preserve">la </w:t>
      </w:r>
      <w:r w:rsidRPr="00516B96">
        <w:rPr>
          <w:rFonts w:ascii="Arial Narrow" w:hAnsi="Arial Narrow" w:cs="Arial"/>
          <w:color w:val="000000"/>
          <w:sz w:val="24"/>
          <w:szCs w:val="24"/>
        </w:rPr>
        <w:t>coyuntura del mercado</w:t>
      </w:r>
      <w:r w:rsidR="00AA18BB" w:rsidRPr="00516B96">
        <w:rPr>
          <w:rFonts w:ascii="Arial Narrow" w:hAnsi="Arial Narrow" w:cs="Arial"/>
          <w:color w:val="000000"/>
          <w:sz w:val="24"/>
          <w:szCs w:val="24"/>
        </w:rPr>
        <w:t xml:space="preserve"> </w:t>
      </w:r>
      <w:r w:rsidR="00AA18BB" w:rsidRPr="00165D76">
        <w:rPr>
          <w:rFonts w:ascii="Arial Narrow" w:hAnsi="Arial Narrow" w:cs="Arial"/>
          <w:color w:val="000000"/>
          <w:sz w:val="24"/>
          <w:szCs w:val="24"/>
        </w:rPr>
        <w:t>y a los ajustes de los títulos que presentaron comportamiento negativo en el mes de agosto</w:t>
      </w:r>
      <w:r w:rsidRPr="00165D76">
        <w:rPr>
          <w:rFonts w:ascii="Arial Narrow" w:hAnsi="Arial Narrow" w:cs="Arial"/>
          <w:color w:val="000000"/>
          <w:sz w:val="24"/>
          <w:szCs w:val="24"/>
        </w:rPr>
        <w:t>.</w:t>
      </w:r>
      <w:r w:rsidRPr="00516B96">
        <w:rPr>
          <w:rFonts w:ascii="Arial Narrow" w:hAnsi="Arial Narrow" w:cs="Arial"/>
          <w:color w:val="000000"/>
          <w:sz w:val="24"/>
          <w:szCs w:val="24"/>
        </w:rPr>
        <w:t xml:space="preserve"> El portafolio presentó un </w:t>
      </w:r>
      <w:r w:rsidR="00AA18BB" w:rsidRPr="00516B96">
        <w:rPr>
          <w:rFonts w:ascii="Arial Narrow" w:hAnsi="Arial Narrow" w:cs="Arial"/>
          <w:color w:val="000000"/>
          <w:sz w:val="24"/>
          <w:szCs w:val="24"/>
        </w:rPr>
        <w:t>decre</w:t>
      </w:r>
      <w:r w:rsidRPr="00516B96">
        <w:rPr>
          <w:rFonts w:ascii="Arial Narrow" w:hAnsi="Arial Narrow" w:cs="Arial"/>
          <w:color w:val="000000"/>
          <w:sz w:val="24"/>
          <w:szCs w:val="24"/>
        </w:rPr>
        <w:t>c</w:t>
      </w:r>
      <w:r w:rsidR="00AA18BB" w:rsidRPr="00516B96">
        <w:rPr>
          <w:rFonts w:ascii="Arial Narrow" w:hAnsi="Arial Narrow" w:cs="Arial"/>
          <w:color w:val="000000"/>
          <w:sz w:val="24"/>
          <w:szCs w:val="24"/>
        </w:rPr>
        <w:t>i</w:t>
      </w:r>
      <w:r w:rsidRPr="00516B96">
        <w:rPr>
          <w:rFonts w:ascii="Arial Narrow" w:hAnsi="Arial Narrow" w:cs="Arial"/>
          <w:color w:val="000000"/>
          <w:sz w:val="24"/>
          <w:szCs w:val="24"/>
        </w:rPr>
        <w:t>m</w:t>
      </w:r>
      <w:r w:rsidR="00AA18BB" w:rsidRPr="00516B96">
        <w:rPr>
          <w:rFonts w:ascii="Arial Narrow" w:hAnsi="Arial Narrow" w:cs="Arial"/>
          <w:color w:val="000000"/>
          <w:sz w:val="24"/>
          <w:szCs w:val="24"/>
        </w:rPr>
        <w:t>i</w:t>
      </w:r>
      <w:r w:rsidRPr="00516B96">
        <w:rPr>
          <w:rFonts w:ascii="Arial Narrow" w:hAnsi="Arial Narrow" w:cs="Arial"/>
          <w:color w:val="000000"/>
          <w:sz w:val="24"/>
          <w:szCs w:val="24"/>
        </w:rPr>
        <w:t xml:space="preserve">ento del </w:t>
      </w:r>
      <w:r w:rsidR="00AA18BB" w:rsidRPr="00516B96">
        <w:rPr>
          <w:rFonts w:ascii="Arial Narrow" w:hAnsi="Arial Narrow" w:cs="Arial"/>
          <w:color w:val="000000"/>
          <w:sz w:val="24"/>
          <w:szCs w:val="24"/>
        </w:rPr>
        <w:t>0</w:t>
      </w:r>
      <w:r w:rsidRPr="00516B96">
        <w:rPr>
          <w:rFonts w:ascii="Arial Narrow" w:hAnsi="Arial Narrow" w:cs="Arial"/>
          <w:color w:val="000000"/>
          <w:sz w:val="24"/>
          <w:szCs w:val="24"/>
        </w:rPr>
        <w:t>.</w:t>
      </w:r>
      <w:r w:rsidR="00AA18BB" w:rsidRPr="00516B96">
        <w:rPr>
          <w:rFonts w:ascii="Arial Narrow" w:hAnsi="Arial Narrow" w:cs="Arial"/>
          <w:color w:val="000000"/>
          <w:sz w:val="24"/>
          <w:szCs w:val="24"/>
        </w:rPr>
        <w:t>96</w:t>
      </w:r>
      <w:r w:rsidRPr="00516B96">
        <w:rPr>
          <w:rFonts w:ascii="Arial Narrow" w:hAnsi="Arial Narrow" w:cs="Arial"/>
          <w:color w:val="000000"/>
          <w:sz w:val="24"/>
          <w:szCs w:val="24"/>
        </w:rPr>
        <w:t>% al pasar de $5</w:t>
      </w:r>
      <w:r w:rsidR="00AA18BB" w:rsidRPr="00516B96">
        <w:rPr>
          <w:rFonts w:ascii="Arial Narrow" w:hAnsi="Arial Narrow" w:cs="Arial"/>
          <w:color w:val="000000"/>
          <w:sz w:val="24"/>
          <w:szCs w:val="24"/>
        </w:rPr>
        <w:t>2</w:t>
      </w:r>
      <w:r w:rsidRPr="00516B96">
        <w:rPr>
          <w:rFonts w:ascii="Arial Narrow" w:hAnsi="Arial Narrow" w:cs="Arial"/>
          <w:color w:val="000000"/>
          <w:sz w:val="24"/>
          <w:szCs w:val="24"/>
        </w:rPr>
        <w:t>.</w:t>
      </w:r>
      <w:r w:rsidR="00AA18BB" w:rsidRPr="00516B96">
        <w:rPr>
          <w:rFonts w:ascii="Arial Narrow" w:hAnsi="Arial Narrow" w:cs="Arial"/>
          <w:color w:val="000000"/>
          <w:sz w:val="24"/>
          <w:szCs w:val="24"/>
        </w:rPr>
        <w:t>02</w:t>
      </w:r>
      <w:r w:rsidR="000473F4">
        <w:rPr>
          <w:rFonts w:ascii="Arial Narrow" w:hAnsi="Arial Narrow" w:cs="Arial"/>
          <w:color w:val="000000"/>
          <w:sz w:val="24"/>
          <w:szCs w:val="24"/>
        </w:rPr>
        <w:t>7 millones a $</w:t>
      </w:r>
      <w:r w:rsidRPr="00516B96">
        <w:rPr>
          <w:rFonts w:ascii="Arial Narrow" w:hAnsi="Arial Narrow" w:cs="Arial"/>
          <w:color w:val="000000"/>
          <w:sz w:val="24"/>
          <w:szCs w:val="24"/>
        </w:rPr>
        <w:t>5</w:t>
      </w:r>
      <w:r w:rsidR="00AA18BB" w:rsidRPr="00516B96">
        <w:rPr>
          <w:rFonts w:ascii="Arial Narrow" w:hAnsi="Arial Narrow" w:cs="Arial"/>
          <w:color w:val="000000"/>
          <w:sz w:val="24"/>
          <w:szCs w:val="24"/>
        </w:rPr>
        <w:t>1</w:t>
      </w:r>
      <w:r w:rsidRPr="00516B96">
        <w:rPr>
          <w:rFonts w:ascii="Arial Narrow" w:hAnsi="Arial Narrow" w:cs="Arial"/>
          <w:color w:val="000000"/>
          <w:sz w:val="24"/>
          <w:szCs w:val="24"/>
        </w:rPr>
        <w:t>.</w:t>
      </w:r>
      <w:r w:rsidR="00AA18BB" w:rsidRPr="00516B96">
        <w:rPr>
          <w:rFonts w:ascii="Arial Narrow" w:hAnsi="Arial Narrow" w:cs="Arial"/>
          <w:color w:val="000000"/>
          <w:sz w:val="24"/>
          <w:szCs w:val="24"/>
        </w:rPr>
        <w:t>5</w:t>
      </w:r>
      <w:r w:rsidR="00DA68EE" w:rsidRPr="00516B96">
        <w:rPr>
          <w:rFonts w:ascii="Arial Narrow" w:hAnsi="Arial Narrow" w:cs="Arial"/>
          <w:color w:val="000000"/>
          <w:sz w:val="24"/>
          <w:szCs w:val="24"/>
        </w:rPr>
        <w:t>2</w:t>
      </w:r>
      <w:r w:rsidR="00AA18BB" w:rsidRPr="00516B96">
        <w:rPr>
          <w:rFonts w:ascii="Arial Narrow" w:hAnsi="Arial Narrow" w:cs="Arial"/>
          <w:color w:val="000000"/>
          <w:sz w:val="24"/>
          <w:szCs w:val="24"/>
        </w:rPr>
        <w:t>9</w:t>
      </w:r>
      <w:r w:rsidRPr="00516B96">
        <w:rPr>
          <w:rFonts w:ascii="Arial Narrow" w:hAnsi="Arial Narrow" w:cs="Arial"/>
          <w:color w:val="000000"/>
          <w:sz w:val="24"/>
          <w:szCs w:val="24"/>
        </w:rPr>
        <w:t xml:space="preserve"> millones en </w:t>
      </w:r>
      <w:r w:rsidR="00DA68EE" w:rsidRPr="00516B96">
        <w:rPr>
          <w:rFonts w:ascii="Arial Narrow" w:hAnsi="Arial Narrow" w:cs="Arial"/>
          <w:color w:val="000000"/>
          <w:sz w:val="24"/>
          <w:szCs w:val="24"/>
        </w:rPr>
        <w:t xml:space="preserve">agosto </w:t>
      </w:r>
      <w:r w:rsidR="00AA18BB" w:rsidRPr="00516B96">
        <w:rPr>
          <w:rFonts w:ascii="Arial Narrow" w:hAnsi="Arial Narrow" w:cs="Arial"/>
          <w:color w:val="000000"/>
          <w:sz w:val="24"/>
          <w:szCs w:val="24"/>
        </w:rPr>
        <w:t>y septiembre r</w:t>
      </w:r>
      <w:r w:rsidRPr="00516B96">
        <w:rPr>
          <w:rFonts w:ascii="Arial Narrow" w:hAnsi="Arial Narrow" w:cs="Arial"/>
          <w:color w:val="000000"/>
          <w:sz w:val="24"/>
          <w:szCs w:val="24"/>
        </w:rPr>
        <w:t>espectivamente</w:t>
      </w:r>
      <w:r w:rsidR="00AA18BB" w:rsidRPr="00516B96">
        <w:rPr>
          <w:rFonts w:ascii="Arial Narrow" w:hAnsi="Arial Narrow" w:cs="Arial"/>
          <w:color w:val="000000"/>
          <w:sz w:val="24"/>
          <w:szCs w:val="24"/>
        </w:rPr>
        <w:t>, por concepto de pago de impuestos.</w:t>
      </w:r>
      <w:r w:rsidRPr="00516B96">
        <w:rPr>
          <w:rFonts w:ascii="Arial Narrow" w:hAnsi="Arial Narrow" w:cs="Arial"/>
          <w:color w:val="000000"/>
          <w:sz w:val="24"/>
          <w:szCs w:val="24"/>
        </w:rPr>
        <w:t xml:space="preserve"> </w:t>
      </w:r>
    </w:p>
    <w:p w:rsidR="002272D9" w:rsidRPr="00516B96" w:rsidRDefault="002272D9" w:rsidP="008E4BC8">
      <w:pPr>
        <w:pStyle w:val="Prrafodelista"/>
        <w:ind w:left="0"/>
        <w:jc w:val="both"/>
        <w:rPr>
          <w:rFonts w:ascii="Arial Narrow" w:hAnsi="Arial Narrow" w:cs="Arial"/>
          <w:color w:val="000000"/>
          <w:sz w:val="24"/>
          <w:szCs w:val="24"/>
        </w:rPr>
      </w:pPr>
    </w:p>
    <w:p w:rsidR="00FC2C09" w:rsidRPr="00516B96" w:rsidRDefault="00FC2C09" w:rsidP="008E4BC8">
      <w:pPr>
        <w:pStyle w:val="Prrafodelista"/>
        <w:ind w:left="0"/>
        <w:jc w:val="both"/>
        <w:rPr>
          <w:rFonts w:ascii="Arial Narrow" w:hAnsi="Arial Narrow" w:cs="Arial"/>
          <w:color w:val="000000"/>
          <w:sz w:val="24"/>
          <w:szCs w:val="24"/>
        </w:rPr>
      </w:pPr>
      <w:r w:rsidRPr="00516B96">
        <w:rPr>
          <w:rFonts w:ascii="Arial Narrow" w:hAnsi="Arial Narrow" w:cs="Arial"/>
          <w:color w:val="000000"/>
          <w:sz w:val="24"/>
          <w:szCs w:val="24"/>
        </w:rPr>
        <w:t>El doctor Rafael Mejía</w:t>
      </w:r>
      <w:r w:rsidR="006A1606">
        <w:rPr>
          <w:rFonts w:ascii="Arial Narrow" w:hAnsi="Arial Narrow" w:cs="Arial"/>
          <w:color w:val="000000"/>
          <w:sz w:val="24"/>
          <w:szCs w:val="24"/>
        </w:rPr>
        <w:t>,</w:t>
      </w:r>
      <w:r w:rsidRPr="00516B96">
        <w:rPr>
          <w:rFonts w:ascii="Arial Narrow" w:hAnsi="Arial Narrow" w:cs="Arial"/>
          <w:color w:val="000000"/>
          <w:sz w:val="24"/>
          <w:szCs w:val="24"/>
        </w:rPr>
        <w:t xml:space="preserve"> Presidente de la Bolsa</w:t>
      </w:r>
      <w:r w:rsidR="006A1606">
        <w:rPr>
          <w:rFonts w:ascii="Arial Narrow" w:hAnsi="Arial Narrow" w:cs="Arial"/>
          <w:color w:val="000000"/>
          <w:sz w:val="24"/>
          <w:szCs w:val="24"/>
        </w:rPr>
        <w:t>,</w:t>
      </w:r>
      <w:r w:rsidRPr="00516B96">
        <w:rPr>
          <w:rFonts w:ascii="Arial Narrow" w:hAnsi="Arial Narrow" w:cs="Arial"/>
          <w:color w:val="000000"/>
          <w:sz w:val="24"/>
          <w:szCs w:val="24"/>
        </w:rPr>
        <w:t xml:space="preserve"> indicó que los ingresos de la Bolsa no dependen del </w:t>
      </w:r>
      <w:r w:rsidR="006A1606">
        <w:rPr>
          <w:rFonts w:ascii="Arial Narrow" w:hAnsi="Arial Narrow" w:cs="Arial"/>
          <w:color w:val="000000"/>
          <w:sz w:val="24"/>
          <w:szCs w:val="24"/>
        </w:rPr>
        <w:t>p</w:t>
      </w:r>
      <w:r w:rsidRPr="00516B96">
        <w:rPr>
          <w:rFonts w:ascii="Arial Narrow" w:hAnsi="Arial Narrow" w:cs="Arial"/>
          <w:color w:val="000000"/>
          <w:sz w:val="24"/>
          <w:szCs w:val="24"/>
        </w:rPr>
        <w:t xml:space="preserve">ortafolio </w:t>
      </w:r>
      <w:r w:rsidR="00C17BC0" w:rsidRPr="00516B96">
        <w:rPr>
          <w:rFonts w:ascii="Arial Narrow" w:hAnsi="Arial Narrow" w:cs="Arial"/>
          <w:color w:val="000000"/>
          <w:sz w:val="24"/>
          <w:szCs w:val="24"/>
        </w:rPr>
        <w:t xml:space="preserve">toda vez que </w:t>
      </w:r>
      <w:r w:rsidR="00717626">
        <w:rPr>
          <w:rFonts w:ascii="Arial Narrow" w:hAnsi="Arial Narrow" w:cs="Arial"/>
          <w:color w:val="000000"/>
          <w:sz w:val="24"/>
          <w:szCs w:val="24"/>
        </w:rPr>
        <w:t xml:space="preserve">el porcentaje de ingresos por concepto de </w:t>
      </w:r>
      <w:r w:rsidR="00C17BC0" w:rsidRPr="00516B96">
        <w:rPr>
          <w:rFonts w:ascii="Arial Narrow" w:hAnsi="Arial Narrow" w:cs="Arial"/>
          <w:color w:val="000000"/>
          <w:sz w:val="24"/>
          <w:szCs w:val="24"/>
        </w:rPr>
        <w:t xml:space="preserve">operaciones </w:t>
      </w:r>
      <w:r w:rsidR="00717626">
        <w:rPr>
          <w:rFonts w:ascii="Arial Narrow" w:hAnsi="Arial Narrow" w:cs="Arial"/>
          <w:color w:val="000000"/>
          <w:sz w:val="24"/>
          <w:szCs w:val="24"/>
        </w:rPr>
        <w:t xml:space="preserve">se ha incrementado significativamente. </w:t>
      </w:r>
    </w:p>
    <w:p w:rsidR="00FC2C09" w:rsidRPr="00516B96" w:rsidRDefault="00FC2C09" w:rsidP="008E4BC8">
      <w:pPr>
        <w:pStyle w:val="Prrafodelista"/>
        <w:ind w:left="0"/>
        <w:jc w:val="both"/>
        <w:rPr>
          <w:rFonts w:ascii="Arial Narrow" w:hAnsi="Arial Narrow" w:cs="Arial"/>
          <w:color w:val="000000"/>
          <w:sz w:val="24"/>
          <w:szCs w:val="24"/>
        </w:rPr>
      </w:pPr>
    </w:p>
    <w:p w:rsidR="002272D9" w:rsidRPr="00516B96" w:rsidRDefault="002272D9" w:rsidP="008E4BC8">
      <w:pPr>
        <w:pStyle w:val="Prrafodelista"/>
        <w:ind w:left="0"/>
        <w:jc w:val="both"/>
        <w:rPr>
          <w:rFonts w:ascii="Arial Narrow" w:hAnsi="Arial Narrow" w:cs="Arial"/>
          <w:b/>
          <w:color w:val="000000"/>
          <w:sz w:val="24"/>
          <w:szCs w:val="24"/>
        </w:rPr>
      </w:pPr>
      <w:r w:rsidRPr="00516B96">
        <w:rPr>
          <w:rFonts w:ascii="Arial Narrow" w:hAnsi="Arial Narrow" w:cs="Arial"/>
          <w:color w:val="000000"/>
          <w:sz w:val="24"/>
          <w:szCs w:val="24"/>
        </w:rPr>
        <w:t xml:space="preserve">Los miembros de la Junta Directiva dieron por presentados los Resultados Financieros al </w:t>
      </w:r>
      <w:r w:rsidR="00AA18BB" w:rsidRPr="00516B96">
        <w:rPr>
          <w:rFonts w:ascii="Arial Narrow" w:hAnsi="Arial Narrow" w:cs="Arial"/>
          <w:color w:val="000000"/>
          <w:sz w:val="24"/>
          <w:szCs w:val="24"/>
        </w:rPr>
        <w:t>30</w:t>
      </w:r>
      <w:r w:rsidRPr="00516B96">
        <w:rPr>
          <w:rFonts w:ascii="Arial Narrow" w:hAnsi="Arial Narrow" w:cs="Arial"/>
          <w:color w:val="000000"/>
          <w:sz w:val="24"/>
          <w:szCs w:val="24"/>
        </w:rPr>
        <w:t xml:space="preserve"> de </w:t>
      </w:r>
      <w:r w:rsidR="00AA18BB" w:rsidRPr="00516B96">
        <w:rPr>
          <w:rFonts w:ascii="Arial Narrow" w:hAnsi="Arial Narrow" w:cs="Arial"/>
          <w:color w:val="000000"/>
          <w:sz w:val="24"/>
          <w:szCs w:val="24"/>
        </w:rPr>
        <w:t xml:space="preserve">septiembre de </w:t>
      </w:r>
      <w:r w:rsidRPr="00516B96">
        <w:rPr>
          <w:rFonts w:ascii="Arial Narrow" w:hAnsi="Arial Narrow" w:cs="Arial"/>
          <w:color w:val="000000"/>
          <w:sz w:val="24"/>
          <w:szCs w:val="24"/>
        </w:rPr>
        <w:t>2017.</w:t>
      </w:r>
    </w:p>
    <w:p w:rsidR="000C40BD" w:rsidRPr="00516B96" w:rsidRDefault="000C40BD" w:rsidP="008E4BC8">
      <w:pPr>
        <w:pStyle w:val="Prrafodelista"/>
        <w:ind w:left="0"/>
        <w:jc w:val="both"/>
        <w:rPr>
          <w:rFonts w:ascii="Arial Narrow" w:hAnsi="Arial Narrow" w:cs="Arial"/>
          <w:b/>
          <w:color w:val="000000"/>
          <w:sz w:val="24"/>
          <w:szCs w:val="24"/>
        </w:rPr>
      </w:pPr>
    </w:p>
    <w:p w:rsidR="00FE1C6C" w:rsidRPr="00516B96" w:rsidRDefault="00FE1C6C" w:rsidP="008E4BC8">
      <w:pPr>
        <w:pStyle w:val="Prrafodelista"/>
        <w:numPr>
          <w:ilvl w:val="0"/>
          <w:numId w:val="4"/>
        </w:numPr>
        <w:tabs>
          <w:tab w:val="left" w:pos="426"/>
        </w:tabs>
        <w:jc w:val="both"/>
        <w:rPr>
          <w:rFonts w:ascii="Arial Narrow" w:hAnsi="Arial Narrow" w:cs="Arial"/>
          <w:b/>
          <w:vanish/>
          <w:color w:val="000000"/>
          <w:sz w:val="24"/>
          <w:szCs w:val="24"/>
        </w:rPr>
      </w:pPr>
    </w:p>
    <w:p w:rsidR="00FE1C6C" w:rsidRPr="00516B96" w:rsidRDefault="00FE1C6C" w:rsidP="008E4BC8">
      <w:pPr>
        <w:pStyle w:val="Prrafodelista"/>
        <w:numPr>
          <w:ilvl w:val="0"/>
          <w:numId w:val="4"/>
        </w:numPr>
        <w:tabs>
          <w:tab w:val="left" w:pos="426"/>
        </w:tabs>
        <w:jc w:val="both"/>
        <w:rPr>
          <w:rFonts w:ascii="Arial Narrow" w:hAnsi="Arial Narrow" w:cs="Arial"/>
          <w:b/>
          <w:vanish/>
          <w:color w:val="000000"/>
          <w:sz w:val="24"/>
          <w:szCs w:val="24"/>
        </w:rPr>
      </w:pPr>
    </w:p>
    <w:p w:rsidR="00FE1C6C" w:rsidRPr="00516B96" w:rsidRDefault="00FE1C6C" w:rsidP="008E4BC8">
      <w:pPr>
        <w:pStyle w:val="Prrafodelista"/>
        <w:numPr>
          <w:ilvl w:val="0"/>
          <w:numId w:val="4"/>
        </w:numPr>
        <w:tabs>
          <w:tab w:val="left" w:pos="426"/>
        </w:tabs>
        <w:jc w:val="both"/>
        <w:rPr>
          <w:rFonts w:ascii="Arial Narrow" w:hAnsi="Arial Narrow" w:cs="Arial"/>
          <w:b/>
          <w:vanish/>
          <w:color w:val="000000"/>
          <w:sz w:val="24"/>
          <w:szCs w:val="24"/>
        </w:rPr>
      </w:pPr>
    </w:p>
    <w:p w:rsidR="00FE1C6C" w:rsidRPr="00516B96" w:rsidRDefault="00FE1C6C" w:rsidP="008E4BC8">
      <w:pPr>
        <w:pStyle w:val="Prrafodelista"/>
        <w:numPr>
          <w:ilvl w:val="0"/>
          <w:numId w:val="4"/>
        </w:numPr>
        <w:tabs>
          <w:tab w:val="left" w:pos="426"/>
        </w:tabs>
        <w:jc w:val="both"/>
        <w:rPr>
          <w:rFonts w:ascii="Arial Narrow" w:hAnsi="Arial Narrow" w:cs="Arial"/>
          <w:b/>
          <w:vanish/>
          <w:color w:val="000000"/>
          <w:sz w:val="24"/>
          <w:szCs w:val="24"/>
        </w:rPr>
      </w:pPr>
    </w:p>
    <w:p w:rsidR="00FE1C6C" w:rsidRPr="00516B96" w:rsidRDefault="00FE1C6C" w:rsidP="008E4BC8">
      <w:pPr>
        <w:pStyle w:val="Prrafodelista"/>
        <w:numPr>
          <w:ilvl w:val="0"/>
          <w:numId w:val="4"/>
        </w:numPr>
        <w:tabs>
          <w:tab w:val="left" w:pos="426"/>
        </w:tabs>
        <w:jc w:val="both"/>
        <w:rPr>
          <w:rFonts w:ascii="Arial Narrow" w:hAnsi="Arial Narrow" w:cs="Arial"/>
          <w:b/>
          <w:vanish/>
          <w:color w:val="000000"/>
          <w:sz w:val="24"/>
          <w:szCs w:val="24"/>
        </w:rPr>
      </w:pPr>
    </w:p>
    <w:p w:rsidR="00FE1C6C" w:rsidRPr="00516B96" w:rsidRDefault="00FE1C6C" w:rsidP="008E4BC8">
      <w:pPr>
        <w:pStyle w:val="Prrafodelista"/>
        <w:numPr>
          <w:ilvl w:val="0"/>
          <w:numId w:val="4"/>
        </w:numPr>
        <w:tabs>
          <w:tab w:val="left" w:pos="426"/>
        </w:tabs>
        <w:jc w:val="both"/>
        <w:rPr>
          <w:rFonts w:ascii="Arial Narrow" w:hAnsi="Arial Narrow" w:cs="Arial"/>
          <w:b/>
          <w:vanish/>
          <w:color w:val="000000"/>
          <w:sz w:val="24"/>
          <w:szCs w:val="24"/>
        </w:rPr>
      </w:pPr>
    </w:p>
    <w:p w:rsidR="00FE1C6C" w:rsidRPr="00516B96" w:rsidRDefault="00FE1C6C" w:rsidP="008E4BC8">
      <w:pPr>
        <w:pStyle w:val="Prrafodelista"/>
        <w:numPr>
          <w:ilvl w:val="0"/>
          <w:numId w:val="4"/>
        </w:numPr>
        <w:tabs>
          <w:tab w:val="left" w:pos="426"/>
        </w:tabs>
        <w:jc w:val="both"/>
        <w:rPr>
          <w:rFonts w:ascii="Arial Narrow" w:hAnsi="Arial Narrow" w:cs="Arial"/>
          <w:b/>
          <w:vanish/>
          <w:color w:val="000000"/>
          <w:sz w:val="24"/>
          <w:szCs w:val="24"/>
        </w:rPr>
      </w:pPr>
    </w:p>
    <w:p w:rsidR="00ED4FA9" w:rsidRPr="00516B96" w:rsidRDefault="00ED4FA9" w:rsidP="008E4BC8">
      <w:pPr>
        <w:pStyle w:val="Prrafodelista"/>
        <w:numPr>
          <w:ilvl w:val="0"/>
          <w:numId w:val="6"/>
        </w:numPr>
        <w:tabs>
          <w:tab w:val="left" w:pos="426"/>
        </w:tabs>
        <w:jc w:val="both"/>
        <w:rPr>
          <w:rFonts w:ascii="Arial Narrow" w:hAnsi="Arial Narrow" w:cs="Arial"/>
          <w:b/>
          <w:vanish/>
          <w:color w:val="000000"/>
          <w:sz w:val="24"/>
          <w:szCs w:val="24"/>
        </w:rPr>
      </w:pPr>
    </w:p>
    <w:p w:rsidR="00ED4FA9" w:rsidRPr="00516B96" w:rsidRDefault="00ED4FA9" w:rsidP="008E4BC8">
      <w:pPr>
        <w:pStyle w:val="Prrafodelista"/>
        <w:numPr>
          <w:ilvl w:val="0"/>
          <w:numId w:val="6"/>
        </w:numPr>
        <w:tabs>
          <w:tab w:val="left" w:pos="426"/>
        </w:tabs>
        <w:jc w:val="both"/>
        <w:rPr>
          <w:rFonts w:ascii="Arial Narrow" w:hAnsi="Arial Narrow" w:cs="Arial"/>
          <w:b/>
          <w:vanish/>
          <w:color w:val="000000"/>
          <w:sz w:val="24"/>
          <w:szCs w:val="24"/>
        </w:rPr>
      </w:pPr>
    </w:p>
    <w:p w:rsidR="00ED4FA9" w:rsidRPr="00516B96" w:rsidRDefault="00ED4FA9" w:rsidP="008E4BC8">
      <w:pPr>
        <w:pStyle w:val="Prrafodelista"/>
        <w:numPr>
          <w:ilvl w:val="0"/>
          <w:numId w:val="6"/>
        </w:numPr>
        <w:tabs>
          <w:tab w:val="left" w:pos="426"/>
        </w:tabs>
        <w:jc w:val="both"/>
        <w:rPr>
          <w:rFonts w:ascii="Arial Narrow" w:hAnsi="Arial Narrow" w:cs="Arial"/>
          <w:b/>
          <w:vanish/>
          <w:color w:val="000000"/>
          <w:sz w:val="24"/>
          <w:szCs w:val="24"/>
        </w:rPr>
      </w:pPr>
    </w:p>
    <w:p w:rsidR="00ED4FA9" w:rsidRPr="00516B96" w:rsidRDefault="00ED4FA9" w:rsidP="008E4BC8">
      <w:pPr>
        <w:pStyle w:val="Prrafodelista"/>
        <w:numPr>
          <w:ilvl w:val="0"/>
          <w:numId w:val="6"/>
        </w:numPr>
        <w:tabs>
          <w:tab w:val="left" w:pos="426"/>
        </w:tabs>
        <w:jc w:val="both"/>
        <w:rPr>
          <w:rFonts w:ascii="Arial Narrow" w:hAnsi="Arial Narrow" w:cs="Arial"/>
          <w:b/>
          <w:vanish/>
          <w:color w:val="000000"/>
          <w:sz w:val="24"/>
          <w:szCs w:val="24"/>
        </w:rPr>
      </w:pPr>
    </w:p>
    <w:p w:rsidR="00ED4FA9" w:rsidRPr="00516B96" w:rsidRDefault="00ED4FA9" w:rsidP="008E4BC8">
      <w:pPr>
        <w:pStyle w:val="Prrafodelista"/>
        <w:numPr>
          <w:ilvl w:val="0"/>
          <w:numId w:val="6"/>
        </w:numPr>
        <w:tabs>
          <w:tab w:val="left" w:pos="426"/>
        </w:tabs>
        <w:jc w:val="both"/>
        <w:rPr>
          <w:rFonts w:ascii="Arial Narrow" w:hAnsi="Arial Narrow" w:cs="Arial"/>
          <w:b/>
          <w:vanish/>
          <w:color w:val="000000"/>
          <w:sz w:val="24"/>
          <w:szCs w:val="24"/>
        </w:rPr>
      </w:pPr>
    </w:p>
    <w:p w:rsidR="00DE5BEB" w:rsidRPr="00516B96" w:rsidRDefault="00AA18BB" w:rsidP="008E4BC8">
      <w:pPr>
        <w:pStyle w:val="Prrafodelista"/>
        <w:numPr>
          <w:ilvl w:val="1"/>
          <w:numId w:val="6"/>
        </w:numPr>
        <w:tabs>
          <w:tab w:val="left" w:pos="426"/>
        </w:tabs>
        <w:jc w:val="both"/>
        <w:rPr>
          <w:rFonts w:ascii="Arial Narrow" w:hAnsi="Arial Narrow" w:cs="Arial"/>
          <w:b/>
          <w:color w:val="000000"/>
          <w:sz w:val="24"/>
          <w:szCs w:val="24"/>
        </w:rPr>
      </w:pPr>
      <w:r w:rsidRPr="00516B96">
        <w:rPr>
          <w:rFonts w:ascii="Arial Narrow" w:hAnsi="Arial Narrow" w:cs="Arial"/>
          <w:b/>
          <w:color w:val="000000"/>
          <w:sz w:val="24"/>
          <w:szCs w:val="24"/>
        </w:rPr>
        <w:t>RESULTADOS COMERCIALES SEPTIEMBRE 2017</w:t>
      </w:r>
      <w:r w:rsidR="00FE1C6C" w:rsidRPr="00516B96">
        <w:rPr>
          <w:rFonts w:ascii="Arial Narrow" w:hAnsi="Arial Narrow" w:cs="Arial"/>
          <w:b/>
          <w:color w:val="000000"/>
          <w:sz w:val="24"/>
          <w:szCs w:val="24"/>
        </w:rPr>
        <w:t>.</w:t>
      </w:r>
    </w:p>
    <w:p w:rsidR="004A66D0" w:rsidRPr="00516B96" w:rsidRDefault="004A66D0" w:rsidP="008E4BC8">
      <w:pPr>
        <w:jc w:val="both"/>
        <w:rPr>
          <w:rFonts w:ascii="Arial Narrow" w:hAnsi="Arial Narrow" w:cs="Arial"/>
          <w:bCs/>
          <w:sz w:val="24"/>
          <w:szCs w:val="24"/>
        </w:rPr>
      </w:pPr>
    </w:p>
    <w:p w:rsidR="00C26FBF" w:rsidRPr="00516B96" w:rsidRDefault="007F631B"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516B96">
        <w:rPr>
          <w:rFonts w:ascii="Arial Narrow" w:hAnsi="Arial Narrow" w:cs="Arial"/>
          <w:bCs/>
          <w:sz w:val="24"/>
          <w:szCs w:val="24"/>
        </w:rPr>
        <w:t>Ingresó a la sesión la doctora María Eugenia Araujo Vicepresidente de Mercados Eficientes y Financiación No Bancaria, quien informó a los mie</w:t>
      </w:r>
      <w:r w:rsidR="004A3FE0" w:rsidRPr="00516B96">
        <w:rPr>
          <w:rFonts w:ascii="Arial Narrow" w:hAnsi="Arial Narrow" w:cs="Arial"/>
          <w:bCs/>
          <w:sz w:val="24"/>
          <w:szCs w:val="24"/>
        </w:rPr>
        <w:t xml:space="preserve">mbros de la Junta Directiva los resultados comparados con el año 2016 </w:t>
      </w:r>
      <w:r w:rsidR="00717626">
        <w:rPr>
          <w:rFonts w:ascii="Arial Narrow" w:hAnsi="Arial Narrow" w:cs="Arial"/>
          <w:bCs/>
          <w:sz w:val="24"/>
          <w:szCs w:val="24"/>
        </w:rPr>
        <w:t xml:space="preserve">en los siguientes términos: </w:t>
      </w:r>
    </w:p>
    <w:p w:rsidR="004A3FE0" w:rsidRPr="00516B96" w:rsidRDefault="004A3FE0"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4A3FE0" w:rsidRPr="00516B96" w:rsidRDefault="004A3FE0"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center"/>
        <w:rPr>
          <w:rFonts w:ascii="Arial Narrow" w:hAnsi="Arial Narrow" w:cs="Arial"/>
          <w:bCs/>
          <w:sz w:val="24"/>
          <w:szCs w:val="24"/>
        </w:rPr>
      </w:pPr>
      <w:r w:rsidRPr="00516B96">
        <w:rPr>
          <w:rFonts w:ascii="Arial Narrow" w:hAnsi="Arial Narrow" w:cs="Arial"/>
          <w:bCs/>
          <w:noProof/>
          <w:sz w:val="24"/>
          <w:szCs w:val="24"/>
        </w:rPr>
        <w:drawing>
          <wp:inline distT="0" distB="0" distL="0" distR="0">
            <wp:extent cx="4672124" cy="1562100"/>
            <wp:effectExtent l="19050" t="0" r="0" b="0"/>
            <wp:docPr id="2"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4684407" cy="1566207"/>
                    </a:xfrm>
                    <a:prstGeom prst="rect">
                      <a:avLst/>
                    </a:prstGeom>
                    <a:noFill/>
                    <a:ln w="9525">
                      <a:noFill/>
                      <a:miter lim="800000"/>
                      <a:headEnd/>
                      <a:tailEnd/>
                    </a:ln>
                  </pic:spPr>
                </pic:pic>
              </a:graphicData>
            </a:graphic>
          </wp:inline>
        </w:drawing>
      </w:r>
    </w:p>
    <w:p w:rsidR="007F631B" w:rsidRPr="00516B96" w:rsidRDefault="007F631B"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4A3FE0" w:rsidRPr="00516B96" w:rsidRDefault="004A3FE0"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516B96">
        <w:rPr>
          <w:rFonts w:ascii="Arial Narrow" w:hAnsi="Arial Narrow" w:cs="Arial"/>
          <w:bCs/>
          <w:sz w:val="24"/>
          <w:szCs w:val="24"/>
        </w:rPr>
        <w:t xml:space="preserve">Respecto de las acciones comerciales realizadas indicó que en </w:t>
      </w:r>
      <w:r w:rsidR="00717626">
        <w:rPr>
          <w:rFonts w:ascii="Arial Narrow" w:hAnsi="Arial Narrow" w:cs="Arial"/>
          <w:bCs/>
          <w:sz w:val="24"/>
          <w:szCs w:val="24"/>
        </w:rPr>
        <w:t xml:space="preserve">el </w:t>
      </w:r>
      <w:r w:rsidRPr="00516B96">
        <w:rPr>
          <w:rFonts w:ascii="Arial Narrow" w:hAnsi="Arial Narrow" w:cs="Arial"/>
          <w:bCs/>
          <w:sz w:val="24"/>
          <w:szCs w:val="24"/>
        </w:rPr>
        <w:t>M</w:t>
      </w:r>
      <w:r w:rsidR="000473F4">
        <w:rPr>
          <w:rFonts w:ascii="Arial Narrow" w:hAnsi="Arial Narrow" w:cs="Arial"/>
          <w:bCs/>
          <w:sz w:val="24"/>
          <w:szCs w:val="24"/>
        </w:rPr>
        <w:t>CP se tienen 11 clientes nuevos</w:t>
      </w:r>
      <w:r w:rsidRPr="00516B96">
        <w:rPr>
          <w:rFonts w:ascii="Arial Narrow" w:hAnsi="Arial Narrow" w:cs="Arial"/>
          <w:bCs/>
          <w:sz w:val="24"/>
          <w:szCs w:val="24"/>
        </w:rPr>
        <w:t xml:space="preserve"> </w:t>
      </w:r>
      <w:r w:rsidR="00717626">
        <w:rPr>
          <w:rFonts w:ascii="Arial Narrow" w:hAnsi="Arial Narrow" w:cs="Arial"/>
          <w:bCs/>
          <w:sz w:val="24"/>
          <w:szCs w:val="24"/>
        </w:rPr>
        <w:t xml:space="preserve">y </w:t>
      </w:r>
      <w:r w:rsidRPr="00516B96">
        <w:rPr>
          <w:rFonts w:ascii="Arial Narrow" w:hAnsi="Arial Narrow" w:cs="Arial"/>
          <w:bCs/>
          <w:sz w:val="24"/>
          <w:szCs w:val="24"/>
        </w:rPr>
        <w:t>se trabajó en los sectores de alimentos, servicios, materias primas, tecnología e intendencia y dotación. E</w:t>
      </w:r>
      <w:r w:rsidR="00D83F0E">
        <w:rPr>
          <w:rFonts w:ascii="Arial Narrow" w:hAnsi="Arial Narrow" w:cs="Arial"/>
          <w:bCs/>
          <w:sz w:val="24"/>
          <w:szCs w:val="24"/>
        </w:rPr>
        <w:t>l</w:t>
      </w:r>
      <w:r w:rsidRPr="00516B96">
        <w:rPr>
          <w:rFonts w:ascii="Arial Narrow" w:hAnsi="Arial Narrow" w:cs="Arial"/>
          <w:bCs/>
          <w:sz w:val="24"/>
          <w:szCs w:val="24"/>
        </w:rPr>
        <w:t xml:space="preserve"> Registro de Facturas se </w:t>
      </w:r>
      <w:r w:rsidR="00717626">
        <w:rPr>
          <w:rFonts w:ascii="Arial Narrow" w:hAnsi="Arial Narrow" w:cs="Arial"/>
          <w:bCs/>
          <w:sz w:val="24"/>
          <w:szCs w:val="24"/>
        </w:rPr>
        <w:t xml:space="preserve">impulsó </w:t>
      </w:r>
      <w:r w:rsidRPr="00516B96">
        <w:rPr>
          <w:rFonts w:ascii="Arial Narrow" w:hAnsi="Arial Narrow" w:cs="Arial"/>
          <w:bCs/>
          <w:sz w:val="24"/>
          <w:szCs w:val="24"/>
        </w:rPr>
        <w:t>en los sectores de ganadería, arroz, aceites y grasas, cereales, avícola, caficultor y porcicultura. En REPOS</w:t>
      </w:r>
      <w:r w:rsidR="00D83F0E">
        <w:rPr>
          <w:rFonts w:ascii="Arial Narrow" w:hAnsi="Arial Narrow" w:cs="Arial"/>
          <w:bCs/>
          <w:sz w:val="24"/>
          <w:szCs w:val="24"/>
        </w:rPr>
        <w:t>,</w:t>
      </w:r>
      <w:r w:rsidRPr="00516B96">
        <w:rPr>
          <w:rFonts w:ascii="Arial Narrow" w:hAnsi="Arial Narrow" w:cs="Arial"/>
          <w:bCs/>
          <w:sz w:val="24"/>
          <w:szCs w:val="24"/>
        </w:rPr>
        <w:t xml:space="preserve"> se trabajaron los </w:t>
      </w:r>
      <w:r w:rsidR="00D83F0E">
        <w:rPr>
          <w:rFonts w:ascii="Arial Narrow" w:hAnsi="Arial Narrow" w:cs="Arial"/>
          <w:bCs/>
          <w:sz w:val="24"/>
          <w:szCs w:val="24"/>
        </w:rPr>
        <w:t>s</w:t>
      </w:r>
      <w:r w:rsidRPr="00516B96">
        <w:rPr>
          <w:rFonts w:ascii="Arial Narrow" w:hAnsi="Arial Narrow" w:cs="Arial"/>
          <w:bCs/>
          <w:sz w:val="24"/>
          <w:szCs w:val="24"/>
        </w:rPr>
        <w:t>ubyacentes de arroz, fibra de algodón, aguardiente y trigo.</w:t>
      </w:r>
    </w:p>
    <w:p w:rsidR="004A3FE0" w:rsidRPr="00516B96" w:rsidRDefault="004A3FE0"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C17BC0" w:rsidRPr="00516B96" w:rsidRDefault="00C17BC0"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516B96">
        <w:rPr>
          <w:rFonts w:ascii="Arial Narrow" w:hAnsi="Arial Narrow" w:cs="Arial"/>
          <w:bCs/>
          <w:sz w:val="24"/>
          <w:szCs w:val="24"/>
        </w:rPr>
        <w:t xml:space="preserve">Los miembros </w:t>
      </w:r>
      <w:r w:rsidR="00717626">
        <w:rPr>
          <w:rFonts w:ascii="Arial Narrow" w:hAnsi="Arial Narrow" w:cs="Arial"/>
          <w:bCs/>
          <w:sz w:val="24"/>
          <w:szCs w:val="24"/>
        </w:rPr>
        <w:t>de la Junta</w:t>
      </w:r>
      <w:r w:rsidRPr="00516B96">
        <w:rPr>
          <w:rFonts w:ascii="Arial Narrow" w:hAnsi="Arial Narrow" w:cs="Arial"/>
          <w:bCs/>
          <w:sz w:val="24"/>
          <w:szCs w:val="24"/>
        </w:rPr>
        <w:t xml:space="preserve"> indagaron respecto de las operaciones de USPEC y alimentos, de lo cual el Vicepresidente Ejecutivo </w:t>
      </w:r>
      <w:r w:rsidR="00A70AA0">
        <w:rPr>
          <w:rFonts w:ascii="Arial Narrow" w:hAnsi="Arial Narrow" w:cs="Arial"/>
          <w:bCs/>
          <w:sz w:val="24"/>
          <w:szCs w:val="24"/>
        </w:rPr>
        <w:t xml:space="preserve">señaló </w:t>
      </w:r>
      <w:r w:rsidRPr="00516B96">
        <w:rPr>
          <w:rFonts w:ascii="Arial Narrow" w:hAnsi="Arial Narrow" w:cs="Arial"/>
          <w:bCs/>
          <w:sz w:val="24"/>
          <w:szCs w:val="24"/>
        </w:rPr>
        <w:t>que la Administración</w:t>
      </w:r>
      <w:r w:rsidR="00A70AA0">
        <w:rPr>
          <w:rFonts w:ascii="Arial Narrow" w:hAnsi="Arial Narrow" w:cs="Arial"/>
          <w:bCs/>
          <w:sz w:val="24"/>
          <w:szCs w:val="24"/>
        </w:rPr>
        <w:t xml:space="preserve">, en cabeza de la Vicepresidencia de </w:t>
      </w:r>
      <w:r w:rsidR="00D83F0E">
        <w:rPr>
          <w:rFonts w:ascii="Arial Narrow" w:hAnsi="Arial Narrow" w:cs="Arial"/>
          <w:bCs/>
          <w:sz w:val="24"/>
          <w:szCs w:val="24"/>
        </w:rPr>
        <w:t>O</w:t>
      </w:r>
      <w:r w:rsidR="00A70AA0">
        <w:rPr>
          <w:rFonts w:ascii="Arial Narrow" w:hAnsi="Arial Narrow" w:cs="Arial"/>
          <w:bCs/>
          <w:sz w:val="24"/>
          <w:szCs w:val="24"/>
        </w:rPr>
        <w:t>peraciones</w:t>
      </w:r>
      <w:r w:rsidR="00D83F0E">
        <w:rPr>
          <w:rFonts w:ascii="Arial Narrow" w:hAnsi="Arial Narrow" w:cs="Arial"/>
          <w:bCs/>
          <w:sz w:val="24"/>
          <w:szCs w:val="24"/>
        </w:rPr>
        <w:t>,</w:t>
      </w:r>
      <w:r w:rsidR="00A70AA0">
        <w:rPr>
          <w:rFonts w:ascii="Arial Narrow" w:hAnsi="Arial Narrow" w:cs="Arial"/>
          <w:bCs/>
          <w:sz w:val="24"/>
          <w:szCs w:val="24"/>
        </w:rPr>
        <w:t xml:space="preserve"> </w:t>
      </w:r>
      <w:r w:rsidRPr="00516B96">
        <w:rPr>
          <w:rFonts w:ascii="Arial Narrow" w:hAnsi="Arial Narrow" w:cs="Arial"/>
          <w:bCs/>
          <w:sz w:val="24"/>
          <w:szCs w:val="24"/>
        </w:rPr>
        <w:t xml:space="preserve">realiza </w:t>
      </w:r>
      <w:r w:rsidR="00A70AA0">
        <w:rPr>
          <w:rFonts w:ascii="Arial Narrow" w:hAnsi="Arial Narrow" w:cs="Arial"/>
          <w:bCs/>
          <w:sz w:val="24"/>
          <w:szCs w:val="24"/>
        </w:rPr>
        <w:t xml:space="preserve">un </w:t>
      </w:r>
      <w:r w:rsidRPr="00516B96">
        <w:rPr>
          <w:rFonts w:ascii="Arial Narrow" w:hAnsi="Arial Narrow" w:cs="Arial"/>
          <w:bCs/>
          <w:sz w:val="24"/>
          <w:szCs w:val="24"/>
        </w:rPr>
        <w:t xml:space="preserve">seguimiento </w:t>
      </w:r>
      <w:r w:rsidR="00A70AA0">
        <w:rPr>
          <w:rFonts w:ascii="Arial Narrow" w:hAnsi="Arial Narrow" w:cs="Arial"/>
          <w:bCs/>
          <w:sz w:val="24"/>
          <w:szCs w:val="24"/>
        </w:rPr>
        <w:t xml:space="preserve">al </w:t>
      </w:r>
      <w:r w:rsidRPr="00516B96">
        <w:rPr>
          <w:rFonts w:ascii="Arial Narrow" w:hAnsi="Arial Narrow" w:cs="Arial"/>
          <w:bCs/>
          <w:sz w:val="24"/>
          <w:szCs w:val="24"/>
        </w:rPr>
        <w:t>cumplimiento de las operaciones</w:t>
      </w:r>
      <w:r w:rsidR="00A70AA0">
        <w:rPr>
          <w:rFonts w:ascii="Arial Narrow" w:hAnsi="Arial Narrow" w:cs="Arial"/>
          <w:bCs/>
          <w:sz w:val="24"/>
          <w:szCs w:val="24"/>
        </w:rPr>
        <w:t xml:space="preserve">, las cuales </w:t>
      </w:r>
      <w:r w:rsidRPr="00516B96">
        <w:rPr>
          <w:rFonts w:ascii="Arial Narrow" w:hAnsi="Arial Narrow" w:cs="Arial"/>
          <w:bCs/>
          <w:sz w:val="24"/>
          <w:szCs w:val="24"/>
        </w:rPr>
        <w:t>a la fecha no ha</w:t>
      </w:r>
      <w:r w:rsidR="00A70AA0">
        <w:rPr>
          <w:rFonts w:ascii="Arial Narrow" w:hAnsi="Arial Narrow" w:cs="Arial"/>
          <w:bCs/>
          <w:sz w:val="24"/>
          <w:szCs w:val="24"/>
        </w:rPr>
        <w:t>n</w:t>
      </w:r>
      <w:r w:rsidRPr="00516B96">
        <w:rPr>
          <w:rFonts w:ascii="Arial Narrow" w:hAnsi="Arial Narrow" w:cs="Arial"/>
          <w:bCs/>
          <w:sz w:val="24"/>
          <w:szCs w:val="24"/>
        </w:rPr>
        <w:t xml:space="preserve"> tenido ningún inconveniente</w:t>
      </w:r>
      <w:r w:rsidR="00D83F0E">
        <w:rPr>
          <w:rFonts w:ascii="Arial Narrow" w:hAnsi="Arial Narrow" w:cs="Arial"/>
          <w:bCs/>
          <w:sz w:val="24"/>
          <w:szCs w:val="24"/>
        </w:rPr>
        <w:t>. E</w:t>
      </w:r>
      <w:r w:rsidR="00A70AA0">
        <w:rPr>
          <w:rFonts w:ascii="Arial Narrow" w:hAnsi="Arial Narrow" w:cs="Arial"/>
          <w:bCs/>
          <w:sz w:val="24"/>
          <w:szCs w:val="24"/>
        </w:rPr>
        <w:t xml:space="preserve">n ese sentido recordó que las </w:t>
      </w:r>
      <w:r w:rsidRPr="00516B96">
        <w:rPr>
          <w:rFonts w:ascii="Arial Narrow" w:hAnsi="Arial Narrow" w:cs="Arial"/>
          <w:bCs/>
          <w:sz w:val="24"/>
          <w:szCs w:val="24"/>
        </w:rPr>
        <w:t xml:space="preserve">operaciones </w:t>
      </w:r>
      <w:r w:rsidR="00A70AA0">
        <w:rPr>
          <w:rFonts w:ascii="Arial Narrow" w:hAnsi="Arial Narrow" w:cs="Arial"/>
          <w:bCs/>
          <w:sz w:val="24"/>
          <w:szCs w:val="24"/>
        </w:rPr>
        <w:t xml:space="preserve">tuvieron </w:t>
      </w:r>
      <w:r w:rsidRPr="00516B96">
        <w:rPr>
          <w:rFonts w:ascii="Arial Narrow" w:hAnsi="Arial Narrow" w:cs="Arial"/>
          <w:bCs/>
          <w:sz w:val="24"/>
          <w:szCs w:val="24"/>
        </w:rPr>
        <w:t>pluralidad de oferentes</w:t>
      </w:r>
      <w:r w:rsidR="00A70AA0">
        <w:rPr>
          <w:rFonts w:ascii="Arial Narrow" w:hAnsi="Arial Narrow" w:cs="Arial"/>
          <w:bCs/>
          <w:sz w:val="24"/>
          <w:szCs w:val="24"/>
        </w:rPr>
        <w:t xml:space="preserve"> y </w:t>
      </w:r>
      <w:r w:rsidR="00D83F0E">
        <w:rPr>
          <w:rFonts w:ascii="Arial Narrow" w:hAnsi="Arial Narrow" w:cs="Arial"/>
          <w:bCs/>
          <w:sz w:val="24"/>
          <w:szCs w:val="24"/>
        </w:rPr>
        <w:t xml:space="preserve">que </w:t>
      </w:r>
      <w:r w:rsidR="00A70AA0">
        <w:rPr>
          <w:rFonts w:ascii="Arial Narrow" w:hAnsi="Arial Narrow" w:cs="Arial"/>
          <w:bCs/>
          <w:sz w:val="24"/>
          <w:szCs w:val="24"/>
        </w:rPr>
        <w:t>son varias las contrapartes.</w:t>
      </w:r>
    </w:p>
    <w:p w:rsidR="00C17BC0" w:rsidRPr="00516B96" w:rsidRDefault="00C17BC0"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1F5A50" w:rsidRDefault="00C17BC0"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516B96">
        <w:rPr>
          <w:rFonts w:ascii="Arial Narrow" w:hAnsi="Arial Narrow" w:cs="Arial"/>
          <w:bCs/>
          <w:sz w:val="24"/>
          <w:szCs w:val="24"/>
        </w:rPr>
        <w:t>La doctora María Eugenia informó que se tiene un nuevo mercado con</w:t>
      </w:r>
      <w:r w:rsidR="00A70AA0">
        <w:rPr>
          <w:rFonts w:ascii="Arial Narrow" w:hAnsi="Arial Narrow" w:cs="Arial"/>
          <w:bCs/>
          <w:sz w:val="24"/>
          <w:szCs w:val="24"/>
        </w:rPr>
        <w:t xml:space="preserve"> la Armada Nacional de Colombia y que el</w:t>
      </w:r>
      <w:r w:rsidRPr="00516B96">
        <w:rPr>
          <w:rFonts w:ascii="Arial Narrow" w:hAnsi="Arial Narrow" w:cs="Arial"/>
          <w:bCs/>
          <w:sz w:val="24"/>
          <w:szCs w:val="24"/>
        </w:rPr>
        <w:t xml:space="preserve"> Registro de Facturas </w:t>
      </w:r>
      <w:r w:rsidR="00A70AA0">
        <w:rPr>
          <w:rFonts w:ascii="Arial Narrow" w:hAnsi="Arial Narrow" w:cs="Arial"/>
          <w:bCs/>
          <w:sz w:val="24"/>
          <w:szCs w:val="24"/>
        </w:rPr>
        <w:t xml:space="preserve">se ha reactivado con el sector </w:t>
      </w:r>
      <w:r w:rsidRPr="00516B96">
        <w:rPr>
          <w:rFonts w:ascii="Arial Narrow" w:hAnsi="Arial Narrow" w:cs="Arial"/>
          <w:bCs/>
          <w:sz w:val="24"/>
          <w:szCs w:val="24"/>
        </w:rPr>
        <w:t>azucarero</w:t>
      </w:r>
      <w:r w:rsidR="00D83F0E">
        <w:rPr>
          <w:rFonts w:ascii="Arial Narrow" w:hAnsi="Arial Narrow" w:cs="Arial"/>
          <w:bCs/>
          <w:sz w:val="24"/>
          <w:szCs w:val="24"/>
        </w:rPr>
        <w:t>,</w:t>
      </w:r>
      <w:r w:rsidR="00A70AA0">
        <w:rPr>
          <w:rFonts w:ascii="Arial Narrow" w:hAnsi="Arial Narrow" w:cs="Arial"/>
          <w:bCs/>
          <w:sz w:val="24"/>
          <w:szCs w:val="24"/>
        </w:rPr>
        <w:t xml:space="preserve"> lo cual incide en la tendencia de lo corrido del año. </w:t>
      </w:r>
    </w:p>
    <w:p w:rsidR="00A70AA0" w:rsidRPr="00516B96" w:rsidRDefault="00A70AA0"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1F5A50" w:rsidRPr="00516B96" w:rsidRDefault="00B85AA6"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Pr>
          <w:rFonts w:ascii="Arial Narrow" w:hAnsi="Arial Narrow" w:cs="Arial"/>
          <w:bCs/>
          <w:sz w:val="24"/>
          <w:szCs w:val="24"/>
        </w:rPr>
        <w:t>En igual sentido</w:t>
      </w:r>
      <w:r w:rsidR="001F5A50" w:rsidRPr="00516B96">
        <w:rPr>
          <w:rFonts w:ascii="Arial Narrow" w:hAnsi="Arial Narrow" w:cs="Arial"/>
          <w:bCs/>
          <w:sz w:val="24"/>
          <w:szCs w:val="24"/>
        </w:rPr>
        <w:t xml:space="preserve">, la doctora María Eugenia indicó a los miembros de la Junta Directiva que para éste último trimestre de 2017, las líneas de </w:t>
      </w:r>
      <w:r>
        <w:rPr>
          <w:rFonts w:ascii="Arial Narrow" w:hAnsi="Arial Narrow" w:cs="Arial"/>
          <w:bCs/>
          <w:sz w:val="24"/>
          <w:szCs w:val="24"/>
        </w:rPr>
        <w:t>enfoqu</w:t>
      </w:r>
      <w:r w:rsidR="000473F4">
        <w:rPr>
          <w:rFonts w:ascii="Arial Narrow" w:hAnsi="Arial Narrow" w:cs="Arial"/>
          <w:bCs/>
          <w:sz w:val="24"/>
          <w:szCs w:val="24"/>
        </w:rPr>
        <w:t>e comercial son las siguientes:</w:t>
      </w:r>
    </w:p>
    <w:p w:rsidR="001F5A50" w:rsidRPr="00516B96" w:rsidRDefault="001F5A50"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1F5A50" w:rsidRPr="00516B96" w:rsidRDefault="001F5A50"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center"/>
        <w:rPr>
          <w:rFonts w:ascii="Arial Narrow" w:hAnsi="Arial Narrow" w:cs="Arial"/>
          <w:bCs/>
          <w:sz w:val="24"/>
          <w:szCs w:val="24"/>
        </w:rPr>
      </w:pPr>
      <w:r w:rsidRPr="00516B96">
        <w:rPr>
          <w:rFonts w:ascii="Arial Narrow" w:hAnsi="Arial Narrow"/>
          <w:noProof/>
          <w:sz w:val="24"/>
          <w:szCs w:val="24"/>
        </w:rPr>
        <w:drawing>
          <wp:inline distT="0" distB="0" distL="0" distR="0">
            <wp:extent cx="5124450" cy="1643022"/>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26291" cy="1643612"/>
                    </a:xfrm>
                    <a:prstGeom prst="rect">
                      <a:avLst/>
                    </a:prstGeom>
                    <a:noFill/>
                    <a:ln w="9525">
                      <a:noFill/>
                      <a:miter lim="800000"/>
                      <a:headEnd/>
                      <a:tailEnd/>
                    </a:ln>
                  </pic:spPr>
                </pic:pic>
              </a:graphicData>
            </a:graphic>
          </wp:inline>
        </w:drawing>
      </w:r>
    </w:p>
    <w:p w:rsidR="007F631B" w:rsidRPr="00516B96" w:rsidRDefault="007F631B"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r w:rsidRPr="00516B96">
        <w:rPr>
          <w:rFonts w:ascii="Arial Narrow" w:hAnsi="Arial Narrow" w:cs="Arial"/>
          <w:bCs/>
          <w:sz w:val="24"/>
          <w:szCs w:val="24"/>
        </w:rPr>
        <w:lastRenderedPageBreak/>
        <w:t xml:space="preserve">Los miembros de la Junta Directiva se dieron por enterados respecto </w:t>
      </w:r>
      <w:r w:rsidR="001F5A50" w:rsidRPr="00516B96">
        <w:rPr>
          <w:rFonts w:ascii="Arial Narrow" w:hAnsi="Arial Narrow" w:cs="Arial"/>
          <w:bCs/>
          <w:sz w:val="24"/>
          <w:szCs w:val="24"/>
        </w:rPr>
        <w:t xml:space="preserve">de los Resultados Comerciales con corte al 30 de septiembre de 2017 y la planeación del último trimestre de 2017, </w:t>
      </w:r>
      <w:r w:rsidR="00B85AA6">
        <w:rPr>
          <w:rFonts w:ascii="Arial Narrow" w:hAnsi="Arial Narrow" w:cs="Arial"/>
          <w:bCs/>
          <w:sz w:val="24"/>
          <w:szCs w:val="24"/>
        </w:rPr>
        <w:t xml:space="preserve">y </w:t>
      </w:r>
      <w:r w:rsidR="001F5A50" w:rsidRPr="00516B96">
        <w:rPr>
          <w:rFonts w:ascii="Arial Narrow" w:hAnsi="Arial Narrow" w:cs="Arial"/>
          <w:bCs/>
          <w:sz w:val="24"/>
          <w:szCs w:val="24"/>
        </w:rPr>
        <w:t xml:space="preserve">reiteraron las felicitaciones a la doctora María Eugenia Araujo Vicepresidente de Mercados Eficientes y Financiación No Bancaria </w:t>
      </w:r>
      <w:r w:rsidR="00B85AA6">
        <w:rPr>
          <w:rFonts w:ascii="Arial Narrow" w:hAnsi="Arial Narrow" w:cs="Arial"/>
          <w:bCs/>
          <w:sz w:val="24"/>
          <w:szCs w:val="24"/>
        </w:rPr>
        <w:t xml:space="preserve">y al </w:t>
      </w:r>
      <w:r w:rsidR="006D1C40">
        <w:rPr>
          <w:rFonts w:ascii="Arial Narrow" w:hAnsi="Arial Narrow" w:cs="Arial"/>
          <w:bCs/>
          <w:sz w:val="24"/>
          <w:szCs w:val="24"/>
        </w:rPr>
        <w:t>doctor</w:t>
      </w:r>
      <w:r w:rsidR="00B85AA6">
        <w:rPr>
          <w:rFonts w:ascii="Arial Narrow" w:hAnsi="Arial Narrow" w:cs="Arial"/>
          <w:bCs/>
          <w:sz w:val="24"/>
          <w:szCs w:val="24"/>
        </w:rPr>
        <w:t xml:space="preserve"> Mejia </w:t>
      </w:r>
      <w:r w:rsidR="001F5A50" w:rsidRPr="00516B96">
        <w:rPr>
          <w:rFonts w:ascii="Arial Narrow" w:hAnsi="Arial Narrow" w:cs="Arial"/>
          <w:bCs/>
          <w:sz w:val="24"/>
          <w:szCs w:val="24"/>
        </w:rPr>
        <w:t>por la labor realizada</w:t>
      </w:r>
      <w:r w:rsidR="00B85AA6">
        <w:rPr>
          <w:rFonts w:ascii="Arial Narrow" w:hAnsi="Arial Narrow" w:cs="Arial"/>
          <w:bCs/>
          <w:sz w:val="24"/>
          <w:szCs w:val="24"/>
        </w:rPr>
        <w:t xml:space="preserve">, felicitaciones que extienden a </w:t>
      </w:r>
      <w:r w:rsidR="001F5A50" w:rsidRPr="00516B96">
        <w:rPr>
          <w:rFonts w:ascii="Arial Narrow" w:hAnsi="Arial Narrow" w:cs="Arial"/>
          <w:bCs/>
          <w:sz w:val="24"/>
          <w:szCs w:val="24"/>
        </w:rPr>
        <w:t>toda la Administración.</w:t>
      </w:r>
    </w:p>
    <w:p w:rsidR="00965BEA" w:rsidRPr="00516B96" w:rsidRDefault="00965BEA" w:rsidP="008E4BC8">
      <w:pPr>
        <w:tabs>
          <w:tab w:val="left" w:pos="0"/>
          <w:tab w:val="left" w:pos="709"/>
          <w:tab w:val="left" w:pos="1440"/>
          <w:tab w:val="left" w:pos="2160"/>
          <w:tab w:val="left" w:pos="3544"/>
          <w:tab w:val="left" w:pos="4320"/>
          <w:tab w:val="left" w:pos="5040"/>
          <w:tab w:val="left" w:pos="5760"/>
          <w:tab w:val="left" w:pos="6480"/>
          <w:tab w:val="left" w:pos="7200"/>
          <w:tab w:val="left" w:pos="7920"/>
          <w:tab w:val="left" w:pos="8640"/>
          <w:tab w:val="left" w:pos="9360"/>
          <w:tab w:val="left" w:pos="10080"/>
        </w:tabs>
        <w:suppressAutoHyphens/>
        <w:jc w:val="both"/>
        <w:rPr>
          <w:rFonts w:ascii="Arial Narrow" w:hAnsi="Arial Narrow" w:cs="Arial"/>
          <w:bCs/>
          <w:sz w:val="24"/>
          <w:szCs w:val="24"/>
        </w:rPr>
      </w:pPr>
    </w:p>
    <w:p w:rsidR="00403646" w:rsidRPr="00516B96" w:rsidRDefault="001F5A50" w:rsidP="008E4BC8">
      <w:pPr>
        <w:pStyle w:val="Prrafodelista"/>
        <w:numPr>
          <w:ilvl w:val="1"/>
          <w:numId w:val="6"/>
        </w:numPr>
        <w:tabs>
          <w:tab w:val="left" w:pos="426"/>
        </w:tabs>
        <w:jc w:val="both"/>
        <w:rPr>
          <w:rFonts w:ascii="Arial Narrow" w:hAnsi="Arial Narrow" w:cs="Arial"/>
          <w:bCs/>
          <w:sz w:val="24"/>
          <w:szCs w:val="24"/>
        </w:rPr>
      </w:pPr>
      <w:r w:rsidRPr="00516B96">
        <w:rPr>
          <w:rFonts w:ascii="Arial Narrow" w:hAnsi="Arial Narrow" w:cs="Arial"/>
          <w:b/>
          <w:bCs/>
          <w:sz w:val="24"/>
          <w:szCs w:val="24"/>
        </w:rPr>
        <w:t>DECRETO REGISTRO DE FACTURAS.</w:t>
      </w:r>
    </w:p>
    <w:p w:rsidR="00FE1C6C" w:rsidRPr="00516B96" w:rsidRDefault="00FE1C6C" w:rsidP="008E4BC8">
      <w:pPr>
        <w:tabs>
          <w:tab w:val="left" w:pos="426"/>
        </w:tabs>
        <w:jc w:val="both"/>
        <w:rPr>
          <w:rFonts w:ascii="Arial Narrow" w:hAnsi="Arial Narrow" w:cs="Arial"/>
          <w:bCs/>
          <w:sz w:val="24"/>
          <w:szCs w:val="24"/>
        </w:rPr>
      </w:pPr>
    </w:p>
    <w:p w:rsidR="00575394" w:rsidRPr="00516B96" w:rsidRDefault="001F5A50" w:rsidP="008E4BC8">
      <w:pPr>
        <w:tabs>
          <w:tab w:val="left" w:pos="426"/>
        </w:tabs>
        <w:jc w:val="both"/>
        <w:rPr>
          <w:rFonts w:ascii="Arial Narrow" w:hAnsi="Arial Narrow" w:cs="Arial"/>
          <w:bCs/>
          <w:sz w:val="24"/>
          <w:szCs w:val="24"/>
        </w:rPr>
      </w:pPr>
      <w:r w:rsidRPr="00516B96">
        <w:rPr>
          <w:rFonts w:ascii="Arial Narrow" w:hAnsi="Arial Narrow" w:cs="Arial"/>
          <w:bCs/>
          <w:sz w:val="24"/>
          <w:szCs w:val="24"/>
        </w:rPr>
        <w:t>El doctor Rafael Mejía López</w:t>
      </w:r>
      <w:r w:rsidR="00D83F0E">
        <w:rPr>
          <w:rFonts w:ascii="Arial Narrow" w:hAnsi="Arial Narrow" w:cs="Arial"/>
          <w:bCs/>
          <w:sz w:val="24"/>
          <w:szCs w:val="24"/>
        </w:rPr>
        <w:t>,</w:t>
      </w:r>
      <w:r w:rsidRPr="00516B96">
        <w:rPr>
          <w:rFonts w:ascii="Arial Narrow" w:hAnsi="Arial Narrow" w:cs="Arial"/>
          <w:bCs/>
          <w:sz w:val="24"/>
          <w:szCs w:val="24"/>
        </w:rPr>
        <w:t xml:space="preserve"> Presidente de la </w:t>
      </w:r>
      <w:r w:rsidR="006D1C40">
        <w:rPr>
          <w:rFonts w:ascii="Arial Narrow" w:hAnsi="Arial Narrow" w:cs="Arial"/>
          <w:bCs/>
          <w:sz w:val="24"/>
          <w:szCs w:val="24"/>
        </w:rPr>
        <w:t xml:space="preserve">BMC </w:t>
      </w:r>
      <w:r w:rsidRPr="00516B96">
        <w:rPr>
          <w:rFonts w:ascii="Arial Narrow" w:hAnsi="Arial Narrow" w:cs="Arial"/>
          <w:bCs/>
          <w:sz w:val="24"/>
          <w:szCs w:val="24"/>
        </w:rPr>
        <w:t xml:space="preserve">Bolsa Mercantil de Colombia S.A., socializó con los miembros de la Junta Directiva </w:t>
      </w:r>
      <w:r w:rsidR="00575394" w:rsidRPr="00516B96">
        <w:rPr>
          <w:rFonts w:ascii="Arial Narrow" w:hAnsi="Arial Narrow" w:cs="Arial"/>
          <w:bCs/>
          <w:sz w:val="24"/>
          <w:szCs w:val="24"/>
        </w:rPr>
        <w:t>que</w:t>
      </w:r>
      <w:r w:rsidR="00D83F0E">
        <w:rPr>
          <w:rFonts w:ascii="Arial Narrow" w:hAnsi="Arial Narrow" w:cs="Arial"/>
          <w:bCs/>
          <w:sz w:val="24"/>
          <w:szCs w:val="24"/>
        </w:rPr>
        <w:t>,</w:t>
      </w:r>
      <w:r w:rsidR="00575394" w:rsidRPr="00516B96">
        <w:rPr>
          <w:rFonts w:ascii="Arial Narrow" w:hAnsi="Arial Narrow" w:cs="Arial"/>
          <w:bCs/>
          <w:sz w:val="24"/>
          <w:szCs w:val="24"/>
        </w:rPr>
        <w:t xml:space="preserve"> el pasado 22 de septiembre de 2017, se expidió el Decreto 1555 por medio del cual se sustituyó el artículo 1.2.4.6.10 del Decreto 1625 de 2016, </w:t>
      </w:r>
      <w:r w:rsidR="00D83F0E">
        <w:rPr>
          <w:rFonts w:ascii="Arial Narrow" w:hAnsi="Arial Narrow" w:cs="Arial"/>
          <w:bCs/>
          <w:sz w:val="24"/>
          <w:szCs w:val="24"/>
        </w:rPr>
        <w:t xml:space="preserve">y que </w:t>
      </w:r>
      <w:r w:rsidR="00575394" w:rsidRPr="00516B96">
        <w:rPr>
          <w:rFonts w:ascii="Arial Narrow" w:hAnsi="Arial Narrow" w:cs="Arial"/>
          <w:bCs/>
          <w:sz w:val="24"/>
          <w:szCs w:val="24"/>
        </w:rPr>
        <w:t>estable</w:t>
      </w:r>
      <w:r w:rsidR="00B85AA6">
        <w:rPr>
          <w:rFonts w:ascii="Arial Narrow" w:hAnsi="Arial Narrow" w:cs="Arial"/>
          <w:bCs/>
          <w:sz w:val="24"/>
          <w:szCs w:val="24"/>
        </w:rPr>
        <w:t xml:space="preserve">ce un cambio </w:t>
      </w:r>
      <w:r w:rsidR="00362433">
        <w:rPr>
          <w:rFonts w:ascii="Arial Narrow" w:hAnsi="Arial Narrow" w:cs="Arial"/>
          <w:bCs/>
          <w:sz w:val="24"/>
          <w:szCs w:val="24"/>
        </w:rPr>
        <w:t xml:space="preserve">en la </w:t>
      </w:r>
      <w:r w:rsidR="00575394" w:rsidRPr="00516B96">
        <w:rPr>
          <w:rFonts w:ascii="Arial Narrow" w:hAnsi="Arial Narrow" w:cs="Arial"/>
          <w:bCs/>
          <w:sz w:val="24"/>
          <w:szCs w:val="24"/>
        </w:rPr>
        <w:t>exención de la retención en la fuente a la totalidad de las transacciones de origen agrícola, pecuario o pesquero, sin procesamiento industrial o con transformación industrial primaria, que se realicen a través de las Bolsas de Productos Agropecuarios en cualquiera de sus sistemas de negociación y de registro.</w:t>
      </w:r>
    </w:p>
    <w:p w:rsidR="00575394" w:rsidRPr="00516B96" w:rsidRDefault="00575394" w:rsidP="008E4BC8">
      <w:pPr>
        <w:pStyle w:val="NormalWeb"/>
        <w:spacing w:after="0"/>
        <w:jc w:val="both"/>
        <w:rPr>
          <w:rFonts w:ascii="Arial Narrow" w:eastAsia="Calibri" w:hAnsi="Arial Narrow" w:cs="Arial"/>
          <w:bCs/>
        </w:rPr>
      </w:pPr>
      <w:r w:rsidRPr="00516B96">
        <w:rPr>
          <w:rFonts w:ascii="Arial Narrow" w:eastAsia="Calibri" w:hAnsi="Arial Narrow" w:cs="Arial"/>
          <w:bCs/>
        </w:rPr>
        <w:t xml:space="preserve">Así mismo, </w:t>
      </w:r>
      <w:r w:rsidR="00362433">
        <w:rPr>
          <w:rFonts w:ascii="Arial Narrow" w:eastAsia="Calibri" w:hAnsi="Arial Narrow" w:cs="Arial"/>
          <w:bCs/>
        </w:rPr>
        <w:t xml:space="preserve">informó </w:t>
      </w:r>
      <w:r w:rsidRPr="00516B96">
        <w:rPr>
          <w:rFonts w:ascii="Arial Narrow" w:eastAsia="Calibri" w:hAnsi="Arial Narrow" w:cs="Arial"/>
          <w:bCs/>
        </w:rPr>
        <w:t xml:space="preserve">que el Decreto 1555 de 2017 </w:t>
      </w:r>
      <w:r w:rsidR="00FA4558" w:rsidRPr="00516B96">
        <w:rPr>
          <w:rFonts w:ascii="Arial Narrow" w:eastAsia="Calibri" w:hAnsi="Arial Narrow" w:cs="Arial"/>
          <w:bCs/>
        </w:rPr>
        <w:t>e</w:t>
      </w:r>
      <w:r w:rsidRPr="00516B96">
        <w:rPr>
          <w:rFonts w:ascii="Arial Narrow" w:eastAsia="Calibri" w:hAnsi="Arial Narrow" w:cs="Arial"/>
          <w:bCs/>
        </w:rPr>
        <w:t>liminó la expresión “rueda de negocios”,</w:t>
      </w:r>
      <w:r w:rsidR="00FA4558" w:rsidRPr="00516B96">
        <w:rPr>
          <w:rFonts w:ascii="Arial Narrow" w:eastAsia="Calibri" w:hAnsi="Arial Narrow" w:cs="Arial"/>
          <w:bCs/>
        </w:rPr>
        <w:t xml:space="preserve"> i</w:t>
      </w:r>
      <w:r w:rsidRPr="00516B96">
        <w:rPr>
          <w:rFonts w:ascii="Arial Narrow" w:eastAsia="Calibri" w:hAnsi="Arial Narrow" w:cs="Arial"/>
          <w:bCs/>
        </w:rPr>
        <w:t>ncluyó a los productos de origen “pesquero”</w:t>
      </w:r>
      <w:r w:rsidR="00D83F0E">
        <w:rPr>
          <w:rFonts w:ascii="Arial Narrow" w:eastAsia="Calibri" w:hAnsi="Arial Narrow" w:cs="Arial"/>
          <w:bCs/>
        </w:rPr>
        <w:t>. L</w:t>
      </w:r>
      <w:r w:rsidR="00362433">
        <w:rPr>
          <w:rFonts w:ascii="Arial Narrow" w:eastAsia="Calibri" w:hAnsi="Arial Narrow" w:cs="Arial"/>
          <w:bCs/>
        </w:rPr>
        <w:t xml:space="preserve">a reglamentación impone </w:t>
      </w:r>
      <w:r w:rsidR="00E012A0">
        <w:rPr>
          <w:rFonts w:ascii="Arial Narrow" w:eastAsia="Calibri" w:hAnsi="Arial Narrow" w:cs="Arial"/>
          <w:bCs/>
        </w:rPr>
        <w:t>l</w:t>
      </w:r>
      <w:r w:rsidR="00362433">
        <w:rPr>
          <w:rFonts w:ascii="Arial Narrow" w:eastAsia="Calibri" w:hAnsi="Arial Narrow" w:cs="Arial"/>
          <w:bCs/>
        </w:rPr>
        <w:t xml:space="preserve">a trazabilidad </w:t>
      </w:r>
      <w:r w:rsidRPr="00516B96">
        <w:rPr>
          <w:rFonts w:ascii="Arial Narrow" w:eastAsia="Calibri" w:hAnsi="Arial Narrow" w:cs="Arial"/>
          <w:bCs/>
        </w:rPr>
        <w:t>de la</w:t>
      </w:r>
      <w:r w:rsidR="00362433">
        <w:rPr>
          <w:rFonts w:ascii="Arial Narrow" w:eastAsia="Calibri" w:hAnsi="Arial Narrow" w:cs="Arial"/>
          <w:bCs/>
        </w:rPr>
        <w:t>s facturas</w:t>
      </w:r>
      <w:r w:rsidRPr="00516B96">
        <w:rPr>
          <w:rFonts w:ascii="Arial Narrow" w:eastAsia="Calibri" w:hAnsi="Arial Narrow" w:cs="Arial"/>
          <w:bCs/>
        </w:rPr>
        <w:t xml:space="preserve"> </w:t>
      </w:r>
      <w:r w:rsidR="00E012A0">
        <w:rPr>
          <w:rFonts w:ascii="Arial Narrow" w:eastAsia="Calibri" w:hAnsi="Arial Narrow" w:cs="Arial"/>
          <w:bCs/>
        </w:rPr>
        <w:t xml:space="preserve">e </w:t>
      </w:r>
      <w:r w:rsidRPr="00516B96">
        <w:rPr>
          <w:rFonts w:ascii="Arial Narrow" w:eastAsia="Calibri" w:hAnsi="Arial Narrow" w:cs="Arial"/>
          <w:bCs/>
        </w:rPr>
        <w:t>información de las transacciones que se realicen a través de la Bolsas de Productos Agropecuarios.</w:t>
      </w:r>
    </w:p>
    <w:p w:rsidR="00575394" w:rsidRPr="00516B96" w:rsidRDefault="00FA4558" w:rsidP="008E4BC8">
      <w:pPr>
        <w:tabs>
          <w:tab w:val="left" w:pos="426"/>
        </w:tabs>
        <w:jc w:val="both"/>
        <w:rPr>
          <w:rFonts w:ascii="Arial Narrow" w:hAnsi="Arial Narrow" w:cs="Arial"/>
          <w:bCs/>
          <w:sz w:val="24"/>
          <w:szCs w:val="24"/>
        </w:rPr>
      </w:pPr>
      <w:r w:rsidRPr="00516B96">
        <w:rPr>
          <w:rFonts w:ascii="Arial Narrow" w:hAnsi="Arial Narrow" w:cs="Arial"/>
          <w:bCs/>
          <w:sz w:val="24"/>
          <w:szCs w:val="24"/>
        </w:rPr>
        <w:t xml:space="preserve">Los miembros de la Junta Directiva indagaron respecto de las </w:t>
      </w:r>
      <w:r w:rsidR="00362433">
        <w:rPr>
          <w:rFonts w:ascii="Arial Narrow" w:hAnsi="Arial Narrow" w:cs="Arial"/>
          <w:bCs/>
          <w:sz w:val="24"/>
          <w:szCs w:val="24"/>
        </w:rPr>
        <w:t xml:space="preserve">nuevas </w:t>
      </w:r>
      <w:r w:rsidRPr="00516B96">
        <w:rPr>
          <w:rFonts w:ascii="Arial Narrow" w:hAnsi="Arial Narrow" w:cs="Arial"/>
          <w:bCs/>
          <w:sz w:val="24"/>
          <w:szCs w:val="24"/>
        </w:rPr>
        <w:t xml:space="preserve">obligaciones y </w:t>
      </w:r>
      <w:r w:rsidR="00362433">
        <w:rPr>
          <w:rFonts w:ascii="Arial Narrow" w:hAnsi="Arial Narrow" w:cs="Arial"/>
          <w:bCs/>
          <w:sz w:val="24"/>
          <w:szCs w:val="24"/>
        </w:rPr>
        <w:t xml:space="preserve">el </w:t>
      </w:r>
      <w:r w:rsidRPr="00516B96">
        <w:rPr>
          <w:rFonts w:ascii="Arial Narrow" w:hAnsi="Arial Narrow" w:cs="Arial"/>
          <w:bCs/>
          <w:sz w:val="24"/>
          <w:szCs w:val="24"/>
        </w:rPr>
        <w:t xml:space="preserve">plazo </w:t>
      </w:r>
      <w:r w:rsidR="00362433">
        <w:rPr>
          <w:rFonts w:ascii="Arial Narrow" w:hAnsi="Arial Narrow" w:cs="Arial"/>
          <w:bCs/>
          <w:sz w:val="24"/>
          <w:szCs w:val="24"/>
        </w:rPr>
        <w:t xml:space="preserve">que </w:t>
      </w:r>
      <w:r w:rsidRPr="00516B96">
        <w:rPr>
          <w:rFonts w:ascii="Arial Narrow" w:hAnsi="Arial Narrow" w:cs="Arial"/>
          <w:bCs/>
          <w:sz w:val="24"/>
          <w:szCs w:val="24"/>
        </w:rPr>
        <w:t>tiene la Bolsa Mercantil de Colombia con la expedición de dicho Decreto. El doctor Mejía manifestó que</w:t>
      </w:r>
      <w:r w:rsidR="00D83F0E">
        <w:rPr>
          <w:rFonts w:ascii="Arial Narrow" w:hAnsi="Arial Narrow" w:cs="Arial"/>
          <w:bCs/>
          <w:sz w:val="24"/>
          <w:szCs w:val="24"/>
        </w:rPr>
        <w:t>,</w:t>
      </w:r>
      <w:r w:rsidRPr="00516B96">
        <w:rPr>
          <w:rFonts w:ascii="Arial Narrow" w:hAnsi="Arial Narrow" w:cs="Arial"/>
          <w:bCs/>
          <w:sz w:val="24"/>
          <w:szCs w:val="24"/>
        </w:rPr>
        <w:t xml:space="preserve"> de acuerdo con el </w:t>
      </w:r>
      <w:r w:rsidR="000B2476" w:rsidRPr="00516B96">
        <w:rPr>
          <w:rFonts w:ascii="Arial Narrow" w:hAnsi="Arial Narrow" w:cs="Arial"/>
          <w:bCs/>
          <w:sz w:val="24"/>
          <w:szCs w:val="24"/>
        </w:rPr>
        <w:t xml:space="preserve">parágrafo primero del </w:t>
      </w:r>
      <w:r w:rsidRPr="00516B96">
        <w:rPr>
          <w:rFonts w:ascii="Arial Narrow" w:hAnsi="Arial Narrow" w:cs="Arial"/>
          <w:bCs/>
          <w:sz w:val="24"/>
          <w:szCs w:val="24"/>
        </w:rPr>
        <w:t>Decreto</w:t>
      </w:r>
      <w:r w:rsidR="00D83F0E">
        <w:rPr>
          <w:rFonts w:ascii="Arial Narrow" w:hAnsi="Arial Narrow" w:cs="Arial"/>
          <w:bCs/>
          <w:sz w:val="24"/>
          <w:szCs w:val="24"/>
        </w:rPr>
        <w:t>,</w:t>
      </w:r>
      <w:r w:rsidRPr="00516B96">
        <w:rPr>
          <w:rFonts w:ascii="Arial Narrow" w:hAnsi="Arial Narrow" w:cs="Arial"/>
          <w:bCs/>
          <w:sz w:val="24"/>
          <w:szCs w:val="24"/>
        </w:rPr>
        <w:t xml:space="preserve"> es obligación de la Bolsa </w:t>
      </w:r>
      <w:r w:rsidR="000B2476" w:rsidRPr="00516B96">
        <w:rPr>
          <w:rFonts w:ascii="Arial Narrow" w:hAnsi="Arial Narrow" w:cs="Arial"/>
          <w:bCs/>
          <w:sz w:val="24"/>
          <w:szCs w:val="24"/>
        </w:rPr>
        <w:t>“diseñar mecanismos electrónicos</w:t>
      </w:r>
      <w:r w:rsidR="003215C6">
        <w:rPr>
          <w:rFonts w:ascii="Arial Narrow" w:hAnsi="Arial Narrow" w:cs="Arial"/>
          <w:bCs/>
          <w:sz w:val="24"/>
          <w:szCs w:val="24"/>
        </w:rPr>
        <w:t>”</w:t>
      </w:r>
      <w:r w:rsidR="000B2476" w:rsidRPr="00516B96">
        <w:rPr>
          <w:rFonts w:ascii="Arial Narrow" w:hAnsi="Arial Narrow" w:cs="Arial"/>
          <w:bCs/>
          <w:sz w:val="24"/>
          <w:szCs w:val="24"/>
        </w:rPr>
        <w:t xml:space="preserve"> que permitan que las sociedades comisionistas encargadas de ordenar el registro de facturas con los sistemas administrados por las bolsas de productos agropecuarios tengan información, disponible para ser consultada en línea por la autoridad tributaria. La información de que trata el inciso anterior deberá hacer referencia como mínimo a los datos que tratan los literales b), c), e), f), g) y h) del artículo 617 del Estatuto Tributario.</w:t>
      </w:r>
      <w:r w:rsidR="00750B88" w:rsidRPr="00516B96">
        <w:rPr>
          <w:rFonts w:ascii="Arial Narrow" w:hAnsi="Arial Narrow" w:cs="Arial"/>
          <w:bCs/>
          <w:sz w:val="24"/>
          <w:szCs w:val="24"/>
        </w:rPr>
        <w:t xml:space="preserve"> </w:t>
      </w:r>
      <w:r w:rsidR="000B2476" w:rsidRPr="00516B96">
        <w:rPr>
          <w:rFonts w:ascii="Arial Narrow" w:hAnsi="Arial Narrow" w:cs="Arial"/>
          <w:bCs/>
          <w:sz w:val="24"/>
          <w:szCs w:val="24"/>
        </w:rPr>
        <w:t>Respecto al plazo, indicó que</w:t>
      </w:r>
      <w:r w:rsidR="00D83F0E">
        <w:rPr>
          <w:rFonts w:ascii="Arial Narrow" w:hAnsi="Arial Narrow" w:cs="Arial"/>
          <w:bCs/>
          <w:sz w:val="24"/>
          <w:szCs w:val="24"/>
        </w:rPr>
        <w:t>,</w:t>
      </w:r>
      <w:r w:rsidR="000B2476" w:rsidRPr="00516B96">
        <w:rPr>
          <w:rFonts w:ascii="Arial Narrow" w:hAnsi="Arial Narrow" w:cs="Arial"/>
          <w:bCs/>
          <w:sz w:val="24"/>
          <w:szCs w:val="24"/>
        </w:rPr>
        <w:t xml:space="preserve"> de acuerdo con el Decreto, </w:t>
      </w:r>
      <w:r w:rsidRPr="00516B96">
        <w:rPr>
          <w:rFonts w:ascii="Arial Narrow" w:hAnsi="Arial Narrow" w:cs="Arial"/>
          <w:bCs/>
          <w:sz w:val="24"/>
          <w:szCs w:val="24"/>
        </w:rPr>
        <w:t>no establece un plazo determinado para la implementación</w:t>
      </w:r>
      <w:r w:rsidR="00750B88" w:rsidRPr="00516B96">
        <w:rPr>
          <w:rFonts w:ascii="Arial Narrow" w:hAnsi="Arial Narrow" w:cs="Arial"/>
          <w:bCs/>
          <w:sz w:val="24"/>
          <w:szCs w:val="24"/>
        </w:rPr>
        <w:t xml:space="preserve"> por lo que se coordinará con la DIAN</w:t>
      </w:r>
      <w:proofErr w:type="gramStart"/>
      <w:r w:rsidR="003215C6">
        <w:rPr>
          <w:rFonts w:ascii="Arial Narrow" w:hAnsi="Arial Narrow" w:cs="Arial"/>
          <w:bCs/>
          <w:sz w:val="24"/>
          <w:szCs w:val="24"/>
        </w:rPr>
        <w:t>.</w:t>
      </w:r>
      <w:r w:rsidR="00750B88" w:rsidRPr="00516B96">
        <w:rPr>
          <w:rFonts w:ascii="Arial Narrow" w:hAnsi="Arial Narrow" w:cs="Arial"/>
          <w:bCs/>
          <w:sz w:val="24"/>
          <w:szCs w:val="24"/>
        </w:rPr>
        <w:t>.</w:t>
      </w:r>
      <w:proofErr w:type="gramEnd"/>
    </w:p>
    <w:p w:rsidR="00FA4558" w:rsidRPr="00516B96" w:rsidRDefault="00FA4558" w:rsidP="008E4BC8">
      <w:pPr>
        <w:tabs>
          <w:tab w:val="left" w:pos="426"/>
        </w:tabs>
        <w:jc w:val="both"/>
        <w:rPr>
          <w:rFonts w:ascii="Arial Narrow" w:hAnsi="Arial Narrow" w:cs="Arial"/>
          <w:bCs/>
          <w:sz w:val="24"/>
          <w:szCs w:val="24"/>
        </w:rPr>
      </w:pPr>
    </w:p>
    <w:p w:rsidR="0020534C" w:rsidRPr="00516B96" w:rsidRDefault="0020534C" w:rsidP="008E4BC8">
      <w:pPr>
        <w:tabs>
          <w:tab w:val="left" w:pos="426"/>
        </w:tabs>
        <w:jc w:val="both"/>
        <w:rPr>
          <w:rFonts w:ascii="Arial Narrow" w:hAnsi="Arial Narrow" w:cs="Arial"/>
          <w:bCs/>
          <w:sz w:val="24"/>
          <w:szCs w:val="24"/>
        </w:rPr>
      </w:pPr>
      <w:r w:rsidRPr="00516B96">
        <w:rPr>
          <w:rFonts w:ascii="Arial Narrow" w:hAnsi="Arial Narrow" w:cs="Arial"/>
          <w:bCs/>
          <w:sz w:val="24"/>
          <w:szCs w:val="24"/>
        </w:rPr>
        <w:t>Los miembros de la Junta Directiva</w:t>
      </w:r>
      <w:r w:rsidR="006175DC">
        <w:rPr>
          <w:rFonts w:ascii="Arial Narrow" w:hAnsi="Arial Narrow" w:cs="Arial"/>
          <w:bCs/>
          <w:sz w:val="24"/>
          <w:szCs w:val="24"/>
        </w:rPr>
        <w:t>,</w:t>
      </w:r>
      <w:r w:rsidRPr="00516B96">
        <w:rPr>
          <w:rFonts w:ascii="Arial Narrow" w:hAnsi="Arial Narrow" w:cs="Arial"/>
          <w:bCs/>
          <w:sz w:val="24"/>
          <w:szCs w:val="24"/>
        </w:rPr>
        <w:t xml:space="preserve"> </w:t>
      </w:r>
      <w:r w:rsidR="00E012A0">
        <w:rPr>
          <w:rFonts w:ascii="Arial Narrow" w:hAnsi="Arial Narrow" w:cs="Arial"/>
          <w:bCs/>
          <w:sz w:val="24"/>
          <w:szCs w:val="24"/>
        </w:rPr>
        <w:t xml:space="preserve">teniendo en consideración las implicaciones del </w:t>
      </w:r>
      <w:r w:rsidR="00750B88" w:rsidRPr="00516B96">
        <w:rPr>
          <w:rFonts w:ascii="Arial Narrow" w:hAnsi="Arial Narrow" w:cs="Arial"/>
          <w:bCs/>
          <w:sz w:val="24"/>
          <w:szCs w:val="24"/>
        </w:rPr>
        <w:t>Decreto 1555 de 2017, indicaron a la Administración que una vez se tenga el Plan de Implementación</w:t>
      </w:r>
      <w:r w:rsidR="006175DC">
        <w:rPr>
          <w:rFonts w:ascii="Arial Narrow" w:hAnsi="Arial Narrow" w:cs="Arial"/>
          <w:bCs/>
          <w:sz w:val="24"/>
          <w:szCs w:val="24"/>
        </w:rPr>
        <w:t xml:space="preserve"> de la obligación que se deriva del decreto,</w:t>
      </w:r>
      <w:r w:rsidR="00750B88" w:rsidRPr="00516B96">
        <w:rPr>
          <w:rFonts w:ascii="Arial Narrow" w:hAnsi="Arial Narrow" w:cs="Arial"/>
          <w:bCs/>
          <w:sz w:val="24"/>
          <w:szCs w:val="24"/>
        </w:rPr>
        <w:t xml:space="preserve"> se presente a la Junta Directiva e instruyeron a la Secretaria General que </w:t>
      </w:r>
      <w:r w:rsidR="00E012A0">
        <w:rPr>
          <w:rFonts w:ascii="Arial Narrow" w:hAnsi="Arial Narrow" w:cs="Arial"/>
          <w:bCs/>
          <w:sz w:val="24"/>
          <w:szCs w:val="24"/>
        </w:rPr>
        <w:t>se realice</w:t>
      </w:r>
      <w:r w:rsidR="00750B88" w:rsidRPr="00516B96">
        <w:rPr>
          <w:rFonts w:ascii="Arial Narrow" w:hAnsi="Arial Narrow" w:cs="Arial"/>
          <w:bCs/>
          <w:sz w:val="24"/>
          <w:szCs w:val="24"/>
        </w:rPr>
        <w:t xml:space="preserve"> el seguimiento mensual respecto del Plan de Implementación que realice la Administración</w:t>
      </w:r>
      <w:r w:rsidR="00E012A0">
        <w:rPr>
          <w:rFonts w:ascii="Arial Narrow" w:hAnsi="Arial Narrow" w:cs="Arial"/>
          <w:bCs/>
          <w:sz w:val="24"/>
          <w:szCs w:val="24"/>
        </w:rPr>
        <w:t xml:space="preserve"> y su implementación</w:t>
      </w:r>
      <w:r w:rsidR="003215C6">
        <w:rPr>
          <w:rFonts w:ascii="Arial Narrow" w:hAnsi="Arial Narrow" w:cs="Arial"/>
          <w:bCs/>
          <w:sz w:val="24"/>
          <w:szCs w:val="24"/>
        </w:rPr>
        <w:t xml:space="preserve"> </w:t>
      </w:r>
      <w:r w:rsidR="006175DC">
        <w:rPr>
          <w:rFonts w:ascii="Arial Narrow" w:hAnsi="Arial Narrow" w:cs="Arial"/>
          <w:bCs/>
          <w:sz w:val="24"/>
          <w:szCs w:val="24"/>
        </w:rPr>
        <w:t xml:space="preserve"> Esto debe entrar en el futuro como parte de las obligaciones a reportar en la sección de “Seguimiento de Tareas”.</w:t>
      </w:r>
    </w:p>
    <w:p w:rsidR="003A3857" w:rsidRDefault="003A3857" w:rsidP="008E4BC8">
      <w:pPr>
        <w:jc w:val="both"/>
        <w:rPr>
          <w:rFonts w:ascii="Arial Narrow" w:hAnsi="Arial Narrow" w:cs="Arial"/>
          <w:bCs/>
          <w:sz w:val="24"/>
          <w:szCs w:val="24"/>
        </w:rPr>
      </w:pPr>
    </w:p>
    <w:p w:rsidR="0002045F" w:rsidRPr="00516B96" w:rsidRDefault="0002045F" w:rsidP="008E4BC8">
      <w:pPr>
        <w:pStyle w:val="Prrafodelista"/>
        <w:numPr>
          <w:ilvl w:val="0"/>
          <w:numId w:val="6"/>
        </w:numPr>
        <w:jc w:val="both"/>
        <w:rPr>
          <w:rFonts w:ascii="Arial Narrow" w:hAnsi="Arial Narrow" w:cs="Arial"/>
          <w:b/>
          <w:color w:val="000000"/>
          <w:sz w:val="24"/>
          <w:szCs w:val="24"/>
        </w:rPr>
      </w:pPr>
      <w:r w:rsidRPr="00516B96">
        <w:rPr>
          <w:rFonts w:ascii="Arial Narrow" w:hAnsi="Arial Narrow" w:cs="Arial"/>
          <w:b/>
          <w:color w:val="000000"/>
          <w:sz w:val="24"/>
          <w:szCs w:val="24"/>
        </w:rPr>
        <w:t xml:space="preserve">INFORME </w:t>
      </w:r>
      <w:r w:rsidR="00ED4FA9" w:rsidRPr="00516B96">
        <w:rPr>
          <w:rFonts w:ascii="Arial Narrow" w:hAnsi="Arial Narrow" w:cs="Arial"/>
          <w:b/>
          <w:color w:val="000000"/>
          <w:sz w:val="24"/>
          <w:szCs w:val="24"/>
        </w:rPr>
        <w:t>III TRIMESTRE ÁREA DE SEGUIMIENTO</w:t>
      </w:r>
      <w:r w:rsidRPr="00516B96">
        <w:rPr>
          <w:rFonts w:ascii="Arial Narrow" w:hAnsi="Arial Narrow" w:cs="Arial"/>
          <w:b/>
          <w:color w:val="000000"/>
          <w:sz w:val="24"/>
          <w:szCs w:val="24"/>
        </w:rPr>
        <w:t>.</w:t>
      </w:r>
    </w:p>
    <w:p w:rsidR="00ED4FA9" w:rsidRPr="00904A80" w:rsidRDefault="00ED4FA9" w:rsidP="00904A80">
      <w:pPr>
        <w:tabs>
          <w:tab w:val="left" w:pos="426"/>
        </w:tabs>
        <w:jc w:val="both"/>
        <w:rPr>
          <w:rFonts w:ascii="Arial Narrow" w:hAnsi="Arial Narrow" w:cs="Arial"/>
          <w:b/>
          <w:bCs/>
          <w:sz w:val="24"/>
          <w:szCs w:val="24"/>
        </w:rPr>
      </w:pPr>
    </w:p>
    <w:p w:rsidR="00ED4FA9" w:rsidRPr="00516B96" w:rsidRDefault="00ED4FA9" w:rsidP="008E4BC8">
      <w:pPr>
        <w:jc w:val="both"/>
        <w:rPr>
          <w:rFonts w:ascii="Arial Narrow" w:hAnsi="Arial Narrow" w:cs="Arial"/>
          <w:color w:val="000000"/>
          <w:sz w:val="24"/>
          <w:szCs w:val="24"/>
        </w:rPr>
      </w:pPr>
      <w:r w:rsidRPr="00516B96">
        <w:rPr>
          <w:rFonts w:ascii="Arial Narrow" w:hAnsi="Arial Narrow" w:cs="Arial"/>
          <w:color w:val="000000"/>
          <w:sz w:val="24"/>
          <w:szCs w:val="24"/>
        </w:rPr>
        <w:t>Ingresó a la reunión la doctora Carolina Ortiz Forero</w:t>
      </w:r>
      <w:r w:rsidR="006175DC">
        <w:rPr>
          <w:rFonts w:ascii="Arial Narrow" w:hAnsi="Arial Narrow" w:cs="Arial"/>
          <w:color w:val="000000"/>
          <w:sz w:val="24"/>
          <w:szCs w:val="24"/>
        </w:rPr>
        <w:t>,</w:t>
      </w:r>
      <w:r w:rsidRPr="00516B96">
        <w:rPr>
          <w:rFonts w:ascii="Arial Narrow" w:hAnsi="Arial Narrow" w:cs="Arial"/>
          <w:color w:val="000000"/>
          <w:sz w:val="24"/>
          <w:szCs w:val="24"/>
        </w:rPr>
        <w:t xml:space="preserve"> Jefe del Área de Seguimiento de la BMC Bolsa Mercantil de Colombia S.A., para rendir el Informe de Gestión correspondiente al III Trimestre del año 2017, teniendo en cuenta que la función del área de seguimiento es la verificación del cumplimiento de las normas aplicables</w:t>
      </w:r>
      <w:r w:rsidR="006175DC">
        <w:rPr>
          <w:rFonts w:ascii="Arial Narrow" w:hAnsi="Arial Narrow" w:cs="Arial"/>
          <w:color w:val="000000"/>
          <w:sz w:val="24"/>
          <w:szCs w:val="24"/>
        </w:rPr>
        <w:t>,</w:t>
      </w:r>
      <w:r w:rsidRPr="00516B96">
        <w:rPr>
          <w:rFonts w:ascii="Arial Narrow" w:hAnsi="Arial Narrow" w:cs="Arial"/>
          <w:color w:val="000000"/>
          <w:sz w:val="24"/>
          <w:szCs w:val="24"/>
        </w:rPr>
        <w:t xml:space="preserve"> por parte de los miembros y de las personas vinculadas</w:t>
      </w:r>
      <w:r w:rsidR="006175DC">
        <w:rPr>
          <w:rFonts w:ascii="Arial Narrow" w:hAnsi="Arial Narrow" w:cs="Arial"/>
          <w:color w:val="000000"/>
          <w:sz w:val="24"/>
          <w:szCs w:val="24"/>
        </w:rPr>
        <w:t>,</w:t>
      </w:r>
      <w:r w:rsidRPr="00516B96">
        <w:rPr>
          <w:rFonts w:ascii="Arial Narrow" w:hAnsi="Arial Narrow" w:cs="Arial"/>
          <w:color w:val="000000"/>
          <w:sz w:val="24"/>
          <w:szCs w:val="24"/>
        </w:rPr>
        <w:t xml:space="preserve"> y </w:t>
      </w:r>
      <w:r w:rsidR="006175DC">
        <w:rPr>
          <w:rFonts w:ascii="Arial Narrow" w:hAnsi="Arial Narrow" w:cs="Arial"/>
          <w:color w:val="000000"/>
          <w:sz w:val="24"/>
          <w:szCs w:val="24"/>
        </w:rPr>
        <w:t xml:space="preserve">la presentación de </w:t>
      </w:r>
      <w:r w:rsidRPr="00516B96">
        <w:rPr>
          <w:rFonts w:ascii="Arial Narrow" w:hAnsi="Arial Narrow" w:cs="Arial"/>
          <w:color w:val="000000"/>
          <w:sz w:val="24"/>
          <w:szCs w:val="24"/>
        </w:rPr>
        <w:t xml:space="preserve">los informes generales referentes a la gestión del área de seguimiento, sin incluir información </w:t>
      </w:r>
      <w:r w:rsidR="006175DC">
        <w:rPr>
          <w:rFonts w:ascii="Arial Narrow" w:hAnsi="Arial Narrow" w:cs="Arial"/>
          <w:color w:val="000000"/>
          <w:sz w:val="24"/>
          <w:szCs w:val="24"/>
        </w:rPr>
        <w:t xml:space="preserve">detallada </w:t>
      </w:r>
      <w:r w:rsidRPr="00516B96">
        <w:rPr>
          <w:rFonts w:ascii="Arial Narrow" w:hAnsi="Arial Narrow" w:cs="Arial"/>
          <w:color w:val="000000"/>
          <w:sz w:val="24"/>
          <w:szCs w:val="24"/>
        </w:rPr>
        <w:t xml:space="preserve">sobre </w:t>
      </w:r>
      <w:r w:rsidR="006175DC">
        <w:rPr>
          <w:rFonts w:ascii="Arial Narrow" w:hAnsi="Arial Narrow" w:cs="Arial"/>
          <w:color w:val="000000"/>
          <w:sz w:val="24"/>
          <w:szCs w:val="24"/>
        </w:rPr>
        <w:t xml:space="preserve">las </w:t>
      </w:r>
      <w:r w:rsidRPr="00516B96">
        <w:rPr>
          <w:rFonts w:ascii="Arial Narrow" w:hAnsi="Arial Narrow" w:cs="Arial"/>
          <w:color w:val="000000"/>
          <w:sz w:val="24"/>
          <w:szCs w:val="24"/>
        </w:rPr>
        <w:t>investigaciones</w:t>
      </w:r>
      <w:r w:rsidR="006175DC">
        <w:rPr>
          <w:rFonts w:ascii="Arial Narrow" w:hAnsi="Arial Narrow" w:cs="Arial"/>
          <w:color w:val="000000"/>
          <w:sz w:val="24"/>
          <w:szCs w:val="24"/>
        </w:rPr>
        <w:t>.</w:t>
      </w:r>
    </w:p>
    <w:p w:rsidR="00ED4FA9" w:rsidRPr="00516B96" w:rsidRDefault="00ED4FA9" w:rsidP="008E4BC8">
      <w:pPr>
        <w:jc w:val="both"/>
        <w:rPr>
          <w:rFonts w:ascii="Arial Narrow" w:hAnsi="Arial Narrow" w:cs="Arial"/>
          <w:color w:val="000000"/>
          <w:sz w:val="24"/>
          <w:szCs w:val="24"/>
        </w:rPr>
      </w:pPr>
    </w:p>
    <w:p w:rsidR="00B44F9C" w:rsidRPr="00516B96" w:rsidRDefault="00516B96" w:rsidP="008E4BC8">
      <w:pPr>
        <w:tabs>
          <w:tab w:val="num" w:pos="720"/>
        </w:tabs>
        <w:jc w:val="both"/>
        <w:rPr>
          <w:rFonts w:ascii="Arial Narrow" w:hAnsi="Arial Narrow" w:cs="Arial"/>
          <w:color w:val="000000"/>
          <w:sz w:val="24"/>
          <w:szCs w:val="24"/>
        </w:rPr>
      </w:pPr>
      <w:r w:rsidRPr="00516B96">
        <w:rPr>
          <w:rFonts w:ascii="Arial Narrow" w:hAnsi="Arial Narrow" w:cs="Arial"/>
          <w:color w:val="000000"/>
          <w:sz w:val="24"/>
          <w:szCs w:val="24"/>
        </w:rPr>
        <w:t xml:space="preserve">ASPECTOS CONCEPTUALES – MODIFICACIONES AL REGLAMENTO: Atendiendo a la solicitud de la Junta Directiva </w:t>
      </w:r>
      <w:r w:rsidR="002248BD">
        <w:rPr>
          <w:rFonts w:ascii="Arial Narrow" w:hAnsi="Arial Narrow" w:cs="Arial"/>
          <w:color w:val="000000"/>
          <w:sz w:val="24"/>
          <w:szCs w:val="24"/>
        </w:rPr>
        <w:t xml:space="preserve">y </w:t>
      </w:r>
      <w:r w:rsidRPr="00516B96">
        <w:rPr>
          <w:rFonts w:ascii="Arial Narrow" w:hAnsi="Arial Narrow" w:cs="Arial"/>
          <w:color w:val="000000"/>
          <w:sz w:val="24"/>
          <w:szCs w:val="24"/>
        </w:rPr>
        <w:t xml:space="preserve">con relación a los cambios reglamentarios que podrían contribuir al logro de los objetivos de la autorregulación, el Área de Seguimiento </w:t>
      </w:r>
      <w:r w:rsidR="003215C6">
        <w:rPr>
          <w:rFonts w:ascii="Arial Narrow" w:hAnsi="Arial Narrow" w:cs="Arial"/>
          <w:color w:val="000000"/>
          <w:sz w:val="24"/>
          <w:szCs w:val="24"/>
        </w:rPr>
        <w:t xml:space="preserve">recordó que </w:t>
      </w:r>
      <w:r w:rsidRPr="00516B96">
        <w:rPr>
          <w:rFonts w:ascii="Arial Narrow" w:hAnsi="Arial Narrow" w:cs="Arial"/>
          <w:color w:val="000000"/>
          <w:sz w:val="24"/>
          <w:szCs w:val="24"/>
        </w:rPr>
        <w:t>se ha pronunciado en los siguientes términos: e</w:t>
      </w:r>
      <w:r w:rsidR="003D1F9F" w:rsidRPr="00516B96">
        <w:rPr>
          <w:rFonts w:ascii="Arial Narrow" w:hAnsi="Arial Narrow" w:cs="Arial"/>
          <w:color w:val="000000"/>
          <w:sz w:val="24"/>
          <w:szCs w:val="24"/>
        </w:rPr>
        <w:t xml:space="preserve">n el </w:t>
      </w:r>
      <w:r w:rsidRPr="00516B96">
        <w:rPr>
          <w:rFonts w:ascii="Arial Narrow" w:hAnsi="Arial Narrow" w:cs="Arial"/>
          <w:color w:val="000000"/>
          <w:sz w:val="24"/>
          <w:szCs w:val="24"/>
        </w:rPr>
        <w:t xml:space="preserve">Informe de Gestión </w:t>
      </w:r>
      <w:r w:rsidR="003D1F9F" w:rsidRPr="00516B96">
        <w:rPr>
          <w:rFonts w:ascii="Arial Narrow" w:hAnsi="Arial Narrow" w:cs="Arial"/>
          <w:color w:val="000000"/>
          <w:sz w:val="24"/>
          <w:szCs w:val="24"/>
        </w:rPr>
        <w:t xml:space="preserve">IV </w:t>
      </w:r>
      <w:r w:rsidRPr="00516B96">
        <w:rPr>
          <w:rFonts w:ascii="Arial Narrow" w:hAnsi="Arial Narrow" w:cs="Arial"/>
          <w:color w:val="000000"/>
          <w:sz w:val="24"/>
          <w:szCs w:val="24"/>
        </w:rPr>
        <w:t xml:space="preserve">Trimestre de </w:t>
      </w:r>
      <w:r w:rsidR="003D1F9F" w:rsidRPr="00516B96">
        <w:rPr>
          <w:rFonts w:ascii="Arial Narrow" w:hAnsi="Arial Narrow" w:cs="Arial"/>
          <w:color w:val="000000"/>
          <w:sz w:val="24"/>
          <w:szCs w:val="24"/>
        </w:rPr>
        <w:t xml:space="preserve">2014 - </w:t>
      </w:r>
      <w:r w:rsidRPr="00516B96">
        <w:rPr>
          <w:rFonts w:ascii="Arial Narrow" w:hAnsi="Arial Narrow" w:cs="Arial"/>
          <w:color w:val="000000"/>
          <w:sz w:val="24"/>
          <w:szCs w:val="24"/>
        </w:rPr>
        <w:t xml:space="preserve">Proyecto de Reforma al </w:t>
      </w:r>
      <w:r w:rsidRPr="00516B96">
        <w:rPr>
          <w:rFonts w:ascii="Arial Narrow" w:hAnsi="Arial Narrow" w:cs="Arial"/>
          <w:color w:val="000000"/>
          <w:sz w:val="24"/>
          <w:szCs w:val="24"/>
        </w:rPr>
        <w:lastRenderedPageBreak/>
        <w:t xml:space="preserve">Reglamento </w:t>
      </w:r>
      <w:r w:rsidR="003D1F9F" w:rsidRPr="00516B96">
        <w:rPr>
          <w:rFonts w:ascii="Arial Narrow" w:hAnsi="Arial Narrow" w:cs="Arial"/>
          <w:color w:val="000000"/>
          <w:sz w:val="24"/>
          <w:szCs w:val="24"/>
        </w:rPr>
        <w:t>el Área de Seguimiento se pronunció sobre el proyecto de modificac</w:t>
      </w:r>
      <w:r w:rsidR="00904A80">
        <w:rPr>
          <w:rFonts w:ascii="Arial Narrow" w:hAnsi="Arial Narrow" w:cs="Arial"/>
          <w:color w:val="000000"/>
          <w:sz w:val="24"/>
          <w:szCs w:val="24"/>
        </w:rPr>
        <w:t>ión al Libro II del Reglamento.</w:t>
      </w:r>
    </w:p>
    <w:p w:rsidR="002248BD" w:rsidRDefault="002248BD" w:rsidP="008E4BC8">
      <w:pPr>
        <w:jc w:val="both"/>
        <w:rPr>
          <w:rFonts w:ascii="Arial Narrow" w:hAnsi="Arial Narrow" w:cs="Arial"/>
          <w:color w:val="000000"/>
          <w:sz w:val="24"/>
          <w:szCs w:val="24"/>
        </w:rPr>
      </w:pPr>
    </w:p>
    <w:p w:rsidR="00516B96" w:rsidRPr="00516B96" w:rsidRDefault="002248BD" w:rsidP="008E4BC8">
      <w:pPr>
        <w:jc w:val="both"/>
        <w:rPr>
          <w:rFonts w:ascii="Arial Narrow" w:hAnsi="Arial Narrow" w:cs="Arial"/>
          <w:color w:val="000000"/>
          <w:sz w:val="24"/>
          <w:szCs w:val="24"/>
        </w:rPr>
      </w:pPr>
      <w:r>
        <w:rPr>
          <w:rFonts w:ascii="Arial Narrow" w:hAnsi="Arial Narrow" w:cs="Arial"/>
          <w:color w:val="000000"/>
          <w:sz w:val="24"/>
          <w:szCs w:val="24"/>
        </w:rPr>
        <w:t xml:space="preserve">Recuerda que </w:t>
      </w:r>
      <w:r w:rsidR="00516B96" w:rsidRPr="00516B96">
        <w:rPr>
          <w:rFonts w:ascii="Arial Narrow" w:hAnsi="Arial Narrow" w:cs="Arial"/>
          <w:color w:val="000000"/>
          <w:sz w:val="24"/>
          <w:szCs w:val="24"/>
        </w:rPr>
        <w:t>e</w:t>
      </w:r>
      <w:r>
        <w:rPr>
          <w:rFonts w:ascii="Arial Narrow" w:hAnsi="Arial Narrow" w:cs="Arial"/>
          <w:color w:val="000000"/>
          <w:sz w:val="24"/>
          <w:szCs w:val="24"/>
        </w:rPr>
        <w:t>n</w:t>
      </w:r>
      <w:r w:rsidR="00516B96" w:rsidRPr="00516B96">
        <w:rPr>
          <w:rFonts w:ascii="Arial Narrow" w:hAnsi="Arial Narrow" w:cs="Arial"/>
          <w:color w:val="000000"/>
          <w:sz w:val="24"/>
          <w:szCs w:val="24"/>
        </w:rPr>
        <w:t xml:space="preserve"> la reunión sostenida el 5 de diciembre de 2014 con la Cámara Disciplinaria y la Junta Directiva, el 22 de diciembre de 2014, se envió una propuesta de modificaciones al Reglamento, relativas al proceso disciplinario. Las modificaciones que se propusieron fuero</w:t>
      </w:r>
      <w:r w:rsidR="00904A80">
        <w:rPr>
          <w:rFonts w:ascii="Arial Narrow" w:hAnsi="Arial Narrow" w:cs="Arial"/>
          <w:color w:val="000000"/>
          <w:sz w:val="24"/>
          <w:szCs w:val="24"/>
        </w:rPr>
        <w:t>n tanto de forma como de fondo.</w:t>
      </w:r>
    </w:p>
    <w:p w:rsidR="00516B96" w:rsidRDefault="00516B96" w:rsidP="008E4BC8">
      <w:pPr>
        <w:jc w:val="both"/>
        <w:rPr>
          <w:rFonts w:ascii="Arial Narrow" w:hAnsi="Arial Narrow" w:cs="Arial"/>
          <w:color w:val="000000"/>
          <w:sz w:val="24"/>
          <w:szCs w:val="24"/>
        </w:rPr>
      </w:pPr>
    </w:p>
    <w:p w:rsidR="00516B96" w:rsidRPr="00516B96" w:rsidRDefault="003D1F9F" w:rsidP="008E4BC8">
      <w:pPr>
        <w:jc w:val="both"/>
        <w:rPr>
          <w:rFonts w:ascii="Arial Narrow" w:hAnsi="Arial Narrow" w:cs="Arial"/>
          <w:color w:val="000000"/>
          <w:sz w:val="24"/>
          <w:szCs w:val="24"/>
        </w:rPr>
      </w:pPr>
      <w:r w:rsidRPr="00516B96">
        <w:rPr>
          <w:rFonts w:ascii="Arial Narrow" w:hAnsi="Arial Narrow" w:cs="Arial"/>
          <w:color w:val="000000"/>
          <w:sz w:val="24"/>
          <w:szCs w:val="24"/>
        </w:rPr>
        <w:t xml:space="preserve">En el </w:t>
      </w:r>
      <w:r w:rsidR="00516B96" w:rsidRPr="00516B96">
        <w:rPr>
          <w:rFonts w:ascii="Arial Narrow" w:hAnsi="Arial Narrow" w:cs="Arial"/>
          <w:color w:val="000000"/>
          <w:sz w:val="24"/>
          <w:szCs w:val="24"/>
        </w:rPr>
        <w:t xml:space="preserve">Informe de Gestión </w:t>
      </w:r>
      <w:r w:rsidRPr="00516B96">
        <w:rPr>
          <w:rFonts w:ascii="Arial Narrow" w:hAnsi="Arial Narrow" w:cs="Arial"/>
          <w:color w:val="000000"/>
          <w:sz w:val="24"/>
          <w:szCs w:val="24"/>
        </w:rPr>
        <w:t xml:space="preserve">II </w:t>
      </w:r>
      <w:r w:rsidR="00516B96" w:rsidRPr="00516B96">
        <w:rPr>
          <w:rFonts w:ascii="Arial Narrow" w:hAnsi="Arial Narrow" w:cs="Arial"/>
          <w:color w:val="000000"/>
          <w:sz w:val="24"/>
          <w:szCs w:val="24"/>
        </w:rPr>
        <w:t xml:space="preserve">Trimestre de </w:t>
      </w:r>
      <w:r w:rsidRPr="00516B96">
        <w:rPr>
          <w:rFonts w:ascii="Arial Narrow" w:hAnsi="Arial Narrow" w:cs="Arial"/>
          <w:color w:val="000000"/>
          <w:sz w:val="24"/>
          <w:szCs w:val="24"/>
        </w:rPr>
        <w:t>2015 –</w:t>
      </w:r>
      <w:r w:rsidR="00516B96">
        <w:rPr>
          <w:rFonts w:ascii="Arial Narrow" w:hAnsi="Arial Narrow" w:cs="Arial"/>
          <w:color w:val="000000"/>
          <w:sz w:val="24"/>
          <w:szCs w:val="24"/>
        </w:rPr>
        <w:t xml:space="preserve"> </w:t>
      </w:r>
      <w:r w:rsidR="00516B96" w:rsidRPr="00516B96">
        <w:rPr>
          <w:rFonts w:ascii="Arial Narrow" w:hAnsi="Arial Narrow" w:cs="Arial"/>
          <w:color w:val="000000"/>
          <w:sz w:val="24"/>
          <w:szCs w:val="24"/>
        </w:rPr>
        <w:t>Propuesta de Reforma al Libro</w:t>
      </w:r>
      <w:r w:rsidRPr="00516B96">
        <w:rPr>
          <w:rFonts w:ascii="Arial Narrow" w:hAnsi="Arial Narrow" w:cs="Arial"/>
          <w:color w:val="000000"/>
          <w:sz w:val="24"/>
          <w:szCs w:val="24"/>
        </w:rPr>
        <w:t xml:space="preserve"> II </w:t>
      </w:r>
      <w:r w:rsidR="00516B96" w:rsidRPr="00516B96">
        <w:rPr>
          <w:rFonts w:ascii="Arial Narrow" w:hAnsi="Arial Narrow" w:cs="Arial"/>
          <w:color w:val="000000"/>
          <w:sz w:val="24"/>
          <w:szCs w:val="24"/>
        </w:rPr>
        <w:t>del Reglamento</w:t>
      </w:r>
      <w:r w:rsidR="00516B96">
        <w:rPr>
          <w:rFonts w:ascii="Arial Narrow" w:hAnsi="Arial Narrow" w:cs="Arial"/>
          <w:color w:val="000000"/>
          <w:sz w:val="24"/>
          <w:szCs w:val="24"/>
        </w:rPr>
        <w:t xml:space="preserve">. </w:t>
      </w:r>
      <w:r w:rsidR="002248BD">
        <w:rPr>
          <w:rFonts w:ascii="Arial Narrow" w:hAnsi="Arial Narrow" w:cs="Arial"/>
          <w:color w:val="000000"/>
          <w:sz w:val="24"/>
          <w:szCs w:val="24"/>
        </w:rPr>
        <w:t xml:space="preserve">Se informó sobre </w:t>
      </w:r>
      <w:r w:rsidR="00516B96" w:rsidRPr="00516B96">
        <w:rPr>
          <w:rFonts w:ascii="Arial Narrow" w:hAnsi="Arial Narrow" w:cs="Arial"/>
          <w:color w:val="000000"/>
          <w:sz w:val="24"/>
          <w:szCs w:val="24"/>
        </w:rPr>
        <w:t>las reuniones sostenidas el 10 de diciembre de 2014, el 6 de febrero y el 14 de mayo de 2015, con la Cámara Disciplinaria y la Junta Directiva, se presentó una segunda versión de propuesta de modificación al Libro Segundo.- Régimen de Autorregulación, una vez recogidos los comentarios recibidos durante las reuniones ya mencionadas.</w:t>
      </w:r>
      <w:r w:rsidR="00516B96">
        <w:rPr>
          <w:rFonts w:ascii="Arial Narrow" w:hAnsi="Arial Narrow" w:cs="Arial"/>
          <w:color w:val="000000"/>
          <w:sz w:val="24"/>
          <w:szCs w:val="24"/>
        </w:rPr>
        <w:t xml:space="preserve"> </w:t>
      </w:r>
    </w:p>
    <w:p w:rsidR="00516B96" w:rsidRDefault="00516B96" w:rsidP="008E4BC8">
      <w:pPr>
        <w:jc w:val="both"/>
        <w:rPr>
          <w:rFonts w:ascii="Arial Narrow" w:hAnsi="Arial Narrow" w:cs="Arial"/>
          <w:color w:val="000000"/>
          <w:sz w:val="24"/>
          <w:szCs w:val="24"/>
        </w:rPr>
      </w:pPr>
    </w:p>
    <w:p w:rsidR="00516B96" w:rsidRPr="00516B96" w:rsidRDefault="002248BD" w:rsidP="008E4BC8">
      <w:pPr>
        <w:jc w:val="both"/>
        <w:rPr>
          <w:rFonts w:ascii="Arial Narrow" w:hAnsi="Arial Narrow" w:cs="Arial"/>
          <w:color w:val="000000"/>
          <w:sz w:val="24"/>
          <w:szCs w:val="24"/>
        </w:rPr>
      </w:pPr>
      <w:r>
        <w:rPr>
          <w:rFonts w:ascii="Arial Narrow" w:hAnsi="Arial Narrow" w:cs="Arial"/>
          <w:color w:val="000000"/>
          <w:sz w:val="24"/>
          <w:szCs w:val="24"/>
        </w:rPr>
        <w:t>Indicó que l</w:t>
      </w:r>
      <w:r w:rsidR="00516B96" w:rsidRPr="00516B96">
        <w:rPr>
          <w:rFonts w:ascii="Arial Narrow" w:hAnsi="Arial Narrow" w:cs="Arial"/>
          <w:color w:val="000000"/>
          <w:sz w:val="24"/>
          <w:szCs w:val="24"/>
        </w:rPr>
        <w:t>as funciones de autorregulación, tal como lo indica el Reglamento, se dividen en: (i) normativa, (ii) supervisión y (iii) disciplinaria, las cuales funcionan de una manera separada la una de la otra.</w:t>
      </w:r>
      <w:r w:rsidR="00516B96">
        <w:rPr>
          <w:rFonts w:ascii="Arial Narrow" w:hAnsi="Arial Narrow" w:cs="Arial"/>
          <w:color w:val="000000"/>
          <w:sz w:val="24"/>
          <w:szCs w:val="24"/>
        </w:rPr>
        <w:t xml:space="preserve"> </w:t>
      </w:r>
      <w:r w:rsidR="00516B96" w:rsidRPr="00516B96">
        <w:rPr>
          <w:rFonts w:ascii="Arial Narrow" w:hAnsi="Arial Narrow" w:cs="Arial"/>
          <w:color w:val="000000"/>
          <w:sz w:val="24"/>
          <w:szCs w:val="24"/>
        </w:rPr>
        <w:t>El Área de Seguimiento ejerce la supervisión, que consiste en la verificación del cumplimiento de las normas aplicables por parte de los miembros de la BMC y de las personas vinculadas a éstos, por lo que no podría entrar a cumplir funciones propias de la actividad normativa, ya que participaría en la elaboración de la norma (ex–ante) y procedería a verificar su cumplimiento (ex–post), convirtiéndose en “juez y parte” del procedimiento sancionatorio disciplinario.</w:t>
      </w:r>
    </w:p>
    <w:p w:rsidR="00516B96" w:rsidRDefault="00516B96" w:rsidP="008E4BC8">
      <w:pPr>
        <w:jc w:val="both"/>
        <w:rPr>
          <w:rFonts w:ascii="Arial Narrow" w:hAnsi="Arial Narrow" w:cs="Arial"/>
          <w:color w:val="000000"/>
          <w:sz w:val="24"/>
          <w:szCs w:val="24"/>
        </w:rPr>
      </w:pPr>
    </w:p>
    <w:p w:rsidR="00516B96" w:rsidRPr="00516B96" w:rsidRDefault="002248BD" w:rsidP="008E4BC8">
      <w:pPr>
        <w:jc w:val="both"/>
        <w:rPr>
          <w:rFonts w:ascii="Arial Narrow" w:hAnsi="Arial Narrow" w:cs="Arial"/>
          <w:color w:val="000000"/>
          <w:sz w:val="24"/>
          <w:szCs w:val="24"/>
        </w:rPr>
      </w:pPr>
      <w:r>
        <w:rPr>
          <w:rFonts w:ascii="Arial Narrow" w:hAnsi="Arial Narrow" w:cs="Arial"/>
          <w:color w:val="000000"/>
          <w:sz w:val="24"/>
          <w:szCs w:val="24"/>
        </w:rPr>
        <w:t>Que d</w:t>
      </w:r>
      <w:r w:rsidR="00516B96" w:rsidRPr="00516B96">
        <w:rPr>
          <w:rFonts w:ascii="Arial Narrow" w:hAnsi="Arial Narrow" w:cs="Arial"/>
          <w:color w:val="000000"/>
          <w:sz w:val="24"/>
          <w:szCs w:val="24"/>
        </w:rPr>
        <w:t xml:space="preserve">e acuerdo con el numeral 7 del artículo 2.3.2.3. del Reglamento, es función de la Sala Plena de la Cámara Disciplinaria: “Proponer para aprobación de la Junta Directiva de la Bolsa y de la Superintendencia Financiera de Colombia, la modificación o derogatoria de las normas contenidas en el presente Libro, relacionadas con las funciones de la Cámara Disciplinaria y en materia del proceso disciplinario. En todo caso, en el evento en que la propuesta de modificación sobre los asuntos antes mencionados provenga de otra instancia de la Bolsa diferente a la Sala Plena, se requiere obligatoriamente el concepto previo de ésta última sin que necesariamente tenga que ser favorable;”. </w:t>
      </w:r>
    </w:p>
    <w:p w:rsidR="00516B96" w:rsidRPr="00516B96" w:rsidRDefault="00516B96" w:rsidP="008E4BC8">
      <w:pPr>
        <w:jc w:val="both"/>
        <w:rPr>
          <w:rFonts w:ascii="Arial Narrow" w:hAnsi="Arial Narrow" w:cs="Arial"/>
          <w:color w:val="000000"/>
          <w:sz w:val="24"/>
          <w:szCs w:val="24"/>
        </w:rPr>
      </w:pPr>
    </w:p>
    <w:p w:rsidR="00ED4FA9" w:rsidRPr="00516B96" w:rsidRDefault="002248BD" w:rsidP="008E4BC8">
      <w:pPr>
        <w:jc w:val="both"/>
        <w:rPr>
          <w:rFonts w:ascii="Arial Narrow" w:hAnsi="Arial Narrow" w:cs="Arial"/>
          <w:color w:val="000000"/>
          <w:sz w:val="24"/>
          <w:szCs w:val="24"/>
        </w:rPr>
      </w:pPr>
      <w:r>
        <w:rPr>
          <w:rFonts w:ascii="Arial Narrow" w:hAnsi="Arial Narrow" w:cs="Arial"/>
          <w:color w:val="000000"/>
          <w:sz w:val="24"/>
          <w:szCs w:val="24"/>
        </w:rPr>
        <w:t xml:space="preserve">Respecto </w:t>
      </w:r>
      <w:r w:rsidR="000E4D41">
        <w:rPr>
          <w:rFonts w:ascii="Arial Narrow" w:hAnsi="Arial Narrow" w:cs="Arial"/>
          <w:color w:val="000000"/>
          <w:sz w:val="24"/>
          <w:szCs w:val="24"/>
        </w:rPr>
        <w:t>de las indagaciones preliminares</w:t>
      </w:r>
      <w:r>
        <w:rPr>
          <w:rFonts w:ascii="Arial Narrow" w:hAnsi="Arial Narrow" w:cs="Arial"/>
          <w:color w:val="000000"/>
          <w:sz w:val="24"/>
          <w:szCs w:val="24"/>
        </w:rPr>
        <w:t>, señaló que</w:t>
      </w:r>
      <w:r w:rsidR="000E4D41">
        <w:rPr>
          <w:rFonts w:ascii="Arial Narrow" w:hAnsi="Arial Narrow" w:cs="Arial"/>
          <w:color w:val="000000"/>
          <w:sz w:val="24"/>
          <w:szCs w:val="24"/>
        </w:rPr>
        <w:t>,</w:t>
      </w:r>
      <w:r>
        <w:rPr>
          <w:rFonts w:ascii="Arial Narrow" w:hAnsi="Arial Narrow" w:cs="Arial"/>
          <w:color w:val="000000"/>
          <w:sz w:val="24"/>
          <w:szCs w:val="24"/>
        </w:rPr>
        <w:t xml:space="preserve"> d</w:t>
      </w:r>
      <w:r w:rsidR="00ED4FA9" w:rsidRPr="00516B96">
        <w:rPr>
          <w:rFonts w:ascii="Arial Narrow" w:hAnsi="Arial Narrow" w:cs="Arial"/>
          <w:color w:val="000000"/>
          <w:sz w:val="24"/>
          <w:szCs w:val="24"/>
        </w:rPr>
        <w:t xml:space="preserve">urante el </w:t>
      </w:r>
      <w:r w:rsidR="00516B96" w:rsidRPr="00516B96">
        <w:rPr>
          <w:rFonts w:ascii="Arial Narrow" w:hAnsi="Arial Narrow" w:cs="Arial"/>
          <w:color w:val="000000"/>
          <w:sz w:val="24"/>
          <w:szCs w:val="24"/>
        </w:rPr>
        <w:t>tercer</w:t>
      </w:r>
      <w:r w:rsidR="00ED4FA9" w:rsidRPr="00516B96">
        <w:rPr>
          <w:rFonts w:ascii="Arial Narrow" w:hAnsi="Arial Narrow" w:cs="Arial"/>
          <w:color w:val="000000"/>
          <w:sz w:val="24"/>
          <w:szCs w:val="24"/>
        </w:rPr>
        <w:t xml:space="preserve"> trimestre del año, se realizaron </w:t>
      </w:r>
      <w:proofErr w:type="gramStart"/>
      <w:r w:rsidR="00516B96">
        <w:rPr>
          <w:rFonts w:ascii="Arial Narrow" w:hAnsi="Arial Narrow" w:cs="Arial"/>
          <w:color w:val="000000"/>
          <w:sz w:val="24"/>
          <w:szCs w:val="24"/>
        </w:rPr>
        <w:t>125</w:t>
      </w:r>
      <w:r w:rsidR="00ED4FA9" w:rsidRPr="00516B96">
        <w:rPr>
          <w:rFonts w:ascii="Arial Narrow" w:hAnsi="Arial Narrow" w:cs="Arial"/>
          <w:color w:val="000000"/>
          <w:sz w:val="24"/>
          <w:szCs w:val="24"/>
        </w:rPr>
        <w:t xml:space="preserve"> ,</w:t>
      </w:r>
      <w:proofErr w:type="gramEnd"/>
      <w:r w:rsidR="00ED4FA9" w:rsidRPr="00516B96">
        <w:rPr>
          <w:rFonts w:ascii="Arial Narrow" w:hAnsi="Arial Narrow" w:cs="Arial"/>
          <w:color w:val="000000"/>
          <w:sz w:val="24"/>
          <w:szCs w:val="24"/>
        </w:rPr>
        <w:t xml:space="preserve"> de las cual </w:t>
      </w:r>
      <w:r w:rsidR="00516B96">
        <w:rPr>
          <w:rFonts w:ascii="Arial Narrow" w:hAnsi="Arial Narrow" w:cs="Arial"/>
          <w:color w:val="000000"/>
          <w:sz w:val="24"/>
          <w:szCs w:val="24"/>
        </w:rPr>
        <w:t>99</w:t>
      </w:r>
      <w:r w:rsidR="00ED4FA9" w:rsidRPr="00516B96">
        <w:rPr>
          <w:rFonts w:ascii="Arial Narrow" w:hAnsi="Arial Narrow" w:cs="Arial"/>
          <w:color w:val="000000"/>
          <w:sz w:val="24"/>
          <w:szCs w:val="24"/>
        </w:rPr>
        <w:t xml:space="preserve"> eran referentes al tema de operaciones </w:t>
      </w:r>
      <w:r w:rsidR="000E4D41">
        <w:rPr>
          <w:rFonts w:ascii="Arial Narrow" w:hAnsi="Arial Narrow" w:cs="Arial"/>
          <w:color w:val="000000"/>
          <w:sz w:val="24"/>
          <w:szCs w:val="24"/>
        </w:rPr>
        <w:t xml:space="preserve">y </w:t>
      </w:r>
      <w:r w:rsidR="00ED4FA9" w:rsidRPr="00516B96">
        <w:rPr>
          <w:rFonts w:ascii="Arial Narrow" w:hAnsi="Arial Narrow" w:cs="Arial"/>
          <w:color w:val="000000"/>
          <w:sz w:val="24"/>
          <w:szCs w:val="24"/>
        </w:rPr>
        <w:t xml:space="preserve">de las cuales </w:t>
      </w:r>
      <w:r w:rsidR="00516B96">
        <w:rPr>
          <w:rFonts w:ascii="Arial Narrow" w:hAnsi="Arial Narrow" w:cs="Arial"/>
          <w:color w:val="000000"/>
          <w:sz w:val="24"/>
          <w:szCs w:val="24"/>
        </w:rPr>
        <w:t>70</w:t>
      </w:r>
      <w:r w:rsidR="00ED4FA9" w:rsidRPr="00516B96">
        <w:rPr>
          <w:rFonts w:ascii="Arial Narrow" w:hAnsi="Arial Narrow" w:cs="Arial"/>
          <w:color w:val="000000"/>
          <w:sz w:val="24"/>
          <w:szCs w:val="24"/>
        </w:rPr>
        <w:t xml:space="preserve"> se presentaron en las operaciones del Mercado de Compras Públicas, la mayoría de ellas en el incumplimiento </w:t>
      </w:r>
      <w:r w:rsidR="00516B96">
        <w:rPr>
          <w:rFonts w:ascii="Arial Narrow" w:hAnsi="Arial Narrow" w:cs="Arial"/>
          <w:color w:val="000000"/>
          <w:sz w:val="24"/>
          <w:szCs w:val="24"/>
        </w:rPr>
        <w:t>constitución de garantías.</w:t>
      </w:r>
    </w:p>
    <w:p w:rsidR="00ED4FA9" w:rsidRDefault="00ED4FA9" w:rsidP="008E4BC8">
      <w:pPr>
        <w:jc w:val="both"/>
        <w:rPr>
          <w:rFonts w:ascii="Arial Narrow" w:hAnsi="Arial Narrow" w:cs="Arial"/>
          <w:color w:val="000000"/>
          <w:sz w:val="24"/>
          <w:szCs w:val="24"/>
        </w:rPr>
      </w:pPr>
    </w:p>
    <w:p w:rsidR="00516B96" w:rsidRDefault="00516B96" w:rsidP="008E4BC8">
      <w:pPr>
        <w:jc w:val="center"/>
        <w:rPr>
          <w:rFonts w:ascii="Arial Narrow" w:hAnsi="Arial Narrow" w:cs="Arial"/>
          <w:color w:val="000000"/>
          <w:sz w:val="24"/>
          <w:szCs w:val="24"/>
        </w:rPr>
      </w:pPr>
      <w:r w:rsidRPr="00516B96">
        <w:rPr>
          <w:rFonts w:ascii="Arial Narrow" w:hAnsi="Arial Narrow" w:cs="Arial"/>
          <w:noProof/>
          <w:color w:val="000000"/>
          <w:sz w:val="24"/>
          <w:szCs w:val="24"/>
        </w:rPr>
        <w:drawing>
          <wp:inline distT="0" distB="0" distL="0" distR="0">
            <wp:extent cx="3149600" cy="660400"/>
            <wp:effectExtent l="19050" t="0" r="0" b="0"/>
            <wp:docPr id="6" name="Imagen 1"/>
            <wp:cNvGraphicFramePr/>
            <a:graphic xmlns:a="http://schemas.openxmlformats.org/drawingml/2006/main">
              <a:graphicData uri="http://schemas.openxmlformats.org/drawingml/2006/picture">
                <pic:pic xmlns:pic="http://schemas.openxmlformats.org/drawingml/2006/picture">
                  <pic:nvPicPr>
                    <pic:cNvPr id="15" name="14 Imagen"/>
                    <pic:cNvPicPr/>
                  </pic:nvPicPr>
                  <pic:blipFill>
                    <a:blip r:embed="rId10" cstate="print"/>
                    <a:srcRect/>
                    <a:stretch>
                      <a:fillRect/>
                    </a:stretch>
                  </pic:blipFill>
                  <pic:spPr bwMode="auto">
                    <a:xfrm>
                      <a:off x="0" y="0"/>
                      <a:ext cx="3152969" cy="661106"/>
                    </a:xfrm>
                    <a:prstGeom prst="rect">
                      <a:avLst/>
                    </a:prstGeom>
                    <a:noFill/>
                    <a:ln w="9525">
                      <a:noFill/>
                      <a:miter lim="800000"/>
                      <a:headEnd/>
                      <a:tailEnd/>
                    </a:ln>
                  </pic:spPr>
                </pic:pic>
              </a:graphicData>
            </a:graphic>
          </wp:inline>
        </w:drawing>
      </w:r>
    </w:p>
    <w:p w:rsidR="00891294" w:rsidRDefault="00891294" w:rsidP="008E4BC8">
      <w:pPr>
        <w:jc w:val="both"/>
        <w:rPr>
          <w:rFonts w:ascii="Arial Narrow" w:hAnsi="Arial Narrow" w:cs="Arial"/>
          <w:color w:val="000000"/>
          <w:sz w:val="24"/>
          <w:szCs w:val="24"/>
        </w:rPr>
      </w:pPr>
    </w:p>
    <w:p w:rsidR="00891294" w:rsidRDefault="00ED4FA9" w:rsidP="008E4BC8">
      <w:pPr>
        <w:jc w:val="both"/>
        <w:rPr>
          <w:rFonts w:ascii="Arial Narrow" w:hAnsi="Arial Narrow" w:cs="Arial"/>
          <w:color w:val="000000"/>
          <w:sz w:val="24"/>
          <w:szCs w:val="24"/>
        </w:rPr>
      </w:pPr>
      <w:r w:rsidRPr="00516B96">
        <w:rPr>
          <w:rFonts w:ascii="Arial Narrow" w:hAnsi="Arial Narrow" w:cs="Arial"/>
          <w:color w:val="000000"/>
          <w:sz w:val="24"/>
          <w:szCs w:val="24"/>
        </w:rPr>
        <w:t xml:space="preserve">La doctora Carolina continuó su presentación </w:t>
      </w:r>
      <w:r w:rsidR="002248BD">
        <w:rPr>
          <w:rFonts w:ascii="Arial Narrow" w:hAnsi="Arial Narrow" w:cs="Arial"/>
          <w:color w:val="000000"/>
          <w:sz w:val="24"/>
          <w:szCs w:val="24"/>
        </w:rPr>
        <w:t>indicando</w:t>
      </w:r>
      <w:r w:rsidRPr="00516B96">
        <w:rPr>
          <w:rFonts w:ascii="Arial Narrow" w:hAnsi="Arial Narrow" w:cs="Arial"/>
          <w:color w:val="000000"/>
          <w:sz w:val="24"/>
          <w:szCs w:val="24"/>
        </w:rPr>
        <w:t xml:space="preserve"> que </w:t>
      </w:r>
      <w:r w:rsidR="00891294">
        <w:rPr>
          <w:rFonts w:ascii="Arial Narrow" w:hAnsi="Arial Narrow" w:cs="Arial"/>
          <w:color w:val="000000"/>
          <w:sz w:val="24"/>
          <w:szCs w:val="24"/>
        </w:rPr>
        <w:t xml:space="preserve">respecto </w:t>
      </w:r>
      <w:r w:rsidR="002248BD">
        <w:rPr>
          <w:rFonts w:ascii="Arial Narrow" w:hAnsi="Arial Narrow" w:cs="Arial"/>
          <w:color w:val="000000"/>
          <w:sz w:val="24"/>
          <w:szCs w:val="24"/>
        </w:rPr>
        <w:t xml:space="preserve">a </w:t>
      </w:r>
      <w:r w:rsidR="00891294">
        <w:rPr>
          <w:rFonts w:ascii="Arial Narrow" w:hAnsi="Arial Narrow" w:cs="Arial"/>
          <w:color w:val="000000"/>
          <w:sz w:val="24"/>
          <w:szCs w:val="24"/>
        </w:rPr>
        <w:t xml:space="preserve">SARLAFT, </w:t>
      </w:r>
      <w:r w:rsidR="00CF6F14">
        <w:rPr>
          <w:rFonts w:ascii="Arial Narrow" w:hAnsi="Arial Narrow" w:cs="Arial"/>
          <w:color w:val="000000"/>
          <w:sz w:val="24"/>
          <w:szCs w:val="24"/>
        </w:rPr>
        <w:t>e</w:t>
      </w:r>
      <w:r w:rsidR="00891294" w:rsidRPr="00891294">
        <w:rPr>
          <w:rFonts w:ascii="Arial Narrow" w:hAnsi="Arial Narrow" w:cs="Arial"/>
          <w:color w:val="000000"/>
          <w:sz w:val="24"/>
          <w:szCs w:val="24"/>
        </w:rPr>
        <w:t>l 14 de julio de 2017, el Área de Seguimiento recibió correo electrónico del Director de Riesgos, en donde informaba de un total de treinta y cuatro mil setenta y siete (34.077) operaciones, en las que “</w:t>
      </w:r>
      <w:r w:rsidR="000E4D41">
        <w:rPr>
          <w:rFonts w:ascii="Arial Narrow" w:hAnsi="Arial Narrow" w:cs="Arial"/>
          <w:color w:val="000000"/>
          <w:sz w:val="24"/>
          <w:szCs w:val="24"/>
        </w:rPr>
        <w:t>d</w:t>
      </w:r>
      <w:r w:rsidR="00891294" w:rsidRPr="00891294">
        <w:rPr>
          <w:rFonts w:ascii="Arial Narrow" w:hAnsi="Arial Narrow" w:cs="Arial"/>
          <w:color w:val="000000"/>
          <w:sz w:val="24"/>
          <w:szCs w:val="24"/>
        </w:rPr>
        <w:t xml:space="preserve">e conformidad con los monitoreos diarios y trimestrales que realiza la Dirección de Riesgos a los mandantes que celebran operaciones a través de las sociedades comisionistas en el escenario de la Bolsa Mercantil, se observaron algunas anotaciones en listas PEP´s que llamaron la atención, así como inclusiones en la </w:t>
      </w:r>
      <w:r w:rsidR="000E4D41">
        <w:rPr>
          <w:rFonts w:ascii="Arial Narrow" w:hAnsi="Arial Narrow" w:cs="Arial"/>
          <w:color w:val="000000"/>
          <w:sz w:val="24"/>
          <w:szCs w:val="24"/>
        </w:rPr>
        <w:t>l</w:t>
      </w:r>
      <w:r w:rsidR="00891294" w:rsidRPr="00891294">
        <w:rPr>
          <w:rFonts w:ascii="Arial Narrow" w:hAnsi="Arial Narrow" w:cs="Arial"/>
          <w:color w:val="000000"/>
          <w:sz w:val="24"/>
          <w:szCs w:val="24"/>
        </w:rPr>
        <w:t>ista OFAC”.</w:t>
      </w:r>
    </w:p>
    <w:p w:rsidR="00891294" w:rsidRPr="00891294" w:rsidRDefault="00891294" w:rsidP="008E4BC8">
      <w:pPr>
        <w:jc w:val="both"/>
        <w:rPr>
          <w:rFonts w:ascii="Arial Narrow" w:hAnsi="Arial Narrow" w:cs="Arial"/>
          <w:color w:val="000000"/>
          <w:sz w:val="24"/>
          <w:szCs w:val="24"/>
        </w:rPr>
      </w:pPr>
    </w:p>
    <w:p w:rsidR="00ED4FA9" w:rsidRDefault="00891294" w:rsidP="008E4BC8">
      <w:pPr>
        <w:jc w:val="both"/>
        <w:rPr>
          <w:rFonts w:ascii="Arial Narrow" w:hAnsi="Arial Narrow" w:cs="Arial"/>
          <w:color w:val="000000"/>
          <w:sz w:val="24"/>
          <w:szCs w:val="24"/>
        </w:rPr>
      </w:pPr>
      <w:r w:rsidRPr="00891294">
        <w:rPr>
          <w:rFonts w:ascii="Arial Narrow" w:hAnsi="Arial Narrow" w:cs="Arial"/>
          <w:color w:val="000000"/>
          <w:sz w:val="24"/>
          <w:szCs w:val="24"/>
          <w:lang w:val="es-ES"/>
        </w:rPr>
        <w:t>Las operaciones estaban comprendidas entre los años 2010 a 2017, distribuidas de la siguiente manera:</w:t>
      </w:r>
    </w:p>
    <w:p w:rsidR="00891294" w:rsidRDefault="00891294" w:rsidP="008E4BC8">
      <w:pPr>
        <w:jc w:val="both"/>
        <w:rPr>
          <w:rFonts w:ascii="Arial Narrow" w:hAnsi="Arial Narrow" w:cs="Arial"/>
          <w:color w:val="000000"/>
          <w:sz w:val="24"/>
          <w:szCs w:val="24"/>
        </w:rPr>
      </w:pPr>
    </w:p>
    <w:p w:rsidR="00891294" w:rsidRDefault="00891294" w:rsidP="008E4BC8">
      <w:pPr>
        <w:jc w:val="center"/>
        <w:rPr>
          <w:rFonts w:ascii="Arial Narrow" w:hAnsi="Arial Narrow" w:cs="Arial"/>
          <w:color w:val="000000"/>
          <w:sz w:val="24"/>
          <w:szCs w:val="24"/>
        </w:rPr>
      </w:pPr>
      <w:r w:rsidRPr="00891294">
        <w:rPr>
          <w:rFonts w:ascii="Arial Narrow" w:hAnsi="Arial Narrow" w:cs="Arial"/>
          <w:noProof/>
          <w:color w:val="000000"/>
          <w:sz w:val="24"/>
          <w:szCs w:val="24"/>
        </w:rPr>
        <w:lastRenderedPageBreak/>
        <w:drawing>
          <wp:inline distT="0" distB="0" distL="0" distR="0">
            <wp:extent cx="5612130" cy="460375"/>
            <wp:effectExtent l="19050" t="0" r="7620" b="0"/>
            <wp:docPr id="7" name="Imagen 2"/>
            <wp:cNvGraphicFramePr/>
            <a:graphic xmlns:a="http://schemas.openxmlformats.org/drawingml/2006/main">
              <a:graphicData uri="http://schemas.openxmlformats.org/drawingml/2006/picture">
                <pic:pic xmlns:pic="http://schemas.openxmlformats.org/drawingml/2006/picture">
                  <pic:nvPicPr>
                    <pic:cNvPr id="30" name="29 Imagen"/>
                    <pic:cNvPicPr/>
                  </pic:nvPicPr>
                  <pic:blipFill>
                    <a:blip r:embed="rId11" cstate="print"/>
                    <a:srcRect/>
                    <a:stretch>
                      <a:fillRect/>
                    </a:stretch>
                  </pic:blipFill>
                  <pic:spPr bwMode="auto">
                    <a:xfrm>
                      <a:off x="0" y="0"/>
                      <a:ext cx="5612130" cy="460375"/>
                    </a:xfrm>
                    <a:prstGeom prst="rect">
                      <a:avLst/>
                    </a:prstGeom>
                    <a:noFill/>
                    <a:ln w="9525">
                      <a:noFill/>
                      <a:miter lim="800000"/>
                      <a:headEnd/>
                      <a:tailEnd/>
                    </a:ln>
                  </pic:spPr>
                </pic:pic>
              </a:graphicData>
            </a:graphic>
          </wp:inline>
        </w:drawing>
      </w:r>
    </w:p>
    <w:p w:rsidR="00891294" w:rsidRPr="00516B96" w:rsidRDefault="00891294" w:rsidP="008E4BC8">
      <w:pPr>
        <w:jc w:val="both"/>
        <w:rPr>
          <w:rFonts w:ascii="Arial Narrow" w:hAnsi="Arial Narrow" w:cs="Arial"/>
          <w:color w:val="000000"/>
          <w:sz w:val="24"/>
          <w:szCs w:val="24"/>
        </w:rPr>
      </w:pPr>
    </w:p>
    <w:p w:rsidR="00891294" w:rsidRPr="00891294" w:rsidRDefault="00891294" w:rsidP="008E4BC8">
      <w:pPr>
        <w:jc w:val="both"/>
        <w:rPr>
          <w:rFonts w:ascii="Arial Narrow" w:hAnsi="Arial Narrow" w:cs="Arial"/>
          <w:color w:val="000000"/>
          <w:sz w:val="24"/>
          <w:szCs w:val="24"/>
        </w:rPr>
      </w:pPr>
      <w:r w:rsidRPr="00891294">
        <w:rPr>
          <w:rFonts w:ascii="Arial Narrow" w:hAnsi="Arial Narrow" w:cs="Arial"/>
          <w:color w:val="000000"/>
          <w:sz w:val="24"/>
          <w:szCs w:val="24"/>
        </w:rPr>
        <w:t>Teniendo en cuenta que en el correo del Director de Riesgos no se especificaba el tipo de operación, la fecha de inclusión y/o anotación de personas en las listas PEP y OFAC, la sociedad comisionista de que se trataba y otra información, cuya ausencia hacía imposible la iniciación de una indagación disciplinaria, el Área de Seguimiento solicitó información adicional.</w:t>
      </w:r>
      <w:r>
        <w:rPr>
          <w:rFonts w:ascii="Arial Narrow" w:hAnsi="Arial Narrow" w:cs="Arial"/>
          <w:color w:val="000000"/>
          <w:sz w:val="24"/>
          <w:szCs w:val="24"/>
        </w:rPr>
        <w:t xml:space="preserve"> </w:t>
      </w:r>
      <w:r w:rsidRPr="00891294">
        <w:rPr>
          <w:rFonts w:ascii="Arial Narrow" w:hAnsi="Arial Narrow" w:cs="Arial"/>
          <w:color w:val="000000"/>
          <w:sz w:val="24"/>
          <w:szCs w:val="24"/>
        </w:rPr>
        <w:t xml:space="preserve">El viernes 18 de agosto de 2017, se recibió correo electrónico del Director de Riesgos en el que se informa al Área de Seguimiento: </w:t>
      </w:r>
    </w:p>
    <w:p w:rsidR="00891294" w:rsidRPr="00891294" w:rsidRDefault="00891294" w:rsidP="008E4BC8">
      <w:pPr>
        <w:jc w:val="both"/>
        <w:rPr>
          <w:rFonts w:ascii="Arial Narrow" w:hAnsi="Arial Narrow" w:cs="Arial"/>
          <w:color w:val="000000"/>
          <w:sz w:val="24"/>
          <w:szCs w:val="24"/>
        </w:rPr>
      </w:pPr>
    </w:p>
    <w:p w:rsidR="00891294" w:rsidRPr="00891294" w:rsidRDefault="00891294" w:rsidP="008E4BC8">
      <w:pPr>
        <w:jc w:val="both"/>
        <w:rPr>
          <w:rFonts w:ascii="Arial Narrow" w:hAnsi="Arial Narrow" w:cs="Arial"/>
          <w:color w:val="000000"/>
          <w:sz w:val="24"/>
          <w:szCs w:val="24"/>
        </w:rPr>
      </w:pPr>
      <w:r w:rsidRPr="00891294">
        <w:rPr>
          <w:rFonts w:ascii="Arial Narrow" w:hAnsi="Arial Narrow" w:cs="Arial"/>
          <w:color w:val="000000"/>
          <w:sz w:val="24"/>
          <w:szCs w:val="24"/>
        </w:rPr>
        <w:t xml:space="preserve">Sobre el tipo de operación de que se trata: “De acuerdo </w:t>
      </w:r>
      <w:r w:rsidR="000E4D41">
        <w:rPr>
          <w:rFonts w:ascii="Arial Narrow" w:hAnsi="Arial Narrow" w:cs="Arial"/>
          <w:color w:val="000000"/>
          <w:sz w:val="24"/>
          <w:szCs w:val="24"/>
        </w:rPr>
        <w:t>con</w:t>
      </w:r>
      <w:r w:rsidR="000E4D41" w:rsidRPr="00891294">
        <w:rPr>
          <w:rFonts w:ascii="Arial Narrow" w:hAnsi="Arial Narrow" w:cs="Arial"/>
          <w:color w:val="000000"/>
          <w:sz w:val="24"/>
          <w:szCs w:val="24"/>
        </w:rPr>
        <w:t xml:space="preserve"> </w:t>
      </w:r>
      <w:r w:rsidRPr="00891294">
        <w:rPr>
          <w:rFonts w:ascii="Arial Narrow" w:hAnsi="Arial Narrow" w:cs="Arial"/>
          <w:color w:val="000000"/>
          <w:sz w:val="24"/>
          <w:szCs w:val="24"/>
        </w:rPr>
        <w:t xml:space="preserve">los reportes que administra la Dirección de Riesgos para el análisis de las operaciones, la información correspondiente al tipo de operación no se ve reflejada en los mismos. Se recomienda elevar la solicitud directamente a la Unidad de Tecnología quienes manejan toda la base de datos de operaciones de la Bolsa.” </w:t>
      </w:r>
    </w:p>
    <w:p w:rsidR="00891294" w:rsidRDefault="00891294" w:rsidP="008E4BC8">
      <w:pPr>
        <w:jc w:val="both"/>
        <w:rPr>
          <w:rFonts w:ascii="Arial Narrow" w:hAnsi="Arial Narrow" w:cs="Arial"/>
          <w:color w:val="000000"/>
          <w:sz w:val="24"/>
          <w:szCs w:val="24"/>
        </w:rPr>
      </w:pPr>
    </w:p>
    <w:p w:rsidR="00891294" w:rsidRPr="00891294" w:rsidRDefault="00891294" w:rsidP="008E4BC8">
      <w:pPr>
        <w:jc w:val="both"/>
        <w:rPr>
          <w:rFonts w:ascii="Arial Narrow" w:hAnsi="Arial Narrow" w:cs="Arial"/>
          <w:color w:val="000000"/>
          <w:sz w:val="24"/>
          <w:szCs w:val="24"/>
        </w:rPr>
      </w:pPr>
      <w:r w:rsidRPr="00891294">
        <w:rPr>
          <w:rFonts w:ascii="Arial Narrow" w:hAnsi="Arial Narrow" w:cs="Arial"/>
          <w:color w:val="000000"/>
          <w:sz w:val="24"/>
          <w:szCs w:val="24"/>
        </w:rPr>
        <w:t>Adicionalmente, se informa el nombre de la sociedad comisionista, en el caso de algunas operaciones y con respecto a algunos nombres incluidos y/o anotados en las listas PEP y OFAC.</w:t>
      </w:r>
      <w:r>
        <w:rPr>
          <w:rFonts w:ascii="Arial Narrow" w:hAnsi="Arial Narrow" w:cs="Arial"/>
          <w:color w:val="000000"/>
          <w:sz w:val="24"/>
          <w:szCs w:val="24"/>
        </w:rPr>
        <w:t xml:space="preserve"> </w:t>
      </w:r>
      <w:r w:rsidRPr="00891294">
        <w:rPr>
          <w:rFonts w:ascii="Arial Narrow" w:hAnsi="Arial Narrow" w:cs="Arial"/>
          <w:color w:val="000000"/>
          <w:sz w:val="24"/>
          <w:szCs w:val="24"/>
        </w:rPr>
        <w:t>Al respecto, el Área de Seguimiento procedió a:</w:t>
      </w:r>
    </w:p>
    <w:p w:rsidR="001A1006" w:rsidRDefault="001A1006" w:rsidP="008E4BC8">
      <w:pPr>
        <w:tabs>
          <w:tab w:val="num" w:pos="567"/>
        </w:tabs>
        <w:ind w:left="426"/>
        <w:jc w:val="both"/>
        <w:rPr>
          <w:rFonts w:ascii="Arial Narrow" w:hAnsi="Arial Narrow" w:cs="Arial"/>
          <w:color w:val="000000"/>
          <w:sz w:val="24"/>
          <w:szCs w:val="24"/>
        </w:rPr>
      </w:pPr>
    </w:p>
    <w:p w:rsidR="00B44F9C" w:rsidRPr="00891294" w:rsidRDefault="003D1F9F" w:rsidP="008E4BC8">
      <w:pPr>
        <w:numPr>
          <w:ilvl w:val="1"/>
          <w:numId w:val="7"/>
        </w:numPr>
        <w:tabs>
          <w:tab w:val="clear" w:pos="1440"/>
          <w:tab w:val="num" w:pos="567"/>
        </w:tabs>
        <w:ind w:left="426" w:hanging="284"/>
        <w:jc w:val="both"/>
        <w:rPr>
          <w:rFonts w:ascii="Arial Narrow" w:hAnsi="Arial Narrow" w:cs="Arial"/>
          <w:color w:val="000000"/>
          <w:sz w:val="24"/>
          <w:szCs w:val="24"/>
        </w:rPr>
      </w:pPr>
      <w:r w:rsidRPr="00891294">
        <w:rPr>
          <w:rFonts w:ascii="Arial Narrow" w:hAnsi="Arial Narrow" w:cs="Arial"/>
          <w:color w:val="000000"/>
          <w:sz w:val="24"/>
          <w:szCs w:val="24"/>
        </w:rPr>
        <w:t>El 18 de agosto de 2017, solicitar a la Dirección de Tecnología la información relativa al tipo de operación.</w:t>
      </w:r>
    </w:p>
    <w:p w:rsidR="00B44F9C" w:rsidRPr="00891294" w:rsidRDefault="003D1F9F" w:rsidP="008E4BC8">
      <w:pPr>
        <w:numPr>
          <w:ilvl w:val="1"/>
          <w:numId w:val="7"/>
        </w:numPr>
        <w:tabs>
          <w:tab w:val="clear" w:pos="1440"/>
          <w:tab w:val="num" w:pos="567"/>
        </w:tabs>
        <w:ind w:left="426" w:hanging="284"/>
        <w:jc w:val="both"/>
        <w:rPr>
          <w:rFonts w:ascii="Arial Narrow" w:hAnsi="Arial Narrow" w:cs="Arial"/>
          <w:color w:val="000000"/>
          <w:sz w:val="24"/>
          <w:szCs w:val="24"/>
        </w:rPr>
      </w:pPr>
      <w:r w:rsidRPr="00891294">
        <w:rPr>
          <w:rFonts w:ascii="Arial Narrow" w:hAnsi="Arial Narrow" w:cs="Arial"/>
          <w:color w:val="000000"/>
          <w:sz w:val="24"/>
          <w:szCs w:val="24"/>
        </w:rPr>
        <w:t>El 25 de agosto de 2017, remitir comunicaciones a las sociedades comisionistas mencionadas por el Director de Riesgos, sobre las gestiones adelantadas, junto con los soportes correspondientes, que en materia de administración del riesgo de lavado de activos  y de la financiación del terrorismo han adelantado.</w:t>
      </w:r>
    </w:p>
    <w:p w:rsidR="00B44F9C" w:rsidRPr="00891294" w:rsidRDefault="003D1F9F" w:rsidP="008E4BC8">
      <w:pPr>
        <w:numPr>
          <w:ilvl w:val="1"/>
          <w:numId w:val="7"/>
        </w:numPr>
        <w:tabs>
          <w:tab w:val="clear" w:pos="1440"/>
          <w:tab w:val="num" w:pos="567"/>
        </w:tabs>
        <w:ind w:left="426" w:hanging="284"/>
        <w:jc w:val="both"/>
        <w:rPr>
          <w:rFonts w:ascii="Arial Narrow" w:hAnsi="Arial Narrow" w:cs="Arial"/>
          <w:color w:val="000000"/>
          <w:sz w:val="24"/>
          <w:szCs w:val="24"/>
        </w:rPr>
      </w:pPr>
      <w:r w:rsidRPr="00891294">
        <w:rPr>
          <w:rFonts w:ascii="Arial Narrow" w:hAnsi="Arial Narrow" w:cs="Arial"/>
          <w:color w:val="000000"/>
          <w:sz w:val="24"/>
          <w:szCs w:val="24"/>
        </w:rPr>
        <w:t xml:space="preserve">A la fecha se han recibido respuestas de las sociedades comisionistas, las cuales serán objeto de análisis por parte del Área. </w:t>
      </w:r>
    </w:p>
    <w:p w:rsidR="00891294" w:rsidRDefault="00891294" w:rsidP="008E4BC8">
      <w:pPr>
        <w:jc w:val="both"/>
        <w:rPr>
          <w:rFonts w:ascii="Arial Narrow" w:hAnsi="Arial Narrow" w:cs="Arial"/>
          <w:color w:val="000000"/>
          <w:sz w:val="24"/>
          <w:szCs w:val="24"/>
        </w:rPr>
      </w:pPr>
    </w:p>
    <w:p w:rsidR="00891294" w:rsidRDefault="00891294" w:rsidP="008E4BC8">
      <w:pPr>
        <w:jc w:val="both"/>
        <w:rPr>
          <w:rFonts w:ascii="Arial Narrow" w:hAnsi="Arial Narrow" w:cs="Arial"/>
          <w:color w:val="000000"/>
          <w:sz w:val="24"/>
          <w:szCs w:val="24"/>
        </w:rPr>
      </w:pPr>
      <w:r>
        <w:rPr>
          <w:rFonts w:ascii="Arial Narrow" w:hAnsi="Arial Narrow" w:cs="Arial"/>
          <w:color w:val="000000"/>
          <w:sz w:val="24"/>
          <w:szCs w:val="24"/>
        </w:rPr>
        <w:t>De igual manera, indicó la doctora Ortiz que respecto a la apertura formal de investigaciones –SFE se remitieron dos institucionales y dos personales, las cuales comprendieron 32 conductas investigadas de la siguiente manera:</w:t>
      </w:r>
    </w:p>
    <w:p w:rsidR="00891294" w:rsidRPr="001A1006" w:rsidRDefault="00891294" w:rsidP="008E4BC8">
      <w:pPr>
        <w:jc w:val="both"/>
        <w:rPr>
          <w:rFonts w:ascii="Arial Narrow" w:hAnsi="Arial Narrow" w:cs="Arial"/>
          <w:color w:val="000000"/>
          <w:sz w:val="4"/>
          <w:szCs w:val="24"/>
        </w:rPr>
      </w:pPr>
    </w:p>
    <w:p w:rsidR="00891294" w:rsidRDefault="00891294" w:rsidP="008E4BC8">
      <w:pPr>
        <w:jc w:val="center"/>
        <w:rPr>
          <w:rFonts w:ascii="Arial Narrow" w:hAnsi="Arial Narrow" w:cs="Arial"/>
          <w:color w:val="000000"/>
          <w:sz w:val="24"/>
          <w:szCs w:val="24"/>
        </w:rPr>
      </w:pPr>
      <w:r w:rsidRPr="00891294">
        <w:rPr>
          <w:rFonts w:ascii="Arial Narrow" w:hAnsi="Arial Narrow" w:cs="Arial"/>
          <w:noProof/>
          <w:color w:val="000000"/>
          <w:sz w:val="24"/>
          <w:szCs w:val="24"/>
        </w:rPr>
        <w:drawing>
          <wp:inline distT="0" distB="0" distL="0" distR="0">
            <wp:extent cx="2501900" cy="558800"/>
            <wp:effectExtent l="19050" t="0" r="0" b="0"/>
            <wp:docPr id="8" name="Imagen 3"/>
            <wp:cNvGraphicFramePr/>
            <a:graphic xmlns:a="http://schemas.openxmlformats.org/drawingml/2006/main">
              <a:graphicData uri="http://schemas.openxmlformats.org/drawingml/2006/picture">
                <pic:pic xmlns:pic="http://schemas.openxmlformats.org/drawingml/2006/picture">
                  <pic:nvPicPr>
                    <pic:cNvPr id="16" name="15 Imagen"/>
                    <pic:cNvPicPr/>
                  </pic:nvPicPr>
                  <pic:blipFill>
                    <a:blip r:embed="rId12" cstate="print"/>
                    <a:srcRect/>
                    <a:stretch>
                      <a:fillRect/>
                    </a:stretch>
                  </pic:blipFill>
                  <pic:spPr bwMode="auto">
                    <a:xfrm>
                      <a:off x="0" y="0"/>
                      <a:ext cx="2501672" cy="558749"/>
                    </a:xfrm>
                    <a:prstGeom prst="rect">
                      <a:avLst/>
                    </a:prstGeom>
                    <a:noFill/>
                    <a:ln w="9525">
                      <a:noFill/>
                      <a:miter lim="800000"/>
                      <a:headEnd/>
                      <a:tailEnd/>
                    </a:ln>
                  </pic:spPr>
                </pic:pic>
              </a:graphicData>
            </a:graphic>
          </wp:inline>
        </w:drawing>
      </w:r>
    </w:p>
    <w:p w:rsidR="00891294" w:rsidRDefault="00891294" w:rsidP="008E4BC8">
      <w:pPr>
        <w:jc w:val="both"/>
        <w:rPr>
          <w:rFonts w:ascii="Arial Narrow" w:hAnsi="Arial Narrow" w:cs="Arial"/>
          <w:color w:val="000000"/>
          <w:sz w:val="24"/>
          <w:szCs w:val="24"/>
        </w:rPr>
      </w:pPr>
    </w:p>
    <w:p w:rsidR="00891294" w:rsidRDefault="00891294" w:rsidP="008E4BC8">
      <w:pPr>
        <w:jc w:val="both"/>
        <w:rPr>
          <w:rFonts w:ascii="Arial Narrow" w:hAnsi="Arial Narrow" w:cs="Arial"/>
          <w:color w:val="000000"/>
          <w:sz w:val="24"/>
          <w:szCs w:val="24"/>
        </w:rPr>
      </w:pPr>
      <w:r>
        <w:rPr>
          <w:rFonts w:ascii="Arial Narrow" w:hAnsi="Arial Narrow" w:cs="Arial"/>
          <w:color w:val="000000"/>
          <w:sz w:val="24"/>
          <w:szCs w:val="24"/>
        </w:rPr>
        <w:t>En cuanto a Pliegos de Cargos indicó que se remitieron a la Cámara Disciplinaria tres pliegos de cargos, dos personales y uno institucional, que recogen un total de nueve conductas, tres en mercado, cinco por operaciones y una de riesgo y control interno.</w:t>
      </w:r>
    </w:p>
    <w:p w:rsidR="00891294" w:rsidRDefault="00891294" w:rsidP="008E4BC8">
      <w:pPr>
        <w:jc w:val="both"/>
        <w:rPr>
          <w:rFonts w:ascii="Arial Narrow" w:hAnsi="Arial Narrow" w:cs="Arial"/>
          <w:color w:val="000000"/>
          <w:sz w:val="24"/>
          <w:szCs w:val="24"/>
        </w:rPr>
      </w:pPr>
    </w:p>
    <w:p w:rsidR="00ED4FA9" w:rsidRPr="00516B96" w:rsidRDefault="00ED4FA9" w:rsidP="008E4BC8">
      <w:pPr>
        <w:jc w:val="both"/>
        <w:rPr>
          <w:rFonts w:ascii="Arial Narrow" w:hAnsi="Arial Narrow" w:cs="Arial"/>
          <w:color w:val="000000"/>
          <w:sz w:val="24"/>
          <w:szCs w:val="24"/>
        </w:rPr>
      </w:pPr>
      <w:r w:rsidRPr="00516B96">
        <w:rPr>
          <w:rFonts w:ascii="Arial Narrow" w:hAnsi="Arial Narrow" w:cs="Arial"/>
          <w:color w:val="000000"/>
          <w:sz w:val="24"/>
          <w:szCs w:val="24"/>
        </w:rPr>
        <w:t xml:space="preserve">Durante el trimestre, informó la doctora Ortiz que se archivaron </w:t>
      </w:r>
      <w:r w:rsidR="00891294">
        <w:rPr>
          <w:rFonts w:ascii="Arial Narrow" w:hAnsi="Arial Narrow" w:cs="Arial"/>
          <w:color w:val="000000"/>
          <w:sz w:val="24"/>
          <w:szCs w:val="24"/>
        </w:rPr>
        <w:t>43</w:t>
      </w:r>
      <w:r w:rsidRPr="00516B96">
        <w:rPr>
          <w:rFonts w:ascii="Arial Narrow" w:hAnsi="Arial Narrow" w:cs="Arial"/>
          <w:color w:val="000000"/>
          <w:sz w:val="24"/>
          <w:szCs w:val="24"/>
        </w:rPr>
        <w:t xml:space="preserve"> conductas en etapa de investigación preliminar y </w:t>
      </w:r>
      <w:r w:rsidR="00891294">
        <w:rPr>
          <w:rFonts w:ascii="Arial Narrow" w:hAnsi="Arial Narrow" w:cs="Arial"/>
          <w:color w:val="000000"/>
          <w:sz w:val="24"/>
          <w:szCs w:val="24"/>
        </w:rPr>
        <w:t>3</w:t>
      </w:r>
      <w:r w:rsidRPr="00516B96">
        <w:rPr>
          <w:rFonts w:ascii="Arial Narrow" w:hAnsi="Arial Narrow" w:cs="Arial"/>
          <w:color w:val="000000"/>
          <w:sz w:val="24"/>
          <w:szCs w:val="24"/>
        </w:rPr>
        <w:t xml:space="preserve"> durante el proceso disciplinario para un total de </w:t>
      </w:r>
      <w:r w:rsidR="00891294">
        <w:rPr>
          <w:rFonts w:ascii="Arial Narrow" w:hAnsi="Arial Narrow" w:cs="Arial"/>
          <w:color w:val="000000"/>
          <w:sz w:val="24"/>
          <w:szCs w:val="24"/>
        </w:rPr>
        <w:t>46</w:t>
      </w:r>
      <w:r w:rsidRPr="00516B96">
        <w:rPr>
          <w:rFonts w:ascii="Arial Narrow" w:hAnsi="Arial Narrow" w:cs="Arial"/>
          <w:color w:val="000000"/>
          <w:sz w:val="24"/>
          <w:szCs w:val="24"/>
        </w:rPr>
        <w:t xml:space="preserve"> conductas. Respecto a las visitas</w:t>
      </w:r>
      <w:r w:rsidR="00BB5500">
        <w:rPr>
          <w:rFonts w:ascii="Arial Narrow" w:hAnsi="Arial Narrow" w:cs="Arial"/>
          <w:color w:val="000000"/>
          <w:sz w:val="24"/>
          <w:szCs w:val="24"/>
        </w:rPr>
        <w:t>,</w:t>
      </w:r>
      <w:r w:rsidRPr="00516B96">
        <w:rPr>
          <w:rFonts w:ascii="Arial Narrow" w:hAnsi="Arial Narrow" w:cs="Arial"/>
          <w:color w:val="000000"/>
          <w:sz w:val="24"/>
          <w:szCs w:val="24"/>
        </w:rPr>
        <w:t xml:space="preserve"> señaló que en el trimestre se realizaron </w:t>
      </w:r>
      <w:r w:rsidR="00891294">
        <w:rPr>
          <w:rFonts w:ascii="Arial Narrow" w:hAnsi="Arial Narrow" w:cs="Arial"/>
          <w:color w:val="000000"/>
          <w:sz w:val="24"/>
          <w:szCs w:val="24"/>
        </w:rPr>
        <w:t xml:space="preserve">las siguientes </w:t>
      </w:r>
      <w:r w:rsidRPr="00516B96">
        <w:rPr>
          <w:rFonts w:ascii="Arial Narrow" w:hAnsi="Arial Narrow" w:cs="Arial"/>
          <w:color w:val="000000"/>
          <w:sz w:val="24"/>
          <w:szCs w:val="24"/>
        </w:rPr>
        <w:t>visitas</w:t>
      </w:r>
      <w:r w:rsidR="00BB5500">
        <w:rPr>
          <w:rFonts w:ascii="Arial Narrow" w:hAnsi="Arial Narrow" w:cs="Arial"/>
          <w:color w:val="000000"/>
          <w:sz w:val="24"/>
          <w:szCs w:val="24"/>
        </w:rPr>
        <w:t>:</w:t>
      </w:r>
      <w:r w:rsidRPr="00516B96">
        <w:rPr>
          <w:rFonts w:ascii="Arial Narrow" w:hAnsi="Arial Narrow" w:cs="Arial"/>
          <w:color w:val="000000"/>
          <w:sz w:val="24"/>
          <w:szCs w:val="24"/>
        </w:rPr>
        <w:t xml:space="preserve"> </w:t>
      </w:r>
      <w:r w:rsidR="00891294">
        <w:rPr>
          <w:rFonts w:ascii="Arial Narrow" w:hAnsi="Arial Narrow" w:cs="Arial"/>
          <w:color w:val="000000"/>
          <w:sz w:val="24"/>
          <w:szCs w:val="24"/>
        </w:rPr>
        <w:t>dos específicas de verificación de Plan de Ajuste, se terminaron dos informes de visita, se realizó una visita general y una visita de verificación del Plan de Ajuste, los cuales fueron remitidos a las SCB correspondientes.</w:t>
      </w:r>
    </w:p>
    <w:p w:rsidR="00ED4FA9" w:rsidRDefault="00ED4FA9" w:rsidP="008E4BC8">
      <w:pPr>
        <w:jc w:val="both"/>
        <w:rPr>
          <w:rFonts w:ascii="Arial Narrow" w:hAnsi="Arial Narrow" w:cs="Arial"/>
          <w:color w:val="000000"/>
          <w:sz w:val="24"/>
          <w:szCs w:val="24"/>
        </w:rPr>
      </w:pPr>
    </w:p>
    <w:p w:rsidR="00B44F9C" w:rsidRPr="00891294" w:rsidRDefault="003D1F9F" w:rsidP="008E4BC8">
      <w:pPr>
        <w:jc w:val="both"/>
        <w:rPr>
          <w:rFonts w:ascii="Arial Narrow" w:hAnsi="Arial Narrow" w:cs="Arial"/>
          <w:color w:val="000000"/>
          <w:sz w:val="24"/>
          <w:szCs w:val="24"/>
        </w:rPr>
      </w:pPr>
      <w:r w:rsidRPr="00891294">
        <w:rPr>
          <w:rFonts w:ascii="Arial Narrow" w:hAnsi="Arial Narrow" w:cs="Arial"/>
          <w:color w:val="000000"/>
          <w:sz w:val="24"/>
          <w:szCs w:val="24"/>
        </w:rPr>
        <w:t>Se requirieron 2 planes de ajuste, a 2 firmas comisionistas, que incluyeron los siguientes aspectos: gobierno corporativo, riesgos (SARO, SARLAFT, SARiC y Control Interno), aspectos financieros generales y operaciones. Adicionalmente, se requirió información extra-situ a 2 sociedades comisionistas.</w:t>
      </w:r>
    </w:p>
    <w:p w:rsidR="00891294" w:rsidRDefault="00891294" w:rsidP="008E4BC8">
      <w:pPr>
        <w:jc w:val="both"/>
        <w:rPr>
          <w:rFonts w:ascii="Arial Narrow" w:hAnsi="Arial Narrow" w:cs="Arial"/>
          <w:color w:val="000000"/>
          <w:sz w:val="24"/>
          <w:szCs w:val="24"/>
        </w:rPr>
      </w:pPr>
    </w:p>
    <w:p w:rsidR="00ED4FA9" w:rsidRDefault="00ED4FA9" w:rsidP="008E4BC8">
      <w:pPr>
        <w:jc w:val="both"/>
        <w:rPr>
          <w:rFonts w:ascii="Arial Narrow" w:hAnsi="Arial Narrow" w:cs="Arial"/>
          <w:color w:val="000000"/>
          <w:sz w:val="24"/>
          <w:szCs w:val="24"/>
        </w:rPr>
      </w:pPr>
      <w:r w:rsidRPr="00516B96">
        <w:rPr>
          <w:rFonts w:ascii="Arial Narrow" w:hAnsi="Arial Narrow" w:cs="Arial"/>
          <w:color w:val="000000"/>
          <w:sz w:val="24"/>
          <w:szCs w:val="24"/>
        </w:rPr>
        <w:lastRenderedPageBreak/>
        <w:t xml:space="preserve">La doctora Ortiz informó que expidió durante este </w:t>
      </w:r>
      <w:r w:rsidR="00C22D14">
        <w:rPr>
          <w:rFonts w:ascii="Arial Narrow" w:hAnsi="Arial Narrow" w:cs="Arial"/>
          <w:color w:val="000000"/>
          <w:sz w:val="24"/>
          <w:szCs w:val="24"/>
        </w:rPr>
        <w:t xml:space="preserve">tercer </w:t>
      </w:r>
      <w:r w:rsidRPr="00516B96">
        <w:rPr>
          <w:rFonts w:ascii="Arial Narrow" w:hAnsi="Arial Narrow" w:cs="Arial"/>
          <w:color w:val="000000"/>
          <w:sz w:val="24"/>
          <w:szCs w:val="24"/>
        </w:rPr>
        <w:t xml:space="preserve">trimestre </w:t>
      </w:r>
      <w:r w:rsidR="00C22D14">
        <w:rPr>
          <w:rFonts w:ascii="Arial Narrow" w:hAnsi="Arial Narrow" w:cs="Arial"/>
          <w:color w:val="000000"/>
          <w:sz w:val="24"/>
          <w:szCs w:val="24"/>
        </w:rPr>
        <w:t>dos</w:t>
      </w:r>
      <w:r w:rsidRPr="00516B96">
        <w:rPr>
          <w:rFonts w:ascii="Arial Narrow" w:hAnsi="Arial Narrow" w:cs="Arial"/>
          <w:color w:val="000000"/>
          <w:sz w:val="24"/>
          <w:szCs w:val="24"/>
        </w:rPr>
        <w:t xml:space="preserve"> comunicaciones formales de advertencia por </w:t>
      </w:r>
      <w:r w:rsidR="00C22D14">
        <w:rPr>
          <w:rFonts w:ascii="Arial Narrow" w:hAnsi="Arial Narrow" w:cs="Arial"/>
          <w:color w:val="000000"/>
          <w:sz w:val="24"/>
          <w:szCs w:val="24"/>
        </w:rPr>
        <w:t>dos</w:t>
      </w:r>
      <w:r w:rsidRPr="00516B96">
        <w:rPr>
          <w:rFonts w:ascii="Arial Narrow" w:hAnsi="Arial Narrow" w:cs="Arial"/>
          <w:color w:val="000000"/>
          <w:sz w:val="24"/>
          <w:szCs w:val="24"/>
        </w:rPr>
        <w:t xml:space="preserve"> conductas </w:t>
      </w:r>
      <w:r w:rsidR="00C22D14">
        <w:rPr>
          <w:rFonts w:ascii="Arial Narrow" w:hAnsi="Arial Narrow" w:cs="Arial"/>
          <w:color w:val="000000"/>
          <w:sz w:val="24"/>
          <w:szCs w:val="24"/>
        </w:rPr>
        <w:t>correspondiente al incumplimiento en la remisión de información a la Bolsa.</w:t>
      </w:r>
    </w:p>
    <w:p w:rsidR="00C22D14" w:rsidRPr="00516B96" w:rsidRDefault="00C22D14" w:rsidP="008E4BC8">
      <w:pPr>
        <w:jc w:val="both"/>
        <w:rPr>
          <w:rFonts w:ascii="Arial Narrow" w:hAnsi="Arial Narrow" w:cs="Arial"/>
          <w:color w:val="000000"/>
          <w:sz w:val="24"/>
          <w:szCs w:val="24"/>
        </w:rPr>
      </w:pPr>
    </w:p>
    <w:p w:rsidR="00ED4FA9" w:rsidRPr="00516B96" w:rsidRDefault="00ED4FA9" w:rsidP="008E4BC8">
      <w:pPr>
        <w:jc w:val="both"/>
        <w:rPr>
          <w:rFonts w:ascii="Arial Narrow" w:hAnsi="Arial Narrow" w:cs="Arial"/>
          <w:color w:val="000000"/>
          <w:sz w:val="24"/>
          <w:szCs w:val="24"/>
        </w:rPr>
      </w:pPr>
      <w:r w:rsidRPr="00516B96">
        <w:rPr>
          <w:rFonts w:ascii="Arial Narrow" w:hAnsi="Arial Narrow" w:cs="Arial"/>
          <w:color w:val="000000"/>
          <w:sz w:val="24"/>
          <w:szCs w:val="24"/>
        </w:rPr>
        <w:t xml:space="preserve">Por último, en cuanto a la matriz de supervisión, la doctora Ortiz señaló que la matriz </w:t>
      </w:r>
      <w:r w:rsidR="00F10346">
        <w:rPr>
          <w:rFonts w:ascii="Arial Narrow" w:hAnsi="Arial Narrow" w:cs="Arial"/>
          <w:color w:val="000000"/>
          <w:sz w:val="24"/>
          <w:szCs w:val="24"/>
        </w:rPr>
        <w:t xml:space="preserve">en el </w:t>
      </w:r>
      <w:r w:rsidRPr="00516B96">
        <w:rPr>
          <w:rFonts w:ascii="Arial Narrow" w:hAnsi="Arial Narrow" w:cs="Arial"/>
          <w:color w:val="000000"/>
          <w:sz w:val="24"/>
          <w:szCs w:val="24"/>
        </w:rPr>
        <w:t>pilar 3 capturó a través del diligenciamiento de cuestionarios, por parte de funcionarios del Área de Seguimiento, información en materia de riesgo, gobierno corporativo y control interno de las 1</w:t>
      </w:r>
      <w:r w:rsidR="00C22D14">
        <w:rPr>
          <w:rFonts w:ascii="Arial Narrow" w:hAnsi="Arial Narrow" w:cs="Arial"/>
          <w:color w:val="000000"/>
          <w:sz w:val="24"/>
          <w:szCs w:val="24"/>
        </w:rPr>
        <w:t>2</w:t>
      </w:r>
      <w:r w:rsidRPr="00516B96">
        <w:rPr>
          <w:rFonts w:ascii="Arial Narrow" w:hAnsi="Arial Narrow" w:cs="Arial"/>
          <w:color w:val="000000"/>
          <w:sz w:val="24"/>
          <w:szCs w:val="24"/>
        </w:rPr>
        <w:t xml:space="preserve"> sociedades comisionistas.</w:t>
      </w:r>
    </w:p>
    <w:p w:rsidR="00ED4FA9" w:rsidRPr="00516B96" w:rsidRDefault="00ED4FA9" w:rsidP="008E4BC8">
      <w:pPr>
        <w:jc w:val="both"/>
        <w:rPr>
          <w:rFonts w:ascii="Arial Narrow" w:hAnsi="Arial Narrow" w:cs="Arial"/>
          <w:color w:val="000000"/>
          <w:sz w:val="24"/>
          <w:szCs w:val="24"/>
        </w:rPr>
      </w:pPr>
    </w:p>
    <w:p w:rsidR="00C22D14" w:rsidRDefault="00ED4FA9" w:rsidP="008E4BC8">
      <w:pPr>
        <w:jc w:val="both"/>
        <w:rPr>
          <w:rFonts w:ascii="Arial Narrow" w:hAnsi="Arial Narrow" w:cs="Arial"/>
          <w:color w:val="000000"/>
          <w:sz w:val="24"/>
          <w:szCs w:val="24"/>
        </w:rPr>
      </w:pPr>
      <w:r w:rsidRPr="00516B96">
        <w:rPr>
          <w:rFonts w:ascii="Arial Narrow" w:hAnsi="Arial Narrow" w:cs="Arial"/>
          <w:color w:val="000000"/>
          <w:sz w:val="24"/>
          <w:szCs w:val="24"/>
        </w:rPr>
        <w:t xml:space="preserve">En cuanto al Sistema de </w:t>
      </w:r>
      <w:r w:rsidR="00C22D14">
        <w:rPr>
          <w:rFonts w:ascii="Arial Narrow" w:hAnsi="Arial Narrow" w:cs="Arial"/>
          <w:color w:val="000000"/>
          <w:sz w:val="24"/>
          <w:szCs w:val="24"/>
        </w:rPr>
        <w:t>A</w:t>
      </w:r>
      <w:r w:rsidRPr="00516B96">
        <w:rPr>
          <w:rFonts w:ascii="Arial Narrow" w:hAnsi="Arial Narrow" w:cs="Arial"/>
          <w:color w:val="000000"/>
          <w:sz w:val="24"/>
          <w:szCs w:val="24"/>
        </w:rPr>
        <w:t>dministración del Riesgo de Lavado de Activos y Financiación del Terrorismo</w:t>
      </w:r>
      <w:r w:rsidR="00C22D14">
        <w:rPr>
          <w:rFonts w:ascii="Arial Narrow" w:hAnsi="Arial Narrow" w:cs="Arial"/>
          <w:color w:val="000000"/>
          <w:sz w:val="24"/>
          <w:szCs w:val="24"/>
        </w:rPr>
        <w:t>, procedimientos para el conocimiento al cliente, la participación activa de la Junta Directiva con relación al SARLAFT, la obligación de contar con un Oficial</w:t>
      </w:r>
      <w:r w:rsidRPr="00516B96">
        <w:rPr>
          <w:rFonts w:ascii="Arial Narrow" w:hAnsi="Arial Narrow" w:cs="Arial"/>
          <w:color w:val="000000"/>
          <w:sz w:val="24"/>
          <w:szCs w:val="24"/>
        </w:rPr>
        <w:t xml:space="preserve"> </w:t>
      </w:r>
      <w:r w:rsidR="00C22D14">
        <w:rPr>
          <w:rFonts w:ascii="Arial Narrow" w:hAnsi="Arial Narrow" w:cs="Arial"/>
          <w:color w:val="000000"/>
          <w:sz w:val="24"/>
          <w:szCs w:val="24"/>
        </w:rPr>
        <w:t xml:space="preserve">de Cumplimiento principal como suplente, </w:t>
      </w:r>
      <w:r w:rsidRPr="00516B96">
        <w:rPr>
          <w:rFonts w:ascii="Arial Narrow" w:hAnsi="Arial Narrow" w:cs="Arial"/>
          <w:color w:val="000000"/>
          <w:sz w:val="24"/>
          <w:szCs w:val="24"/>
        </w:rPr>
        <w:t xml:space="preserve">las Sociedades Comisionistas de Bolsa presentan </w:t>
      </w:r>
      <w:r w:rsidR="00C22D14" w:rsidRPr="00C22D14">
        <w:rPr>
          <w:rFonts w:ascii="Arial Narrow" w:hAnsi="Arial Narrow" w:cs="Arial"/>
          <w:color w:val="000000"/>
          <w:sz w:val="24"/>
          <w:szCs w:val="24"/>
        </w:rPr>
        <w:t xml:space="preserve">evolución </w:t>
      </w:r>
      <w:r w:rsidR="003215C6">
        <w:rPr>
          <w:rFonts w:ascii="Arial Narrow" w:hAnsi="Arial Narrow" w:cs="Arial"/>
          <w:color w:val="000000"/>
          <w:sz w:val="24"/>
          <w:szCs w:val="24"/>
        </w:rPr>
        <w:t xml:space="preserve">positiva </w:t>
      </w:r>
      <w:r w:rsidR="00C22D14">
        <w:rPr>
          <w:rFonts w:ascii="Arial Narrow" w:hAnsi="Arial Narrow" w:cs="Arial"/>
          <w:color w:val="000000"/>
          <w:sz w:val="24"/>
          <w:szCs w:val="24"/>
        </w:rPr>
        <w:t xml:space="preserve">al respecto. </w:t>
      </w:r>
    </w:p>
    <w:p w:rsidR="00C22D14" w:rsidRDefault="00C22D14" w:rsidP="008E4BC8">
      <w:pPr>
        <w:jc w:val="both"/>
        <w:rPr>
          <w:rFonts w:ascii="Arial Narrow" w:hAnsi="Arial Narrow" w:cs="Arial"/>
          <w:color w:val="000000"/>
          <w:sz w:val="24"/>
          <w:szCs w:val="24"/>
        </w:rPr>
      </w:pPr>
    </w:p>
    <w:p w:rsidR="00C22D14" w:rsidRPr="00C22D14" w:rsidRDefault="00ED4FA9" w:rsidP="008E4BC8">
      <w:pPr>
        <w:jc w:val="both"/>
        <w:rPr>
          <w:rFonts w:ascii="Arial Narrow" w:hAnsi="Arial Narrow" w:cs="Arial"/>
          <w:color w:val="000000"/>
          <w:sz w:val="24"/>
          <w:szCs w:val="24"/>
        </w:rPr>
      </w:pPr>
      <w:r w:rsidRPr="00516B96">
        <w:rPr>
          <w:rFonts w:ascii="Arial Narrow" w:hAnsi="Arial Narrow" w:cs="Arial"/>
          <w:color w:val="000000"/>
          <w:sz w:val="24"/>
          <w:szCs w:val="24"/>
        </w:rPr>
        <w:t xml:space="preserve">Respecto al Sistema de Administración de Riesgo Operativo, </w:t>
      </w:r>
      <w:r w:rsidR="001A1006">
        <w:rPr>
          <w:rFonts w:ascii="Arial Narrow" w:hAnsi="Arial Narrow" w:cs="Arial"/>
          <w:color w:val="000000"/>
          <w:sz w:val="24"/>
          <w:szCs w:val="24"/>
        </w:rPr>
        <w:t>e</w:t>
      </w:r>
      <w:r w:rsidR="00C22D14" w:rsidRPr="00C22D14">
        <w:rPr>
          <w:rFonts w:ascii="Arial Narrow" w:hAnsi="Arial Narrow" w:cs="Arial"/>
          <w:color w:val="000000"/>
          <w:sz w:val="24"/>
          <w:szCs w:val="24"/>
        </w:rPr>
        <w:t xml:space="preserve">n cuanto a la identificación de sus procesos y los procedimientos aplicables para la adecuada implementación y funcionamiento de las etapas y elementos del SARO, </w:t>
      </w:r>
      <w:r w:rsidR="001A1006">
        <w:rPr>
          <w:rFonts w:ascii="Arial Narrow" w:hAnsi="Arial Narrow" w:cs="Arial"/>
          <w:color w:val="000000"/>
          <w:sz w:val="24"/>
          <w:szCs w:val="24"/>
        </w:rPr>
        <w:t>se pas</w:t>
      </w:r>
      <w:r w:rsidR="00BB5500">
        <w:rPr>
          <w:rFonts w:ascii="Arial Narrow" w:hAnsi="Arial Narrow" w:cs="Arial"/>
          <w:color w:val="000000"/>
          <w:sz w:val="24"/>
          <w:szCs w:val="24"/>
        </w:rPr>
        <w:t>ó</w:t>
      </w:r>
      <w:r w:rsidR="001A1006">
        <w:rPr>
          <w:rFonts w:ascii="Arial Narrow" w:hAnsi="Arial Narrow" w:cs="Arial"/>
          <w:color w:val="000000"/>
          <w:sz w:val="24"/>
          <w:szCs w:val="24"/>
        </w:rPr>
        <w:t xml:space="preserve"> de 6 a 7 SCB el cual presentó un</w:t>
      </w:r>
      <w:r w:rsidR="00357721">
        <w:rPr>
          <w:rFonts w:ascii="Arial Narrow" w:hAnsi="Arial Narrow" w:cs="Arial"/>
          <w:color w:val="000000"/>
          <w:sz w:val="24"/>
          <w:szCs w:val="24"/>
        </w:rPr>
        <w:t xml:space="preserve"> avance positivo en las SCB.</w:t>
      </w:r>
    </w:p>
    <w:p w:rsidR="00ED4FA9" w:rsidRDefault="00ED4FA9" w:rsidP="008E4BC8">
      <w:pPr>
        <w:jc w:val="both"/>
        <w:rPr>
          <w:rFonts w:ascii="Arial Narrow" w:hAnsi="Arial Narrow" w:cs="Arial"/>
          <w:color w:val="000000"/>
          <w:sz w:val="24"/>
          <w:szCs w:val="24"/>
        </w:rPr>
      </w:pPr>
    </w:p>
    <w:p w:rsidR="00C22D14" w:rsidRPr="00C22D14" w:rsidRDefault="00ED4FA9" w:rsidP="008E4BC8">
      <w:pPr>
        <w:jc w:val="both"/>
        <w:rPr>
          <w:rFonts w:ascii="Arial Narrow" w:hAnsi="Arial Narrow" w:cs="Arial"/>
          <w:color w:val="000000"/>
          <w:sz w:val="24"/>
          <w:szCs w:val="24"/>
        </w:rPr>
      </w:pPr>
      <w:r w:rsidRPr="00516B96">
        <w:rPr>
          <w:rFonts w:ascii="Arial Narrow" w:hAnsi="Arial Narrow" w:cs="Arial"/>
          <w:color w:val="000000"/>
          <w:sz w:val="24"/>
          <w:szCs w:val="24"/>
        </w:rPr>
        <w:t xml:space="preserve">De cara a la implementación del SARIC o Sistema de Riesgo de Contraparte, </w:t>
      </w:r>
      <w:r w:rsidR="00C22D14" w:rsidRPr="00C22D14">
        <w:rPr>
          <w:rFonts w:ascii="Arial Narrow" w:hAnsi="Arial Narrow" w:cs="Arial"/>
          <w:color w:val="000000"/>
          <w:sz w:val="24"/>
          <w:szCs w:val="24"/>
        </w:rPr>
        <w:t>“no existe una homogeneidad en el mercado con respecto al tipo de operación al cual se le debe aplicar SARiC.”.</w:t>
      </w:r>
      <w:r w:rsidR="00C22D14">
        <w:rPr>
          <w:rFonts w:ascii="Arial Narrow" w:hAnsi="Arial Narrow" w:cs="Arial"/>
          <w:color w:val="000000"/>
          <w:sz w:val="24"/>
          <w:szCs w:val="24"/>
        </w:rPr>
        <w:t xml:space="preserve"> </w:t>
      </w:r>
      <w:r w:rsidR="00C22D14" w:rsidRPr="00C22D14">
        <w:rPr>
          <w:rFonts w:ascii="Arial Narrow" w:hAnsi="Arial Narrow" w:cs="Arial"/>
          <w:color w:val="000000"/>
          <w:sz w:val="24"/>
          <w:szCs w:val="24"/>
        </w:rPr>
        <w:t>Po</w:t>
      </w:r>
      <w:r w:rsidR="00C22D14">
        <w:rPr>
          <w:rFonts w:ascii="Arial Narrow" w:hAnsi="Arial Narrow" w:cs="Arial"/>
          <w:color w:val="000000"/>
          <w:sz w:val="24"/>
          <w:szCs w:val="24"/>
        </w:rPr>
        <w:t>r</w:t>
      </w:r>
      <w:r w:rsidR="00C22D14" w:rsidRPr="00C22D14">
        <w:rPr>
          <w:rFonts w:ascii="Arial Narrow" w:hAnsi="Arial Narrow" w:cs="Arial"/>
          <w:color w:val="000000"/>
          <w:sz w:val="24"/>
          <w:szCs w:val="24"/>
        </w:rPr>
        <w:t xml:space="preserve"> lo anterior, el Área de Seguimiento, una vez revisado cada uno de los manuales de las sociedades comisionistas activas en el mercado, el 1 de septiembre de 2017, elevó consulta a la SFC sobre lo que debe entenderse por cliente y contraparte en cada una de las operaciones celebradas en el mercado de la BMC</w:t>
      </w:r>
      <w:r w:rsidR="00C22D14">
        <w:rPr>
          <w:rFonts w:ascii="Arial Narrow" w:hAnsi="Arial Narrow" w:cs="Arial"/>
          <w:color w:val="000000"/>
          <w:sz w:val="24"/>
          <w:szCs w:val="24"/>
        </w:rPr>
        <w:t xml:space="preserve">. </w:t>
      </w:r>
      <w:r w:rsidR="00C22D14" w:rsidRPr="00C22D14">
        <w:rPr>
          <w:rFonts w:ascii="Arial Narrow" w:hAnsi="Arial Narrow" w:cs="Arial"/>
          <w:color w:val="000000"/>
          <w:sz w:val="24"/>
          <w:szCs w:val="24"/>
        </w:rPr>
        <w:t xml:space="preserve">A la fecha de presentación de este </w:t>
      </w:r>
      <w:r w:rsidR="00BB5500">
        <w:rPr>
          <w:rFonts w:ascii="Arial Narrow" w:hAnsi="Arial Narrow" w:cs="Arial"/>
          <w:color w:val="000000"/>
          <w:sz w:val="24"/>
          <w:szCs w:val="24"/>
        </w:rPr>
        <w:t>i</w:t>
      </w:r>
      <w:r w:rsidR="00C22D14" w:rsidRPr="00C22D14">
        <w:rPr>
          <w:rFonts w:ascii="Arial Narrow" w:hAnsi="Arial Narrow" w:cs="Arial"/>
          <w:color w:val="000000"/>
          <w:sz w:val="24"/>
          <w:szCs w:val="24"/>
        </w:rPr>
        <w:t>nforme no se ha recibido la respuesta a la consulta por parte de la Superintendencia Financiera de Colombia (SFC)</w:t>
      </w:r>
      <w:r w:rsidR="00C22D14">
        <w:rPr>
          <w:rFonts w:ascii="Arial Narrow" w:hAnsi="Arial Narrow" w:cs="Arial"/>
          <w:color w:val="000000"/>
          <w:sz w:val="24"/>
          <w:szCs w:val="24"/>
        </w:rPr>
        <w:t>.</w:t>
      </w:r>
    </w:p>
    <w:p w:rsidR="00C22D14" w:rsidRPr="00516B96" w:rsidRDefault="00C22D14" w:rsidP="008E4BC8">
      <w:pPr>
        <w:jc w:val="both"/>
        <w:rPr>
          <w:rFonts w:ascii="Arial Narrow" w:hAnsi="Arial Narrow" w:cs="Arial"/>
          <w:color w:val="000000"/>
          <w:sz w:val="24"/>
          <w:szCs w:val="24"/>
        </w:rPr>
      </w:pPr>
    </w:p>
    <w:p w:rsidR="00ED4FA9" w:rsidRPr="00516B96" w:rsidRDefault="00ED4FA9" w:rsidP="008E4BC8">
      <w:pPr>
        <w:jc w:val="both"/>
        <w:rPr>
          <w:rFonts w:ascii="Arial Narrow" w:hAnsi="Arial Narrow" w:cs="Arial"/>
          <w:color w:val="000000"/>
          <w:sz w:val="24"/>
          <w:szCs w:val="24"/>
        </w:rPr>
      </w:pPr>
      <w:r w:rsidRPr="00516B96">
        <w:rPr>
          <w:rFonts w:ascii="Arial Narrow" w:hAnsi="Arial Narrow" w:cs="Arial"/>
          <w:color w:val="000000"/>
          <w:sz w:val="24"/>
          <w:szCs w:val="24"/>
        </w:rPr>
        <w:t>En el tema de Gobierno Corporativo la gran mayoría de las SCB cuentan con un comité de auditoría, con Código de Gobierno y Códigos de Conducta.</w:t>
      </w:r>
    </w:p>
    <w:p w:rsidR="00ED4FA9" w:rsidRPr="00516B96" w:rsidRDefault="00ED4FA9" w:rsidP="008E4BC8">
      <w:pPr>
        <w:jc w:val="both"/>
        <w:rPr>
          <w:rFonts w:ascii="Arial Narrow" w:hAnsi="Arial Narrow" w:cs="Arial"/>
          <w:color w:val="000000"/>
          <w:sz w:val="24"/>
          <w:szCs w:val="24"/>
        </w:rPr>
      </w:pPr>
    </w:p>
    <w:p w:rsidR="00ED4FA9" w:rsidRPr="00516B96" w:rsidRDefault="00ED4FA9" w:rsidP="008E4BC8">
      <w:pPr>
        <w:jc w:val="both"/>
        <w:rPr>
          <w:rFonts w:ascii="Arial Narrow" w:hAnsi="Arial Narrow" w:cs="Arial"/>
          <w:color w:val="000000"/>
          <w:sz w:val="24"/>
          <w:szCs w:val="24"/>
        </w:rPr>
      </w:pPr>
      <w:r w:rsidRPr="00516B96">
        <w:rPr>
          <w:rFonts w:ascii="Arial Narrow" w:hAnsi="Arial Narrow"/>
          <w:bCs/>
          <w:sz w:val="24"/>
          <w:szCs w:val="24"/>
        </w:rPr>
        <w:t>Los miembros de la Junta Directiva se dieron por enterados del informe del Tercer Trimestre del Área de Seguimiento</w:t>
      </w:r>
      <w:r w:rsidR="00F10346">
        <w:rPr>
          <w:rFonts w:ascii="Arial Narrow" w:hAnsi="Arial Narrow"/>
          <w:bCs/>
          <w:sz w:val="24"/>
          <w:szCs w:val="24"/>
        </w:rPr>
        <w:t xml:space="preserve"> y se manifestaron señalando que es visible el fortalecimiento de las SCB, y señalan que con el programa de capacitaciones profundice </w:t>
      </w:r>
      <w:r w:rsidR="00BB5500">
        <w:rPr>
          <w:rFonts w:ascii="Arial Narrow" w:hAnsi="Arial Narrow"/>
          <w:bCs/>
          <w:sz w:val="24"/>
          <w:szCs w:val="24"/>
        </w:rPr>
        <w:t xml:space="preserve">hacia </w:t>
      </w:r>
      <w:r w:rsidR="00F10346">
        <w:rPr>
          <w:rFonts w:ascii="Arial Narrow" w:hAnsi="Arial Narrow"/>
          <w:bCs/>
          <w:sz w:val="24"/>
          <w:szCs w:val="24"/>
        </w:rPr>
        <w:t>su mejoramiento.</w:t>
      </w:r>
    </w:p>
    <w:p w:rsidR="00ED4FA9" w:rsidRPr="00516B96" w:rsidRDefault="00ED4FA9" w:rsidP="008E4BC8">
      <w:pPr>
        <w:rPr>
          <w:rFonts w:ascii="Arial Narrow" w:hAnsi="Arial Narrow" w:cs="Arial"/>
          <w:b/>
          <w:bCs/>
          <w:sz w:val="24"/>
          <w:szCs w:val="24"/>
        </w:rPr>
      </w:pPr>
    </w:p>
    <w:p w:rsidR="00105E9C" w:rsidRPr="00516B96" w:rsidRDefault="00A50A99" w:rsidP="008E4BC8">
      <w:pPr>
        <w:pStyle w:val="Prrafodelista"/>
        <w:numPr>
          <w:ilvl w:val="0"/>
          <w:numId w:val="6"/>
        </w:numPr>
        <w:tabs>
          <w:tab w:val="left" w:pos="426"/>
        </w:tabs>
        <w:jc w:val="both"/>
        <w:rPr>
          <w:rFonts w:ascii="Arial Narrow" w:hAnsi="Arial Narrow" w:cs="Arial"/>
          <w:b/>
          <w:bCs/>
          <w:sz w:val="24"/>
          <w:szCs w:val="24"/>
        </w:rPr>
      </w:pPr>
      <w:r w:rsidRPr="00516B96">
        <w:rPr>
          <w:rFonts w:ascii="Arial Narrow" w:hAnsi="Arial Narrow" w:cs="Arial"/>
          <w:b/>
          <w:bCs/>
          <w:sz w:val="24"/>
          <w:szCs w:val="24"/>
        </w:rPr>
        <w:t>INFORME DE COMITÉ DE RIESGO</w:t>
      </w:r>
      <w:r w:rsidR="00044451" w:rsidRPr="00516B96">
        <w:rPr>
          <w:rFonts w:ascii="Arial Narrow" w:hAnsi="Arial Narrow" w:cs="Arial"/>
          <w:b/>
          <w:bCs/>
          <w:sz w:val="24"/>
          <w:szCs w:val="24"/>
        </w:rPr>
        <w:t>S.</w:t>
      </w:r>
    </w:p>
    <w:p w:rsidR="00623A1A" w:rsidRPr="00516B96" w:rsidRDefault="00623A1A" w:rsidP="008E4BC8">
      <w:pPr>
        <w:tabs>
          <w:tab w:val="left" w:pos="284"/>
        </w:tabs>
        <w:jc w:val="both"/>
        <w:rPr>
          <w:rFonts w:ascii="Arial Narrow" w:hAnsi="Arial Narrow" w:cs="Arial"/>
          <w:b/>
          <w:bCs/>
          <w:sz w:val="24"/>
          <w:szCs w:val="24"/>
        </w:rPr>
      </w:pPr>
    </w:p>
    <w:p w:rsidR="005A7A6A" w:rsidRPr="00516B96" w:rsidRDefault="005A7A6A" w:rsidP="008E4BC8">
      <w:pPr>
        <w:tabs>
          <w:tab w:val="left" w:pos="284"/>
        </w:tabs>
        <w:jc w:val="both"/>
        <w:rPr>
          <w:rFonts w:ascii="Arial Narrow" w:hAnsi="Arial Narrow" w:cs="Arial"/>
          <w:b/>
          <w:bCs/>
          <w:sz w:val="24"/>
          <w:szCs w:val="24"/>
        </w:rPr>
      </w:pPr>
      <w:r w:rsidRPr="00516B96">
        <w:rPr>
          <w:rFonts w:ascii="Arial Narrow" w:hAnsi="Arial Narrow" w:cs="Arial"/>
          <w:color w:val="000000"/>
          <w:sz w:val="24"/>
          <w:szCs w:val="24"/>
        </w:rPr>
        <w:t xml:space="preserve">El doctor Jorge Horacio Taborda Aitken miembro del Comité de Riesgos, indicó a los miembros de la Junta Directiva que en sesión ordinaria del pasado </w:t>
      </w:r>
      <w:r w:rsidR="009A13F7">
        <w:rPr>
          <w:rFonts w:ascii="Arial Narrow" w:hAnsi="Arial Narrow" w:cs="Arial"/>
          <w:color w:val="000000"/>
          <w:sz w:val="24"/>
          <w:szCs w:val="24"/>
        </w:rPr>
        <w:t>06</w:t>
      </w:r>
      <w:r w:rsidRPr="00516B96">
        <w:rPr>
          <w:rFonts w:ascii="Arial Narrow" w:hAnsi="Arial Narrow" w:cs="Arial"/>
          <w:color w:val="000000"/>
          <w:sz w:val="24"/>
          <w:szCs w:val="24"/>
        </w:rPr>
        <w:t xml:space="preserve"> de </w:t>
      </w:r>
      <w:r w:rsidR="009A13F7">
        <w:rPr>
          <w:rFonts w:ascii="Arial Narrow" w:hAnsi="Arial Narrow" w:cs="Arial"/>
          <w:color w:val="000000"/>
          <w:sz w:val="24"/>
          <w:szCs w:val="24"/>
        </w:rPr>
        <w:t>octu</w:t>
      </w:r>
      <w:r w:rsidRPr="00516B96">
        <w:rPr>
          <w:rFonts w:ascii="Arial Narrow" w:hAnsi="Arial Narrow" w:cs="Arial"/>
          <w:color w:val="000000"/>
          <w:sz w:val="24"/>
          <w:szCs w:val="24"/>
        </w:rPr>
        <w:t>bre, se trataron los siguientes temas:</w:t>
      </w:r>
    </w:p>
    <w:p w:rsidR="005A7A6A" w:rsidRDefault="005A7A6A" w:rsidP="008E4BC8">
      <w:pPr>
        <w:tabs>
          <w:tab w:val="left" w:pos="284"/>
        </w:tabs>
        <w:jc w:val="both"/>
        <w:rPr>
          <w:rFonts w:ascii="Arial Narrow" w:hAnsi="Arial Narrow" w:cs="Arial"/>
          <w:b/>
          <w:bCs/>
          <w:sz w:val="24"/>
          <w:szCs w:val="24"/>
        </w:rPr>
      </w:pPr>
    </w:p>
    <w:p w:rsidR="001A1006" w:rsidRPr="001A1006" w:rsidRDefault="009A13F7" w:rsidP="008E4BC8">
      <w:pPr>
        <w:pStyle w:val="Prrafodelista"/>
        <w:numPr>
          <w:ilvl w:val="1"/>
          <w:numId w:val="8"/>
        </w:numPr>
        <w:tabs>
          <w:tab w:val="left" w:pos="284"/>
        </w:tabs>
        <w:ind w:left="0" w:firstLine="0"/>
        <w:jc w:val="both"/>
        <w:rPr>
          <w:rFonts w:ascii="Arial Narrow" w:hAnsi="Arial Narrow" w:cs="Arial"/>
          <w:bCs/>
          <w:sz w:val="24"/>
          <w:szCs w:val="24"/>
        </w:rPr>
      </w:pPr>
      <w:r w:rsidRPr="001A1006">
        <w:rPr>
          <w:rFonts w:ascii="Arial Narrow" w:hAnsi="Arial Narrow" w:cs="Arial"/>
          <w:bCs/>
          <w:sz w:val="24"/>
          <w:szCs w:val="24"/>
        </w:rPr>
        <w:t xml:space="preserve"> </w:t>
      </w:r>
      <w:r w:rsidR="00357721">
        <w:rPr>
          <w:rFonts w:ascii="Arial Narrow" w:hAnsi="Arial Narrow" w:cs="Arial"/>
          <w:bCs/>
          <w:sz w:val="24"/>
          <w:szCs w:val="24"/>
        </w:rPr>
        <w:t xml:space="preserve"> </w:t>
      </w:r>
      <w:r w:rsidRPr="001A1006">
        <w:rPr>
          <w:rFonts w:ascii="Arial Narrow" w:hAnsi="Arial Narrow" w:cs="Arial"/>
          <w:bCs/>
          <w:sz w:val="24"/>
          <w:szCs w:val="24"/>
        </w:rPr>
        <w:t>Temas Informativos:</w:t>
      </w:r>
      <w:r w:rsidR="001A1006" w:rsidRPr="001A1006">
        <w:rPr>
          <w:rFonts w:ascii="Arial Narrow" w:hAnsi="Arial Narrow" w:cs="Arial"/>
          <w:bCs/>
          <w:sz w:val="24"/>
          <w:szCs w:val="24"/>
        </w:rPr>
        <w:t xml:space="preserve"> En el Comité, se socializó la Coordinación entre los entes de control, el cual se realizaría a través del modelo de las tres líneas de defensa de la siguiente manera:</w:t>
      </w:r>
    </w:p>
    <w:p w:rsidR="001A1006" w:rsidRDefault="001A1006" w:rsidP="008E4BC8">
      <w:pPr>
        <w:tabs>
          <w:tab w:val="left" w:pos="284"/>
        </w:tabs>
        <w:jc w:val="both"/>
        <w:rPr>
          <w:rFonts w:ascii="Arial Narrow" w:hAnsi="Arial Narrow" w:cs="Arial"/>
          <w:bCs/>
          <w:sz w:val="24"/>
          <w:szCs w:val="24"/>
        </w:rPr>
      </w:pPr>
    </w:p>
    <w:p w:rsidR="001A1006" w:rsidRDefault="001A1006" w:rsidP="008E4BC8">
      <w:pPr>
        <w:tabs>
          <w:tab w:val="left" w:pos="284"/>
        </w:tabs>
        <w:jc w:val="center"/>
        <w:rPr>
          <w:rFonts w:ascii="Arial Narrow" w:hAnsi="Arial Narrow" w:cs="Arial"/>
          <w:bCs/>
          <w:sz w:val="24"/>
          <w:szCs w:val="24"/>
        </w:rPr>
      </w:pPr>
      <w:r w:rsidRPr="001A1006">
        <w:rPr>
          <w:noProof/>
        </w:rPr>
        <w:lastRenderedPageBreak/>
        <w:drawing>
          <wp:inline distT="0" distB="0" distL="0" distR="0">
            <wp:extent cx="5143500" cy="2415886"/>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153484" cy="2420575"/>
                    </a:xfrm>
                    <a:prstGeom prst="rect">
                      <a:avLst/>
                    </a:prstGeom>
                    <a:noFill/>
                    <a:ln w="9525">
                      <a:noFill/>
                      <a:miter lim="800000"/>
                      <a:headEnd/>
                      <a:tailEnd/>
                    </a:ln>
                  </pic:spPr>
                </pic:pic>
              </a:graphicData>
            </a:graphic>
          </wp:inline>
        </w:drawing>
      </w:r>
    </w:p>
    <w:p w:rsidR="001A1006" w:rsidRDefault="001A1006" w:rsidP="008E4BC8">
      <w:pPr>
        <w:tabs>
          <w:tab w:val="left" w:pos="284"/>
        </w:tabs>
        <w:jc w:val="both"/>
        <w:rPr>
          <w:rFonts w:ascii="Arial Narrow" w:hAnsi="Arial Narrow" w:cs="Arial"/>
          <w:bCs/>
          <w:sz w:val="24"/>
          <w:szCs w:val="24"/>
        </w:rPr>
      </w:pPr>
    </w:p>
    <w:p w:rsidR="009A13F7" w:rsidRPr="00357721" w:rsidRDefault="009A13F7" w:rsidP="008E4BC8">
      <w:pPr>
        <w:pStyle w:val="Prrafodelista"/>
        <w:numPr>
          <w:ilvl w:val="1"/>
          <w:numId w:val="9"/>
        </w:numPr>
        <w:tabs>
          <w:tab w:val="left" w:pos="0"/>
          <w:tab w:val="left" w:pos="426"/>
        </w:tabs>
        <w:ind w:left="0" w:firstLine="0"/>
        <w:jc w:val="both"/>
        <w:rPr>
          <w:rFonts w:ascii="Arial Narrow" w:hAnsi="Arial Narrow" w:cs="Arial"/>
          <w:sz w:val="24"/>
          <w:szCs w:val="24"/>
        </w:rPr>
      </w:pPr>
      <w:r w:rsidRPr="00357721">
        <w:rPr>
          <w:rFonts w:ascii="Arial Narrow" w:hAnsi="Arial Narrow" w:cs="Arial"/>
          <w:color w:val="000000"/>
          <w:sz w:val="24"/>
          <w:szCs w:val="24"/>
        </w:rPr>
        <w:t>Monitoreo Sistema de Administración de Riesgo C&amp;L y Garantías –</w:t>
      </w:r>
      <w:r w:rsidR="00357721" w:rsidRPr="00357721">
        <w:rPr>
          <w:rFonts w:ascii="Arial Narrow" w:hAnsi="Arial Narrow" w:cs="Arial"/>
          <w:color w:val="000000"/>
          <w:sz w:val="24"/>
          <w:szCs w:val="24"/>
        </w:rPr>
        <w:t xml:space="preserve"> SARG (Análisis de Subyacentes): </w:t>
      </w:r>
      <w:r w:rsidRPr="00357721">
        <w:rPr>
          <w:rFonts w:ascii="Arial Narrow" w:hAnsi="Arial Narrow" w:cs="Arial"/>
          <w:sz w:val="24"/>
          <w:szCs w:val="24"/>
        </w:rPr>
        <w:t xml:space="preserve">Se analizaron los subyacentes Café </w:t>
      </w:r>
      <w:r w:rsidR="00357721">
        <w:rPr>
          <w:rFonts w:ascii="Arial Narrow" w:hAnsi="Arial Narrow" w:cs="Arial"/>
          <w:sz w:val="24"/>
          <w:szCs w:val="24"/>
        </w:rPr>
        <w:t>Excelso</w:t>
      </w:r>
      <w:r w:rsidRPr="00357721">
        <w:rPr>
          <w:rFonts w:ascii="Arial Narrow" w:hAnsi="Arial Narrow" w:cs="Arial"/>
          <w:sz w:val="24"/>
          <w:szCs w:val="24"/>
        </w:rPr>
        <w:t xml:space="preserve">, </w:t>
      </w:r>
      <w:r w:rsidR="00357721">
        <w:rPr>
          <w:rFonts w:ascii="Arial Narrow" w:hAnsi="Arial Narrow" w:cs="Arial"/>
          <w:sz w:val="24"/>
          <w:szCs w:val="24"/>
        </w:rPr>
        <w:t xml:space="preserve">Café Pasilla, Coque Metalúrgico, </w:t>
      </w:r>
      <w:r w:rsidRPr="00357721">
        <w:rPr>
          <w:rFonts w:ascii="Arial Narrow" w:hAnsi="Arial Narrow" w:cs="Arial"/>
          <w:sz w:val="24"/>
          <w:szCs w:val="24"/>
        </w:rPr>
        <w:t>de los cuales se actualizó su Haircut como se indica a continuación:</w:t>
      </w:r>
    </w:p>
    <w:p w:rsidR="009A13F7" w:rsidRDefault="009A13F7" w:rsidP="008E4BC8">
      <w:pPr>
        <w:tabs>
          <w:tab w:val="left" w:pos="426"/>
        </w:tabs>
        <w:jc w:val="both"/>
        <w:rPr>
          <w:rFonts w:ascii="Arial Narrow" w:hAnsi="Arial Narrow" w:cs="Arial"/>
          <w:sz w:val="24"/>
          <w:szCs w:val="24"/>
        </w:rPr>
      </w:pPr>
    </w:p>
    <w:p w:rsidR="00357721" w:rsidRPr="00357721" w:rsidRDefault="00357721" w:rsidP="00A86851">
      <w:pPr>
        <w:tabs>
          <w:tab w:val="left" w:pos="0"/>
        </w:tabs>
        <w:jc w:val="center"/>
        <w:rPr>
          <w:rFonts w:ascii="Arial Narrow" w:hAnsi="Arial Narrow" w:cs="Arial"/>
          <w:sz w:val="24"/>
          <w:szCs w:val="24"/>
        </w:rPr>
      </w:pPr>
      <w:r w:rsidRPr="00357721">
        <w:rPr>
          <w:noProof/>
        </w:rPr>
        <w:drawing>
          <wp:inline distT="0" distB="0" distL="0" distR="0">
            <wp:extent cx="5048250" cy="131788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056978" cy="1320168"/>
                    </a:xfrm>
                    <a:prstGeom prst="rect">
                      <a:avLst/>
                    </a:prstGeom>
                    <a:noFill/>
                    <a:ln w="9525">
                      <a:noFill/>
                      <a:miter lim="800000"/>
                      <a:headEnd/>
                      <a:tailEnd/>
                    </a:ln>
                  </pic:spPr>
                </pic:pic>
              </a:graphicData>
            </a:graphic>
          </wp:inline>
        </w:drawing>
      </w:r>
    </w:p>
    <w:p w:rsidR="00357721" w:rsidRDefault="00357721" w:rsidP="008E4BC8">
      <w:pPr>
        <w:tabs>
          <w:tab w:val="left" w:pos="426"/>
        </w:tabs>
        <w:jc w:val="both"/>
        <w:rPr>
          <w:rFonts w:ascii="Arial Narrow" w:hAnsi="Arial Narrow" w:cs="Arial"/>
          <w:sz w:val="24"/>
          <w:szCs w:val="24"/>
        </w:rPr>
      </w:pPr>
    </w:p>
    <w:p w:rsidR="009A13F7" w:rsidRPr="00357721" w:rsidRDefault="00357721" w:rsidP="008E4BC8">
      <w:pPr>
        <w:pStyle w:val="Prrafodelista"/>
        <w:numPr>
          <w:ilvl w:val="1"/>
          <w:numId w:val="9"/>
        </w:numPr>
        <w:tabs>
          <w:tab w:val="left" w:pos="284"/>
          <w:tab w:val="num" w:pos="720"/>
        </w:tabs>
        <w:ind w:left="0" w:firstLine="0"/>
        <w:jc w:val="both"/>
        <w:rPr>
          <w:rFonts w:ascii="Arial Narrow" w:hAnsi="Arial Narrow" w:cs="Arial"/>
          <w:sz w:val="24"/>
          <w:szCs w:val="24"/>
        </w:rPr>
      </w:pPr>
      <w:r>
        <w:rPr>
          <w:rFonts w:ascii="Arial Narrow" w:hAnsi="Arial Narrow" w:cs="Arial"/>
          <w:color w:val="000000"/>
          <w:sz w:val="24"/>
          <w:szCs w:val="24"/>
        </w:rPr>
        <w:t xml:space="preserve">  </w:t>
      </w:r>
      <w:r w:rsidR="009A13F7" w:rsidRPr="00357721">
        <w:rPr>
          <w:rFonts w:ascii="Arial Narrow" w:hAnsi="Arial Narrow" w:cs="Arial"/>
          <w:color w:val="000000"/>
          <w:sz w:val="24"/>
          <w:szCs w:val="24"/>
        </w:rPr>
        <w:t>Informe de Gestión Sistema de Administración de Riesgos Financieros SARF</w:t>
      </w:r>
      <w:r w:rsidRPr="00357721">
        <w:rPr>
          <w:rFonts w:ascii="Arial Narrow" w:hAnsi="Arial Narrow" w:cs="Arial"/>
          <w:color w:val="000000"/>
          <w:sz w:val="24"/>
          <w:szCs w:val="24"/>
        </w:rPr>
        <w:t>: I</w:t>
      </w:r>
      <w:r w:rsidR="009A13F7" w:rsidRPr="00357721">
        <w:rPr>
          <w:rFonts w:ascii="Arial Narrow" w:hAnsi="Arial Narrow" w:cs="Arial"/>
          <w:sz w:val="24"/>
          <w:szCs w:val="24"/>
        </w:rPr>
        <w:t xml:space="preserve">ndicó que el riesgo del mercado se </w:t>
      </w:r>
      <w:r w:rsidR="009A13F7" w:rsidRPr="00357721">
        <w:rPr>
          <w:rFonts w:ascii="Arial Narrow" w:hAnsi="Arial Narrow" w:cs="Arial"/>
          <w:sz w:val="24"/>
          <w:szCs w:val="24"/>
          <w:lang w:val="es-MX"/>
        </w:rPr>
        <w:t>presentó normalidad en el nivel máximo del VaR del portafolio, este límite no debe sobrepasar el 0.60%, a la fecha del presente informe, se encuentra en un nivel de 0.4</w:t>
      </w:r>
      <w:r>
        <w:rPr>
          <w:rFonts w:ascii="Arial Narrow" w:hAnsi="Arial Narrow" w:cs="Arial"/>
          <w:sz w:val="24"/>
          <w:szCs w:val="24"/>
          <w:lang w:val="es-MX"/>
        </w:rPr>
        <w:t>839</w:t>
      </w:r>
      <w:r w:rsidR="009A13F7" w:rsidRPr="00357721">
        <w:rPr>
          <w:rFonts w:ascii="Arial Narrow" w:hAnsi="Arial Narrow" w:cs="Arial"/>
          <w:sz w:val="24"/>
          <w:szCs w:val="24"/>
          <w:lang w:val="es-MX"/>
        </w:rPr>
        <w:t>%. El VaR y la duración del portafolio se encuentran en niveles de $2</w:t>
      </w:r>
      <w:r>
        <w:rPr>
          <w:rFonts w:ascii="Arial Narrow" w:hAnsi="Arial Narrow" w:cs="Arial"/>
          <w:sz w:val="24"/>
          <w:szCs w:val="24"/>
          <w:lang w:val="es-MX"/>
        </w:rPr>
        <w:t>13</w:t>
      </w:r>
      <w:r w:rsidR="009A13F7" w:rsidRPr="00357721">
        <w:rPr>
          <w:rFonts w:ascii="Arial Narrow" w:hAnsi="Arial Narrow" w:cs="Arial"/>
          <w:sz w:val="24"/>
          <w:szCs w:val="24"/>
          <w:lang w:val="es-MX"/>
        </w:rPr>
        <w:t xml:space="preserve"> millones y </w:t>
      </w:r>
      <w:r>
        <w:rPr>
          <w:rFonts w:ascii="Arial Narrow" w:hAnsi="Arial Narrow" w:cs="Arial"/>
          <w:sz w:val="24"/>
          <w:szCs w:val="24"/>
          <w:lang w:val="es-MX"/>
        </w:rPr>
        <w:t>1.5410</w:t>
      </w:r>
      <w:r w:rsidR="009A13F7" w:rsidRPr="00357721">
        <w:rPr>
          <w:rFonts w:ascii="Arial Narrow" w:hAnsi="Arial Narrow" w:cs="Arial"/>
          <w:sz w:val="24"/>
          <w:szCs w:val="24"/>
          <w:lang w:val="es-MX"/>
        </w:rPr>
        <w:t xml:space="preserve"> años respectivamente. El VaR autorizado se encuentra en niveles de $2</w:t>
      </w:r>
      <w:r>
        <w:rPr>
          <w:rFonts w:ascii="Arial Narrow" w:hAnsi="Arial Narrow" w:cs="Arial"/>
          <w:sz w:val="24"/>
          <w:szCs w:val="24"/>
          <w:lang w:val="es-MX"/>
        </w:rPr>
        <w:t>6</w:t>
      </w:r>
      <w:r w:rsidR="009A13F7" w:rsidRPr="00357721">
        <w:rPr>
          <w:rFonts w:ascii="Arial Narrow" w:hAnsi="Arial Narrow" w:cs="Arial"/>
          <w:sz w:val="24"/>
          <w:szCs w:val="24"/>
          <w:lang w:val="es-MX"/>
        </w:rPr>
        <w:t>5 millones.</w:t>
      </w:r>
    </w:p>
    <w:p w:rsidR="009A13F7" w:rsidRPr="00357721" w:rsidRDefault="009A13F7" w:rsidP="008E4BC8">
      <w:pPr>
        <w:tabs>
          <w:tab w:val="left" w:pos="284"/>
        </w:tabs>
        <w:jc w:val="both"/>
        <w:rPr>
          <w:rFonts w:ascii="Arial Narrow" w:hAnsi="Arial Narrow" w:cs="Arial"/>
          <w:sz w:val="24"/>
          <w:szCs w:val="24"/>
        </w:rPr>
      </w:pPr>
    </w:p>
    <w:p w:rsidR="009A13F7" w:rsidRDefault="009A13F7" w:rsidP="008E4BC8">
      <w:pPr>
        <w:tabs>
          <w:tab w:val="left" w:pos="284"/>
        </w:tabs>
        <w:jc w:val="both"/>
        <w:rPr>
          <w:rFonts w:ascii="Arial Narrow" w:hAnsi="Arial Narrow" w:cs="Arial"/>
          <w:sz w:val="24"/>
          <w:szCs w:val="24"/>
          <w:lang w:val="es-MX"/>
        </w:rPr>
      </w:pPr>
      <w:r w:rsidRPr="00357721">
        <w:rPr>
          <w:rFonts w:ascii="Arial Narrow" w:hAnsi="Arial Narrow" w:cs="Arial"/>
          <w:sz w:val="24"/>
          <w:szCs w:val="24"/>
          <w:lang w:val="es-MX"/>
        </w:rPr>
        <w:t xml:space="preserve">Las políticas establecidas en el numeral 4.6 del Manual del Sistema de Administración de Riesgos de la Bolsa sobre el control de límites, definidos por Riesgo por Clase de Inversión, Emisor, Contraparte y Grupo Económico por Emisor se cumplen. </w:t>
      </w:r>
    </w:p>
    <w:p w:rsidR="00357721" w:rsidRPr="00357721" w:rsidRDefault="00357721" w:rsidP="008E4BC8">
      <w:pPr>
        <w:tabs>
          <w:tab w:val="left" w:pos="284"/>
        </w:tabs>
        <w:jc w:val="both"/>
        <w:rPr>
          <w:rFonts w:ascii="Arial Narrow" w:hAnsi="Arial Narrow" w:cs="Arial"/>
          <w:sz w:val="24"/>
          <w:szCs w:val="24"/>
        </w:rPr>
      </w:pPr>
    </w:p>
    <w:p w:rsidR="009A13F7" w:rsidRPr="00357721" w:rsidRDefault="009A13F7" w:rsidP="008E4BC8">
      <w:pPr>
        <w:tabs>
          <w:tab w:val="left" w:pos="284"/>
        </w:tabs>
        <w:jc w:val="both"/>
        <w:rPr>
          <w:rFonts w:ascii="Arial Narrow" w:hAnsi="Arial Narrow" w:cs="Arial"/>
          <w:sz w:val="24"/>
          <w:szCs w:val="24"/>
        </w:rPr>
      </w:pPr>
      <w:r w:rsidRPr="00357721">
        <w:rPr>
          <w:rFonts w:ascii="Arial Narrow" w:hAnsi="Arial Narrow" w:cs="Arial"/>
          <w:sz w:val="24"/>
          <w:szCs w:val="24"/>
          <w:lang w:val="es-MX"/>
        </w:rPr>
        <w:t>Se verificó que la Entidad ha mantenido suficiencia de liquidez para dar cumplimiento a sus obligaciones generadas por la operativa mensual y en desarrollo de su actividad económica.</w:t>
      </w:r>
    </w:p>
    <w:p w:rsidR="009A13F7" w:rsidRPr="00357721" w:rsidRDefault="009A13F7" w:rsidP="008E4BC8">
      <w:pPr>
        <w:tabs>
          <w:tab w:val="left" w:pos="284"/>
        </w:tabs>
        <w:jc w:val="both"/>
        <w:rPr>
          <w:rFonts w:ascii="Arial Narrow" w:hAnsi="Arial Narrow" w:cs="Arial"/>
          <w:sz w:val="24"/>
          <w:szCs w:val="24"/>
        </w:rPr>
      </w:pPr>
    </w:p>
    <w:p w:rsidR="009A13F7" w:rsidRDefault="009A13F7" w:rsidP="008E4BC8">
      <w:pPr>
        <w:jc w:val="both"/>
        <w:rPr>
          <w:rFonts w:ascii="Arial Narrow" w:hAnsi="Arial Narrow" w:cs="Arial"/>
          <w:sz w:val="24"/>
          <w:szCs w:val="24"/>
        </w:rPr>
      </w:pPr>
      <w:r w:rsidRPr="00357721">
        <w:rPr>
          <w:rFonts w:ascii="Arial Narrow" w:hAnsi="Arial Narrow" w:cs="Arial"/>
          <w:sz w:val="24"/>
          <w:szCs w:val="24"/>
        </w:rPr>
        <w:t xml:space="preserve">Respecto al Riesgo de la Tasa de Cambio, se realizó el monitoreo a cada una de las posiciones sobre la sensibilidad de las coberturas a corte de 31 de </w:t>
      </w:r>
      <w:r w:rsidR="00357721">
        <w:rPr>
          <w:rFonts w:ascii="Arial Narrow" w:hAnsi="Arial Narrow" w:cs="Arial"/>
          <w:sz w:val="24"/>
          <w:szCs w:val="24"/>
        </w:rPr>
        <w:t>agosto</w:t>
      </w:r>
      <w:r w:rsidRPr="00357721">
        <w:rPr>
          <w:rFonts w:ascii="Arial Narrow" w:hAnsi="Arial Narrow" w:cs="Arial"/>
          <w:sz w:val="24"/>
          <w:szCs w:val="24"/>
        </w:rPr>
        <w:t xml:space="preserve"> de 2017, de acuerdo a lo establecido en la NIC 39. Al respecto, se concluy</w:t>
      </w:r>
      <w:r w:rsidR="00810B5C">
        <w:rPr>
          <w:rFonts w:ascii="Arial Narrow" w:hAnsi="Arial Narrow" w:cs="Arial"/>
          <w:sz w:val="24"/>
          <w:szCs w:val="24"/>
        </w:rPr>
        <w:t>ó</w:t>
      </w:r>
      <w:r w:rsidRPr="00357721">
        <w:rPr>
          <w:rFonts w:ascii="Arial Narrow" w:hAnsi="Arial Narrow" w:cs="Arial"/>
          <w:sz w:val="24"/>
          <w:szCs w:val="24"/>
        </w:rPr>
        <w:t xml:space="preserve"> que estas siguen siendo efectivas, además de visualizar un comportamiento favorable del mercado de divisas con relación a los derivados que tiene la bolsa establecidos hasta 2018.</w:t>
      </w:r>
    </w:p>
    <w:p w:rsidR="009A13F7" w:rsidRPr="009A13F7" w:rsidRDefault="009A13F7" w:rsidP="008E4BC8">
      <w:pPr>
        <w:jc w:val="both"/>
        <w:rPr>
          <w:rFonts w:ascii="Arial Narrow" w:hAnsi="Arial Narrow" w:cs="Arial"/>
          <w:color w:val="000000"/>
          <w:sz w:val="24"/>
          <w:szCs w:val="24"/>
        </w:rPr>
      </w:pPr>
    </w:p>
    <w:p w:rsidR="009A13F7" w:rsidRPr="00357721" w:rsidRDefault="009A13F7" w:rsidP="008E4BC8">
      <w:pPr>
        <w:pStyle w:val="Prrafodelista"/>
        <w:numPr>
          <w:ilvl w:val="1"/>
          <w:numId w:val="9"/>
        </w:numPr>
        <w:tabs>
          <w:tab w:val="left" w:pos="426"/>
        </w:tabs>
        <w:ind w:left="0" w:firstLine="0"/>
        <w:jc w:val="both"/>
        <w:rPr>
          <w:rFonts w:ascii="Arial Narrow" w:hAnsi="Arial Narrow" w:cs="Arial"/>
          <w:color w:val="000000"/>
          <w:sz w:val="24"/>
          <w:szCs w:val="24"/>
        </w:rPr>
      </w:pPr>
      <w:r w:rsidRPr="00357721">
        <w:rPr>
          <w:rFonts w:ascii="Arial Narrow" w:hAnsi="Arial Narrow" w:cs="Arial"/>
          <w:color w:val="000000"/>
          <w:sz w:val="24"/>
          <w:szCs w:val="24"/>
        </w:rPr>
        <w:t>Gestión Sistema de Administra</w:t>
      </w:r>
      <w:r w:rsidR="00357721" w:rsidRPr="00357721">
        <w:rPr>
          <w:rFonts w:ascii="Arial Narrow" w:hAnsi="Arial Narrow" w:cs="Arial"/>
          <w:color w:val="000000"/>
          <w:sz w:val="24"/>
          <w:szCs w:val="24"/>
        </w:rPr>
        <w:t>ción de Riesgo Operativo – SARO: Respecto a los eventos de riesgos,</w:t>
      </w:r>
      <w:r w:rsidR="00357721">
        <w:rPr>
          <w:rFonts w:ascii="Arial Narrow" w:hAnsi="Arial Narrow" w:cs="Arial"/>
          <w:color w:val="000000"/>
          <w:sz w:val="24"/>
          <w:szCs w:val="24"/>
        </w:rPr>
        <w:t xml:space="preserve"> </w:t>
      </w:r>
      <w:r w:rsidR="00357721" w:rsidRPr="00357721">
        <w:rPr>
          <w:rFonts w:ascii="Arial Narrow" w:hAnsi="Arial Narrow" w:cs="Arial"/>
          <w:color w:val="000000"/>
          <w:sz w:val="24"/>
          <w:szCs w:val="24"/>
        </w:rPr>
        <w:t xml:space="preserve">se presentó el siguiente </w:t>
      </w:r>
      <w:r w:rsidR="00810B5C">
        <w:rPr>
          <w:rFonts w:ascii="Arial Narrow" w:hAnsi="Arial Narrow" w:cs="Arial"/>
          <w:color w:val="000000"/>
          <w:sz w:val="24"/>
          <w:szCs w:val="24"/>
        </w:rPr>
        <w:t>informe:</w:t>
      </w:r>
    </w:p>
    <w:p w:rsidR="00357721" w:rsidRDefault="00357721" w:rsidP="008E4BC8">
      <w:pPr>
        <w:jc w:val="both"/>
        <w:rPr>
          <w:rFonts w:ascii="Arial Narrow" w:hAnsi="Arial Narrow" w:cs="Arial"/>
          <w:color w:val="000000"/>
          <w:sz w:val="24"/>
          <w:szCs w:val="24"/>
        </w:rPr>
      </w:pPr>
    </w:p>
    <w:p w:rsidR="00357721" w:rsidRPr="00357721" w:rsidRDefault="00357721" w:rsidP="008E4BC8">
      <w:pPr>
        <w:jc w:val="center"/>
        <w:rPr>
          <w:rFonts w:ascii="Arial Narrow" w:hAnsi="Arial Narrow" w:cs="Arial"/>
          <w:color w:val="000000"/>
          <w:sz w:val="24"/>
          <w:szCs w:val="24"/>
        </w:rPr>
      </w:pPr>
      <w:r w:rsidRPr="00357721">
        <w:rPr>
          <w:noProof/>
        </w:rPr>
        <w:lastRenderedPageBreak/>
        <w:drawing>
          <wp:inline distT="0" distB="0" distL="0" distR="0">
            <wp:extent cx="4543425" cy="125417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4546793" cy="1255104"/>
                    </a:xfrm>
                    <a:prstGeom prst="rect">
                      <a:avLst/>
                    </a:prstGeom>
                    <a:noFill/>
                    <a:ln w="9525">
                      <a:noFill/>
                      <a:miter lim="800000"/>
                      <a:headEnd/>
                      <a:tailEnd/>
                    </a:ln>
                  </pic:spPr>
                </pic:pic>
              </a:graphicData>
            </a:graphic>
          </wp:inline>
        </w:drawing>
      </w:r>
    </w:p>
    <w:p w:rsidR="009A13F7" w:rsidRDefault="009A13F7" w:rsidP="008E4BC8">
      <w:pPr>
        <w:tabs>
          <w:tab w:val="left" w:pos="426"/>
        </w:tabs>
        <w:jc w:val="both"/>
        <w:rPr>
          <w:rFonts w:ascii="Arial Narrow" w:hAnsi="Arial Narrow"/>
          <w:b/>
          <w:bCs/>
          <w:sz w:val="24"/>
          <w:szCs w:val="24"/>
          <w:highlight w:val="yellow"/>
        </w:rPr>
      </w:pPr>
    </w:p>
    <w:p w:rsidR="00576253" w:rsidRPr="00357721" w:rsidRDefault="00625367" w:rsidP="008E4BC8">
      <w:pPr>
        <w:tabs>
          <w:tab w:val="left" w:pos="0"/>
          <w:tab w:val="left" w:pos="993"/>
        </w:tabs>
        <w:spacing w:after="200"/>
        <w:contextualSpacing/>
        <w:jc w:val="both"/>
        <w:rPr>
          <w:rFonts w:ascii="Arial Narrow" w:hAnsi="Arial Narrow" w:cs="Arial"/>
          <w:color w:val="000000"/>
          <w:sz w:val="24"/>
          <w:szCs w:val="24"/>
        </w:rPr>
      </w:pPr>
      <w:r w:rsidRPr="00357721">
        <w:rPr>
          <w:rFonts w:ascii="Arial Narrow" w:hAnsi="Arial Narrow" w:cs="Arial"/>
          <w:color w:val="000000"/>
          <w:sz w:val="24"/>
          <w:szCs w:val="24"/>
        </w:rPr>
        <w:t xml:space="preserve">Los miembros de la Junta Directiva dieron por presentando </w:t>
      </w:r>
      <w:r w:rsidR="0009008F">
        <w:rPr>
          <w:rFonts w:ascii="Arial Narrow" w:hAnsi="Arial Narrow"/>
          <w:bCs/>
          <w:sz w:val="24"/>
          <w:szCs w:val="24"/>
        </w:rPr>
        <w:t xml:space="preserve">los </w:t>
      </w:r>
      <w:r w:rsidRPr="00357721">
        <w:rPr>
          <w:rFonts w:ascii="Arial Narrow" w:hAnsi="Arial Narrow"/>
          <w:bCs/>
          <w:sz w:val="24"/>
          <w:szCs w:val="24"/>
        </w:rPr>
        <w:t>Informe</w:t>
      </w:r>
      <w:r w:rsidR="0009008F">
        <w:rPr>
          <w:rFonts w:ascii="Arial Narrow" w:hAnsi="Arial Narrow"/>
          <w:bCs/>
          <w:sz w:val="24"/>
          <w:szCs w:val="24"/>
        </w:rPr>
        <w:t>s</w:t>
      </w:r>
      <w:r w:rsidRPr="00357721">
        <w:rPr>
          <w:rFonts w:ascii="Arial Narrow" w:hAnsi="Arial Narrow"/>
          <w:bCs/>
          <w:sz w:val="24"/>
          <w:szCs w:val="24"/>
        </w:rPr>
        <w:t xml:space="preserve"> del Comité de Riesgos</w:t>
      </w:r>
      <w:r w:rsidR="0009008F">
        <w:rPr>
          <w:rFonts w:ascii="Arial Narrow" w:hAnsi="Arial Narrow" w:cs="Arial"/>
          <w:color w:val="000000"/>
          <w:sz w:val="24"/>
          <w:szCs w:val="24"/>
        </w:rPr>
        <w:t xml:space="preserve"> y reiteran su solicitud de </w:t>
      </w:r>
      <w:r w:rsidR="00F862B7">
        <w:rPr>
          <w:rFonts w:ascii="Arial Narrow" w:hAnsi="Arial Narrow" w:cs="Arial"/>
          <w:color w:val="000000"/>
          <w:sz w:val="24"/>
          <w:szCs w:val="24"/>
        </w:rPr>
        <w:t xml:space="preserve">ajustar la metodología de identificación de los riesgos operativos para que se separen de sus causas y que los informes tengan como enfoque los planes de acción, el cumplimiento de los mismos y el monitoreo </w:t>
      </w:r>
      <w:r w:rsidR="00F10346">
        <w:rPr>
          <w:rFonts w:ascii="Arial Narrow" w:hAnsi="Arial Narrow" w:cs="Arial"/>
          <w:color w:val="000000"/>
          <w:sz w:val="24"/>
          <w:szCs w:val="24"/>
        </w:rPr>
        <w:t xml:space="preserve">posterior </w:t>
      </w:r>
      <w:r w:rsidR="00F862B7">
        <w:rPr>
          <w:rFonts w:ascii="Arial Narrow" w:hAnsi="Arial Narrow" w:cs="Arial"/>
          <w:color w:val="000000"/>
          <w:sz w:val="24"/>
          <w:szCs w:val="24"/>
        </w:rPr>
        <w:t>que evidencie la efectividad de la mejora realizada.</w:t>
      </w:r>
    </w:p>
    <w:p w:rsidR="00576253" w:rsidRPr="00F862B7" w:rsidRDefault="00576253" w:rsidP="008E4BC8">
      <w:pPr>
        <w:tabs>
          <w:tab w:val="left" w:pos="0"/>
          <w:tab w:val="left" w:pos="993"/>
        </w:tabs>
        <w:spacing w:after="200"/>
        <w:contextualSpacing/>
        <w:jc w:val="both"/>
        <w:rPr>
          <w:rFonts w:ascii="Arial Narrow" w:hAnsi="Arial Narrow" w:cs="Arial"/>
          <w:sz w:val="24"/>
          <w:szCs w:val="24"/>
        </w:rPr>
      </w:pPr>
    </w:p>
    <w:p w:rsidR="009633B7" w:rsidRPr="007177A6" w:rsidRDefault="000B1C2B" w:rsidP="008E4BC8">
      <w:pPr>
        <w:numPr>
          <w:ilvl w:val="0"/>
          <w:numId w:val="5"/>
        </w:numPr>
        <w:jc w:val="both"/>
        <w:rPr>
          <w:rFonts w:ascii="Arial Narrow" w:hAnsi="Arial Narrow" w:cs="Arial"/>
          <w:b/>
          <w:color w:val="000000"/>
          <w:sz w:val="24"/>
          <w:szCs w:val="24"/>
        </w:rPr>
      </w:pPr>
      <w:r w:rsidRPr="007177A6">
        <w:rPr>
          <w:rFonts w:ascii="Arial Narrow" w:hAnsi="Arial Narrow" w:cs="Arial"/>
          <w:b/>
          <w:sz w:val="24"/>
          <w:szCs w:val="24"/>
        </w:rPr>
        <w:t>INFORME</w:t>
      </w:r>
      <w:r w:rsidRPr="007177A6">
        <w:rPr>
          <w:rFonts w:ascii="Arial Narrow" w:hAnsi="Arial Narrow" w:cs="Arial"/>
          <w:b/>
          <w:color w:val="000000"/>
          <w:sz w:val="24"/>
          <w:szCs w:val="24"/>
        </w:rPr>
        <w:t xml:space="preserve"> COMITÉ DE</w:t>
      </w:r>
      <w:r w:rsidR="009A13F7" w:rsidRPr="007177A6">
        <w:rPr>
          <w:rFonts w:ascii="Arial Narrow" w:hAnsi="Arial Narrow" w:cs="Arial"/>
          <w:b/>
          <w:color w:val="000000"/>
          <w:sz w:val="24"/>
          <w:szCs w:val="24"/>
        </w:rPr>
        <w:t xml:space="preserve"> GOBIERNO CORPORATIVO</w:t>
      </w:r>
      <w:r w:rsidR="00752DE5" w:rsidRPr="007177A6">
        <w:rPr>
          <w:rFonts w:ascii="Arial Narrow" w:hAnsi="Arial Narrow" w:cs="Arial"/>
          <w:b/>
          <w:color w:val="000000"/>
          <w:sz w:val="24"/>
          <w:szCs w:val="24"/>
        </w:rPr>
        <w:t>.</w:t>
      </w:r>
    </w:p>
    <w:p w:rsidR="00957E26" w:rsidRDefault="00957E26" w:rsidP="008E4BC8">
      <w:pPr>
        <w:rPr>
          <w:rFonts w:ascii="Arial Narrow" w:hAnsi="Arial Narrow" w:cs="Arial"/>
          <w:color w:val="000000"/>
          <w:sz w:val="24"/>
          <w:szCs w:val="24"/>
        </w:rPr>
      </w:pPr>
    </w:p>
    <w:p w:rsidR="007177A6" w:rsidRPr="007177A6" w:rsidRDefault="007177A6" w:rsidP="008E4BC8">
      <w:pPr>
        <w:jc w:val="both"/>
        <w:rPr>
          <w:rFonts w:ascii="Arial Narrow" w:hAnsi="Arial Narrow" w:cs="Arial"/>
          <w:color w:val="000000"/>
          <w:sz w:val="24"/>
          <w:szCs w:val="24"/>
        </w:rPr>
      </w:pPr>
      <w:r w:rsidRPr="007177A6">
        <w:rPr>
          <w:rFonts w:ascii="Arial Narrow" w:hAnsi="Arial Narrow" w:cs="Arial"/>
          <w:color w:val="000000"/>
          <w:sz w:val="24"/>
          <w:szCs w:val="24"/>
        </w:rPr>
        <w:t xml:space="preserve">El </w:t>
      </w:r>
      <w:r>
        <w:rPr>
          <w:rFonts w:ascii="Arial Narrow" w:hAnsi="Arial Narrow" w:cs="Arial"/>
          <w:color w:val="000000"/>
          <w:sz w:val="24"/>
          <w:szCs w:val="24"/>
        </w:rPr>
        <w:t xml:space="preserve">doctor Gustavo Gaviria Presidente del Comité de Gobierno informó que </w:t>
      </w:r>
      <w:r w:rsidRPr="007177A6">
        <w:rPr>
          <w:rFonts w:ascii="Arial Narrow" w:hAnsi="Arial Narrow" w:cs="Arial"/>
          <w:color w:val="000000"/>
          <w:sz w:val="24"/>
          <w:szCs w:val="24"/>
        </w:rPr>
        <w:t>en sesión del pasado 5 de octubre y como parte de</w:t>
      </w:r>
      <w:r w:rsidR="00046BEA">
        <w:rPr>
          <w:rFonts w:ascii="Arial Narrow" w:hAnsi="Arial Narrow" w:cs="Arial"/>
          <w:color w:val="000000"/>
          <w:sz w:val="24"/>
          <w:szCs w:val="24"/>
        </w:rPr>
        <w:t>l</w:t>
      </w:r>
      <w:r w:rsidRPr="007177A6">
        <w:rPr>
          <w:rFonts w:ascii="Arial Narrow" w:hAnsi="Arial Narrow" w:cs="Arial"/>
          <w:color w:val="000000"/>
          <w:sz w:val="24"/>
          <w:szCs w:val="24"/>
        </w:rPr>
        <w:t xml:space="preserve"> plan de trabajo</w:t>
      </w:r>
      <w:r>
        <w:rPr>
          <w:rFonts w:ascii="Arial Narrow" w:hAnsi="Arial Narrow" w:cs="Arial"/>
          <w:color w:val="000000"/>
          <w:sz w:val="24"/>
          <w:szCs w:val="24"/>
        </w:rPr>
        <w:t xml:space="preserve"> el Comité </w:t>
      </w:r>
      <w:r w:rsidRPr="007177A6">
        <w:rPr>
          <w:rFonts w:ascii="Arial Narrow" w:hAnsi="Arial Narrow" w:cs="Arial"/>
          <w:color w:val="000000"/>
          <w:sz w:val="24"/>
          <w:szCs w:val="24"/>
        </w:rPr>
        <w:t xml:space="preserve">estudió y analizó la propuesta de Política de </w:t>
      </w:r>
      <w:r w:rsidR="002B53A5">
        <w:rPr>
          <w:rFonts w:ascii="Arial Narrow" w:hAnsi="Arial Narrow" w:cs="Arial"/>
          <w:color w:val="000000"/>
          <w:sz w:val="24"/>
          <w:szCs w:val="24"/>
        </w:rPr>
        <w:t>Revelación</w:t>
      </w:r>
      <w:r w:rsidRPr="007177A6">
        <w:rPr>
          <w:rFonts w:ascii="Arial Narrow" w:hAnsi="Arial Narrow" w:cs="Arial"/>
          <w:color w:val="000000"/>
          <w:sz w:val="24"/>
          <w:szCs w:val="24"/>
        </w:rPr>
        <w:t xml:space="preserve"> de Información de la Bolsa Mercantil que se presenta hoy a consideración de la Junta Directiva. </w:t>
      </w:r>
      <w:r w:rsidR="00D71AE4">
        <w:rPr>
          <w:rFonts w:ascii="Arial Narrow" w:hAnsi="Arial Narrow" w:cs="Arial"/>
          <w:color w:val="000000"/>
          <w:sz w:val="24"/>
          <w:szCs w:val="24"/>
        </w:rPr>
        <w:t xml:space="preserve">La </w:t>
      </w:r>
      <w:r w:rsidRPr="007177A6">
        <w:rPr>
          <w:rFonts w:ascii="Arial Narrow" w:hAnsi="Arial Narrow" w:cs="Arial"/>
          <w:color w:val="000000"/>
          <w:sz w:val="24"/>
          <w:szCs w:val="24"/>
        </w:rPr>
        <w:t>propuesta hace parte de los avances y desarrollos de la Bolsa en materia de implementación de buenas prácticas, en línea con las disposiciones y recomendaciones de la Superintendencia Financiera.</w:t>
      </w:r>
    </w:p>
    <w:p w:rsidR="007177A6" w:rsidRPr="007177A6" w:rsidRDefault="007177A6" w:rsidP="008E4BC8">
      <w:pPr>
        <w:jc w:val="both"/>
        <w:rPr>
          <w:rFonts w:ascii="Arial Narrow" w:hAnsi="Arial Narrow" w:cs="Arial"/>
          <w:color w:val="000000"/>
          <w:sz w:val="24"/>
          <w:szCs w:val="24"/>
        </w:rPr>
      </w:pPr>
    </w:p>
    <w:p w:rsidR="007177A6" w:rsidRPr="007177A6" w:rsidRDefault="00F862B7" w:rsidP="008E4BC8">
      <w:pPr>
        <w:jc w:val="both"/>
        <w:rPr>
          <w:rFonts w:ascii="Arial Narrow" w:hAnsi="Arial Narrow" w:cs="Arial"/>
          <w:color w:val="000000"/>
          <w:sz w:val="24"/>
          <w:szCs w:val="24"/>
        </w:rPr>
      </w:pPr>
      <w:r>
        <w:rPr>
          <w:rFonts w:ascii="Arial Narrow" w:hAnsi="Arial Narrow" w:cs="Arial"/>
          <w:color w:val="000000"/>
          <w:sz w:val="24"/>
          <w:szCs w:val="24"/>
        </w:rPr>
        <w:t>Recordó que l</w:t>
      </w:r>
      <w:r w:rsidR="007177A6" w:rsidRPr="007177A6">
        <w:rPr>
          <w:rFonts w:ascii="Arial Narrow" w:hAnsi="Arial Narrow" w:cs="Arial"/>
          <w:color w:val="000000"/>
          <w:sz w:val="24"/>
          <w:szCs w:val="24"/>
        </w:rPr>
        <w:t xml:space="preserve">a Política de revelación de Información tiene por objetivo recoger los estándares y lineamientos con base en los cuales la Bolsa Mercantil revela su información a sus grupos de interés, con el fin de proporcionarles información que les permita conocer adecuadamente el funcionamiento y operación de </w:t>
      </w:r>
      <w:r w:rsidR="00046BEA">
        <w:rPr>
          <w:rFonts w:ascii="Arial Narrow" w:hAnsi="Arial Narrow" w:cs="Arial"/>
          <w:color w:val="000000"/>
          <w:sz w:val="24"/>
          <w:szCs w:val="24"/>
        </w:rPr>
        <w:t xml:space="preserve">la </w:t>
      </w:r>
      <w:r w:rsidR="007177A6" w:rsidRPr="007177A6">
        <w:rPr>
          <w:rFonts w:ascii="Arial Narrow" w:hAnsi="Arial Narrow" w:cs="Arial"/>
          <w:color w:val="000000"/>
          <w:sz w:val="24"/>
          <w:szCs w:val="24"/>
        </w:rPr>
        <w:t>B</w:t>
      </w:r>
      <w:r w:rsidR="00046BEA">
        <w:rPr>
          <w:rFonts w:ascii="Arial Narrow" w:hAnsi="Arial Narrow" w:cs="Arial"/>
          <w:color w:val="000000"/>
          <w:sz w:val="24"/>
          <w:szCs w:val="24"/>
        </w:rPr>
        <w:t>olsa</w:t>
      </w:r>
      <w:r w:rsidR="007177A6" w:rsidRPr="007177A6">
        <w:rPr>
          <w:rFonts w:ascii="Arial Narrow" w:hAnsi="Arial Narrow" w:cs="Arial"/>
          <w:color w:val="000000"/>
          <w:sz w:val="24"/>
          <w:szCs w:val="24"/>
        </w:rPr>
        <w:t xml:space="preserve"> y </w:t>
      </w:r>
      <w:r>
        <w:rPr>
          <w:rFonts w:ascii="Arial Narrow" w:hAnsi="Arial Narrow" w:cs="Arial"/>
          <w:color w:val="000000"/>
          <w:sz w:val="24"/>
          <w:szCs w:val="24"/>
        </w:rPr>
        <w:t xml:space="preserve">la </w:t>
      </w:r>
      <w:r w:rsidR="007177A6" w:rsidRPr="007177A6">
        <w:rPr>
          <w:rFonts w:ascii="Arial Narrow" w:hAnsi="Arial Narrow" w:cs="Arial"/>
          <w:color w:val="000000"/>
          <w:sz w:val="24"/>
          <w:szCs w:val="24"/>
        </w:rPr>
        <w:t xml:space="preserve">toma </w:t>
      </w:r>
      <w:r>
        <w:rPr>
          <w:rFonts w:ascii="Arial Narrow" w:hAnsi="Arial Narrow" w:cs="Arial"/>
          <w:color w:val="000000"/>
          <w:sz w:val="24"/>
          <w:szCs w:val="24"/>
        </w:rPr>
        <w:t xml:space="preserve">de determinaciones </w:t>
      </w:r>
      <w:r w:rsidR="00046BEA">
        <w:rPr>
          <w:rFonts w:ascii="Arial Narrow" w:hAnsi="Arial Narrow" w:cs="Arial"/>
          <w:color w:val="000000"/>
          <w:sz w:val="24"/>
          <w:szCs w:val="24"/>
        </w:rPr>
        <w:t>de manera informada.</w:t>
      </w:r>
    </w:p>
    <w:p w:rsidR="007177A6" w:rsidRPr="007177A6" w:rsidRDefault="007177A6" w:rsidP="008E4BC8">
      <w:pPr>
        <w:jc w:val="both"/>
        <w:rPr>
          <w:rFonts w:ascii="Arial Narrow" w:hAnsi="Arial Narrow" w:cs="Arial"/>
          <w:color w:val="000000"/>
          <w:sz w:val="24"/>
          <w:szCs w:val="24"/>
        </w:rPr>
      </w:pPr>
    </w:p>
    <w:p w:rsidR="007177A6" w:rsidRDefault="00F862B7" w:rsidP="008E4BC8">
      <w:pPr>
        <w:jc w:val="both"/>
        <w:rPr>
          <w:rFonts w:ascii="Arial Narrow" w:hAnsi="Arial Narrow" w:cs="Arial"/>
          <w:color w:val="000000"/>
          <w:sz w:val="24"/>
          <w:szCs w:val="24"/>
        </w:rPr>
      </w:pPr>
      <w:r>
        <w:rPr>
          <w:rFonts w:ascii="Arial Narrow" w:hAnsi="Arial Narrow" w:cs="Arial"/>
          <w:color w:val="000000"/>
          <w:sz w:val="24"/>
          <w:szCs w:val="24"/>
        </w:rPr>
        <w:t xml:space="preserve">Resaltó que </w:t>
      </w:r>
      <w:r w:rsidR="007177A6" w:rsidRPr="007177A6">
        <w:rPr>
          <w:rFonts w:ascii="Arial Narrow" w:hAnsi="Arial Narrow" w:cs="Arial"/>
          <w:color w:val="000000"/>
          <w:sz w:val="24"/>
          <w:szCs w:val="24"/>
        </w:rPr>
        <w:t>el documento refleja los compromisos de la Bolsa Mercantil, en materia de transparencia, rendición de cuentas y buenas prácticas. Y se recogen los principios para la revelación de información de la Bolsa Mercantil, tales como oportunidad, calidad y veracidad, los cuales han tomado en consideración disposiciones regulatorias y estándares locales e internacionales. As</w:t>
      </w:r>
      <w:r w:rsidR="00046BEA">
        <w:rPr>
          <w:rFonts w:ascii="Arial Narrow" w:hAnsi="Arial Narrow" w:cs="Arial"/>
          <w:color w:val="000000"/>
          <w:sz w:val="24"/>
          <w:szCs w:val="24"/>
        </w:rPr>
        <w:t xml:space="preserve">í </w:t>
      </w:r>
      <w:r w:rsidR="007177A6" w:rsidRPr="007177A6">
        <w:rPr>
          <w:rFonts w:ascii="Arial Narrow" w:hAnsi="Arial Narrow" w:cs="Arial"/>
          <w:color w:val="000000"/>
          <w:sz w:val="24"/>
          <w:szCs w:val="24"/>
        </w:rPr>
        <w:t>mismo, en la Política se detallan los canales de acceso de información, de tal forma que los diferentes grupos de interés conozcan los mecanismos a su disposición para conocer los diferentes aspectos de la Bolsa. Finalmente, dentro de la Política, se han definido los responsables de su desarrollo e implementación, con el fin de garantizar su adecuada aplicación y seguimiento.</w:t>
      </w:r>
    </w:p>
    <w:p w:rsidR="007177A6" w:rsidRPr="007177A6" w:rsidRDefault="007177A6" w:rsidP="008E4BC8">
      <w:pPr>
        <w:jc w:val="both"/>
        <w:rPr>
          <w:rFonts w:ascii="Arial Narrow" w:hAnsi="Arial Narrow" w:cs="Arial"/>
          <w:color w:val="000000"/>
          <w:sz w:val="24"/>
          <w:szCs w:val="24"/>
        </w:rPr>
      </w:pPr>
    </w:p>
    <w:p w:rsidR="007177A6" w:rsidRPr="007177A6" w:rsidRDefault="00F862B7" w:rsidP="008E4BC8">
      <w:pPr>
        <w:jc w:val="both"/>
        <w:rPr>
          <w:rFonts w:ascii="Arial Narrow" w:hAnsi="Arial Narrow" w:cs="Arial"/>
          <w:color w:val="000000"/>
          <w:sz w:val="24"/>
          <w:szCs w:val="24"/>
        </w:rPr>
      </w:pPr>
      <w:r>
        <w:rPr>
          <w:rFonts w:ascii="Arial Narrow" w:hAnsi="Arial Narrow" w:cs="Arial"/>
          <w:color w:val="000000"/>
          <w:sz w:val="24"/>
          <w:szCs w:val="24"/>
        </w:rPr>
        <w:t>Resaltó que la</w:t>
      </w:r>
      <w:r w:rsidR="007177A6" w:rsidRPr="007177A6">
        <w:rPr>
          <w:rFonts w:ascii="Arial Narrow" w:hAnsi="Arial Narrow" w:cs="Arial"/>
          <w:color w:val="000000"/>
          <w:sz w:val="24"/>
          <w:szCs w:val="24"/>
        </w:rPr>
        <w:t xml:space="preserve"> Política constituye el marco con base en el cual la Bolsa debe desarrollar sus manuales y procedimientos internos para el tratamiento y divulgación de información. En ese sentido, con el fin de asegurar el efectivo cumplimiento de esta política al interior de la Bolsa, ésta será objeto de desarrollo posterior</w:t>
      </w:r>
      <w:r w:rsidR="00D71AE4">
        <w:rPr>
          <w:rFonts w:ascii="Arial Narrow" w:hAnsi="Arial Narrow" w:cs="Arial"/>
          <w:color w:val="000000"/>
          <w:sz w:val="24"/>
          <w:szCs w:val="24"/>
        </w:rPr>
        <w:t xml:space="preserve"> por parte de la </w:t>
      </w:r>
      <w:r w:rsidR="00046BEA">
        <w:rPr>
          <w:rFonts w:ascii="Arial Narrow" w:hAnsi="Arial Narrow" w:cs="Arial"/>
          <w:color w:val="000000"/>
          <w:sz w:val="24"/>
          <w:szCs w:val="24"/>
        </w:rPr>
        <w:t>Administración</w:t>
      </w:r>
      <w:r w:rsidR="007177A6" w:rsidRPr="007177A6">
        <w:rPr>
          <w:rFonts w:ascii="Arial Narrow" w:hAnsi="Arial Narrow" w:cs="Arial"/>
          <w:color w:val="000000"/>
          <w:sz w:val="24"/>
          <w:szCs w:val="24"/>
        </w:rPr>
        <w:t>, mediante la estructuración del Manual para el Tratamiento de Información de la Bolsa Mercantil</w:t>
      </w:r>
      <w:r w:rsidR="00046BEA">
        <w:rPr>
          <w:rFonts w:ascii="Arial Narrow" w:hAnsi="Arial Narrow" w:cs="Arial"/>
          <w:color w:val="000000"/>
          <w:sz w:val="24"/>
          <w:szCs w:val="24"/>
        </w:rPr>
        <w:t xml:space="preserve"> de Colombia</w:t>
      </w:r>
      <w:r w:rsidR="007177A6" w:rsidRPr="007177A6">
        <w:rPr>
          <w:rFonts w:ascii="Arial Narrow" w:hAnsi="Arial Narrow" w:cs="Arial"/>
          <w:color w:val="000000"/>
          <w:sz w:val="24"/>
          <w:szCs w:val="24"/>
        </w:rPr>
        <w:t>, el cual regulará de manera consolidada y más detallada procesos y procedimientos, en temas tales como la divulgación de información mediante los diferentes canales contenidos en la Política, clasificación de información, y tratamiento de infor</w:t>
      </w:r>
      <w:r w:rsidR="00046BEA">
        <w:rPr>
          <w:rFonts w:ascii="Arial Narrow" w:hAnsi="Arial Narrow" w:cs="Arial"/>
          <w:color w:val="000000"/>
          <w:sz w:val="24"/>
          <w:szCs w:val="24"/>
        </w:rPr>
        <w:t>mación reservada, entre otros.</w:t>
      </w:r>
    </w:p>
    <w:p w:rsidR="007177A6" w:rsidRPr="007177A6" w:rsidRDefault="007177A6" w:rsidP="008E4BC8">
      <w:pPr>
        <w:rPr>
          <w:rFonts w:ascii="Arial Narrow" w:hAnsi="Arial Narrow" w:cs="Arial"/>
          <w:color w:val="000000"/>
          <w:sz w:val="24"/>
          <w:szCs w:val="24"/>
        </w:rPr>
      </w:pPr>
    </w:p>
    <w:p w:rsidR="00903261" w:rsidRDefault="00D71AE4" w:rsidP="008E4BC8">
      <w:pPr>
        <w:pStyle w:val="Prrafodelista"/>
        <w:ind w:left="0"/>
        <w:jc w:val="both"/>
        <w:rPr>
          <w:rFonts w:ascii="Arial Narrow" w:hAnsi="Arial Narrow" w:cs="Arial"/>
          <w:color w:val="000000"/>
          <w:sz w:val="24"/>
          <w:szCs w:val="24"/>
        </w:rPr>
      </w:pPr>
      <w:r>
        <w:rPr>
          <w:rFonts w:ascii="Arial Narrow" w:hAnsi="Arial Narrow" w:cs="Arial"/>
          <w:color w:val="000000"/>
          <w:sz w:val="24"/>
          <w:szCs w:val="24"/>
        </w:rPr>
        <w:t>La Junta Directiva se dió</w:t>
      </w:r>
      <w:r w:rsidR="00903261" w:rsidRPr="007177A6">
        <w:rPr>
          <w:rFonts w:ascii="Arial Narrow" w:hAnsi="Arial Narrow" w:cs="Arial"/>
          <w:color w:val="000000"/>
          <w:sz w:val="24"/>
          <w:szCs w:val="24"/>
        </w:rPr>
        <w:t xml:space="preserve"> por enterad</w:t>
      </w:r>
      <w:r>
        <w:rPr>
          <w:rFonts w:ascii="Arial Narrow" w:hAnsi="Arial Narrow" w:cs="Arial"/>
          <w:color w:val="000000"/>
          <w:sz w:val="24"/>
          <w:szCs w:val="24"/>
        </w:rPr>
        <w:t xml:space="preserve">a </w:t>
      </w:r>
      <w:r w:rsidR="00903261" w:rsidRPr="007177A6">
        <w:rPr>
          <w:rFonts w:ascii="Arial Narrow" w:hAnsi="Arial Narrow" w:cs="Arial"/>
          <w:color w:val="000000"/>
          <w:sz w:val="24"/>
          <w:szCs w:val="24"/>
        </w:rPr>
        <w:t xml:space="preserve">del Informe del Comité de </w:t>
      </w:r>
      <w:r w:rsidR="007177A6">
        <w:rPr>
          <w:rFonts w:ascii="Arial Narrow" w:hAnsi="Arial Narrow" w:cs="Arial"/>
          <w:color w:val="000000"/>
          <w:sz w:val="24"/>
          <w:szCs w:val="24"/>
        </w:rPr>
        <w:t>Gobierno Corporativo y los miembros con derecho a voto aprobaron de manera unánime la Política de Revelación de Información</w:t>
      </w:r>
      <w:r>
        <w:rPr>
          <w:rFonts w:ascii="Arial Narrow" w:hAnsi="Arial Narrow" w:cs="Arial"/>
          <w:color w:val="000000"/>
          <w:sz w:val="24"/>
          <w:szCs w:val="24"/>
        </w:rPr>
        <w:t xml:space="preserve"> que hace parte integral de la presente acta</w:t>
      </w:r>
      <w:r w:rsidR="00F10346">
        <w:rPr>
          <w:rFonts w:ascii="Arial Narrow" w:hAnsi="Arial Narrow" w:cs="Arial"/>
          <w:color w:val="000000"/>
          <w:sz w:val="24"/>
          <w:szCs w:val="24"/>
        </w:rPr>
        <w:t xml:space="preserve"> y recomenda</w:t>
      </w:r>
      <w:r w:rsidR="00046BEA">
        <w:rPr>
          <w:rFonts w:ascii="Arial Narrow" w:hAnsi="Arial Narrow" w:cs="Arial"/>
          <w:color w:val="000000"/>
          <w:sz w:val="24"/>
          <w:szCs w:val="24"/>
        </w:rPr>
        <w:t>ro</w:t>
      </w:r>
      <w:r w:rsidR="00F10346">
        <w:rPr>
          <w:rFonts w:ascii="Arial Narrow" w:hAnsi="Arial Narrow" w:cs="Arial"/>
          <w:color w:val="000000"/>
          <w:sz w:val="24"/>
          <w:szCs w:val="24"/>
        </w:rPr>
        <w:t xml:space="preserve">n a la </w:t>
      </w:r>
      <w:r w:rsidR="00046BEA">
        <w:rPr>
          <w:rFonts w:ascii="Arial Narrow" w:hAnsi="Arial Narrow" w:cs="Arial"/>
          <w:color w:val="000000"/>
          <w:sz w:val="24"/>
          <w:szCs w:val="24"/>
        </w:rPr>
        <w:t>Administración</w:t>
      </w:r>
      <w:r w:rsidR="00F10346">
        <w:rPr>
          <w:rFonts w:ascii="Arial Narrow" w:hAnsi="Arial Narrow" w:cs="Arial"/>
          <w:color w:val="000000"/>
          <w:sz w:val="24"/>
          <w:szCs w:val="24"/>
        </w:rPr>
        <w:t xml:space="preserve"> la construcción del manual e informarlo al Comité de Gobierno y</w:t>
      </w:r>
      <w:r w:rsidR="00046BEA">
        <w:rPr>
          <w:rFonts w:ascii="Arial Narrow" w:hAnsi="Arial Narrow" w:cs="Arial"/>
          <w:color w:val="000000"/>
          <w:sz w:val="24"/>
          <w:szCs w:val="24"/>
        </w:rPr>
        <w:t xml:space="preserve"> a la Junta.</w:t>
      </w:r>
    </w:p>
    <w:p w:rsidR="00046BEA" w:rsidRPr="007177A6" w:rsidRDefault="00046BEA" w:rsidP="008E4BC8">
      <w:pPr>
        <w:pStyle w:val="Prrafodelista"/>
        <w:ind w:left="0"/>
        <w:jc w:val="both"/>
        <w:rPr>
          <w:rFonts w:ascii="Arial Narrow" w:hAnsi="Arial Narrow" w:cs="Arial"/>
          <w:color w:val="000000"/>
          <w:sz w:val="24"/>
          <w:szCs w:val="24"/>
        </w:rPr>
      </w:pPr>
    </w:p>
    <w:p w:rsidR="001B438D" w:rsidRPr="00020938" w:rsidRDefault="001B438D" w:rsidP="008E4BC8">
      <w:pPr>
        <w:pStyle w:val="Prrafodelista"/>
        <w:ind w:left="0"/>
        <w:jc w:val="both"/>
        <w:rPr>
          <w:rFonts w:ascii="Arial Narrow" w:hAnsi="Arial Narrow" w:cs="Arial"/>
          <w:color w:val="000000"/>
          <w:sz w:val="24"/>
          <w:szCs w:val="24"/>
        </w:rPr>
      </w:pPr>
    </w:p>
    <w:p w:rsidR="0002045F" w:rsidRPr="00020938" w:rsidRDefault="009A13F7" w:rsidP="008E4BC8">
      <w:pPr>
        <w:pStyle w:val="Prrafodelista"/>
        <w:numPr>
          <w:ilvl w:val="0"/>
          <w:numId w:val="5"/>
        </w:numPr>
        <w:jc w:val="both"/>
        <w:rPr>
          <w:rFonts w:ascii="Arial Narrow" w:hAnsi="Arial Narrow" w:cs="Arial"/>
          <w:b/>
          <w:color w:val="000000"/>
          <w:sz w:val="24"/>
          <w:szCs w:val="24"/>
        </w:rPr>
      </w:pPr>
      <w:r w:rsidRPr="00020938">
        <w:rPr>
          <w:rFonts w:ascii="Arial Narrow" w:hAnsi="Arial Narrow" w:cs="Arial"/>
          <w:b/>
          <w:color w:val="000000"/>
          <w:sz w:val="24"/>
          <w:szCs w:val="24"/>
        </w:rPr>
        <w:lastRenderedPageBreak/>
        <w:t>LECTURA REQUERIMIENTO SUPERINTENDENCIA FINANCIERA DE COLOMBIA No. 2017077616-301-000</w:t>
      </w:r>
      <w:r w:rsidR="0002045F" w:rsidRPr="00020938">
        <w:rPr>
          <w:rFonts w:ascii="Arial Narrow" w:hAnsi="Arial Narrow" w:cs="Arial"/>
          <w:b/>
          <w:color w:val="000000"/>
          <w:sz w:val="24"/>
          <w:szCs w:val="24"/>
        </w:rPr>
        <w:t>.</w:t>
      </w:r>
    </w:p>
    <w:p w:rsidR="0002045F" w:rsidRPr="005E3594" w:rsidRDefault="0002045F" w:rsidP="008E4BC8">
      <w:pPr>
        <w:jc w:val="both"/>
        <w:rPr>
          <w:rFonts w:ascii="Arial Narrow" w:hAnsi="Arial Narrow" w:cs="Arial"/>
          <w:color w:val="000000"/>
          <w:sz w:val="24"/>
          <w:szCs w:val="24"/>
        </w:rPr>
      </w:pPr>
    </w:p>
    <w:p w:rsidR="0098487F" w:rsidRPr="005E3594" w:rsidRDefault="00930EA0" w:rsidP="008E4BC8">
      <w:pPr>
        <w:jc w:val="both"/>
        <w:rPr>
          <w:rFonts w:ascii="Arial Narrow" w:hAnsi="Arial Narrow" w:cs="Arial"/>
          <w:color w:val="000000"/>
          <w:sz w:val="24"/>
          <w:szCs w:val="24"/>
        </w:rPr>
      </w:pPr>
      <w:r w:rsidRPr="005E3594">
        <w:rPr>
          <w:rFonts w:ascii="Arial Narrow" w:hAnsi="Arial Narrow" w:cs="Arial"/>
          <w:color w:val="000000"/>
          <w:sz w:val="24"/>
          <w:szCs w:val="24"/>
        </w:rPr>
        <w:t xml:space="preserve">La doctora Verónica Larrotta Medina Secretaria General de la Bolsa, dio lectura al </w:t>
      </w:r>
      <w:r w:rsidR="00324C70" w:rsidRPr="005E3594">
        <w:rPr>
          <w:rFonts w:ascii="Arial Narrow" w:hAnsi="Arial Narrow" w:cs="Arial"/>
          <w:color w:val="000000"/>
          <w:sz w:val="24"/>
          <w:szCs w:val="24"/>
        </w:rPr>
        <w:t>R</w:t>
      </w:r>
      <w:r w:rsidRPr="005E3594">
        <w:rPr>
          <w:rFonts w:ascii="Arial Narrow" w:hAnsi="Arial Narrow" w:cs="Arial"/>
          <w:color w:val="000000"/>
          <w:sz w:val="24"/>
          <w:szCs w:val="24"/>
        </w:rPr>
        <w:t xml:space="preserve">equerimiento </w:t>
      </w:r>
      <w:r w:rsidR="00324C70" w:rsidRPr="005E3594">
        <w:rPr>
          <w:rFonts w:ascii="Arial Narrow" w:hAnsi="Arial Narrow" w:cs="Arial"/>
          <w:color w:val="000000"/>
          <w:sz w:val="24"/>
          <w:szCs w:val="24"/>
        </w:rPr>
        <w:t xml:space="preserve">de la Superintendencia Financiera de Colombia </w:t>
      </w:r>
      <w:r w:rsidRPr="005E3594">
        <w:rPr>
          <w:rFonts w:ascii="Arial Narrow" w:hAnsi="Arial Narrow" w:cs="Arial"/>
          <w:color w:val="000000"/>
          <w:sz w:val="24"/>
          <w:szCs w:val="24"/>
        </w:rPr>
        <w:t>No. 2017077616-301-000</w:t>
      </w:r>
      <w:r w:rsidR="00324C70" w:rsidRPr="005E3594">
        <w:rPr>
          <w:rFonts w:ascii="Arial Narrow" w:hAnsi="Arial Narrow" w:cs="Arial"/>
          <w:color w:val="000000"/>
          <w:sz w:val="24"/>
          <w:szCs w:val="24"/>
        </w:rPr>
        <w:t xml:space="preserve"> del 09 de octubre de 2017</w:t>
      </w:r>
      <w:r w:rsidRPr="005E3594">
        <w:rPr>
          <w:rFonts w:ascii="Arial Narrow" w:hAnsi="Arial Narrow" w:cs="Arial"/>
          <w:color w:val="000000"/>
          <w:sz w:val="24"/>
          <w:szCs w:val="24"/>
        </w:rPr>
        <w:t xml:space="preserve">, </w:t>
      </w:r>
      <w:r w:rsidR="00324C70" w:rsidRPr="005E3594">
        <w:rPr>
          <w:rFonts w:ascii="Arial Narrow" w:hAnsi="Arial Narrow" w:cs="Arial"/>
          <w:color w:val="000000"/>
          <w:sz w:val="24"/>
          <w:szCs w:val="24"/>
        </w:rPr>
        <w:t>respecto de la Inspección In Situ realizada a la Bolsa en el mes de agosto. Una vez terminó la lectura de la misma, concedió la palabra a cada uno de los Presidentes de los Comités de Auditoría, Riesgos y Gobierno Corporativo.</w:t>
      </w:r>
    </w:p>
    <w:p w:rsidR="00930EA0" w:rsidRDefault="00930EA0" w:rsidP="008E4BC8">
      <w:pPr>
        <w:jc w:val="both"/>
        <w:rPr>
          <w:rFonts w:ascii="Arial Narrow" w:hAnsi="Arial Narrow" w:cs="Arial"/>
          <w:color w:val="000000"/>
          <w:sz w:val="24"/>
          <w:szCs w:val="24"/>
        </w:rPr>
      </w:pPr>
    </w:p>
    <w:p w:rsidR="00324C70" w:rsidRPr="005E3594" w:rsidRDefault="007A178A" w:rsidP="008E4BC8">
      <w:pPr>
        <w:jc w:val="both"/>
        <w:rPr>
          <w:rFonts w:ascii="Arial Narrow" w:hAnsi="Arial Narrow" w:cs="Arial"/>
          <w:color w:val="000000"/>
          <w:sz w:val="24"/>
          <w:szCs w:val="24"/>
        </w:rPr>
      </w:pPr>
      <w:r>
        <w:rPr>
          <w:rFonts w:ascii="Arial Narrow" w:hAnsi="Arial Narrow" w:cs="Arial"/>
          <w:color w:val="000000"/>
          <w:sz w:val="24"/>
          <w:szCs w:val="24"/>
        </w:rPr>
        <w:t>El doctor Horacio Jaramillo</w:t>
      </w:r>
      <w:r w:rsidR="00BB5500">
        <w:rPr>
          <w:rFonts w:ascii="Arial Narrow" w:hAnsi="Arial Narrow" w:cs="Arial"/>
          <w:color w:val="000000"/>
          <w:sz w:val="24"/>
          <w:szCs w:val="24"/>
        </w:rPr>
        <w:t>,</w:t>
      </w:r>
      <w:r>
        <w:rPr>
          <w:rFonts w:ascii="Arial Narrow" w:hAnsi="Arial Narrow" w:cs="Arial"/>
          <w:color w:val="000000"/>
          <w:sz w:val="24"/>
          <w:szCs w:val="24"/>
        </w:rPr>
        <w:t xml:space="preserve"> Presidente del Comité de Auditoría</w:t>
      </w:r>
      <w:r w:rsidR="00BB5500">
        <w:rPr>
          <w:rFonts w:ascii="Arial Narrow" w:hAnsi="Arial Narrow" w:cs="Arial"/>
          <w:color w:val="000000"/>
          <w:sz w:val="24"/>
          <w:szCs w:val="24"/>
        </w:rPr>
        <w:t>,</w:t>
      </w:r>
      <w:r>
        <w:rPr>
          <w:rFonts w:ascii="Arial Narrow" w:hAnsi="Arial Narrow" w:cs="Arial"/>
          <w:color w:val="000000"/>
          <w:sz w:val="24"/>
          <w:szCs w:val="24"/>
        </w:rPr>
        <w:t xml:space="preserve"> informó a los miembros del Comité que una vez revisada la comunicación respecto de los temas de Auditoría </w:t>
      </w:r>
      <w:r w:rsidR="00046BEA">
        <w:rPr>
          <w:rFonts w:ascii="Arial Narrow" w:hAnsi="Arial Narrow" w:cs="Arial"/>
          <w:color w:val="000000"/>
          <w:sz w:val="24"/>
          <w:szCs w:val="24"/>
        </w:rPr>
        <w:t>Interna</w:t>
      </w:r>
      <w:r>
        <w:rPr>
          <w:rFonts w:ascii="Arial Narrow" w:hAnsi="Arial Narrow" w:cs="Arial"/>
          <w:color w:val="000000"/>
          <w:sz w:val="24"/>
          <w:szCs w:val="24"/>
        </w:rPr>
        <w:t xml:space="preserve">, </w:t>
      </w:r>
      <w:r w:rsidR="008275E7">
        <w:rPr>
          <w:rFonts w:ascii="Arial Narrow" w:hAnsi="Arial Narrow" w:cs="Arial"/>
          <w:color w:val="000000"/>
          <w:sz w:val="24"/>
          <w:szCs w:val="24"/>
        </w:rPr>
        <w:t>resaltó</w:t>
      </w:r>
      <w:r w:rsidR="00A86851">
        <w:rPr>
          <w:rFonts w:ascii="Arial Narrow" w:hAnsi="Arial Narrow" w:cs="Arial"/>
          <w:color w:val="000000"/>
          <w:sz w:val="24"/>
          <w:szCs w:val="24"/>
        </w:rPr>
        <w:t xml:space="preserve"> los siguientes temas:</w:t>
      </w:r>
      <w:r>
        <w:rPr>
          <w:rFonts w:ascii="Arial Narrow" w:hAnsi="Arial Narrow" w:cs="Arial"/>
          <w:color w:val="000000"/>
          <w:sz w:val="24"/>
          <w:szCs w:val="24"/>
        </w:rPr>
        <w:t xml:space="preserve"> </w:t>
      </w:r>
    </w:p>
    <w:p w:rsidR="00BB2C82" w:rsidRDefault="00BB2C82" w:rsidP="008E4BC8">
      <w:pPr>
        <w:pStyle w:val="Prrafodelista"/>
        <w:numPr>
          <w:ilvl w:val="0"/>
          <w:numId w:val="10"/>
        </w:numPr>
        <w:tabs>
          <w:tab w:val="left" w:pos="426"/>
        </w:tabs>
        <w:ind w:left="0" w:hanging="11"/>
        <w:jc w:val="both"/>
        <w:rPr>
          <w:rFonts w:ascii="Arial Narrow" w:hAnsi="Arial Narrow" w:cs="Arial"/>
          <w:color w:val="000000"/>
          <w:sz w:val="24"/>
          <w:szCs w:val="24"/>
        </w:rPr>
      </w:pPr>
      <w:r>
        <w:rPr>
          <w:rFonts w:ascii="Arial Narrow" w:hAnsi="Arial Narrow" w:cs="Arial"/>
          <w:color w:val="000000"/>
          <w:sz w:val="24"/>
          <w:szCs w:val="24"/>
        </w:rPr>
        <w:t xml:space="preserve">Planes de Auditoría: En </w:t>
      </w:r>
      <w:r w:rsidR="00BB5500">
        <w:rPr>
          <w:rFonts w:ascii="Arial Narrow" w:hAnsi="Arial Narrow" w:cs="Arial"/>
          <w:color w:val="000000"/>
          <w:sz w:val="24"/>
          <w:szCs w:val="24"/>
        </w:rPr>
        <w:t>e</w:t>
      </w:r>
      <w:r>
        <w:rPr>
          <w:rFonts w:ascii="Arial Narrow" w:hAnsi="Arial Narrow" w:cs="Arial"/>
          <w:color w:val="000000"/>
          <w:sz w:val="24"/>
          <w:szCs w:val="24"/>
        </w:rPr>
        <w:t xml:space="preserve">ste punto indicó que el Comité se reunirá en una sesión extraordinaria </w:t>
      </w:r>
      <w:r w:rsidR="00BB5500">
        <w:rPr>
          <w:rFonts w:ascii="Arial Narrow" w:hAnsi="Arial Narrow" w:cs="Arial"/>
          <w:color w:val="000000"/>
          <w:sz w:val="24"/>
          <w:szCs w:val="24"/>
        </w:rPr>
        <w:t>para</w:t>
      </w:r>
      <w:r>
        <w:rPr>
          <w:rFonts w:ascii="Arial Narrow" w:hAnsi="Arial Narrow" w:cs="Arial"/>
          <w:color w:val="000000"/>
          <w:sz w:val="24"/>
          <w:szCs w:val="24"/>
        </w:rPr>
        <w:t xml:space="preserve"> revisar y aprobar el Plan de Auditoría del año 2018, </w:t>
      </w:r>
      <w:r w:rsidR="00BB5500">
        <w:rPr>
          <w:rFonts w:ascii="Arial Narrow" w:hAnsi="Arial Narrow" w:cs="Arial"/>
          <w:color w:val="000000"/>
          <w:sz w:val="24"/>
          <w:szCs w:val="24"/>
        </w:rPr>
        <w:t xml:space="preserve">y </w:t>
      </w:r>
      <w:r>
        <w:rPr>
          <w:rFonts w:ascii="Arial Narrow" w:hAnsi="Arial Narrow" w:cs="Arial"/>
          <w:color w:val="000000"/>
          <w:sz w:val="24"/>
          <w:szCs w:val="24"/>
        </w:rPr>
        <w:t xml:space="preserve">revisar la metodología </w:t>
      </w:r>
      <w:r w:rsidR="00BB5500">
        <w:rPr>
          <w:rFonts w:ascii="Arial Narrow" w:hAnsi="Arial Narrow" w:cs="Arial"/>
          <w:color w:val="000000"/>
          <w:sz w:val="24"/>
          <w:szCs w:val="24"/>
        </w:rPr>
        <w:t>que</w:t>
      </w:r>
      <w:r>
        <w:rPr>
          <w:rFonts w:ascii="Arial Narrow" w:hAnsi="Arial Narrow" w:cs="Arial"/>
          <w:color w:val="000000"/>
          <w:sz w:val="24"/>
          <w:szCs w:val="24"/>
        </w:rPr>
        <w:t xml:space="preserve"> debe incluir el entorno económico, las tendencias y los riesgos emergentes que podrían impactar la operación de la Bolsa.</w:t>
      </w:r>
    </w:p>
    <w:p w:rsidR="00BB2C82" w:rsidRDefault="00BB2C82" w:rsidP="008E4BC8">
      <w:pPr>
        <w:pStyle w:val="Prrafodelista"/>
        <w:numPr>
          <w:ilvl w:val="0"/>
          <w:numId w:val="10"/>
        </w:numPr>
        <w:tabs>
          <w:tab w:val="left" w:pos="426"/>
        </w:tabs>
        <w:ind w:left="0" w:hanging="11"/>
        <w:jc w:val="both"/>
        <w:rPr>
          <w:rFonts w:ascii="Arial Narrow" w:hAnsi="Arial Narrow" w:cs="Arial"/>
          <w:color w:val="000000"/>
          <w:sz w:val="24"/>
          <w:szCs w:val="24"/>
        </w:rPr>
      </w:pPr>
      <w:r>
        <w:rPr>
          <w:rFonts w:ascii="Arial Narrow" w:hAnsi="Arial Narrow" w:cs="Arial"/>
          <w:color w:val="000000"/>
          <w:sz w:val="24"/>
          <w:szCs w:val="24"/>
        </w:rPr>
        <w:t>La Auditoría interna adelanta actividades que no corresponden a su rol de control de la sociedad, en particular el seguimiento al Capital Mínimo de las Sociedades Comisionistas de Bolsa y la gestión del plan de continuidad del negocio</w:t>
      </w:r>
      <w:r w:rsidR="00BF3C3C">
        <w:rPr>
          <w:rFonts w:ascii="Arial Narrow" w:hAnsi="Arial Narrow" w:cs="Arial"/>
          <w:color w:val="000000"/>
          <w:sz w:val="24"/>
          <w:szCs w:val="24"/>
        </w:rPr>
        <w:t>, las cuales deberán se</w:t>
      </w:r>
      <w:r w:rsidR="00102F95">
        <w:rPr>
          <w:rFonts w:ascii="Arial Narrow" w:hAnsi="Arial Narrow" w:cs="Arial"/>
          <w:color w:val="000000"/>
          <w:sz w:val="24"/>
          <w:szCs w:val="24"/>
        </w:rPr>
        <w:t>r</w:t>
      </w:r>
      <w:r w:rsidR="00BF3C3C">
        <w:rPr>
          <w:rFonts w:ascii="Arial Narrow" w:hAnsi="Arial Narrow" w:cs="Arial"/>
          <w:color w:val="000000"/>
          <w:sz w:val="24"/>
          <w:szCs w:val="24"/>
        </w:rPr>
        <w:t xml:space="preserve"> entregados a otr</w:t>
      </w:r>
      <w:r w:rsidR="002B53A5">
        <w:rPr>
          <w:rFonts w:ascii="Arial Narrow" w:hAnsi="Arial Narrow" w:cs="Arial"/>
          <w:color w:val="000000"/>
          <w:sz w:val="24"/>
          <w:szCs w:val="24"/>
        </w:rPr>
        <w:t xml:space="preserve">a dependencia </w:t>
      </w:r>
      <w:r w:rsidR="00BF3C3C">
        <w:rPr>
          <w:rFonts w:ascii="Arial Narrow" w:hAnsi="Arial Narrow" w:cs="Arial"/>
          <w:color w:val="000000"/>
          <w:sz w:val="24"/>
          <w:szCs w:val="24"/>
        </w:rPr>
        <w:t>de la entidad.</w:t>
      </w:r>
    </w:p>
    <w:p w:rsidR="0000385A" w:rsidRDefault="00102F95" w:rsidP="008E4BC8">
      <w:pPr>
        <w:pStyle w:val="Prrafodelista"/>
        <w:numPr>
          <w:ilvl w:val="0"/>
          <w:numId w:val="10"/>
        </w:numPr>
        <w:tabs>
          <w:tab w:val="left" w:pos="426"/>
        </w:tabs>
        <w:ind w:left="0" w:hanging="11"/>
        <w:jc w:val="both"/>
        <w:rPr>
          <w:rFonts w:ascii="Arial Narrow" w:hAnsi="Arial Narrow" w:cs="Arial"/>
          <w:color w:val="000000"/>
          <w:sz w:val="24"/>
          <w:szCs w:val="24"/>
        </w:rPr>
      </w:pPr>
      <w:r>
        <w:rPr>
          <w:rFonts w:ascii="Arial Narrow" w:hAnsi="Arial Narrow" w:cs="Arial"/>
          <w:color w:val="000000"/>
          <w:sz w:val="24"/>
          <w:szCs w:val="24"/>
        </w:rPr>
        <w:t xml:space="preserve">La Auditoria deberá contar con </w:t>
      </w:r>
      <w:r w:rsidR="00BB2C82">
        <w:rPr>
          <w:rFonts w:ascii="Arial Narrow" w:hAnsi="Arial Narrow" w:cs="Arial"/>
          <w:color w:val="000000"/>
          <w:sz w:val="24"/>
          <w:szCs w:val="24"/>
        </w:rPr>
        <w:t xml:space="preserve">una herramienta tecnológica adecuada para </w:t>
      </w:r>
      <w:r w:rsidR="0000385A">
        <w:rPr>
          <w:rFonts w:ascii="Arial Narrow" w:hAnsi="Arial Narrow" w:cs="Arial"/>
          <w:color w:val="000000"/>
          <w:sz w:val="24"/>
          <w:szCs w:val="24"/>
        </w:rPr>
        <w:t>la gestión de la</w:t>
      </w:r>
      <w:r w:rsidR="00BB2C82">
        <w:rPr>
          <w:rFonts w:ascii="Arial Narrow" w:hAnsi="Arial Narrow" w:cs="Arial"/>
          <w:color w:val="000000"/>
          <w:sz w:val="24"/>
          <w:szCs w:val="24"/>
        </w:rPr>
        <w:t xml:space="preserve"> </w:t>
      </w:r>
      <w:r w:rsidR="0000385A">
        <w:rPr>
          <w:rFonts w:ascii="Arial Narrow" w:hAnsi="Arial Narrow" w:cs="Arial"/>
          <w:color w:val="000000"/>
          <w:sz w:val="24"/>
          <w:szCs w:val="24"/>
        </w:rPr>
        <w:t>Auditoría Interna, para la evaluación de la seguridad</w:t>
      </w:r>
      <w:r>
        <w:rPr>
          <w:rFonts w:ascii="Arial Narrow" w:hAnsi="Arial Narrow" w:cs="Arial"/>
          <w:color w:val="000000"/>
          <w:sz w:val="24"/>
          <w:szCs w:val="24"/>
        </w:rPr>
        <w:t xml:space="preserve">, </w:t>
      </w:r>
      <w:r w:rsidR="0000385A">
        <w:rPr>
          <w:rFonts w:ascii="Arial Narrow" w:hAnsi="Arial Narrow" w:cs="Arial"/>
          <w:color w:val="000000"/>
          <w:sz w:val="24"/>
          <w:szCs w:val="24"/>
        </w:rPr>
        <w:t>calidad de las bases de datos y los sistemas de información.</w:t>
      </w:r>
    </w:p>
    <w:p w:rsidR="00BB2C82" w:rsidRPr="00BB2C82" w:rsidRDefault="00102F95" w:rsidP="008E4BC8">
      <w:pPr>
        <w:pStyle w:val="Prrafodelista"/>
        <w:numPr>
          <w:ilvl w:val="0"/>
          <w:numId w:val="10"/>
        </w:numPr>
        <w:tabs>
          <w:tab w:val="left" w:pos="426"/>
        </w:tabs>
        <w:ind w:left="0" w:hanging="11"/>
        <w:jc w:val="both"/>
        <w:rPr>
          <w:rFonts w:ascii="Arial Narrow" w:hAnsi="Arial Narrow" w:cs="Arial"/>
          <w:color w:val="000000"/>
          <w:sz w:val="24"/>
          <w:szCs w:val="24"/>
        </w:rPr>
      </w:pPr>
      <w:r>
        <w:rPr>
          <w:rFonts w:ascii="Arial Narrow" w:hAnsi="Arial Narrow" w:cs="Arial"/>
          <w:color w:val="000000"/>
          <w:sz w:val="24"/>
          <w:szCs w:val="24"/>
        </w:rPr>
        <w:t>Es necesario r</w:t>
      </w:r>
      <w:r w:rsidR="0000385A">
        <w:rPr>
          <w:rFonts w:ascii="Arial Narrow" w:hAnsi="Arial Narrow" w:cs="Arial"/>
          <w:color w:val="000000"/>
          <w:sz w:val="24"/>
          <w:szCs w:val="24"/>
        </w:rPr>
        <w:t xml:space="preserve">ealizar </w:t>
      </w:r>
      <w:r>
        <w:rPr>
          <w:rFonts w:ascii="Arial Narrow" w:hAnsi="Arial Narrow" w:cs="Arial"/>
          <w:color w:val="000000"/>
          <w:sz w:val="24"/>
          <w:szCs w:val="24"/>
        </w:rPr>
        <w:t xml:space="preserve">una </w:t>
      </w:r>
      <w:r w:rsidR="0000385A">
        <w:rPr>
          <w:rFonts w:ascii="Arial Narrow" w:hAnsi="Arial Narrow" w:cs="Arial"/>
          <w:color w:val="000000"/>
          <w:sz w:val="24"/>
          <w:szCs w:val="24"/>
        </w:rPr>
        <w:t xml:space="preserve">evaluación externa a </w:t>
      </w:r>
      <w:r>
        <w:rPr>
          <w:rFonts w:ascii="Arial Narrow" w:hAnsi="Arial Narrow" w:cs="Arial"/>
          <w:color w:val="000000"/>
          <w:sz w:val="24"/>
          <w:szCs w:val="24"/>
        </w:rPr>
        <w:t xml:space="preserve">la </w:t>
      </w:r>
      <w:r w:rsidR="0000385A">
        <w:rPr>
          <w:rFonts w:ascii="Arial Narrow" w:hAnsi="Arial Narrow" w:cs="Arial"/>
          <w:color w:val="000000"/>
          <w:sz w:val="24"/>
          <w:szCs w:val="24"/>
        </w:rPr>
        <w:t>Auditoría Interna, en un horizonte de tiempo que no supere un año a partir de la fecha de radicación del presente oficio.</w:t>
      </w:r>
    </w:p>
    <w:p w:rsidR="007A178A" w:rsidRDefault="007A178A" w:rsidP="008E4BC8">
      <w:pPr>
        <w:jc w:val="both"/>
        <w:rPr>
          <w:rFonts w:ascii="Arial Narrow" w:hAnsi="Arial Narrow" w:cs="Arial"/>
          <w:color w:val="000000"/>
          <w:sz w:val="24"/>
          <w:szCs w:val="24"/>
        </w:rPr>
      </w:pPr>
    </w:p>
    <w:p w:rsidR="00AA1EA4" w:rsidRDefault="0000385A" w:rsidP="008E4BC8">
      <w:pPr>
        <w:jc w:val="both"/>
        <w:rPr>
          <w:rFonts w:ascii="Arial Narrow" w:hAnsi="Arial Narrow" w:cs="Arial"/>
          <w:color w:val="000000"/>
          <w:sz w:val="24"/>
          <w:szCs w:val="24"/>
        </w:rPr>
      </w:pPr>
      <w:r>
        <w:rPr>
          <w:rFonts w:ascii="Arial Narrow" w:hAnsi="Arial Narrow" w:cs="Arial"/>
          <w:color w:val="000000"/>
          <w:sz w:val="24"/>
          <w:szCs w:val="24"/>
        </w:rPr>
        <w:t>Así las cosas, el doctor Horacio Jaramillo</w:t>
      </w:r>
      <w:r w:rsidR="00BB5500">
        <w:rPr>
          <w:rFonts w:ascii="Arial Narrow" w:hAnsi="Arial Narrow" w:cs="Arial"/>
          <w:color w:val="000000"/>
          <w:sz w:val="24"/>
          <w:szCs w:val="24"/>
        </w:rPr>
        <w:t>,</w:t>
      </w:r>
      <w:r>
        <w:rPr>
          <w:rFonts w:ascii="Arial Narrow" w:hAnsi="Arial Narrow" w:cs="Arial"/>
          <w:color w:val="000000"/>
          <w:sz w:val="24"/>
          <w:szCs w:val="24"/>
        </w:rPr>
        <w:t xml:space="preserve"> Presidente del Comité de Auditoría, manifestó a los miembros de la Junta Directiva la necesidad de contratar a un</w:t>
      </w:r>
      <w:r w:rsidR="00165D76">
        <w:rPr>
          <w:rFonts w:ascii="Arial Narrow" w:hAnsi="Arial Narrow" w:cs="Arial"/>
          <w:color w:val="000000"/>
          <w:sz w:val="24"/>
          <w:szCs w:val="24"/>
        </w:rPr>
        <w:t xml:space="preserve">a asesoría externa </w:t>
      </w:r>
      <w:r>
        <w:rPr>
          <w:rFonts w:ascii="Arial Narrow" w:hAnsi="Arial Narrow" w:cs="Arial"/>
          <w:color w:val="000000"/>
          <w:sz w:val="24"/>
          <w:szCs w:val="24"/>
        </w:rPr>
        <w:t>expert</w:t>
      </w:r>
      <w:r w:rsidR="00165D76">
        <w:rPr>
          <w:rFonts w:ascii="Arial Narrow" w:hAnsi="Arial Narrow" w:cs="Arial"/>
          <w:color w:val="000000"/>
          <w:sz w:val="24"/>
          <w:szCs w:val="24"/>
        </w:rPr>
        <w:t>a</w:t>
      </w:r>
      <w:r>
        <w:rPr>
          <w:rFonts w:ascii="Arial Narrow" w:hAnsi="Arial Narrow" w:cs="Arial"/>
          <w:color w:val="000000"/>
          <w:sz w:val="24"/>
          <w:szCs w:val="24"/>
        </w:rPr>
        <w:t xml:space="preserve"> en los temas de Auditoría Interna </w:t>
      </w:r>
      <w:r w:rsidR="00AA1EA4">
        <w:rPr>
          <w:rFonts w:ascii="Arial Narrow" w:hAnsi="Arial Narrow" w:cs="Arial"/>
          <w:color w:val="000000"/>
          <w:sz w:val="24"/>
          <w:szCs w:val="24"/>
        </w:rPr>
        <w:t>para los temas requeridos por la Superintendencia Financiera de Colombia</w:t>
      </w:r>
      <w:r w:rsidR="00102F95">
        <w:rPr>
          <w:rFonts w:ascii="Arial Narrow" w:hAnsi="Arial Narrow" w:cs="Arial"/>
          <w:color w:val="000000"/>
          <w:sz w:val="24"/>
          <w:szCs w:val="24"/>
        </w:rPr>
        <w:t xml:space="preserve">, </w:t>
      </w:r>
      <w:r w:rsidR="00BB5500">
        <w:rPr>
          <w:rFonts w:ascii="Arial Narrow" w:hAnsi="Arial Narrow" w:cs="Arial"/>
          <w:color w:val="000000"/>
          <w:sz w:val="24"/>
          <w:szCs w:val="24"/>
        </w:rPr>
        <w:t xml:space="preserve">con el fin de </w:t>
      </w:r>
      <w:r w:rsidR="00102F95">
        <w:rPr>
          <w:rFonts w:ascii="Arial Narrow" w:hAnsi="Arial Narrow" w:cs="Arial"/>
          <w:color w:val="000000"/>
          <w:sz w:val="24"/>
          <w:szCs w:val="24"/>
        </w:rPr>
        <w:t xml:space="preserve">asegurar </w:t>
      </w:r>
      <w:r w:rsidR="00BB5500">
        <w:rPr>
          <w:rFonts w:ascii="Arial Narrow" w:hAnsi="Arial Narrow" w:cs="Arial"/>
          <w:color w:val="000000"/>
          <w:sz w:val="24"/>
          <w:szCs w:val="24"/>
        </w:rPr>
        <w:t xml:space="preserve">una buena </w:t>
      </w:r>
      <w:r w:rsidR="00102F95">
        <w:rPr>
          <w:rFonts w:ascii="Arial Narrow" w:hAnsi="Arial Narrow" w:cs="Arial"/>
          <w:color w:val="000000"/>
          <w:sz w:val="24"/>
          <w:szCs w:val="24"/>
        </w:rPr>
        <w:t xml:space="preserve">implementación </w:t>
      </w:r>
    </w:p>
    <w:p w:rsidR="00AA1EA4" w:rsidRDefault="00AA1EA4" w:rsidP="008E4BC8">
      <w:pPr>
        <w:jc w:val="both"/>
        <w:rPr>
          <w:rFonts w:ascii="Arial Narrow" w:hAnsi="Arial Narrow" w:cs="Arial"/>
          <w:color w:val="000000"/>
          <w:sz w:val="24"/>
          <w:szCs w:val="24"/>
        </w:rPr>
      </w:pPr>
    </w:p>
    <w:p w:rsidR="00AA1EA4" w:rsidRDefault="00D71AE4" w:rsidP="008E4BC8">
      <w:pPr>
        <w:jc w:val="both"/>
        <w:rPr>
          <w:rFonts w:ascii="Arial Narrow" w:hAnsi="Arial Narrow" w:cs="Arial"/>
          <w:color w:val="000000"/>
          <w:sz w:val="24"/>
          <w:szCs w:val="24"/>
        </w:rPr>
      </w:pPr>
      <w:r>
        <w:rPr>
          <w:rFonts w:ascii="Arial Narrow" w:hAnsi="Arial Narrow" w:cs="Arial"/>
          <w:color w:val="000000"/>
          <w:sz w:val="24"/>
          <w:szCs w:val="24"/>
        </w:rPr>
        <w:t xml:space="preserve">A </w:t>
      </w:r>
      <w:r w:rsidR="00AA1EA4">
        <w:rPr>
          <w:rFonts w:ascii="Arial Narrow" w:hAnsi="Arial Narrow" w:cs="Arial"/>
          <w:color w:val="000000"/>
          <w:sz w:val="24"/>
          <w:szCs w:val="24"/>
        </w:rPr>
        <w:t>lo anterior, el doctor Forero informó a</w:t>
      </w:r>
      <w:r>
        <w:rPr>
          <w:rFonts w:ascii="Arial Narrow" w:hAnsi="Arial Narrow" w:cs="Arial"/>
          <w:color w:val="000000"/>
          <w:sz w:val="24"/>
          <w:szCs w:val="24"/>
        </w:rPr>
        <w:t xml:space="preserve"> </w:t>
      </w:r>
      <w:r w:rsidR="00AA1EA4">
        <w:rPr>
          <w:rFonts w:ascii="Arial Narrow" w:hAnsi="Arial Narrow" w:cs="Arial"/>
          <w:color w:val="000000"/>
          <w:sz w:val="24"/>
          <w:szCs w:val="24"/>
        </w:rPr>
        <w:t xml:space="preserve">los miembros de la Junta Directiva que la Dirección de Gestión Humana actualmente se encuentra en la </w:t>
      </w:r>
      <w:r w:rsidR="00AA1EA4" w:rsidRPr="002B53A5">
        <w:rPr>
          <w:rFonts w:ascii="Arial Narrow" w:hAnsi="Arial Narrow" w:cs="Arial"/>
          <w:color w:val="000000"/>
          <w:sz w:val="24"/>
          <w:szCs w:val="24"/>
        </w:rPr>
        <w:t xml:space="preserve">contratación del </w:t>
      </w:r>
      <w:r w:rsidR="003215C6" w:rsidRPr="002B53A5">
        <w:rPr>
          <w:rFonts w:ascii="Arial Narrow" w:hAnsi="Arial Narrow" w:cs="Arial"/>
          <w:color w:val="000000"/>
          <w:sz w:val="24"/>
          <w:szCs w:val="24"/>
        </w:rPr>
        <w:t xml:space="preserve">funcionario de </w:t>
      </w:r>
      <w:r w:rsidR="00AA1EA4" w:rsidRPr="002B53A5">
        <w:rPr>
          <w:rFonts w:ascii="Arial Narrow" w:hAnsi="Arial Narrow" w:cs="Arial"/>
          <w:color w:val="000000"/>
          <w:sz w:val="24"/>
          <w:szCs w:val="24"/>
        </w:rPr>
        <w:t>TI para la Dirección</w:t>
      </w:r>
      <w:r w:rsidR="00AA1EA4">
        <w:rPr>
          <w:rFonts w:ascii="Arial Narrow" w:hAnsi="Arial Narrow" w:cs="Arial"/>
          <w:color w:val="000000"/>
          <w:sz w:val="24"/>
          <w:szCs w:val="24"/>
        </w:rPr>
        <w:t xml:space="preserve"> de Riesgos y respecto al seguimiento del Capital Mínimo de las SCB la función será asumida por la Vicepresidencia Financiera y Administrativa.</w:t>
      </w:r>
    </w:p>
    <w:p w:rsidR="00AA1EA4" w:rsidRDefault="00AA1EA4" w:rsidP="008E4BC8">
      <w:pPr>
        <w:jc w:val="both"/>
        <w:rPr>
          <w:rFonts w:ascii="Arial Narrow" w:hAnsi="Arial Narrow" w:cs="Arial"/>
          <w:color w:val="000000"/>
          <w:sz w:val="24"/>
          <w:szCs w:val="24"/>
        </w:rPr>
      </w:pPr>
    </w:p>
    <w:p w:rsidR="00102F95" w:rsidRPr="00D220CB" w:rsidRDefault="00102F95" w:rsidP="00102F95">
      <w:pPr>
        <w:tabs>
          <w:tab w:val="left" w:pos="284"/>
        </w:tabs>
        <w:jc w:val="both"/>
        <w:rPr>
          <w:rFonts w:ascii="Arial Narrow" w:hAnsi="Arial Narrow" w:cs="Arial"/>
          <w:color w:val="000000"/>
          <w:sz w:val="24"/>
          <w:szCs w:val="24"/>
        </w:rPr>
      </w:pPr>
      <w:r w:rsidRPr="00D220CB">
        <w:rPr>
          <w:rFonts w:ascii="Arial Narrow" w:hAnsi="Arial Narrow" w:cs="Arial"/>
          <w:color w:val="000000"/>
          <w:sz w:val="24"/>
          <w:szCs w:val="24"/>
        </w:rPr>
        <w:t xml:space="preserve">En relación con los Temas del Comité de Auditoría, la Junta Instruyó: </w:t>
      </w:r>
    </w:p>
    <w:p w:rsidR="00102F95" w:rsidRPr="00D220CB" w:rsidRDefault="00102F95" w:rsidP="00102F95">
      <w:pPr>
        <w:pStyle w:val="Prrafodelista"/>
        <w:numPr>
          <w:ilvl w:val="0"/>
          <w:numId w:val="14"/>
        </w:numPr>
        <w:tabs>
          <w:tab w:val="left" w:pos="284"/>
        </w:tabs>
        <w:contextualSpacing/>
        <w:jc w:val="both"/>
        <w:rPr>
          <w:rFonts w:ascii="Arial Narrow" w:hAnsi="Arial Narrow" w:cs="Arial"/>
          <w:color w:val="000000"/>
          <w:sz w:val="24"/>
          <w:szCs w:val="24"/>
        </w:rPr>
      </w:pPr>
      <w:r w:rsidRPr="00D220CB">
        <w:rPr>
          <w:rFonts w:ascii="Arial Narrow" w:hAnsi="Arial Narrow" w:cs="Arial"/>
          <w:color w:val="000000"/>
          <w:sz w:val="24"/>
          <w:szCs w:val="24"/>
        </w:rPr>
        <w:t xml:space="preserve">Se contrate de manera ágil un asesor experto en Auditoria que apoye todo el proceso de fortalecimiento de gestión de la Auditoría Interna, en la construcción de la metodología de planeación que considere los riesgos asociados al negocio, el entorno económico, las tendencias y los riesgos emergentes que podrían impactar la operación de la </w:t>
      </w:r>
      <w:r w:rsidR="00046BEA">
        <w:rPr>
          <w:rFonts w:ascii="Arial Narrow" w:hAnsi="Arial Narrow" w:cs="Arial"/>
          <w:color w:val="000000"/>
          <w:sz w:val="24"/>
          <w:szCs w:val="24"/>
        </w:rPr>
        <w:t>E</w:t>
      </w:r>
      <w:r w:rsidRPr="00D220CB">
        <w:rPr>
          <w:rFonts w:ascii="Arial Narrow" w:hAnsi="Arial Narrow" w:cs="Arial"/>
          <w:color w:val="000000"/>
          <w:sz w:val="24"/>
          <w:szCs w:val="24"/>
        </w:rPr>
        <w:t>ntidad; así mismo, en la implementación de la administración de recursos de la auditoría interna, así como en la elaboración de procedimientos y guías para la actividad auditora.</w:t>
      </w:r>
    </w:p>
    <w:p w:rsidR="00102F95" w:rsidRPr="00D220CB" w:rsidRDefault="00102F95" w:rsidP="00102F95">
      <w:pPr>
        <w:pStyle w:val="Prrafodelista"/>
        <w:numPr>
          <w:ilvl w:val="0"/>
          <w:numId w:val="14"/>
        </w:numPr>
        <w:tabs>
          <w:tab w:val="left" w:pos="284"/>
        </w:tabs>
        <w:contextualSpacing/>
        <w:jc w:val="both"/>
        <w:rPr>
          <w:rFonts w:ascii="Arial Narrow" w:hAnsi="Arial Narrow" w:cs="Arial"/>
          <w:color w:val="000000"/>
          <w:sz w:val="24"/>
          <w:szCs w:val="24"/>
        </w:rPr>
      </w:pPr>
      <w:r w:rsidRPr="00D220CB">
        <w:rPr>
          <w:rFonts w:ascii="Arial Narrow" w:hAnsi="Arial Narrow" w:cs="Arial"/>
          <w:color w:val="000000"/>
          <w:sz w:val="24"/>
          <w:szCs w:val="24"/>
        </w:rPr>
        <w:t xml:space="preserve">Que </w:t>
      </w:r>
      <w:r w:rsidR="00D220CB" w:rsidRPr="00D220CB">
        <w:rPr>
          <w:rFonts w:ascii="Arial Narrow" w:hAnsi="Arial Narrow" w:cs="Arial"/>
          <w:color w:val="000000"/>
          <w:sz w:val="24"/>
          <w:szCs w:val="24"/>
        </w:rPr>
        <w:t xml:space="preserve">se </w:t>
      </w:r>
      <w:r w:rsidRPr="00D220CB">
        <w:rPr>
          <w:rFonts w:ascii="Arial Narrow" w:hAnsi="Arial Narrow" w:cs="Arial"/>
          <w:color w:val="000000"/>
          <w:sz w:val="24"/>
          <w:szCs w:val="24"/>
        </w:rPr>
        <w:t>presente para aprobación del Comité, e informe a la Junta Directiva con apoyo del asesor externo, el Plan anual de Auditoria así como su metodología acogiendo las recomendaciones del supervisor.</w:t>
      </w:r>
    </w:p>
    <w:p w:rsidR="00102F95" w:rsidRPr="00D220CB" w:rsidRDefault="00102F95" w:rsidP="00102F95">
      <w:pPr>
        <w:pStyle w:val="Prrafodelista"/>
        <w:numPr>
          <w:ilvl w:val="0"/>
          <w:numId w:val="14"/>
        </w:numPr>
        <w:tabs>
          <w:tab w:val="left" w:pos="284"/>
        </w:tabs>
        <w:contextualSpacing/>
        <w:jc w:val="both"/>
        <w:rPr>
          <w:rFonts w:ascii="Arial Narrow" w:hAnsi="Arial Narrow" w:cs="Arial"/>
          <w:color w:val="000000"/>
          <w:sz w:val="24"/>
          <w:szCs w:val="24"/>
        </w:rPr>
      </w:pPr>
      <w:r w:rsidRPr="00D220CB">
        <w:rPr>
          <w:rFonts w:ascii="Arial Narrow" w:hAnsi="Arial Narrow" w:cs="Arial"/>
          <w:color w:val="000000"/>
          <w:sz w:val="24"/>
          <w:szCs w:val="24"/>
        </w:rPr>
        <w:t>Que de manera inmediata pero coordinada, se realice la entrega del proceso del monitoreo de Capital mínimo a la Vicepresidencia Financiera y Administrativa, área a la que la Administración consideró corresponde el proceso.</w:t>
      </w:r>
    </w:p>
    <w:p w:rsidR="00102F95" w:rsidRPr="00D220CB" w:rsidRDefault="00102F95" w:rsidP="00102F95">
      <w:pPr>
        <w:pStyle w:val="Prrafodelista"/>
        <w:numPr>
          <w:ilvl w:val="0"/>
          <w:numId w:val="14"/>
        </w:numPr>
        <w:tabs>
          <w:tab w:val="left" w:pos="284"/>
        </w:tabs>
        <w:contextualSpacing/>
        <w:jc w:val="both"/>
        <w:rPr>
          <w:rFonts w:ascii="Arial Narrow" w:hAnsi="Arial Narrow" w:cs="Arial"/>
          <w:color w:val="000000"/>
          <w:sz w:val="24"/>
          <w:szCs w:val="24"/>
        </w:rPr>
      </w:pPr>
      <w:r w:rsidRPr="00D220CB">
        <w:rPr>
          <w:rFonts w:ascii="Arial Narrow" w:hAnsi="Arial Narrow" w:cs="Arial"/>
          <w:color w:val="000000"/>
          <w:sz w:val="24"/>
          <w:szCs w:val="24"/>
        </w:rPr>
        <w:t>Que en un periodo máximo de dos meses de manera coordinada con la Dirección de Riesgos se realice entrega y empalme de las actividades correspondientes a la gestión del plan de continuidad del negocio conforme numeral 1.1.6 del requerimiento.</w:t>
      </w:r>
    </w:p>
    <w:p w:rsidR="00102F95" w:rsidRPr="00D220CB" w:rsidRDefault="00102F95" w:rsidP="00102F95">
      <w:pPr>
        <w:pStyle w:val="Prrafodelista"/>
        <w:numPr>
          <w:ilvl w:val="0"/>
          <w:numId w:val="14"/>
        </w:numPr>
        <w:tabs>
          <w:tab w:val="left" w:pos="284"/>
        </w:tabs>
        <w:contextualSpacing/>
        <w:jc w:val="both"/>
        <w:rPr>
          <w:rFonts w:ascii="Arial Narrow" w:hAnsi="Arial Narrow" w:cs="Arial"/>
          <w:color w:val="000000"/>
          <w:sz w:val="24"/>
          <w:szCs w:val="24"/>
        </w:rPr>
      </w:pPr>
      <w:r w:rsidRPr="00D220CB">
        <w:rPr>
          <w:rFonts w:ascii="Arial Narrow" w:hAnsi="Arial Narrow" w:cs="Arial"/>
          <w:color w:val="000000"/>
          <w:sz w:val="24"/>
          <w:szCs w:val="24"/>
        </w:rPr>
        <w:lastRenderedPageBreak/>
        <w:t>Se incluya en el presupuesto y se coordine en el seno del Comité de Auditoría la contratación de la evaluación externa</w:t>
      </w:r>
      <w:r w:rsidR="001A731A">
        <w:rPr>
          <w:rFonts w:ascii="Arial Narrow" w:hAnsi="Arial Narrow" w:cs="Arial"/>
          <w:color w:val="000000"/>
          <w:sz w:val="24"/>
          <w:szCs w:val="24"/>
        </w:rPr>
        <w:t xml:space="preserve"> en coordinación con la </w:t>
      </w:r>
      <w:r w:rsidR="0057180F">
        <w:rPr>
          <w:rFonts w:ascii="Arial Narrow" w:hAnsi="Arial Narrow" w:cs="Arial"/>
          <w:color w:val="000000"/>
          <w:sz w:val="24"/>
          <w:szCs w:val="24"/>
        </w:rPr>
        <w:t>Administración</w:t>
      </w:r>
      <w:r w:rsidR="001A731A">
        <w:rPr>
          <w:rFonts w:ascii="Arial Narrow" w:hAnsi="Arial Narrow" w:cs="Arial"/>
          <w:color w:val="000000"/>
          <w:sz w:val="24"/>
          <w:szCs w:val="24"/>
        </w:rPr>
        <w:t xml:space="preserve">, </w:t>
      </w:r>
      <w:r w:rsidRPr="00D220CB">
        <w:rPr>
          <w:rFonts w:ascii="Arial Narrow" w:hAnsi="Arial Narrow" w:cs="Arial"/>
          <w:color w:val="000000"/>
          <w:sz w:val="24"/>
          <w:szCs w:val="24"/>
        </w:rPr>
        <w:t>a la Auditoría a más tardar en el último trimestre de 2018</w:t>
      </w:r>
      <w:r w:rsidR="001A731A">
        <w:rPr>
          <w:rFonts w:ascii="Arial Narrow" w:hAnsi="Arial Narrow" w:cs="Arial"/>
          <w:color w:val="000000"/>
          <w:sz w:val="24"/>
          <w:szCs w:val="24"/>
        </w:rPr>
        <w:t>.</w:t>
      </w:r>
    </w:p>
    <w:p w:rsidR="00D220CB" w:rsidRPr="00D220CB" w:rsidRDefault="00102F95" w:rsidP="00102F95">
      <w:pPr>
        <w:pStyle w:val="Prrafodelista"/>
        <w:numPr>
          <w:ilvl w:val="0"/>
          <w:numId w:val="14"/>
        </w:numPr>
        <w:tabs>
          <w:tab w:val="left" w:pos="284"/>
        </w:tabs>
        <w:contextualSpacing/>
        <w:jc w:val="both"/>
        <w:rPr>
          <w:rFonts w:ascii="Arial Narrow" w:hAnsi="Arial Narrow" w:cs="Arial"/>
          <w:color w:val="000000"/>
          <w:sz w:val="24"/>
          <w:szCs w:val="24"/>
        </w:rPr>
      </w:pPr>
      <w:r w:rsidRPr="00D220CB">
        <w:rPr>
          <w:rFonts w:ascii="Arial Narrow" w:hAnsi="Arial Narrow" w:cs="Arial"/>
          <w:color w:val="000000"/>
          <w:sz w:val="24"/>
          <w:szCs w:val="24"/>
        </w:rPr>
        <w:t>Se presente y ponga a consideración del Comité de Auditoría y posterior recomendación a la Junta Directiva, con el acompañamiento del asesor, las herramientas tecnológicas que sean necesarias y acorde con el tamaño y la naturaleza de las operaciones de la Entidad para realizar la evaluación de la seguridad y calidad de las bases de datos y los sistemas de información de la Bolsa.</w:t>
      </w:r>
    </w:p>
    <w:p w:rsidR="00102F95" w:rsidRDefault="00102F95" w:rsidP="00102F95">
      <w:pPr>
        <w:pStyle w:val="Prrafodelista"/>
        <w:numPr>
          <w:ilvl w:val="0"/>
          <w:numId w:val="14"/>
        </w:numPr>
        <w:tabs>
          <w:tab w:val="left" w:pos="284"/>
        </w:tabs>
        <w:contextualSpacing/>
        <w:jc w:val="both"/>
        <w:rPr>
          <w:rFonts w:ascii="Arial Narrow" w:hAnsi="Arial Narrow" w:cs="Arial"/>
          <w:color w:val="000000"/>
          <w:sz w:val="24"/>
          <w:szCs w:val="24"/>
        </w:rPr>
      </w:pPr>
      <w:r w:rsidRPr="00D220CB">
        <w:rPr>
          <w:rFonts w:ascii="Arial Narrow" w:hAnsi="Arial Narrow" w:cs="Arial"/>
          <w:color w:val="000000"/>
          <w:sz w:val="24"/>
          <w:szCs w:val="24"/>
        </w:rPr>
        <w:t>Se convoque a sesión extraordinaria del Comité de Auditoría donde se aborden los presentes y demás temas que por su complejidad, profundidad y detalle permitan construir una respuesta satisfactoria al supervisor de cara a las observaciones, requerimientos e instrucciones impartidas.</w:t>
      </w:r>
    </w:p>
    <w:p w:rsidR="008275E7" w:rsidRPr="00D220CB" w:rsidRDefault="008275E7" w:rsidP="008275E7">
      <w:pPr>
        <w:pStyle w:val="Prrafodelista"/>
        <w:tabs>
          <w:tab w:val="left" w:pos="284"/>
        </w:tabs>
        <w:contextualSpacing/>
        <w:jc w:val="both"/>
        <w:rPr>
          <w:rFonts w:ascii="Arial Narrow" w:hAnsi="Arial Narrow" w:cs="Arial"/>
          <w:color w:val="000000"/>
          <w:sz w:val="24"/>
          <w:szCs w:val="24"/>
        </w:rPr>
      </w:pPr>
    </w:p>
    <w:p w:rsidR="00BB2C82" w:rsidRDefault="00BB2C82" w:rsidP="008E4BC8">
      <w:pPr>
        <w:jc w:val="both"/>
        <w:rPr>
          <w:rFonts w:ascii="Arial Narrow" w:hAnsi="Arial Narrow" w:cs="Arial"/>
          <w:color w:val="000000"/>
          <w:sz w:val="24"/>
          <w:szCs w:val="24"/>
        </w:rPr>
      </w:pPr>
      <w:r>
        <w:rPr>
          <w:rFonts w:ascii="Arial Narrow" w:hAnsi="Arial Narrow" w:cs="Arial"/>
          <w:color w:val="000000"/>
          <w:sz w:val="24"/>
          <w:szCs w:val="24"/>
        </w:rPr>
        <w:t>Tomó la palabra el doctor Jorge Horacio Taborda Aitken</w:t>
      </w:r>
      <w:r w:rsidR="001A0FCD">
        <w:rPr>
          <w:rFonts w:ascii="Arial Narrow" w:hAnsi="Arial Narrow" w:cs="Arial"/>
          <w:color w:val="000000"/>
          <w:sz w:val="24"/>
          <w:szCs w:val="24"/>
        </w:rPr>
        <w:t>,</w:t>
      </w:r>
      <w:r>
        <w:rPr>
          <w:rFonts w:ascii="Arial Narrow" w:hAnsi="Arial Narrow" w:cs="Arial"/>
          <w:color w:val="000000"/>
          <w:sz w:val="24"/>
          <w:szCs w:val="24"/>
        </w:rPr>
        <w:t xml:space="preserve"> </w:t>
      </w:r>
      <w:r w:rsidR="0057180F">
        <w:rPr>
          <w:rFonts w:ascii="Arial Narrow" w:hAnsi="Arial Narrow" w:cs="Arial"/>
          <w:color w:val="000000"/>
          <w:sz w:val="24"/>
          <w:szCs w:val="24"/>
        </w:rPr>
        <w:t xml:space="preserve">miembro </w:t>
      </w:r>
      <w:r>
        <w:rPr>
          <w:rFonts w:ascii="Arial Narrow" w:hAnsi="Arial Narrow" w:cs="Arial"/>
          <w:color w:val="000000"/>
          <w:sz w:val="24"/>
          <w:szCs w:val="24"/>
        </w:rPr>
        <w:t xml:space="preserve">del Comité de Riesgos, quien informó a los miembros de la Junta Directiva que los temas de riesgos del requerimiento de la SFC, </w:t>
      </w:r>
      <w:r w:rsidR="00D220CB">
        <w:rPr>
          <w:rFonts w:ascii="Arial Narrow" w:hAnsi="Arial Narrow" w:cs="Arial"/>
          <w:color w:val="000000"/>
          <w:sz w:val="24"/>
          <w:szCs w:val="24"/>
        </w:rPr>
        <w:t xml:space="preserve">considera </w:t>
      </w:r>
      <w:r w:rsidR="00814C35">
        <w:rPr>
          <w:rFonts w:ascii="Arial Narrow" w:hAnsi="Arial Narrow" w:cs="Arial"/>
          <w:color w:val="000000"/>
          <w:sz w:val="24"/>
          <w:szCs w:val="24"/>
        </w:rPr>
        <w:t xml:space="preserve">pertinente </w:t>
      </w:r>
      <w:r w:rsidR="00D220CB">
        <w:rPr>
          <w:rFonts w:ascii="Arial Narrow" w:hAnsi="Arial Narrow" w:cs="Arial"/>
          <w:color w:val="000000"/>
          <w:sz w:val="24"/>
          <w:szCs w:val="24"/>
        </w:rPr>
        <w:t xml:space="preserve">las siguientes precisiones: </w:t>
      </w:r>
    </w:p>
    <w:p w:rsidR="00814C35" w:rsidRDefault="00814C35" w:rsidP="008E4BC8">
      <w:pPr>
        <w:jc w:val="both"/>
        <w:rPr>
          <w:rFonts w:ascii="Arial Narrow" w:hAnsi="Arial Narrow" w:cs="Arial"/>
          <w:color w:val="000000"/>
          <w:sz w:val="24"/>
          <w:szCs w:val="24"/>
        </w:rPr>
      </w:pPr>
    </w:p>
    <w:p w:rsidR="00AA1EA4" w:rsidRDefault="00D220CB" w:rsidP="008E4BC8">
      <w:pPr>
        <w:pStyle w:val="Prrafodelista"/>
        <w:numPr>
          <w:ilvl w:val="0"/>
          <w:numId w:val="11"/>
        </w:numPr>
        <w:tabs>
          <w:tab w:val="left" w:pos="426"/>
        </w:tabs>
        <w:ind w:left="0" w:hanging="11"/>
        <w:jc w:val="both"/>
        <w:rPr>
          <w:rFonts w:ascii="Arial Narrow" w:hAnsi="Arial Narrow" w:cs="Arial"/>
          <w:color w:val="000000"/>
          <w:sz w:val="24"/>
          <w:szCs w:val="24"/>
        </w:rPr>
      </w:pPr>
      <w:r>
        <w:rPr>
          <w:rFonts w:ascii="Arial Narrow" w:hAnsi="Arial Narrow" w:cs="Arial"/>
          <w:color w:val="000000"/>
          <w:sz w:val="24"/>
          <w:szCs w:val="24"/>
        </w:rPr>
        <w:t xml:space="preserve">Respecto al </w:t>
      </w:r>
      <w:r w:rsidR="0060590F">
        <w:rPr>
          <w:rFonts w:ascii="Arial Narrow" w:hAnsi="Arial Narrow" w:cs="Arial"/>
          <w:color w:val="000000"/>
          <w:sz w:val="24"/>
          <w:szCs w:val="24"/>
        </w:rPr>
        <w:t xml:space="preserve">Nivel de Riesgo de la Bolsa, </w:t>
      </w:r>
      <w:r w:rsidR="00724757">
        <w:rPr>
          <w:rFonts w:ascii="Arial Narrow" w:hAnsi="Arial Narrow" w:cs="Arial"/>
          <w:color w:val="000000"/>
          <w:sz w:val="24"/>
          <w:szCs w:val="24"/>
        </w:rPr>
        <w:t>es necesario que el Comité con apoyo de la Dirección de Riesgos</w:t>
      </w:r>
      <w:r w:rsidR="0060590F">
        <w:rPr>
          <w:rFonts w:ascii="Arial Narrow" w:hAnsi="Arial Narrow" w:cs="Arial"/>
          <w:color w:val="000000"/>
          <w:sz w:val="24"/>
          <w:szCs w:val="24"/>
        </w:rPr>
        <w:t xml:space="preserve"> </w:t>
      </w:r>
      <w:r w:rsidR="00814C35">
        <w:rPr>
          <w:rFonts w:ascii="Arial Narrow" w:hAnsi="Arial Narrow" w:cs="Arial"/>
          <w:color w:val="000000"/>
          <w:sz w:val="24"/>
          <w:szCs w:val="24"/>
        </w:rPr>
        <w:t>evalúe</w:t>
      </w:r>
      <w:r w:rsidR="00724757">
        <w:rPr>
          <w:rFonts w:ascii="Arial Narrow" w:hAnsi="Arial Narrow" w:cs="Arial"/>
          <w:color w:val="000000"/>
          <w:sz w:val="24"/>
          <w:szCs w:val="24"/>
        </w:rPr>
        <w:t xml:space="preserve"> </w:t>
      </w:r>
      <w:r w:rsidR="0060590F">
        <w:rPr>
          <w:rFonts w:ascii="Arial Narrow" w:hAnsi="Arial Narrow" w:cs="Arial"/>
          <w:color w:val="000000"/>
          <w:sz w:val="24"/>
          <w:szCs w:val="24"/>
        </w:rPr>
        <w:t xml:space="preserve">y/o </w:t>
      </w:r>
      <w:r w:rsidR="001A0FCD">
        <w:rPr>
          <w:rFonts w:ascii="Arial Narrow" w:hAnsi="Arial Narrow" w:cs="Arial"/>
          <w:color w:val="000000"/>
          <w:sz w:val="24"/>
          <w:szCs w:val="24"/>
        </w:rPr>
        <w:t>verifique</w:t>
      </w:r>
      <w:r w:rsidR="003215C6">
        <w:rPr>
          <w:rFonts w:ascii="Arial Narrow" w:hAnsi="Arial Narrow" w:cs="Arial"/>
          <w:color w:val="000000"/>
          <w:sz w:val="24"/>
          <w:szCs w:val="24"/>
        </w:rPr>
        <w:t xml:space="preserve"> </w:t>
      </w:r>
      <w:r w:rsidR="0013643A">
        <w:rPr>
          <w:rFonts w:ascii="Arial Narrow" w:hAnsi="Arial Narrow" w:cs="Arial"/>
          <w:color w:val="000000"/>
          <w:sz w:val="24"/>
          <w:szCs w:val="24"/>
        </w:rPr>
        <w:t>frente a la realidad de los procesos, actividades y controles implementados por la Bolsa.</w:t>
      </w:r>
    </w:p>
    <w:p w:rsidR="0013643A" w:rsidRDefault="00724757" w:rsidP="001A731A">
      <w:pPr>
        <w:pStyle w:val="Prrafodelista"/>
        <w:numPr>
          <w:ilvl w:val="0"/>
          <w:numId w:val="11"/>
        </w:numPr>
        <w:tabs>
          <w:tab w:val="left" w:pos="426"/>
        </w:tabs>
        <w:ind w:left="0" w:firstLine="0"/>
        <w:jc w:val="both"/>
        <w:rPr>
          <w:rFonts w:ascii="Arial Narrow" w:hAnsi="Arial Narrow" w:cs="Arial"/>
          <w:color w:val="000000"/>
          <w:sz w:val="24"/>
          <w:szCs w:val="24"/>
        </w:rPr>
      </w:pPr>
      <w:r>
        <w:rPr>
          <w:rFonts w:ascii="Arial Narrow" w:hAnsi="Arial Narrow" w:cs="Arial"/>
          <w:color w:val="000000"/>
          <w:sz w:val="24"/>
          <w:szCs w:val="24"/>
        </w:rPr>
        <w:t>Se incluya en la m</w:t>
      </w:r>
      <w:r w:rsidR="0013643A">
        <w:rPr>
          <w:rFonts w:ascii="Arial Narrow" w:hAnsi="Arial Narrow" w:cs="Arial"/>
          <w:color w:val="000000"/>
          <w:sz w:val="24"/>
          <w:szCs w:val="24"/>
        </w:rPr>
        <w:t>atriz de Riesgos Estratégicos</w:t>
      </w:r>
      <w:r>
        <w:rPr>
          <w:rFonts w:ascii="Arial Narrow" w:hAnsi="Arial Narrow" w:cs="Arial"/>
          <w:color w:val="000000"/>
          <w:sz w:val="24"/>
          <w:szCs w:val="24"/>
        </w:rPr>
        <w:t xml:space="preserve">, </w:t>
      </w:r>
      <w:r w:rsidR="0013643A">
        <w:rPr>
          <w:rFonts w:ascii="Arial Narrow" w:hAnsi="Arial Narrow" w:cs="Arial"/>
          <w:color w:val="000000"/>
          <w:sz w:val="24"/>
          <w:szCs w:val="24"/>
        </w:rPr>
        <w:t>los riesgos emergentes</w:t>
      </w:r>
      <w:r w:rsidR="001A731A">
        <w:rPr>
          <w:rFonts w:ascii="Arial Narrow" w:hAnsi="Arial Narrow" w:cs="Arial"/>
          <w:color w:val="000000"/>
          <w:sz w:val="24"/>
          <w:szCs w:val="24"/>
        </w:rPr>
        <w:t xml:space="preserve">, </w:t>
      </w:r>
      <w:r w:rsidR="0013643A">
        <w:rPr>
          <w:rFonts w:ascii="Arial Narrow" w:hAnsi="Arial Narrow" w:cs="Arial"/>
          <w:color w:val="000000"/>
          <w:sz w:val="24"/>
          <w:szCs w:val="24"/>
        </w:rPr>
        <w:t>los del mercado que pueden afec</w:t>
      </w:r>
      <w:r w:rsidR="001A731A">
        <w:rPr>
          <w:rFonts w:ascii="Arial Narrow" w:hAnsi="Arial Narrow" w:cs="Arial"/>
          <w:color w:val="000000"/>
          <w:sz w:val="24"/>
          <w:szCs w:val="24"/>
        </w:rPr>
        <w:t>tar la operatividad de la Bolsa y los relacionados con la Estrategia Corporativa.</w:t>
      </w:r>
    </w:p>
    <w:p w:rsidR="0013643A" w:rsidRPr="001A731A" w:rsidRDefault="001A731A" w:rsidP="008E4BC8">
      <w:pPr>
        <w:pStyle w:val="Prrafodelista"/>
        <w:numPr>
          <w:ilvl w:val="0"/>
          <w:numId w:val="11"/>
        </w:numPr>
        <w:tabs>
          <w:tab w:val="left" w:pos="426"/>
        </w:tabs>
        <w:ind w:left="0" w:hanging="11"/>
        <w:jc w:val="both"/>
        <w:rPr>
          <w:rFonts w:ascii="Arial Narrow" w:hAnsi="Arial Narrow" w:cs="Arial"/>
          <w:color w:val="000000"/>
          <w:sz w:val="24"/>
          <w:szCs w:val="24"/>
        </w:rPr>
      </w:pPr>
      <w:r w:rsidRPr="001A731A">
        <w:rPr>
          <w:rFonts w:ascii="Arial Narrow" w:hAnsi="Arial Narrow" w:cs="Arial"/>
          <w:color w:val="000000"/>
          <w:sz w:val="24"/>
          <w:szCs w:val="24"/>
        </w:rPr>
        <w:t xml:space="preserve">Respecto a </w:t>
      </w:r>
      <w:r w:rsidR="001A0FCD">
        <w:rPr>
          <w:rFonts w:ascii="Arial Narrow" w:hAnsi="Arial Narrow" w:cs="Arial"/>
          <w:color w:val="000000"/>
          <w:sz w:val="24"/>
          <w:szCs w:val="24"/>
        </w:rPr>
        <w:t xml:space="preserve">la hecho de </w:t>
      </w:r>
      <w:r w:rsidRPr="001A731A">
        <w:rPr>
          <w:rFonts w:ascii="Arial Narrow" w:hAnsi="Arial Narrow" w:cs="Arial"/>
          <w:color w:val="000000"/>
          <w:sz w:val="24"/>
          <w:szCs w:val="24"/>
        </w:rPr>
        <w:t>que a</w:t>
      </w:r>
      <w:r w:rsidR="0013643A" w:rsidRPr="001A731A">
        <w:rPr>
          <w:rFonts w:ascii="Arial Narrow" w:hAnsi="Arial Narrow" w:cs="Arial"/>
          <w:color w:val="000000"/>
          <w:sz w:val="24"/>
          <w:szCs w:val="24"/>
        </w:rPr>
        <w:t xml:space="preserve">ctualmente la Bolsa cuenta con  </w:t>
      </w:r>
      <w:r w:rsidR="001A0FCD">
        <w:rPr>
          <w:rFonts w:ascii="Arial Narrow" w:hAnsi="Arial Narrow" w:cs="Arial"/>
          <w:color w:val="000000"/>
          <w:sz w:val="24"/>
          <w:szCs w:val="24"/>
        </w:rPr>
        <w:t xml:space="preserve">369 </w:t>
      </w:r>
      <w:r w:rsidR="0013643A" w:rsidRPr="001A731A">
        <w:rPr>
          <w:rFonts w:ascii="Arial Narrow" w:hAnsi="Arial Narrow" w:cs="Arial"/>
          <w:color w:val="000000"/>
          <w:sz w:val="24"/>
          <w:szCs w:val="24"/>
        </w:rPr>
        <w:t xml:space="preserve">riesgos inherentes </w:t>
      </w:r>
      <w:r w:rsidR="001A0FCD">
        <w:rPr>
          <w:rFonts w:ascii="Arial Narrow" w:hAnsi="Arial Narrow" w:cs="Arial"/>
          <w:color w:val="000000"/>
          <w:sz w:val="24"/>
          <w:szCs w:val="24"/>
        </w:rPr>
        <w:t>de nivel</w:t>
      </w:r>
      <w:r w:rsidR="001A0FCD" w:rsidRPr="001A731A">
        <w:rPr>
          <w:rFonts w:ascii="Arial Narrow" w:hAnsi="Arial Narrow" w:cs="Arial"/>
          <w:color w:val="000000"/>
          <w:sz w:val="24"/>
          <w:szCs w:val="24"/>
        </w:rPr>
        <w:t xml:space="preserve"> </w:t>
      </w:r>
      <w:r w:rsidR="0013643A" w:rsidRPr="001A731A">
        <w:rPr>
          <w:rFonts w:ascii="Arial Narrow" w:hAnsi="Arial Narrow" w:cs="Arial"/>
          <w:color w:val="000000"/>
          <w:sz w:val="24"/>
          <w:szCs w:val="24"/>
        </w:rPr>
        <w:t xml:space="preserve">alto, </w:t>
      </w:r>
      <w:r w:rsidRPr="001A731A">
        <w:rPr>
          <w:rFonts w:ascii="Arial Narrow" w:hAnsi="Arial Narrow" w:cs="Arial"/>
          <w:color w:val="000000"/>
          <w:sz w:val="24"/>
          <w:szCs w:val="24"/>
        </w:rPr>
        <w:t>505</w:t>
      </w:r>
      <w:r w:rsidR="001A0FCD">
        <w:rPr>
          <w:rFonts w:ascii="Arial Narrow" w:hAnsi="Arial Narrow" w:cs="Arial"/>
          <w:color w:val="000000"/>
          <w:sz w:val="24"/>
          <w:szCs w:val="24"/>
        </w:rPr>
        <w:t xml:space="preserve"> de nivel</w:t>
      </w:r>
      <w:r w:rsidRPr="001A731A">
        <w:rPr>
          <w:rFonts w:ascii="Arial Narrow" w:hAnsi="Arial Narrow" w:cs="Arial"/>
          <w:color w:val="000000"/>
          <w:sz w:val="24"/>
          <w:szCs w:val="24"/>
        </w:rPr>
        <w:t xml:space="preserve"> medio</w:t>
      </w:r>
      <w:r w:rsidR="0057180F">
        <w:rPr>
          <w:rFonts w:ascii="Arial Narrow" w:hAnsi="Arial Narrow" w:cs="Arial"/>
          <w:color w:val="000000"/>
          <w:sz w:val="24"/>
          <w:szCs w:val="24"/>
        </w:rPr>
        <w:t>,</w:t>
      </w:r>
      <w:r w:rsidRPr="001A731A">
        <w:rPr>
          <w:rFonts w:ascii="Arial Narrow" w:hAnsi="Arial Narrow" w:cs="Arial"/>
          <w:color w:val="000000"/>
          <w:sz w:val="24"/>
          <w:szCs w:val="24"/>
        </w:rPr>
        <w:t xml:space="preserve"> </w:t>
      </w:r>
      <w:r w:rsidR="0057180F">
        <w:rPr>
          <w:rFonts w:ascii="Arial Narrow" w:hAnsi="Arial Narrow" w:cs="Arial"/>
          <w:color w:val="000000"/>
          <w:sz w:val="24"/>
          <w:szCs w:val="24"/>
        </w:rPr>
        <w:t>1</w:t>
      </w:r>
      <w:r w:rsidRPr="001A731A">
        <w:rPr>
          <w:rFonts w:ascii="Arial Narrow" w:hAnsi="Arial Narrow" w:cs="Arial"/>
          <w:color w:val="000000"/>
          <w:sz w:val="24"/>
          <w:szCs w:val="24"/>
        </w:rPr>
        <w:t xml:space="preserve">39 </w:t>
      </w:r>
      <w:r w:rsidR="001A0FCD">
        <w:rPr>
          <w:rFonts w:ascii="Arial Narrow" w:hAnsi="Arial Narrow" w:cs="Arial"/>
          <w:color w:val="000000"/>
          <w:sz w:val="24"/>
          <w:szCs w:val="24"/>
        </w:rPr>
        <w:t xml:space="preserve">de nivel </w:t>
      </w:r>
      <w:r w:rsidRPr="001A731A">
        <w:rPr>
          <w:rFonts w:ascii="Arial Narrow" w:hAnsi="Arial Narrow" w:cs="Arial"/>
          <w:color w:val="000000"/>
          <w:sz w:val="24"/>
          <w:szCs w:val="24"/>
        </w:rPr>
        <w:t>bajo y</w:t>
      </w:r>
      <w:r w:rsidR="0013643A" w:rsidRPr="001A731A">
        <w:rPr>
          <w:rFonts w:ascii="Arial Narrow" w:hAnsi="Arial Narrow" w:cs="Arial"/>
          <w:color w:val="000000"/>
          <w:sz w:val="24"/>
          <w:szCs w:val="24"/>
        </w:rPr>
        <w:t xml:space="preserve"> </w:t>
      </w:r>
      <w:r w:rsidR="001A0FCD">
        <w:rPr>
          <w:rFonts w:ascii="Arial Narrow" w:hAnsi="Arial Narrow" w:cs="Arial"/>
          <w:color w:val="000000"/>
          <w:sz w:val="24"/>
          <w:szCs w:val="24"/>
        </w:rPr>
        <w:t xml:space="preserve">que </w:t>
      </w:r>
      <w:r w:rsidR="0013643A" w:rsidRPr="001A731A">
        <w:rPr>
          <w:rFonts w:ascii="Arial Narrow" w:hAnsi="Arial Narrow" w:cs="Arial"/>
          <w:color w:val="000000"/>
          <w:sz w:val="24"/>
          <w:szCs w:val="24"/>
        </w:rPr>
        <w:t>en la calificación residual todos los riesg</w:t>
      </w:r>
      <w:r w:rsidRPr="001A731A">
        <w:rPr>
          <w:rFonts w:ascii="Arial Narrow" w:hAnsi="Arial Narrow" w:cs="Arial"/>
          <w:color w:val="000000"/>
          <w:sz w:val="24"/>
          <w:szCs w:val="24"/>
        </w:rPr>
        <w:t xml:space="preserve">os están calificados como </w:t>
      </w:r>
      <w:r w:rsidR="001A0FCD">
        <w:rPr>
          <w:rFonts w:ascii="Arial Narrow" w:hAnsi="Arial Narrow" w:cs="Arial"/>
          <w:color w:val="000000"/>
          <w:sz w:val="24"/>
          <w:szCs w:val="24"/>
        </w:rPr>
        <w:t xml:space="preserve">de nivel </w:t>
      </w:r>
      <w:r w:rsidRPr="001A731A">
        <w:rPr>
          <w:rFonts w:ascii="Arial Narrow" w:hAnsi="Arial Narrow" w:cs="Arial"/>
          <w:color w:val="000000"/>
          <w:sz w:val="24"/>
          <w:szCs w:val="24"/>
        </w:rPr>
        <w:t xml:space="preserve">bajo, </w:t>
      </w:r>
      <w:r>
        <w:rPr>
          <w:rFonts w:ascii="Arial Narrow" w:hAnsi="Arial Narrow" w:cs="Arial"/>
          <w:color w:val="000000"/>
          <w:sz w:val="24"/>
          <w:szCs w:val="24"/>
        </w:rPr>
        <w:t>e</w:t>
      </w:r>
      <w:r w:rsidR="0013643A" w:rsidRPr="001A731A">
        <w:rPr>
          <w:rFonts w:ascii="Arial Narrow" w:hAnsi="Arial Narrow" w:cs="Arial"/>
          <w:color w:val="000000"/>
          <w:sz w:val="24"/>
          <w:szCs w:val="24"/>
        </w:rPr>
        <w:t xml:space="preserve">l doctor Taborda indicó a los miembros de la Junta que se está trabajando </w:t>
      </w:r>
      <w:r>
        <w:rPr>
          <w:rFonts w:ascii="Arial Narrow" w:hAnsi="Arial Narrow" w:cs="Arial"/>
          <w:color w:val="000000"/>
          <w:sz w:val="24"/>
          <w:szCs w:val="24"/>
        </w:rPr>
        <w:t>en</w:t>
      </w:r>
      <w:r w:rsidR="0057180F">
        <w:rPr>
          <w:rFonts w:ascii="Arial Narrow" w:hAnsi="Arial Narrow" w:cs="Arial"/>
          <w:color w:val="000000"/>
          <w:sz w:val="24"/>
          <w:szCs w:val="24"/>
        </w:rPr>
        <w:t xml:space="preserve"> la depuración de los riesgos</w:t>
      </w:r>
      <w:r w:rsidR="001A0FCD">
        <w:rPr>
          <w:rFonts w:ascii="Arial Narrow" w:hAnsi="Arial Narrow" w:cs="Arial"/>
          <w:color w:val="000000"/>
          <w:sz w:val="24"/>
          <w:szCs w:val="24"/>
        </w:rPr>
        <w:t xml:space="preserve"> con el fin de lograr un sistema más manejable</w:t>
      </w:r>
      <w:r w:rsidR="0057180F">
        <w:rPr>
          <w:rFonts w:ascii="Arial Narrow" w:hAnsi="Arial Narrow" w:cs="Arial"/>
          <w:color w:val="000000"/>
          <w:sz w:val="24"/>
          <w:szCs w:val="24"/>
        </w:rPr>
        <w:t>.</w:t>
      </w:r>
    </w:p>
    <w:p w:rsidR="00724757" w:rsidRDefault="00724757" w:rsidP="008E4BC8">
      <w:pPr>
        <w:jc w:val="both"/>
        <w:rPr>
          <w:rFonts w:ascii="Arial Narrow" w:hAnsi="Arial Narrow" w:cs="Arial"/>
          <w:color w:val="000000"/>
          <w:sz w:val="24"/>
          <w:szCs w:val="24"/>
        </w:rPr>
      </w:pPr>
    </w:p>
    <w:p w:rsidR="0013643A" w:rsidRDefault="0013643A" w:rsidP="008E4BC8">
      <w:pPr>
        <w:jc w:val="both"/>
        <w:rPr>
          <w:rFonts w:ascii="Arial Narrow" w:hAnsi="Arial Narrow" w:cs="Arial"/>
          <w:color w:val="000000"/>
          <w:sz w:val="24"/>
          <w:szCs w:val="24"/>
        </w:rPr>
      </w:pPr>
      <w:r>
        <w:rPr>
          <w:rFonts w:ascii="Arial Narrow" w:hAnsi="Arial Narrow" w:cs="Arial"/>
          <w:color w:val="000000"/>
          <w:sz w:val="24"/>
          <w:szCs w:val="24"/>
        </w:rPr>
        <w:t xml:space="preserve">Los miembros de la Junta Directiva </w:t>
      </w:r>
      <w:r w:rsidR="001A731A">
        <w:rPr>
          <w:rFonts w:ascii="Arial Narrow" w:hAnsi="Arial Narrow" w:cs="Arial"/>
          <w:color w:val="000000"/>
          <w:sz w:val="24"/>
          <w:szCs w:val="24"/>
        </w:rPr>
        <w:t xml:space="preserve">indagaron </w:t>
      </w:r>
      <w:r>
        <w:rPr>
          <w:rFonts w:ascii="Arial Narrow" w:hAnsi="Arial Narrow" w:cs="Arial"/>
          <w:color w:val="000000"/>
          <w:sz w:val="24"/>
          <w:szCs w:val="24"/>
        </w:rPr>
        <w:t xml:space="preserve">si la Dirección de Riesgos cuenta con el </w:t>
      </w:r>
      <w:r w:rsidR="001A731A">
        <w:rPr>
          <w:rFonts w:ascii="Arial Narrow" w:hAnsi="Arial Narrow" w:cs="Arial"/>
          <w:color w:val="000000"/>
          <w:sz w:val="24"/>
          <w:szCs w:val="24"/>
        </w:rPr>
        <w:t xml:space="preserve">recurso </w:t>
      </w:r>
      <w:r>
        <w:rPr>
          <w:rFonts w:ascii="Arial Narrow" w:hAnsi="Arial Narrow" w:cs="Arial"/>
          <w:color w:val="000000"/>
          <w:sz w:val="24"/>
          <w:szCs w:val="24"/>
        </w:rPr>
        <w:t>adecuado para la labor que debe realizar</w:t>
      </w:r>
      <w:r w:rsidR="001A0FCD">
        <w:rPr>
          <w:rFonts w:ascii="Arial Narrow" w:hAnsi="Arial Narrow" w:cs="Arial"/>
          <w:color w:val="000000"/>
          <w:sz w:val="24"/>
          <w:szCs w:val="24"/>
        </w:rPr>
        <w:t>,</w:t>
      </w:r>
      <w:r w:rsidR="001A731A">
        <w:rPr>
          <w:rFonts w:ascii="Arial Narrow" w:hAnsi="Arial Narrow" w:cs="Arial"/>
          <w:color w:val="000000"/>
          <w:sz w:val="24"/>
          <w:szCs w:val="24"/>
        </w:rPr>
        <w:t xml:space="preserve"> a</w:t>
      </w:r>
      <w:r>
        <w:rPr>
          <w:rFonts w:ascii="Arial Narrow" w:hAnsi="Arial Narrow" w:cs="Arial"/>
          <w:color w:val="000000"/>
          <w:sz w:val="24"/>
          <w:szCs w:val="24"/>
        </w:rPr>
        <w:t xml:space="preserve"> </w:t>
      </w:r>
      <w:r w:rsidR="001A731A">
        <w:rPr>
          <w:rFonts w:ascii="Arial Narrow" w:hAnsi="Arial Narrow" w:cs="Arial"/>
          <w:color w:val="000000"/>
          <w:sz w:val="24"/>
          <w:szCs w:val="24"/>
        </w:rPr>
        <w:t>lo que el</w:t>
      </w:r>
      <w:r>
        <w:rPr>
          <w:rFonts w:ascii="Arial Narrow" w:hAnsi="Arial Narrow" w:cs="Arial"/>
          <w:color w:val="000000"/>
          <w:sz w:val="24"/>
          <w:szCs w:val="24"/>
        </w:rPr>
        <w:t xml:space="preserve"> doctor Rodríguez manifestó que</w:t>
      </w:r>
      <w:r w:rsidR="0032643E">
        <w:rPr>
          <w:rFonts w:ascii="Arial Narrow" w:hAnsi="Arial Narrow" w:cs="Arial"/>
          <w:color w:val="000000"/>
          <w:sz w:val="24"/>
          <w:szCs w:val="24"/>
        </w:rPr>
        <w:t xml:space="preserve"> considera que</w:t>
      </w:r>
      <w:r w:rsidR="003215C6">
        <w:rPr>
          <w:rFonts w:ascii="Arial Narrow" w:hAnsi="Arial Narrow" w:cs="Arial"/>
          <w:color w:val="000000"/>
          <w:sz w:val="24"/>
          <w:szCs w:val="24"/>
        </w:rPr>
        <w:t xml:space="preserve">: </w:t>
      </w:r>
      <w:r>
        <w:rPr>
          <w:rFonts w:ascii="Arial Narrow" w:hAnsi="Arial Narrow" w:cs="Arial"/>
          <w:color w:val="000000"/>
          <w:sz w:val="24"/>
          <w:szCs w:val="24"/>
        </w:rPr>
        <w:t xml:space="preserve"> desde que se </w:t>
      </w:r>
      <w:r w:rsidR="001A731A">
        <w:rPr>
          <w:rFonts w:ascii="Arial Narrow" w:hAnsi="Arial Narrow" w:cs="Arial"/>
          <w:color w:val="000000"/>
          <w:sz w:val="24"/>
          <w:szCs w:val="24"/>
        </w:rPr>
        <w:t xml:space="preserve">cuenta con un fortalecimiento continuo de la dirección en la identificación, control y monitoreo de </w:t>
      </w:r>
      <w:r>
        <w:rPr>
          <w:rFonts w:ascii="Arial Narrow" w:hAnsi="Arial Narrow" w:cs="Arial"/>
          <w:color w:val="000000"/>
          <w:sz w:val="24"/>
          <w:szCs w:val="24"/>
        </w:rPr>
        <w:t xml:space="preserve">los riesgos </w:t>
      </w:r>
      <w:r w:rsidR="000456A8">
        <w:rPr>
          <w:rFonts w:ascii="Arial Narrow" w:hAnsi="Arial Narrow" w:cs="Arial"/>
          <w:color w:val="000000"/>
          <w:sz w:val="24"/>
          <w:szCs w:val="24"/>
        </w:rPr>
        <w:t xml:space="preserve">identificados dentro de cada uno de </w:t>
      </w:r>
      <w:r w:rsidR="001A731A">
        <w:rPr>
          <w:rFonts w:ascii="Arial Narrow" w:hAnsi="Arial Narrow" w:cs="Arial"/>
          <w:color w:val="000000"/>
          <w:sz w:val="24"/>
          <w:szCs w:val="24"/>
        </w:rPr>
        <w:t xml:space="preserve">los sistemas de riesgos, </w:t>
      </w:r>
      <w:r w:rsidR="000456A8">
        <w:rPr>
          <w:rFonts w:ascii="Arial Narrow" w:hAnsi="Arial Narrow" w:cs="Arial"/>
          <w:color w:val="000000"/>
          <w:sz w:val="24"/>
          <w:szCs w:val="24"/>
        </w:rPr>
        <w:t>por lo que se debe trabajar</w:t>
      </w:r>
      <w:r w:rsidR="00724757">
        <w:rPr>
          <w:rFonts w:ascii="Arial Narrow" w:hAnsi="Arial Narrow" w:cs="Arial"/>
          <w:color w:val="000000"/>
          <w:sz w:val="24"/>
          <w:szCs w:val="24"/>
        </w:rPr>
        <w:t xml:space="preserve"> en la depuración de los mismos y en el fortalecimiento del área, observación que la Junta acogió.</w:t>
      </w:r>
    </w:p>
    <w:p w:rsidR="000456A8" w:rsidRDefault="000456A8" w:rsidP="008E4BC8">
      <w:pPr>
        <w:jc w:val="both"/>
        <w:rPr>
          <w:rFonts w:ascii="Arial Narrow" w:hAnsi="Arial Narrow" w:cs="Arial"/>
          <w:color w:val="000000"/>
          <w:sz w:val="24"/>
          <w:szCs w:val="24"/>
        </w:rPr>
      </w:pPr>
    </w:p>
    <w:p w:rsidR="005B1762" w:rsidRDefault="000456A8" w:rsidP="008E4BC8">
      <w:pPr>
        <w:jc w:val="both"/>
        <w:rPr>
          <w:rFonts w:ascii="Arial Narrow" w:hAnsi="Arial Narrow" w:cs="Arial"/>
          <w:color w:val="000000"/>
          <w:sz w:val="24"/>
          <w:szCs w:val="24"/>
        </w:rPr>
      </w:pPr>
      <w:r>
        <w:rPr>
          <w:rFonts w:ascii="Arial Narrow" w:hAnsi="Arial Narrow" w:cs="Arial"/>
          <w:color w:val="000000"/>
          <w:sz w:val="24"/>
          <w:szCs w:val="24"/>
        </w:rPr>
        <w:t>El doctor Taborda, continuó</w:t>
      </w:r>
      <w:r w:rsidR="005B1762">
        <w:rPr>
          <w:rFonts w:ascii="Arial Narrow" w:hAnsi="Arial Narrow" w:cs="Arial"/>
          <w:color w:val="000000"/>
          <w:sz w:val="24"/>
          <w:szCs w:val="24"/>
        </w:rPr>
        <w:t xml:space="preserve"> con l</w:t>
      </w:r>
      <w:r>
        <w:rPr>
          <w:rFonts w:ascii="Arial Narrow" w:hAnsi="Arial Narrow" w:cs="Arial"/>
          <w:color w:val="000000"/>
          <w:sz w:val="24"/>
          <w:szCs w:val="24"/>
        </w:rPr>
        <w:t>os puntos del requerimiento de la SFC, indicando que</w:t>
      </w:r>
      <w:r w:rsidR="005B1762">
        <w:rPr>
          <w:rFonts w:ascii="Arial Narrow" w:hAnsi="Arial Narrow" w:cs="Arial"/>
          <w:color w:val="000000"/>
          <w:sz w:val="24"/>
          <w:szCs w:val="24"/>
        </w:rPr>
        <w:t>:</w:t>
      </w:r>
    </w:p>
    <w:p w:rsidR="005B1762" w:rsidRPr="005B1762" w:rsidRDefault="005B1762" w:rsidP="008E4BC8">
      <w:pPr>
        <w:pStyle w:val="Prrafodelista"/>
        <w:numPr>
          <w:ilvl w:val="0"/>
          <w:numId w:val="12"/>
        </w:numPr>
        <w:tabs>
          <w:tab w:val="left" w:pos="426"/>
        </w:tabs>
        <w:ind w:left="0" w:hanging="11"/>
        <w:jc w:val="both"/>
        <w:rPr>
          <w:rFonts w:ascii="Arial Narrow" w:hAnsi="Arial Narrow" w:cs="Arial"/>
          <w:color w:val="000000"/>
          <w:sz w:val="24"/>
          <w:szCs w:val="24"/>
        </w:rPr>
      </w:pPr>
      <w:r>
        <w:rPr>
          <w:rFonts w:ascii="Arial Narrow" w:hAnsi="Arial Narrow" w:cs="Arial"/>
          <w:color w:val="000000"/>
          <w:sz w:val="24"/>
          <w:szCs w:val="24"/>
        </w:rPr>
        <w:t>L</w:t>
      </w:r>
      <w:r w:rsidR="000456A8" w:rsidRPr="005B1762">
        <w:rPr>
          <w:rFonts w:ascii="Arial Narrow" w:hAnsi="Arial Narrow" w:cs="Arial"/>
          <w:color w:val="000000"/>
          <w:sz w:val="24"/>
          <w:szCs w:val="24"/>
        </w:rPr>
        <w:t xml:space="preserve">a herramienta tecnológica URO </w:t>
      </w:r>
      <w:r w:rsidR="00724757">
        <w:rPr>
          <w:rFonts w:ascii="Arial Narrow" w:hAnsi="Arial Narrow" w:cs="Arial"/>
          <w:color w:val="000000"/>
          <w:sz w:val="24"/>
          <w:szCs w:val="24"/>
        </w:rPr>
        <w:t xml:space="preserve">debe generar </w:t>
      </w:r>
      <w:r w:rsidR="000456A8" w:rsidRPr="005B1762">
        <w:rPr>
          <w:rFonts w:ascii="Arial Narrow" w:hAnsi="Arial Narrow" w:cs="Arial"/>
          <w:color w:val="000000"/>
          <w:sz w:val="24"/>
          <w:szCs w:val="24"/>
        </w:rPr>
        <w:t>alertas respecto de la reiteración de la ocurrencia de eventos, los factores de riesgo de mayor frecuencia, entre otros aspectos</w:t>
      </w:r>
      <w:r w:rsidRPr="005B1762">
        <w:rPr>
          <w:rFonts w:ascii="Arial Narrow" w:hAnsi="Arial Narrow" w:cs="Arial"/>
          <w:color w:val="000000"/>
          <w:sz w:val="24"/>
          <w:szCs w:val="24"/>
        </w:rPr>
        <w:t>.</w:t>
      </w:r>
    </w:p>
    <w:p w:rsidR="00BE0236" w:rsidRDefault="005B1762" w:rsidP="008E4BC8">
      <w:pPr>
        <w:pStyle w:val="Prrafodelista"/>
        <w:numPr>
          <w:ilvl w:val="0"/>
          <w:numId w:val="11"/>
        </w:numPr>
        <w:tabs>
          <w:tab w:val="left" w:pos="426"/>
        </w:tabs>
        <w:ind w:left="0" w:hanging="11"/>
        <w:jc w:val="both"/>
        <w:rPr>
          <w:rFonts w:ascii="Arial Narrow" w:hAnsi="Arial Narrow" w:cs="Arial"/>
          <w:color w:val="000000"/>
          <w:sz w:val="24"/>
          <w:szCs w:val="24"/>
        </w:rPr>
      </w:pPr>
      <w:r w:rsidRPr="00407926">
        <w:rPr>
          <w:rFonts w:ascii="Arial Narrow" w:hAnsi="Arial Narrow" w:cs="Arial"/>
          <w:color w:val="000000"/>
          <w:sz w:val="24"/>
          <w:szCs w:val="24"/>
        </w:rPr>
        <w:t xml:space="preserve">Respecto a la administración y gestión del Plan de Continuidad del Negocio, como informó el doctor Jaramillo, </w:t>
      </w:r>
      <w:r w:rsidR="00407926" w:rsidRPr="00407926">
        <w:rPr>
          <w:rFonts w:ascii="Arial Narrow" w:hAnsi="Arial Narrow" w:cs="Arial"/>
          <w:color w:val="000000"/>
          <w:sz w:val="24"/>
          <w:szCs w:val="24"/>
        </w:rPr>
        <w:t xml:space="preserve">recordó </w:t>
      </w:r>
      <w:r w:rsidR="001A0FCD">
        <w:rPr>
          <w:rFonts w:ascii="Arial Narrow" w:hAnsi="Arial Narrow" w:cs="Arial"/>
          <w:color w:val="000000"/>
          <w:sz w:val="24"/>
          <w:szCs w:val="24"/>
        </w:rPr>
        <w:t xml:space="preserve">que </w:t>
      </w:r>
      <w:r w:rsidRPr="00407926">
        <w:rPr>
          <w:rFonts w:ascii="Arial Narrow" w:hAnsi="Arial Narrow" w:cs="Arial"/>
          <w:color w:val="000000"/>
          <w:sz w:val="24"/>
          <w:szCs w:val="24"/>
        </w:rPr>
        <w:t xml:space="preserve">es un funcionario de la Dirección de Auditoría quien realiza todas las evaluaciones relacionadas con tecnología y seguridad de la información, situación que </w:t>
      </w:r>
      <w:r w:rsidR="00407926" w:rsidRPr="00407926">
        <w:rPr>
          <w:rFonts w:ascii="Arial Narrow" w:hAnsi="Arial Narrow" w:cs="Arial"/>
          <w:color w:val="000000"/>
          <w:sz w:val="24"/>
          <w:szCs w:val="24"/>
        </w:rPr>
        <w:t xml:space="preserve">debe corregirse lo antes posible, manteniéndose el </w:t>
      </w:r>
      <w:r w:rsidRPr="00407926">
        <w:rPr>
          <w:rFonts w:ascii="Arial Narrow" w:hAnsi="Arial Narrow" w:cs="Arial"/>
          <w:color w:val="000000"/>
          <w:sz w:val="24"/>
          <w:szCs w:val="24"/>
        </w:rPr>
        <w:t xml:space="preserve">Plan de Continuidad del Negocio y el Plan de Contingencia Tecnológica </w:t>
      </w:r>
      <w:r w:rsidR="00407926" w:rsidRPr="00407926">
        <w:rPr>
          <w:rFonts w:ascii="Arial Narrow" w:hAnsi="Arial Narrow" w:cs="Arial"/>
          <w:color w:val="000000"/>
          <w:sz w:val="24"/>
          <w:szCs w:val="24"/>
        </w:rPr>
        <w:t xml:space="preserve">en la </w:t>
      </w:r>
      <w:r w:rsidRPr="00407926">
        <w:rPr>
          <w:rFonts w:ascii="Arial Narrow" w:hAnsi="Arial Narrow" w:cs="Arial"/>
          <w:color w:val="000000"/>
          <w:sz w:val="24"/>
          <w:szCs w:val="24"/>
        </w:rPr>
        <w:t xml:space="preserve">Dirección de Riesgos </w:t>
      </w:r>
      <w:r w:rsidR="00407926" w:rsidRPr="00407926">
        <w:rPr>
          <w:rFonts w:ascii="Arial Narrow" w:hAnsi="Arial Narrow" w:cs="Arial"/>
          <w:color w:val="000000"/>
          <w:sz w:val="24"/>
          <w:szCs w:val="24"/>
        </w:rPr>
        <w:t>con el apoyo de la Unidad de Tecnología y expresándose e</w:t>
      </w:r>
      <w:r w:rsidR="0057180F">
        <w:rPr>
          <w:rFonts w:ascii="Arial Narrow" w:hAnsi="Arial Narrow" w:cs="Arial"/>
          <w:color w:val="000000"/>
          <w:sz w:val="24"/>
          <w:szCs w:val="24"/>
        </w:rPr>
        <w:t xml:space="preserve">n </w:t>
      </w:r>
      <w:r w:rsidR="0032643E">
        <w:rPr>
          <w:rFonts w:ascii="Arial Narrow" w:hAnsi="Arial Narrow" w:cs="Arial"/>
          <w:color w:val="000000"/>
          <w:sz w:val="24"/>
          <w:szCs w:val="24"/>
        </w:rPr>
        <w:t xml:space="preserve">la </w:t>
      </w:r>
      <w:r w:rsidR="0057180F">
        <w:rPr>
          <w:rFonts w:ascii="Arial Narrow" w:hAnsi="Arial Narrow" w:cs="Arial"/>
          <w:color w:val="000000"/>
          <w:sz w:val="24"/>
          <w:szCs w:val="24"/>
        </w:rPr>
        <w:t xml:space="preserve"> mism</w:t>
      </w:r>
      <w:r w:rsidR="0032643E">
        <w:rPr>
          <w:rFonts w:ascii="Arial Narrow" w:hAnsi="Arial Narrow" w:cs="Arial"/>
          <w:color w:val="000000"/>
          <w:sz w:val="24"/>
          <w:szCs w:val="24"/>
        </w:rPr>
        <w:t>a</w:t>
      </w:r>
      <w:r w:rsidR="0057180F">
        <w:rPr>
          <w:rFonts w:ascii="Arial Narrow" w:hAnsi="Arial Narrow" w:cs="Arial"/>
          <w:color w:val="000000"/>
          <w:sz w:val="24"/>
          <w:szCs w:val="24"/>
        </w:rPr>
        <w:t xml:space="preserve"> </w:t>
      </w:r>
      <w:r w:rsidR="0032643E">
        <w:rPr>
          <w:rFonts w:ascii="Arial Narrow" w:hAnsi="Arial Narrow" w:cs="Arial"/>
          <w:color w:val="000000"/>
          <w:sz w:val="24"/>
          <w:szCs w:val="24"/>
        </w:rPr>
        <w:t xml:space="preserve">unidad </w:t>
      </w:r>
      <w:r w:rsidR="0057180F">
        <w:rPr>
          <w:rFonts w:ascii="Arial Narrow" w:hAnsi="Arial Narrow" w:cs="Arial"/>
          <w:color w:val="000000"/>
          <w:sz w:val="24"/>
          <w:szCs w:val="24"/>
        </w:rPr>
        <w:t>de tiempo.</w:t>
      </w:r>
    </w:p>
    <w:p w:rsidR="00407926" w:rsidRDefault="00407926" w:rsidP="00407926">
      <w:pPr>
        <w:pStyle w:val="Prrafodelista"/>
        <w:tabs>
          <w:tab w:val="left" w:pos="426"/>
        </w:tabs>
        <w:ind w:left="0"/>
        <w:jc w:val="both"/>
        <w:rPr>
          <w:rFonts w:ascii="Arial Narrow" w:hAnsi="Arial Narrow" w:cs="Arial"/>
          <w:color w:val="000000"/>
          <w:sz w:val="24"/>
          <w:szCs w:val="24"/>
        </w:rPr>
      </w:pPr>
    </w:p>
    <w:p w:rsidR="00407926" w:rsidRPr="00407926" w:rsidRDefault="00407926" w:rsidP="00407926">
      <w:pPr>
        <w:pStyle w:val="Prrafodelista"/>
        <w:tabs>
          <w:tab w:val="left" w:pos="284"/>
        </w:tabs>
        <w:ind w:left="0"/>
        <w:contextualSpacing/>
        <w:jc w:val="both"/>
        <w:rPr>
          <w:rFonts w:ascii="Arial Narrow" w:hAnsi="Arial Narrow" w:cs="Arial"/>
          <w:color w:val="000000"/>
          <w:sz w:val="24"/>
          <w:szCs w:val="24"/>
        </w:rPr>
      </w:pPr>
      <w:r w:rsidRPr="00407926">
        <w:rPr>
          <w:rFonts w:ascii="Arial Narrow" w:hAnsi="Arial Narrow" w:cs="Arial"/>
          <w:color w:val="000000"/>
          <w:sz w:val="24"/>
          <w:szCs w:val="24"/>
        </w:rPr>
        <w:t xml:space="preserve">Escuchado el </w:t>
      </w:r>
      <w:r w:rsidR="0057180F">
        <w:rPr>
          <w:rFonts w:ascii="Arial Narrow" w:hAnsi="Arial Narrow" w:cs="Arial"/>
          <w:color w:val="000000"/>
          <w:sz w:val="24"/>
          <w:szCs w:val="24"/>
        </w:rPr>
        <w:t>doctor</w:t>
      </w:r>
      <w:r w:rsidRPr="00407926">
        <w:rPr>
          <w:rFonts w:ascii="Arial Narrow" w:hAnsi="Arial Narrow" w:cs="Arial"/>
          <w:color w:val="000000"/>
          <w:sz w:val="24"/>
          <w:szCs w:val="24"/>
        </w:rPr>
        <w:t xml:space="preserve"> Taborda</w:t>
      </w:r>
      <w:r w:rsidR="0057180F">
        <w:rPr>
          <w:rFonts w:ascii="Arial Narrow" w:hAnsi="Arial Narrow" w:cs="Arial"/>
          <w:color w:val="000000"/>
          <w:sz w:val="24"/>
          <w:szCs w:val="24"/>
        </w:rPr>
        <w:t>,</w:t>
      </w:r>
      <w:r w:rsidRPr="00407926">
        <w:rPr>
          <w:rFonts w:ascii="Arial Narrow" w:hAnsi="Arial Narrow" w:cs="Arial"/>
          <w:color w:val="000000"/>
          <w:sz w:val="24"/>
          <w:szCs w:val="24"/>
        </w:rPr>
        <w:t xml:space="preserve"> la Junta Directiva en relación con los temas del Comité de Riesgos, </w:t>
      </w:r>
      <w:r w:rsidR="0057180F">
        <w:rPr>
          <w:rFonts w:ascii="Arial Narrow" w:hAnsi="Arial Narrow" w:cs="Arial"/>
          <w:color w:val="000000"/>
          <w:sz w:val="24"/>
          <w:szCs w:val="24"/>
        </w:rPr>
        <w:t>instruyó</w:t>
      </w:r>
      <w:r w:rsidRPr="00407926">
        <w:rPr>
          <w:rFonts w:ascii="Arial Narrow" w:hAnsi="Arial Narrow" w:cs="Arial"/>
          <w:color w:val="000000"/>
          <w:sz w:val="24"/>
          <w:szCs w:val="24"/>
        </w:rPr>
        <w:t xml:space="preserve">: </w:t>
      </w:r>
    </w:p>
    <w:p w:rsidR="00407926" w:rsidRPr="00407926" w:rsidRDefault="00407926" w:rsidP="00407926">
      <w:pPr>
        <w:pStyle w:val="Prrafodelista"/>
        <w:numPr>
          <w:ilvl w:val="0"/>
          <w:numId w:val="15"/>
        </w:numPr>
        <w:tabs>
          <w:tab w:val="left" w:pos="284"/>
        </w:tabs>
        <w:contextualSpacing/>
        <w:jc w:val="both"/>
        <w:rPr>
          <w:rFonts w:ascii="Arial Narrow" w:hAnsi="Arial Narrow" w:cs="Arial"/>
          <w:color w:val="000000"/>
          <w:sz w:val="24"/>
          <w:szCs w:val="24"/>
        </w:rPr>
      </w:pPr>
      <w:r w:rsidRPr="00407926">
        <w:rPr>
          <w:rFonts w:ascii="Arial Narrow" w:hAnsi="Arial Narrow" w:cs="Arial"/>
          <w:color w:val="000000"/>
          <w:sz w:val="24"/>
          <w:szCs w:val="24"/>
        </w:rPr>
        <w:t xml:space="preserve">Que se tramite de manera inmediata el fortalecimiento de la </w:t>
      </w:r>
      <w:r w:rsidR="0057180F" w:rsidRPr="00407926">
        <w:rPr>
          <w:rFonts w:ascii="Arial Narrow" w:hAnsi="Arial Narrow" w:cs="Arial"/>
          <w:color w:val="000000"/>
          <w:sz w:val="24"/>
          <w:szCs w:val="24"/>
        </w:rPr>
        <w:t xml:space="preserve">Dirección </w:t>
      </w:r>
      <w:r w:rsidRPr="00407926">
        <w:rPr>
          <w:rFonts w:ascii="Arial Narrow" w:hAnsi="Arial Narrow" w:cs="Arial"/>
          <w:color w:val="000000"/>
          <w:sz w:val="24"/>
          <w:szCs w:val="24"/>
        </w:rPr>
        <w:t xml:space="preserve">de </w:t>
      </w:r>
      <w:r w:rsidR="0057180F" w:rsidRPr="00407926">
        <w:rPr>
          <w:rFonts w:ascii="Arial Narrow" w:hAnsi="Arial Narrow" w:cs="Arial"/>
          <w:color w:val="000000"/>
          <w:sz w:val="24"/>
          <w:szCs w:val="24"/>
        </w:rPr>
        <w:t xml:space="preserve">Riesgos </w:t>
      </w:r>
      <w:r w:rsidRPr="00407926">
        <w:rPr>
          <w:rFonts w:ascii="Arial Narrow" w:hAnsi="Arial Narrow" w:cs="Arial"/>
          <w:color w:val="000000"/>
          <w:sz w:val="24"/>
          <w:szCs w:val="24"/>
        </w:rPr>
        <w:t>con un recurso experto en temas de Plan de Continuidad, para que asuma las funciones hasta la fecha compartidas con el funcionario de Auditoria relacionadas con la administración</w:t>
      </w:r>
      <w:r w:rsidR="0057180F">
        <w:rPr>
          <w:rFonts w:ascii="Arial Narrow" w:hAnsi="Arial Narrow" w:cs="Arial"/>
          <w:color w:val="000000"/>
          <w:sz w:val="24"/>
          <w:szCs w:val="24"/>
        </w:rPr>
        <w:t>,</w:t>
      </w:r>
      <w:r w:rsidRPr="00407926">
        <w:rPr>
          <w:rFonts w:ascii="Arial Narrow" w:hAnsi="Arial Narrow" w:cs="Arial"/>
          <w:color w:val="000000"/>
          <w:sz w:val="24"/>
          <w:szCs w:val="24"/>
        </w:rPr>
        <w:t xml:space="preserve"> gestión del plan de Continuidad del Negocio y el </w:t>
      </w:r>
      <w:r w:rsidR="0057180F" w:rsidRPr="00407926">
        <w:rPr>
          <w:rFonts w:ascii="Arial Narrow" w:hAnsi="Arial Narrow" w:cs="Arial"/>
          <w:color w:val="000000"/>
          <w:sz w:val="24"/>
          <w:szCs w:val="24"/>
        </w:rPr>
        <w:t xml:space="preserve">Plan </w:t>
      </w:r>
      <w:r w:rsidRPr="00407926">
        <w:rPr>
          <w:rFonts w:ascii="Arial Narrow" w:hAnsi="Arial Narrow" w:cs="Arial"/>
          <w:color w:val="000000"/>
          <w:sz w:val="24"/>
          <w:szCs w:val="24"/>
        </w:rPr>
        <w:t xml:space="preserve">de </w:t>
      </w:r>
      <w:r w:rsidR="0057180F" w:rsidRPr="00407926">
        <w:rPr>
          <w:rFonts w:ascii="Arial Narrow" w:hAnsi="Arial Narrow" w:cs="Arial"/>
          <w:color w:val="000000"/>
          <w:sz w:val="24"/>
          <w:szCs w:val="24"/>
        </w:rPr>
        <w:t>Contingencia Tecnológica</w:t>
      </w:r>
      <w:r w:rsidRPr="00407926">
        <w:rPr>
          <w:rFonts w:ascii="Arial Narrow" w:hAnsi="Arial Narrow" w:cs="Arial"/>
          <w:color w:val="000000"/>
          <w:sz w:val="24"/>
          <w:szCs w:val="24"/>
        </w:rPr>
        <w:t>. Estos a su vez deben ser coherentes y coincidentes con el objeto de garantizar que las funciones propias de la gestión de riesgos de la Enti</w:t>
      </w:r>
      <w:r w:rsidR="0057180F">
        <w:rPr>
          <w:rFonts w:ascii="Arial Narrow" w:hAnsi="Arial Narrow" w:cs="Arial"/>
          <w:color w:val="000000"/>
          <w:sz w:val="24"/>
          <w:szCs w:val="24"/>
        </w:rPr>
        <w:t>dad sean asumidas por la misma.</w:t>
      </w:r>
    </w:p>
    <w:p w:rsidR="00407926" w:rsidRPr="00407926" w:rsidRDefault="00407926" w:rsidP="00407926">
      <w:pPr>
        <w:pStyle w:val="Prrafodelista"/>
        <w:numPr>
          <w:ilvl w:val="0"/>
          <w:numId w:val="15"/>
        </w:numPr>
        <w:tabs>
          <w:tab w:val="left" w:pos="284"/>
        </w:tabs>
        <w:contextualSpacing/>
        <w:jc w:val="both"/>
        <w:rPr>
          <w:rFonts w:ascii="Arial Narrow" w:hAnsi="Arial Narrow" w:cs="Arial"/>
          <w:color w:val="000000"/>
          <w:sz w:val="24"/>
          <w:szCs w:val="24"/>
        </w:rPr>
      </w:pPr>
      <w:r w:rsidRPr="00407926">
        <w:rPr>
          <w:rFonts w:ascii="Arial Narrow" w:hAnsi="Arial Narrow" w:cs="Arial"/>
          <w:color w:val="000000"/>
          <w:sz w:val="24"/>
          <w:szCs w:val="24"/>
        </w:rPr>
        <w:lastRenderedPageBreak/>
        <w:t>Que se presente al Comité y de manera subsecuente a la Junta Directiva y una vez se culmine el proceso de creación de los indicadores KRI, un informe que permita verificar que efectivamente el nivel de riesgo residual de la Entidad es bajo, de manera real en los procesos, actividades y controles.</w:t>
      </w:r>
    </w:p>
    <w:p w:rsidR="00407926" w:rsidRPr="00407926" w:rsidRDefault="00407926" w:rsidP="00407926">
      <w:pPr>
        <w:pStyle w:val="Prrafodelista"/>
        <w:numPr>
          <w:ilvl w:val="0"/>
          <w:numId w:val="15"/>
        </w:numPr>
        <w:tabs>
          <w:tab w:val="left" w:pos="284"/>
        </w:tabs>
        <w:contextualSpacing/>
        <w:jc w:val="both"/>
        <w:rPr>
          <w:rFonts w:ascii="Arial Narrow" w:hAnsi="Arial Narrow" w:cs="Arial"/>
          <w:color w:val="000000"/>
          <w:sz w:val="24"/>
          <w:szCs w:val="24"/>
        </w:rPr>
      </w:pPr>
      <w:r w:rsidRPr="00407926">
        <w:rPr>
          <w:rFonts w:ascii="Arial Narrow" w:hAnsi="Arial Narrow" w:cs="Arial"/>
          <w:color w:val="000000"/>
          <w:sz w:val="24"/>
          <w:szCs w:val="24"/>
        </w:rPr>
        <w:t xml:space="preserve">Que </w:t>
      </w:r>
      <w:r>
        <w:rPr>
          <w:rFonts w:ascii="Arial Narrow" w:hAnsi="Arial Narrow" w:cs="Arial"/>
          <w:color w:val="000000"/>
          <w:sz w:val="24"/>
          <w:szCs w:val="24"/>
        </w:rPr>
        <w:t xml:space="preserve">se </w:t>
      </w:r>
      <w:r w:rsidRPr="00407926">
        <w:rPr>
          <w:rFonts w:ascii="Arial Narrow" w:hAnsi="Arial Narrow" w:cs="Arial"/>
          <w:color w:val="000000"/>
          <w:sz w:val="24"/>
          <w:szCs w:val="24"/>
        </w:rPr>
        <w:t xml:space="preserve">acompañe a la Administración en el proceso de considerar factores de riesgo asociados al humano, tecnológico o externo en la identificación de riesgos así como en la revisión de los controles definidos por cada líder del proceso para que su mitigación permita la calificación residual baja. </w:t>
      </w:r>
    </w:p>
    <w:p w:rsidR="00407926" w:rsidRDefault="00407926" w:rsidP="00407926">
      <w:pPr>
        <w:pStyle w:val="Prrafodelista"/>
        <w:numPr>
          <w:ilvl w:val="0"/>
          <w:numId w:val="15"/>
        </w:numPr>
        <w:tabs>
          <w:tab w:val="left" w:pos="284"/>
          <w:tab w:val="left" w:pos="426"/>
        </w:tabs>
        <w:contextualSpacing/>
        <w:jc w:val="both"/>
        <w:rPr>
          <w:rFonts w:ascii="Arial Narrow" w:hAnsi="Arial Narrow" w:cs="Arial"/>
          <w:color w:val="000000"/>
          <w:sz w:val="24"/>
          <w:szCs w:val="24"/>
        </w:rPr>
      </w:pPr>
      <w:r w:rsidRPr="00407926">
        <w:rPr>
          <w:rFonts w:ascii="Arial Narrow" w:hAnsi="Arial Narrow" w:cs="Arial"/>
          <w:color w:val="000000"/>
          <w:sz w:val="24"/>
          <w:szCs w:val="24"/>
        </w:rPr>
        <w:t xml:space="preserve">Se evalúen, presupuesten e implementen las herramientas necesarias para realizar el adecuado monitoreo de los riesgos operativos en donde se pueda medir la gestión del SARO, donde se cuenten con alertas en caso de reiteración, factores de riesgo de mayor frecuencia, entre otros. </w:t>
      </w:r>
    </w:p>
    <w:p w:rsidR="00407926" w:rsidRPr="00407926" w:rsidRDefault="00407926" w:rsidP="00407926">
      <w:pPr>
        <w:pStyle w:val="Prrafodelista"/>
        <w:numPr>
          <w:ilvl w:val="0"/>
          <w:numId w:val="15"/>
        </w:numPr>
        <w:tabs>
          <w:tab w:val="left" w:pos="284"/>
          <w:tab w:val="left" w:pos="426"/>
        </w:tabs>
        <w:contextualSpacing/>
        <w:jc w:val="both"/>
        <w:rPr>
          <w:rFonts w:ascii="Arial Narrow" w:hAnsi="Arial Narrow" w:cs="Arial"/>
          <w:color w:val="000000"/>
          <w:sz w:val="24"/>
          <w:szCs w:val="24"/>
        </w:rPr>
      </w:pPr>
      <w:r w:rsidRPr="00407926">
        <w:rPr>
          <w:rFonts w:ascii="Arial Narrow" w:hAnsi="Arial Narrow" w:cs="Arial"/>
          <w:color w:val="000000"/>
          <w:sz w:val="24"/>
          <w:szCs w:val="24"/>
        </w:rPr>
        <w:t>Se convoque a sesión extraordinaria del Comité de Riesgos donde se aborden los presentes y demás temas que por su complejidad, profundidad y detalle permitan construir una respuesta satisfactoria al supervisor de cara a las observaciones, requerimientos e instrucciones impartidas.</w:t>
      </w:r>
    </w:p>
    <w:p w:rsidR="00407926" w:rsidRDefault="00407926" w:rsidP="00407926">
      <w:pPr>
        <w:pStyle w:val="Prrafodelista"/>
        <w:tabs>
          <w:tab w:val="left" w:pos="426"/>
        </w:tabs>
        <w:ind w:left="0"/>
        <w:jc w:val="both"/>
        <w:rPr>
          <w:rFonts w:ascii="Arial Narrow" w:hAnsi="Arial Narrow" w:cs="Arial"/>
          <w:color w:val="000000"/>
          <w:sz w:val="24"/>
          <w:szCs w:val="24"/>
        </w:rPr>
      </w:pPr>
    </w:p>
    <w:p w:rsidR="00407926" w:rsidRDefault="00407926" w:rsidP="00407926">
      <w:pPr>
        <w:pStyle w:val="Prrafodelista"/>
        <w:tabs>
          <w:tab w:val="left" w:pos="426"/>
        </w:tabs>
        <w:ind w:left="0"/>
        <w:jc w:val="both"/>
        <w:rPr>
          <w:rFonts w:ascii="Arial Narrow" w:hAnsi="Arial Narrow" w:cs="Arial"/>
          <w:color w:val="000000"/>
          <w:sz w:val="24"/>
          <w:szCs w:val="24"/>
        </w:rPr>
      </w:pPr>
      <w:r>
        <w:rPr>
          <w:rFonts w:ascii="Arial Narrow" w:hAnsi="Arial Narrow" w:cs="Arial"/>
          <w:color w:val="000000"/>
          <w:sz w:val="24"/>
          <w:szCs w:val="24"/>
        </w:rPr>
        <w:t>Por último</w:t>
      </w:r>
      <w:r w:rsidR="00814C35">
        <w:rPr>
          <w:rFonts w:ascii="Arial Narrow" w:hAnsi="Arial Narrow" w:cs="Arial"/>
          <w:color w:val="000000"/>
          <w:sz w:val="24"/>
          <w:szCs w:val="24"/>
        </w:rPr>
        <w:t>,</w:t>
      </w:r>
      <w:r w:rsidR="0057180F">
        <w:rPr>
          <w:rFonts w:ascii="Arial Narrow" w:hAnsi="Arial Narrow" w:cs="Arial"/>
          <w:color w:val="000000"/>
          <w:sz w:val="24"/>
          <w:szCs w:val="24"/>
        </w:rPr>
        <w:t xml:space="preserve"> el doctor</w:t>
      </w:r>
      <w:r>
        <w:rPr>
          <w:rFonts w:ascii="Arial Narrow" w:hAnsi="Arial Narrow" w:cs="Arial"/>
          <w:color w:val="000000"/>
          <w:sz w:val="24"/>
          <w:szCs w:val="24"/>
        </w:rPr>
        <w:t xml:space="preserve"> Taborda señal</w:t>
      </w:r>
      <w:r w:rsidR="0057180F">
        <w:rPr>
          <w:rFonts w:ascii="Arial Narrow" w:hAnsi="Arial Narrow" w:cs="Arial"/>
          <w:color w:val="000000"/>
          <w:sz w:val="24"/>
          <w:szCs w:val="24"/>
        </w:rPr>
        <w:t>ó</w:t>
      </w:r>
      <w:r>
        <w:rPr>
          <w:rFonts w:ascii="Arial Narrow" w:hAnsi="Arial Narrow" w:cs="Arial"/>
          <w:color w:val="000000"/>
          <w:sz w:val="24"/>
          <w:szCs w:val="24"/>
        </w:rPr>
        <w:t xml:space="preserve"> que es necesario que la </w:t>
      </w:r>
      <w:r w:rsidR="0057180F">
        <w:rPr>
          <w:rFonts w:ascii="Arial Narrow" w:hAnsi="Arial Narrow" w:cs="Arial"/>
          <w:color w:val="000000"/>
          <w:sz w:val="24"/>
          <w:szCs w:val="24"/>
        </w:rPr>
        <w:t xml:space="preserve">Administración </w:t>
      </w:r>
      <w:r>
        <w:rPr>
          <w:rFonts w:ascii="Arial Narrow" w:hAnsi="Arial Narrow" w:cs="Arial"/>
          <w:color w:val="000000"/>
          <w:sz w:val="24"/>
          <w:szCs w:val="24"/>
        </w:rPr>
        <w:t xml:space="preserve">acoja el papel del Web master y se proteja la información que en </w:t>
      </w:r>
      <w:r w:rsidR="00CD3411">
        <w:rPr>
          <w:rFonts w:ascii="Arial Narrow" w:hAnsi="Arial Narrow" w:cs="Arial"/>
          <w:color w:val="000000"/>
          <w:sz w:val="24"/>
          <w:szCs w:val="24"/>
        </w:rPr>
        <w:t>él</w:t>
      </w:r>
      <w:r>
        <w:rPr>
          <w:rFonts w:ascii="Arial Narrow" w:hAnsi="Arial Narrow" w:cs="Arial"/>
          <w:color w:val="000000"/>
          <w:sz w:val="24"/>
          <w:szCs w:val="24"/>
        </w:rPr>
        <w:t xml:space="preserve"> se encuentra, razón por la cual</w:t>
      </w:r>
      <w:r w:rsidR="00814C35">
        <w:rPr>
          <w:rFonts w:ascii="Arial Narrow" w:hAnsi="Arial Narrow" w:cs="Arial"/>
          <w:color w:val="000000"/>
          <w:sz w:val="24"/>
          <w:szCs w:val="24"/>
        </w:rPr>
        <w:t>,</w:t>
      </w:r>
      <w:r>
        <w:rPr>
          <w:rFonts w:ascii="Arial Narrow" w:hAnsi="Arial Narrow" w:cs="Arial"/>
          <w:color w:val="000000"/>
          <w:sz w:val="24"/>
          <w:szCs w:val="24"/>
        </w:rPr>
        <w:t xml:space="preserve"> la Junta instruy</w:t>
      </w:r>
      <w:r w:rsidR="0057180F">
        <w:rPr>
          <w:rFonts w:ascii="Arial Narrow" w:hAnsi="Arial Narrow" w:cs="Arial"/>
          <w:color w:val="000000"/>
          <w:sz w:val="24"/>
          <w:szCs w:val="24"/>
        </w:rPr>
        <w:t>ó</w:t>
      </w:r>
      <w:r>
        <w:rPr>
          <w:rFonts w:ascii="Arial Narrow" w:hAnsi="Arial Narrow" w:cs="Arial"/>
          <w:color w:val="000000"/>
          <w:sz w:val="24"/>
          <w:szCs w:val="24"/>
        </w:rPr>
        <w:t xml:space="preserve"> </w:t>
      </w:r>
      <w:r w:rsidR="00CD3411">
        <w:rPr>
          <w:rFonts w:ascii="Arial Narrow" w:hAnsi="Arial Narrow" w:cs="Arial"/>
          <w:color w:val="000000"/>
          <w:sz w:val="24"/>
          <w:szCs w:val="24"/>
        </w:rPr>
        <w:t xml:space="preserve">a la </w:t>
      </w:r>
      <w:r w:rsidR="0057180F">
        <w:rPr>
          <w:rFonts w:ascii="Arial Narrow" w:hAnsi="Arial Narrow" w:cs="Arial"/>
          <w:color w:val="000000"/>
          <w:sz w:val="24"/>
          <w:szCs w:val="24"/>
        </w:rPr>
        <w:t xml:space="preserve">Administración </w:t>
      </w:r>
      <w:r>
        <w:rPr>
          <w:rFonts w:ascii="Arial Narrow" w:hAnsi="Arial Narrow" w:cs="Arial"/>
          <w:color w:val="000000"/>
          <w:sz w:val="24"/>
          <w:szCs w:val="24"/>
        </w:rPr>
        <w:t xml:space="preserve">para </w:t>
      </w:r>
      <w:r w:rsidRPr="00CD3411">
        <w:rPr>
          <w:rFonts w:ascii="Arial Narrow" w:hAnsi="Arial Narrow" w:cs="Arial"/>
          <w:color w:val="000000"/>
          <w:sz w:val="24"/>
          <w:szCs w:val="24"/>
        </w:rPr>
        <w:t xml:space="preserve">que la Unidad de Tecnología asuma </w:t>
      </w:r>
      <w:r w:rsidR="00814C35">
        <w:rPr>
          <w:rFonts w:ascii="Arial Narrow" w:hAnsi="Arial Narrow" w:cs="Arial"/>
          <w:color w:val="000000"/>
          <w:sz w:val="24"/>
          <w:szCs w:val="24"/>
        </w:rPr>
        <w:t xml:space="preserve">de inmediato y de forma </w:t>
      </w:r>
      <w:r w:rsidRPr="00CD3411">
        <w:rPr>
          <w:rFonts w:ascii="Arial Narrow" w:hAnsi="Arial Narrow" w:cs="Arial"/>
          <w:color w:val="000000"/>
          <w:sz w:val="24"/>
          <w:szCs w:val="24"/>
        </w:rPr>
        <w:t>temporal la función de subir en el sitio web la información con destino a los miembros de Junta, manteniendo la alta confidencialidad de la información que hace parte del sitio, la cual continuar</w:t>
      </w:r>
      <w:r w:rsidR="0057180F">
        <w:rPr>
          <w:rFonts w:ascii="Arial Narrow" w:hAnsi="Arial Narrow" w:cs="Arial"/>
          <w:color w:val="000000"/>
          <w:sz w:val="24"/>
          <w:szCs w:val="24"/>
        </w:rPr>
        <w:t>á</w:t>
      </w:r>
      <w:r w:rsidRPr="00CD3411">
        <w:rPr>
          <w:rFonts w:ascii="Arial Narrow" w:hAnsi="Arial Narrow" w:cs="Arial"/>
          <w:color w:val="000000"/>
          <w:sz w:val="24"/>
          <w:szCs w:val="24"/>
        </w:rPr>
        <w:t xml:space="preserve"> bajo la custodia de la Secretaría General como administrador a quien deberá remitírsele un informe sobre el monitoreo de los log´s de acceso, los errores presentados y prestarle el apoyo necesario para su adecuada gestión y protección elevando los niveles de seguridad informática del sitio, incluyendo el nivel de seguridad de las claves</w:t>
      </w:r>
      <w:r w:rsidR="0057180F">
        <w:rPr>
          <w:rFonts w:ascii="Arial Narrow" w:hAnsi="Arial Narrow" w:cs="Arial"/>
          <w:color w:val="000000"/>
          <w:sz w:val="24"/>
          <w:szCs w:val="24"/>
        </w:rPr>
        <w:t>,</w:t>
      </w:r>
      <w:r w:rsidRPr="00CD3411">
        <w:rPr>
          <w:rFonts w:ascii="Arial Narrow" w:hAnsi="Arial Narrow" w:cs="Arial"/>
          <w:color w:val="000000"/>
          <w:sz w:val="24"/>
          <w:szCs w:val="24"/>
        </w:rPr>
        <w:t xml:space="preserve"> la seguridad de la información y documentación que reposa en él.</w:t>
      </w:r>
    </w:p>
    <w:p w:rsidR="00CD3411" w:rsidRDefault="00CD3411" w:rsidP="008E4BC8">
      <w:pPr>
        <w:jc w:val="both"/>
        <w:rPr>
          <w:rFonts w:ascii="Arial Narrow" w:hAnsi="Arial Narrow" w:cs="Arial"/>
          <w:sz w:val="24"/>
          <w:szCs w:val="24"/>
        </w:rPr>
      </w:pPr>
    </w:p>
    <w:p w:rsidR="00324C70" w:rsidRDefault="00CD3411" w:rsidP="008E4BC8">
      <w:pPr>
        <w:jc w:val="both"/>
        <w:rPr>
          <w:rFonts w:ascii="Arial Narrow" w:hAnsi="Arial Narrow" w:cs="Arial"/>
          <w:sz w:val="24"/>
          <w:szCs w:val="24"/>
        </w:rPr>
      </w:pPr>
      <w:r>
        <w:rPr>
          <w:rFonts w:ascii="Arial Narrow" w:hAnsi="Arial Narrow" w:cs="Arial"/>
          <w:sz w:val="24"/>
          <w:szCs w:val="24"/>
        </w:rPr>
        <w:t>Por último, e</w:t>
      </w:r>
      <w:r w:rsidR="00324C70">
        <w:rPr>
          <w:rFonts w:ascii="Arial Narrow" w:hAnsi="Arial Narrow" w:cs="Arial"/>
          <w:sz w:val="24"/>
          <w:szCs w:val="24"/>
        </w:rPr>
        <w:t>l doctor Gustavo Gaviria</w:t>
      </w:r>
      <w:r w:rsidR="001A0FCD">
        <w:rPr>
          <w:rFonts w:ascii="Arial Narrow" w:hAnsi="Arial Narrow" w:cs="Arial"/>
          <w:sz w:val="24"/>
          <w:szCs w:val="24"/>
        </w:rPr>
        <w:t>,</w:t>
      </w:r>
      <w:r w:rsidR="00324C70">
        <w:rPr>
          <w:rFonts w:ascii="Arial Narrow" w:hAnsi="Arial Narrow" w:cs="Arial"/>
          <w:sz w:val="24"/>
          <w:szCs w:val="24"/>
        </w:rPr>
        <w:t xml:space="preserve"> Presidente del Comité de Gobierno Corporativo, manifestó que respecto de </w:t>
      </w:r>
      <w:r w:rsidR="00324C70" w:rsidRPr="00324C70">
        <w:rPr>
          <w:rFonts w:ascii="Arial Narrow" w:hAnsi="Arial Narrow" w:cs="Arial"/>
          <w:sz w:val="24"/>
          <w:szCs w:val="24"/>
        </w:rPr>
        <w:t>los comentarios de la Superintendencia Financiera</w:t>
      </w:r>
      <w:r w:rsidR="0057180F">
        <w:rPr>
          <w:rFonts w:ascii="Arial Narrow" w:hAnsi="Arial Narrow" w:cs="Arial"/>
          <w:sz w:val="24"/>
          <w:szCs w:val="24"/>
        </w:rPr>
        <w:t xml:space="preserve"> de Colombia</w:t>
      </w:r>
      <w:r w:rsidR="00324C70" w:rsidRPr="00324C70">
        <w:rPr>
          <w:rFonts w:ascii="Arial Narrow" w:hAnsi="Arial Narrow" w:cs="Arial"/>
          <w:sz w:val="24"/>
          <w:szCs w:val="24"/>
        </w:rPr>
        <w:t xml:space="preserve">, derivados de la visita realizada a la Bolsa Mercantil el pasado mes de agosto, </w:t>
      </w:r>
      <w:r w:rsidR="00324C70">
        <w:rPr>
          <w:rFonts w:ascii="Arial Narrow" w:hAnsi="Arial Narrow" w:cs="Arial"/>
          <w:sz w:val="24"/>
          <w:szCs w:val="24"/>
        </w:rPr>
        <w:t xml:space="preserve">se realizó </w:t>
      </w:r>
      <w:r w:rsidR="00A2532C">
        <w:rPr>
          <w:rFonts w:ascii="Arial Narrow" w:hAnsi="Arial Narrow" w:cs="Arial"/>
          <w:sz w:val="24"/>
          <w:szCs w:val="24"/>
        </w:rPr>
        <w:t>la lectura del</w:t>
      </w:r>
      <w:r w:rsidR="00324C70">
        <w:rPr>
          <w:rFonts w:ascii="Arial Narrow" w:hAnsi="Arial Narrow" w:cs="Arial"/>
          <w:sz w:val="24"/>
          <w:szCs w:val="24"/>
        </w:rPr>
        <w:t xml:space="preserve"> escrito con los comentarios que se recomiendan a la Administración para dar respuesta a la SFC, los cuales entregó a la Secretaria General y son parte integral de la presente acta. En el cual se indic</w:t>
      </w:r>
      <w:r w:rsidR="0057180F">
        <w:rPr>
          <w:rFonts w:ascii="Arial Narrow" w:hAnsi="Arial Narrow" w:cs="Arial"/>
          <w:sz w:val="24"/>
          <w:szCs w:val="24"/>
        </w:rPr>
        <w:t>ó</w:t>
      </w:r>
      <w:r w:rsidR="00324C70">
        <w:rPr>
          <w:rFonts w:ascii="Arial Narrow" w:hAnsi="Arial Narrow" w:cs="Arial"/>
          <w:sz w:val="24"/>
          <w:szCs w:val="24"/>
        </w:rPr>
        <w:t xml:space="preserve"> que el cumplimiento de los comentarios y recomendaciones realizadas por la SFC se cumplirán a más tardar en el segundo semestre de 2018.</w:t>
      </w:r>
    </w:p>
    <w:p w:rsidR="00324C70" w:rsidRDefault="00324C70" w:rsidP="008E4BC8">
      <w:pPr>
        <w:jc w:val="both"/>
        <w:rPr>
          <w:rFonts w:ascii="Arial Narrow" w:hAnsi="Arial Narrow" w:cs="Arial"/>
          <w:sz w:val="24"/>
          <w:szCs w:val="24"/>
        </w:rPr>
      </w:pPr>
    </w:p>
    <w:p w:rsidR="007C28FC" w:rsidRDefault="007C28FC" w:rsidP="008E4BC8">
      <w:pPr>
        <w:jc w:val="both"/>
        <w:rPr>
          <w:rFonts w:ascii="Arial Narrow" w:hAnsi="Arial Narrow" w:cs="Arial"/>
          <w:sz w:val="24"/>
          <w:szCs w:val="24"/>
        </w:rPr>
      </w:pPr>
      <w:r>
        <w:rPr>
          <w:rFonts w:ascii="Arial Narrow" w:hAnsi="Arial Narrow" w:cs="Arial"/>
          <w:sz w:val="24"/>
          <w:szCs w:val="24"/>
        </w:rPr>
        <w:t>Tomó la palabra la Secretaria General de la Bolsa, quien informó a</w:t>
      </w:r>
      <w:r w:rsidR="00D71AE4">
        <w:rPr>
          <w:rFonts w:ascii="Arial Narrow" w:hAnsi="Arial Narrow" w:cs="Arial"/>
          <w:sz w:val="24"/>
          <w:szCs w:val="24"/>
        </w:rPr>
        <w:t xml:space="preserve"> </w:t>
      </w:r>
      <w:r>
        <w:rPr>
          <w:rFonts w:ascii="Arial Narrow" w:hAnsi="Arial Narrow" w:cs="Arial"/>
          <w:sz w:val="24"/>
          <w:szCs w:val="24"/>
        </w:rPr>
        <w:t xml:space="preserve">los miembros de la Junta Directiva que actualmente se tiene un cuadro Excel por medio del cual se realiza el seguimiento de </w:t>
      </w:r>
      <w:r w:rsidR="00CD3411">
        <w:rPr>
          <w:rFonts w:ascii="Arial Narrow" w:hAnsi="Arial Narrow" w:cs="Arial"/>
          <w:sz w:val="24"/>
          <w:szCs w:val="24"/>
        </w:rPr>
        <w:t xml:space="preserve">tareas a la Administración y acogiendo </w:t>
      </w:r>
      <w:r>
        <w:rPr>
          <w:rFonts w:ascii="Arial Narrow" w:hAnsi="Arial Narrow" w:cs="Arial"/>
          <w:sz w:val="24"/>
          <w:szCs w:val="24"/>
        </w:rPr>
        <w:t xml:space="preserve">las recomendaciones de la Superfinanciera se está implementado </w:t>
      </w:r>
      <w:r w:rsidR="00CD3411">
        <w:rPr>
          <w:rFonts w:ascii="Arial Narrow" w:hAnsi="Arial Narrow" w:cs="Arial"/>
          <w:sz w:val="24"/>
          <w:szCs w:val="24"/>
        </w:rPr>
        <w:t xml:space="preserve">el cuadro de tareas </w:t>
      </w:r>
      <w:r>
        <w:rPr>
          <w:rFonts w:ascii="Arial Narrow" w:hAnsi="Arial Narrow" w:cs="Arial"/>
          <w:sz w:val="24"/>
          <w:szCs w:val="24"/>
        </w:rPr>
        <w:t xml:space="preserve">a través del aplicativo </w:t>
      </w:r>
      <w:r w:rsidR="00854CD6">
        <w:rPr>
          <w:rFonts w:ascii="Arial Narrow" w:hAnsi="Arial Narrow" w:cs="Arial"/>
          <w:sz w:val="24"/>
          <w:szCs w:val="24"/>
        </w:rPr>
        <w:t>SEYCO</w:t>
      </w:r>
      <w:r>
        <w:rPr>
          <w:rFonts w:ascii="Arial Narrow" w:hAnsi="Arial Narrow" w:cs="Arial"/>
          <w:sz w:val="24"/>
          <w:szCs w:val="24"/>
        </w:rPr>
        <w:t xml:space="preserve">, en el cual se podrá evidenciar el registro, seguimiento y cumplimiento de las mismas, realizando un monitoreo </w:t>
      </w:r>
      <w:r w:rsidR="00CD3411">
        <w:rPr>
          <w:rFonts w:ascii="Arial Narrow" w:hAnsi="Arial Narrow" w:cs="Arial"/>
          <w:sz w:val="24"/>
          <w:szCs w:val="24"/>
        </w:rPr>
        <w:t xml:space="preserve">con indicadores </w:t>
      </w:r>
      <w:r>
        <w:rPr>
          <w:rFonts w:ascii="Arial Narrow" w:hAnsi="Arial Narrow" w:cs="Arial"/>
          <w:sz w:val="24"/>
          <w:szCs w:val="24"/>
        </w:rPr>
        <w:t>a través de una herramienta tecn</w:t>
      </w:r>
      <w:r w:rsidR="00CD3411">
        <w:rPr>
          <w:rFonts w:ascii="Arial Narrow" w:hAnsi="Arial Narrow" w:cs="Arial"/>
          <w:sz w:val="24"/>
          <w:szCs w:val="24"/>
        </w:rPr>
        <w:t>ológica que ya tiene la Bolsa</w:t>
      </w:r>
      <w:r w:rsidR="0057180F">
        <w:rPr>
          <w:rFonts w:ascii="Arial Narrow" w:hAnsi="Arial Narrow" w:cs="Arial"/>
          <w:sz w:val="24"/>
          <w:szCs w:val="24"/>
        </w:rPr>
        <w:t>.</w:t>
      </w:r>
    </w:p>
    <w:p w:rsidR="007C28FC" w:rsidRDefault="007C28FC" w:rsidP="008E4BC8">
      <w:pPr>
        <w:jc w:val="both"/>
        <w:rPr>
          <w:rFonts w:ascii="Arial Narrow" w:hAnsi="Arial Narrow" w:cs="Arial"/>
          <w:sz w:val="24"/>
          <w:szCs w:val="24"/>
        </w:rPr>
      </w:pPr>
    </w:p>
    <w:p w:rsidR="00324C70" w:rsidRDefault="00324C70" w:rsidP="008E4BC8">
      <w:pPr>
        <w:jc w:val="both"/>
        <w:rPr>
          <w:rFonts w:ascii="Arial Narrow" w:hAnsi="Arial Narrow" w:cs="Arial"/>
          <w:sz w:val="24"/>
          <w:szCs w:val="24"/>
        </w:rPr>
      </w:pPr>
      <w:r w:rsidRPr="00324C70">
        <w:rPr>
          <w:rFonts w:ascii="Arial Narrow" w:hAnsi="Arial Narrow" w:cs="Arial"/>
          <w:sz w:val="24"/>
          <w:szCs w:val="24"/>
        </w:rPr>
        <w:t xml:space="preserve">Por último, </w:t>
      </w:r>
      <w:r w:rsidR="00A2532C">
        <w:rPr>
          <w:rFonts w:ascii="Arial Narrow" w:hAnsi="Arial Narrow" w:cs="Arial"/>
          <w:sz w:val="24"/>
          <w:szCs w:val="24"/>
        </w:rPr>
        <w:t xml:space="preserve">el doctor Gaviria </w:t>
      </w:r>
      <w:r w:rsidR="00814C35">
        <w:rPr>
          <w:rFonts w:ascii="Arial Narrow" w:hAnsi="Arial Narrow" w:cs="Arial"/>
          <w:sz w:val="24"/>
          <w:szCs w:val="24"/>
        </w:rPr>
        <w:t xml:space="preserve">resaltó la importancia </w:t>
      </w:r>
      <w:r w:rsidR="0057180F">
        <w:rPr>
          <w:rFonts w:ascii="Arial Narrow" w:hAnsi="Arial Narrow" w:cs="Arial"/>
          <w:sz w:val="24"/>
          <w:szCs w:val="24"/>
        </w:rPr>
        <w:t xml:space="preserve">de </w:t>
      </w:r>
      <w:r w:rsidR="00A2532C">
        <w:rPr>
          <w:rFonts w:ascii="Arial Narrow" w:hAnsi="Arial Narrow" w:cs="Arial"/>
          <w:sz w:val="24"/>
          <w:szCs w:val="24"/>
        </w:rPr>
        <w:t xml:space="preserve">realizar Comités extraordinarios de Auditoría, Riesgos y Gobierno Corporativo, para poder </w:t>
      </w:r>
      <w:r w:rsidR="00CD3411">
        <w:rPr>
          <w:rFonts w:ascii="Arial Narrow" w:hAnsi="Arial Narrow" w:cs="Arial"/>
          <w:sz w:val="24"/>
          <w:szCs w:val="24"/>
        </w:rPr>
        <w:t xml:space="preserve">consolidar y </w:t>
      </w:r>
      <w:r w:rsidR="00A2532C">
        <w:rPr>
          <w:rFonts w:ascii="Arial Narrow" w:hAnsi="Arial Narrow" w:cs="Arial"/>
          <w:sz w:val="24"/>
          <w:szCs w:val="24"/>
        </w:rPr>
        <w:t>realizar la propuesta de respuesta a la SFC la cual debe incluir las oportunidades de mejora</w:t>
      </w:r>
      <w:r w:rsidR="00CD3411">
        <w:rPr>
          <w:rFonts w:ascii="Arial Narrow" w:hAnsi="Arial Narrow" w:cs="Arial"/>
          <w:sz w:val="24"/>
          <w:szCs w:val="24"/>
        </w:rPr>
        <w:t xml:space="preserve"> discutidas y </w:t>
      </w:r>
      <w:r w:rsidR="00A2532C">
        <w:rPr>
          <w:rFonts w:ascii="Arial Narrow" w:hAnsi="Arial Narrow" w:cs="Arial"/>
          <w:sz w:val="24"/>
          <w:szCs w:val="24"/>
        </w:rPr>
        <w:t>en el caso d</w:t>
      </w:r>
      <w:r w:rsidRPr="00324C70">
        <w:rPr>
          <w:rFonts w:ascii="Arial Narrow" w:hAnsi="Arial Narrow" w:cs="Arial"/>
          <w:sz w:val="24"/>
          <w:szCs w:val="24"/>
        </w:rPr>
        <w:t xml:space="preserve">el </w:t>
      </w:r>
      <w:r>
        <w:rPr>
          <w:rFonts w:ascii="Arial Narrow" w:hAnsi="Arial Narrow" w:cs="Arial"/>
          <w:sz w:val="24"/>
          <w:szCs w:val="24"/>
        </w:rPr>
        <w:t>C</w:t>
      </w:r>
      <w:r w:rsidRPr="00324C70">
        <w:rPr>
          <w:rFonts w:ascii="Arial Narrow" w:hAnsi="Arial Narrow" w:cs="Arial"/>
          <w:sz w:val="24"/>
          <w:szCs w:val="24"/>
        </w:rPr>
        <w:t xml:space="preserve">omité </w:t>
      </w:r>
      <w:r w:rsidR="00A2532C">
        <w:rPr>
          <w:rFonts w:ascii="Arial Narrow" w:hAnsi="Arial Narrow" w:cs="Arial"/>
          <w:sz w:val="24"/>
          <w:szCs w:val="24"/>
        </w:rPr>
        <w:t xml:space="preserve">Gobierno </w:t>
      </w:r>
      <w:r w:rsidRPr="00324C70">
        <w:rPr>
          <w:rFonts w:ascii="Arial Narrow" w:hAnsi="Arial Narrow" w:cs="Arial"/>
          <w:sz w:val="24"/>
          <w:szCs w:val="24"/>
        </w:rPr>
        <w:t>se reunirá la semana el 26 de octubre de 2017, con el objeto de analizar a profundidad los detalles y analizar los planes de acogimiento de los comentarios en respuesta la Superintendencia Financiera.</w:t>
      </w:r>
    </w:p>
    <w:p w:rsidR="007732A5" w:rsidRDefault="007732A5" w:rsidP="008E4BC8">
      <w:pPr>
        <w:jc w:val="both"/>
        <w:rPr>
          <w:rFonts w:ascii="Arial Narrow" w:hAnsi="Arial Narrow" w:cs="Arial"/>
          <w:sz w:val="24"/>
          <w:szCs w:val="24"/>
        </w:rPr>
      </w:pPr>
    </w:p>
    <w:p w:rsidR="007732A5" w:rsidRDefault="007732A5" w:rsidP="008E4BC8">
      <w:pPr>
        <w:jc w:val="both"/>
        <w:rPr>
          <w:rFonts w:ascii="Arial Narrow" w:hAnsi="Arial Narrow" w:cs="Arial"/>
          <w:sz w:val="24"/>
          <w:szCs w:val="24"/>
        </w:rPr>
      </w:pPr>
      <w:r>
        <w:rPr>
          <w:rFonts w:ascii="Arial Narrow" w:hAnsi="Arial Narrow" w:cs="Arial"/>
          <w:sz w:val="24"/>
          <w:szCs w:val="24"/>
        </w:rPr>
        <w:t xml:space="preserve">Los miembros de la Junta Directiva </w:t>
      </w:r>
      <w:r w:rsidR="00D745DB">
        <w:rPr>
          <w:rFonts w:ascii="Arial Narrow" w:hAnsi="Arial Narrow" w:cs="Arial"/>
          <w:sz w:val="24"/>
          <w:szCs w:val="24"/>
        </w:rPr>
        <w:t xml:space="preserve">manifestaron estar de acuerdo con </w:t>
      </w:r>
      <w:r w:rsidR="00CD3411">
        <w:rPr>
          <w:rFonts w:ascii="Arial Narrow" w:hAnsi="Arial Narrow" w:cs="Arial"/>
          <w:sz w:val="24"/>
          <w:szCs w:val="24"/>
        </w:rPr>
        <w:t xml:space="preserve">las conclusiones e instruyeron </w:t>
      </w:r>
      <w:r w:rsidR="00D745DB">
        <w:rPr>
          <w:rFonts w:ascii="Arial Narrow" w:hAnsi="Arial Narrow" w:cs="Arial"/>
          <w:sz w:val="24"/>
          <w:szCs w:val="24"/>
        </w:rPr>
        <w:t xml:space="preserve">a la Secretaria General </w:t>
      </w:r>
      <w:r w:rsidR="00CD3411">
        <w:rPr>
          <w:rFonts w:ascii="Arial Narrow" w:hAnsi="Arial Narrow" w:cs="Arial"/>
          <w:sz w:val="24"/>
          <w:szCs w:val="24"/>
        </w:rPr>
        <w:t xml:space="preserve">para que </w:t>
      </w:r>
      <w:r w:rsidR="00D745DB">
        <w:rPr>
          <w:rFonts w:ascii="Arial Narrow" w:hAnsi="Arial Narrow" w:cs="Arial"/>
          <w:sz w:val="24"/>
          <w:szCs w:val="24"/>
        </w:rPr>
        <w:t xml:space="preserve">a partir de la fecha </w:t>
      </w:r>
      <w:r w:rsidR="00CD3411">
        <w:rPr>
          <w:rFonts w:ascii="Arial Narrow" w:hAnsi="Arial Narrow" w:cs="Arial"/>
          <w:sz w:val="24"/>
          <w:szCs w:val="24"/>
        </w:rPr>
        <w:t xml:space="preserve">se incluya </w:t>
      </w:r>
      <w:r w:rsidR="00D745DB">
        <w:rPr>
          <w:rFonts w:ascii="Arial Narrow" w:hAnsi="Arial Narrow" w:cs="Arial"/>
          <w:sz w:val="24"/>
          <w:szCs w:val="24"/>
        </w:rPr>
        <w:t xml:space="preserve">en el Orden del día </w:t>
      </w:r>
      <w:r w:rsidR="00E37A9A">
        <w:rPr>
          <w:rFonts w:ascii="Arial Narrow" w:hAnsi="Arial Narrow" w:cs="Arial"/>
          <w:sz w:val="24"/>
          <w:szCs w:val="24"/>
        </w:rPr>
        <w:t>de</w:t>
      </w:r>
      <w:r w:rsidR="00D745DB">
        <w:rPr>
          <w:rFonts w:ascii="Arial Narrow" w:hAnsi="Arial Narrow" w:cs="Arial"/>
          <w:sz w:val="24"/>
          <w:szCs w:val="24"/>
        </w:rPr>
        <w:t xml:space="preserve"> los Comités </w:t>
      </w:r>
      <w:r w:rsidR="00E37A9A">
        <w:rPr>
          <w:rFonts w:ascii="Arial Narrow" w:hAnsi="Arial Narrow" w:cs="Arial"/>
          <w:sz w:val="24"/>
          <w:szCs w:val="24"/>
        </w:rPr>
        <w:t>y de la Junta Directiva el numeral d</w:t>
      </w:r>
      <w:r w:rsidR="00D745DB">
        <w:rPr>
          <w:rFonts w:ascii="Arial Narrow" w:hAnsi="Arial Narrow" w:cs="Arial"/>
          <w:sz w:val="24"/>
          <w:szCs w:val="24"/>
        </w:rPr>
        <w:t xml:space="preserve">e seguimiento de tareas </w:t>
      </w:r>
      <w:r w:rsidR="00E37A9A">
        <w:rPr>
          <w:rFonts w:ascii="Arial Narrow" w:hAnsi="Arial Narrow" w:cs="Arial"/>
          <w:sz w:val="24"/>
          <w:szCs w:val="24"/>
        </w:rPr>
        <w:t>y el monitoreo de las decisiones de la Junta Directiva.</w:t>
      </w:r>
    </w:p>
    <w:p w:rsidR="00D61CEB" w:rsidRPr="005E3594" w:rsidRDefault="006F0B6B" w:rsidP="008E4BC8">
      <w:pPr>
        <w:pStyle w:val="Prrafodelista"/>
        <w:numPr>
          <w:ilvl w:val="0"/>
          <w:numId w:val="5"/>
        </w:numPr>
        <w:jc w:val="both"/>
        <w:rPr>
          <w:rFonts w:ascii="Arial Narrow" w:hAnsi="Arial Narrow" w:cs="Arial"/>
          <w:b/>
          <w:color w:val="000000"/>
          <w:sz w:val="24"/>
          <w:szCs w:val="24"/>
        </w:rPr>
      </w:pPr>
      <w:r w:rsidRPr="005E3594">
        <w:rPr>
          <w:rFonts w:ascii="Arial Narrow" w:hAnsi="Arial Narrow" w:cs="Arial"/>
          <w:b/>
          <w:color w:val="000000"/>
          <w:sz w:val="24"/>
          <w:szCs w:val="24"/>
        </w:rPr>
        <w:lastRenderedPageBreak/>
        <w:t>PROPOSICIONES Y VARIOS.</w:t>
      </w:r>
    </w:p>
    <w:p w:rsidR="00FB254F" w:rsidRPr="00C26A96" w:rsidRDefault="00FB254F" w:rsidP="008E4BC8">
      <w:pPr>
        <w:jc w:val="both"/>
        <w:rPr>
          <w:rFonts w:ascii="Arial Narrow" w:hAnsi="Arial Narrow" w:cs="Arial"/>
          <w:color w:val="000000"/>
          <w:sz w:val="24"/>
          <w:szCs w:val="24"/>
        </w:rPr>
      </w:pPr>
    </w:p>
    <w:p w:rsidR="00E37A9A" w:rsidRDefault="00E37A9A" w:rsidP="008E4BC8">
      <w:pPr>
        <w:jc w:val="both"/>
        <w:rPr>
          <w:rFonts w:ascii="Arial Narrow" w:hAnsi="Arial Narrow" w:cs="Arial"/>
          <w:sz w:val="24"/>
          <w:szCs w:val="24"/>
        </w:rPr>
      </w:pPr>
      <w:r>
        <w:rPr>
          <w:rFonts w:ascii="Arial Narrow" w:hAnsi="Arial Narrow" w:cs="Arial"/>
          <w:sz w:val="24"/>
          <w:szCs w:val="24"/>
        </w:rPr>
        <w:t>El doctor Sergio Villamizar Presidente de la Bolsa manifestó la importancia de empezar a implementar la Estrategia de la Bolsa de acuerdo con las directrices de la sesión del pasad</w:t>
      </w:r>
      <w:r w:rsidR="00FB63D3">
        <w:rPr>
          <w:rFonts w:ascii="Arial Narrow" w:hAnsi="Arial Narrow" w:cs="Arial"/>
          <w:sz w:val="24"/>
          <w:szCs w:val="24"/>
        </w:rPr>
        <w:t>o 15 de agosto del año en curso y solicitó a los miembros que se señalen sus observaciones a las conclusiones que remitirá a los miembros por inte</w:t>
      </w:r>
      <w:r w:rsidR="00814C35">
        <w:rPr>
          <w:rFonts w:ascii="Arial Narrow" w:hAnsi="Arial Narrow" w:cs="Arial"/>
          <w:sz w:val="24"/>
          <w:szCs w:val="24"/>
        </w:rPr>
        <w:t>rmedio de la Secretaria General</w:t>
      </w:r>
      <w:r w:rsidR="0057180F">
        <w:rPr>
          <w:rFonts w:ascii="Arial Narrow" w:hAnsi="Arial Narrow" w:cs="Arial"/>
          <w:sz w:val="24"/>
          <w:szCs w:val="24"/>
        </w:rPr>
        <w:t>.</w:t>
      </w:r>
    </w:p>
    <w:p w:rsidR="00E37A9A" w:rsidRDefault="00E37A9A" w:rsidP="008E4BC8">
      <w:pPr>
        <w:jc w:val="both"/>
        <w:rPr>
          <w:rFonts w:ascii="Arial Narrow" w:hAnsi="Arial Narrow" w:cs="Arial"/>
          <w:sz w:val="24"/>
          <w:szCs w:val="24"/>
        </w:rPr>
      </w:pPr>
    </w:p>
    <w:p w:rsidR="00964221" w:rsidRDefault="00E37A9A" w:rsidP="008E4BC8">
      <w:pPr>
        <w:jc w:val="both"/>
        <w:rPr>
          <w:rFonts w:ascii="Arial Narrow" w:hAnsi="Arial Narrow" w:cs="Arial"/>
          <w:sz w:val="24"/>
          <w:szCs w:val="24"/>
        </w:rPr>
      </w:pPr>
      <w:r>
        <w:rPr>
          <w:rFonts w:ascii="Arial Narrow" w:hAnsi="Arial Narrow" w:cs="Arial"/>
          <w:sz w:val="24"/>
          <w:szCs w:val="24"/>
        </w:rPr>
        <w:t xml:space="preserve">El doctor Gustavo Gaviria, manifestó a nombre de toda la Junta Directiva las condolencias para el doctor Juan Pablo Lievano Vegalara por el fallecimiento de su </w:t>
      </w:r>
      <w:r w:rsidRPr="0057180F">
        <w:rPr>
          <w:rFonts w:ascii="Arial Narrow" w:hAnsi="Arial Narrow" w:cs="Arial"/>
          <w:sz w:val="24"/>
          <w:szCs w:val="24"/>
        </w:rPr>
        <w:t>Padre</w:t>
      </w:r>
      <w:r w:rsidR="00814C35" w:rsidRPr="0057180F">
        <w:rPr>
          <w:rFonts w:ascii="Arial Narrow" w:hAnsi="Arial Narrow" w:cs="Arial"/>
          <w:sz w:val="24"/>
          <w:szCs w:val="24"/>
        </w:rPr>
        <w:t xml:space="preserve"> </w:t>
      </w:r>
      <w:r w:rsidR="0057180F">
        <w:rPr>
          <w:rFonts w:ascii="Arial Narrow" w:hAnsi="Arial Narrow" w:cs="Arial"/>
          <w:sz w:val="24"/>
          <w:szCs w:val="24"/>
        </w:rPr>
        <w:t>Hernando Lievano Perdomo</w:t>
      </w:r>
      <w:r w:rsidR="00814C35" w:rsidRPr="0057180F">
        <w:rPr>
          <w:rFonts w:ascii="Arial Narrow" w:hAnsi="Arial Narrow" w:cs="Arial"/>
          <w:sz w:val="24"/>
          <w:szCs w:val="24"/>
        </w:rPr>
        <w:t>.</w:t>
      </w:r>
    </w:p>
    <w:p w:rsidR="00E37A9A" w:rsidRDefault="00E37A9A" w:rsidP="008E4BC8">
      <w:pPr>
        <w:jc w:val="both"/>
        <w:rPr>
          <w:rFonts w:ascii="Arial Narrow" w:hAnsi="Arial Narrow" w:cs="Arial"/>
          <w:sz w:val="24"/>
          <w:szCs w:val="24"/>
        </w:rPr>
      </w:pPr>
    </w:p>
    <w:p w:rsidR="00D872B3" w:rsidRPr="009A13F7" w:rsidRDefault="00AD5A9F" w:rsidP="008E4BC8">
      <w:pPr>
        <w:jc w:val="both"/>
        <w:rPr>
          <w:rFonts w:ascii="Arial Narrow" w:hAnsi="Arial Narrow" w:cs="Arial"/>
          <w:sz w:val="24"/>
          <w:szCs w:val="24"/>
        </w:rPr>
      </w:pPr>
      <w:r w:rsidRPr="009A13F7">
        <w:rPr>
          <w:rFonts w:ascii="Arial Narrow" w:hAnsi="Arial Narrow" w:cs="Arial"/>
          <w:sz w:val="24"/>
          <w:szCs w:val="24"/>
        </w:rPr>
        <w:t xml:space="preserve">No existiendo </w:t>
      </w:r>
      <w:r w:rsidR="00D61CEB" w:rsidRPr="009A13F7">
        <w:rPr>
          <w:rFonts w:ascii="Arial Narrow" w:hAnsi="Arial Narrow" w:cs="Arial"/>
          <w:sz w:val="24"/>
          <w:szCs w:val="24"/>
        </w:rPr>
        <w:t xml:space="preserve">más </w:t>
      </w:r>
      <w:r w:rsidRPr="009A13F7">
        <w:rPr>
          <w:rFonts w:ascii="Arial Narrow" w:hAnsi="Arial Narrow" w:cs="Arial"/>
          <w:sz w:val="24"/>
          <w:szCs w:val="24"/>
        </w:rPr>
        <w:t>proposiciones por someter a la Junta Directiva y a</w:t>
      </w:r>
      <w:r w:rsidRPr="009A13F7">
        <w:rPr>
          <w:rFonts w:ascii="Arial Narrow" w:hAnsi="Arial Narrow" w:cs="Arial"/>
          <w:bCs/>
          <w:sz w:val="24"/>
          <w:szCs w:val="24"/>
        </w:rPr>
        <w:t xml:space="preserve">gotado el orden del día, siendo las </w:t>
      </w:r>
      <w:r w:rsidR="00044451" w:rsidRPr="009A13F7">
        <w:rPr>
          <w:rFonts w:ascii="Arial Narrow" w:hAnsi="Arial Narrow" w:cs="Arial"/>
          <w:bCs/>
          <w:sz w:val="24"/>
          <w:szCs w:val="24"/>
        </w:rPr>
        <w:t>1</w:t>
      </w:r>
      <w:r w:rsidR="009A13F7" w:rsidRPr="009A13F7">
        <w:rPr>
          <w:rFonts w:ascii="Arial Narrow" w:hAnsi="Arial Narrow" w:cs="Arial"/>
          <w:bCs/>
          <w:sz w:val="24"/>
          <w:szCs w:val="24"/>
        </w:rPr>
        <w:t>0</w:t>
      </w:r>
      <w:r w:rsidR="002E28E2" w:rsidRPr="009A13F7">
        <w:rPr>
          <w:rFonts w:ascii="Arial Narrow" w:hAnsi="Arial Narrow" w:cs="Arial"/>
          <w:bCs/>
          <w:sz w:val="24"/>
          <w:szCs w:val="24"/>
        </w:rPr>
        <w:t>:</w:t>
      </w:r>
      <w:r w:rsidR="009A13F7" w:rsidRPr="009A13F7">
        <w:rPr>
          <w:rFonts w:ascii="Arial Narrow" w:hAnsi="Arial Narrow" w:cs="Arial"/>
          <w:bCs/>
          <w:sz w:val="24"/>
          <w:szCs w:val="24"/>
        </w:rPr>
        <w:t>36</w:t>
      </w:r>
      <w:r w:rsidR="00316467" w:rsidRPr="009A13F7">
        <w:rPr>
          <w:rFonts w:ascii="Arial Narrow" w:hAnsi="Arial Narrow" w:cs="Arial"/>
          <w:bCs/>
          <w:sz w:val="24"/>
          <w:szCs w:val="24"/>
        </w:rPr>
        <w:t xml:space="preserve"> de</w:t>
      </w:r>
      <w:r w:rsidR="009A13F7" w:rsidRPr="009A13F7">
        <w:rPr>
          <w:rFonts w:ascii="Arial Narrow" w:hAnsi="Arial Narrow" w:cs="Arial"/>
          <w:bCs/>
          <w:sz w:val="24"/>
          <w:szCs w:val="24"/>
        </w:rPr>
        <w:t xml:space="preserve"> </w:t>
      </w:r>
      <w:r w:rsidR="00316467" w:rsidRPr="009A13F7">
        <w:rPr>
          <w:rFonts w:ascii="Arial Narrow" w:hAnsi="Arial Narrow" w:cs="Arial"/>
          <w:bCs/>
          <w:sz w:val="24"/>
          <w:szCs w:val="24"/>
        </w:rPr>
        <w:t>l</w:t>
      </w:r>
      <w:r w:rsidR="009A13F7" w:rsidRPr="009A13F7">
        <w:rPr>
          <w:rFonts w:ascii="Arial Narrow" w:hAnsi="Arial Narrow" w:cs="Arial"/>
          <w:bCs/>
          <w:sz w:val="24"/>
          <w:szCs w:val="24"/>
        </w:rPr>
        <w:t>a</w:t>
      </w:r>
      <w:r w:rsidR="00316467" w:rsidRPr="009A13F7">
        <w:rPr>
          <w:rFonts w:ascii="Arial Narrow" w:hAnsi="Arial Narrow" w:cs="Arial"/>
          <w:bCs/>
          <w:sz w:val="24"/>
          <w:szCs w:val="24"/>
        </w:rPr>
        <w:t xml:space="preserve"> </w:t>
      </w:r>
      <w:r w:rsidR="009A13F7" w:rsidRPr="009A13F7">
        <w:rPr>
          <w:rFonts w:ascii="Arial Narrow" w:hAnsi="Arial Narrow" w:cs="Arial"/>
          <w:bCs/>
          <w:sz w:val="24"/>
          <w:szCs w:val="24"/>
        </w:rPr>
        <w:t>mañana</w:t>
      </w:r>
      <w:r w:rsidRPr="009A13F7">
        <w:rPr>
          <w:rFonts w:ascii="Arial Narrow" w:hAnsi="Arial Narrow" w:cs="Arial"/>
          <w:bCs/>
          <w:sz w:val="24"/>
          <w:szCs w:val="24"/>
        </w:rPr>
        <w:t>, el doctor Sergio Villamizar Pre</w:t>
      </w:r>
      <w:r w:rsidR="00974A68" w:rsidRPr="009A13F7">
        <w:rPr>
          <w:rFonts w:ascii="Arial Narrow" w:hAnsi="Arial Narrow" w:cs="Arial"/>
          <w:bCs/>
          <w:sz w:val="24"/>
          <w:szCs w:val="24"/>
        </w:rPr>
        <w:t>sidente de la Junta Directiva, dio</w:t>
      </w:r>
      <w:r w:rsidRPr="009A13F7">
        <w:rPr>
          <w:rFonts w:ascii="Arial Narrow" w:hAnsi="Arial Narrow" w:cs="Arial"/>
          <w:bCs/>
          <w:sz w:val="24"/>
          <w:szCs w:val="24"/>
        </w:rPr>
        <w:t xml:space="preserve"> por terminada la </w:t>
      </w:r>
      <w:r w:rsidR="00BB79F5" w:rsidRPr="009A13F7">
        <w:rPr>
          <w:rFonts w:ascii="Arial Narrow" w:hAnsi="Arial Narrow" w:cs="Arial"/>
          <w:bCs/>
          <w:sz w:val="24"/>
          <w:szCs w:val="24"/>
        </w:rPr>
        <w:t>ses</w:t>
      </w:r>
      <w:r w:rsidRPr="009A13F7">
        <w:rPr>
          <w:rFonts w:ascii="Arial Narrow" w:hAnsi="Arial Narrow" w:cs="Arial"/>
          <w:bCs/>
          <w:sz w:val="24"/>
          <w:szCs w:val="24"/>
        </w:rPr>
        <w:t>ión.</w:t>
      </w:r>
      <w:r w:rsidR="004E2625" w:rsidRPr="009A13F7">
        <w:rPr>
          <w:rFonts w:ascii="Arial Narrow" w:hAnsi="Arial Narrow" w:cs="Arial"/>
          <w:sz w:val="24"/>
          <w:szCs w:val="24"/>
        </w:rPr>
        <w:t xml:space="preserve"> </w:t>
      </w:r>
    </w:p>
    <w:p w:rsidR="00F73430" w:rsidRPr="009A13F7" w:rsidRDefault="00F73430" w:rsidP="008E4BC8">
      <w:pPr>
        <w:pStyle w:val="xl34"/>
        <w:spacing w:before="0" w:beforeAutospacing="0" w:after="0" w:afterAutospacing="0"/>
        <w:jc w:val="left"/>
        <w:rPr>
          <w:rFonts w:ascii="Arial Narrow" w:hAnsi="Arial Narrow" w:cs="Arial"/>
          <w:b/>
          <w:bCs/>
          <w:color w:val="000000"/>
          <w:lang w:val="es-CO"/>
        </w:rPr>
      </w:pPr>
    </w:p>
    <w:p w:rsidR="00BF66FE" w:rsidRPr="009A13F7" w:rsidRDefault="00BF66FE" w:rsidP="008E4BC8">
      <w:pPr>
        <w:pStyle w:val="xl34"/>
        <w:spacing w:before="0" w:beforeAutospacing="0" w:after="0" w:afterAutospacing="0"/>
        <w:jc w:val="left"/>
        <w:rPr>
          <w:rFonts w:ascii="Arial Narrow" w:hAnsi="Arial Narrow" w:cs="Arial"/>
          <w:b/>
          <w:bCs/>
          <w:color w:val="000000"/>
          <w:lang w:val="es-CO"/>
        </w:rPr>
      </w:pPr>
    </w:p>
    <w:p w:rsidR="00F73430" w:rsidRPr="009A13F7" w:rsidRDefault="00F73430" w:rsidP="008E4BC8">
      <w:pPr>
        <w:pStyle w:val="xl34"/>
        <w:spacing w:before="0" w:beforeAutospacing="0" w:after="0" w:afterAutospacing="0"/>
        <w:jc w:val="left"/>
        <w:rPr>
          <w:rFonts w:ascii="Arial Narrow" w:hAnsi="Arial Narrow" w:cs="Arial"/>
          <w:b/>
          <w:bCs/>
          <w:color w:val="000000"/>
          <w:lang w:val="es-CO"/>
        </w:rPr>
      </w:pPr>
    </w:p>
    <w:p w:rsidR="00BF66FE" w:rsidRPr="009A13F7" w:rsidRDefault="00BF66FE" w:rsidP="008E4BC8">
      <w:pPr>
        <w:pStyle w:val="xl34"/>
        <w:spacing w:before="0" w:beforeAutospacing="0" w:after="0" w:afterAutospacing="0"/>
        <w:jc w:val="left"/>
        <w:rPr>
          <w:rFonts w:ascii="Arial Narrow" w:hAnsi="Arial Narrow" w:cs="Arial"/>
          <w:b/>
          <w:bCs/>
          <w:color w:val="000000"/>
          <w:lang w:val="es-CO"/>
        </w:rPr>
      </w:pPr>
    </w:p>
    <w:p w:rsidR="00BA5958" w:rsidRPr="009A13F7" w:rsidRDefault="0081503B" w:rsidP="008E4BC8">
      <w:pPr>
        <w:pStyle w:val="xl34"/>
        <w:spacing w:before="0" w:beforeAutospacing="0" w:after="0" w:afterAutospacing="0"/>
        <w:rPr>
          <w:rFonts w:ascii="Arial Narrow" w:hAnsi="Arial Narrow" w:cs="Arial"/>
          <w:b/>
          <w:bCs/>
          <w:color w:val="000000"/>
          <w:lang w:val="es-CO"/>
        </w:rPr>
      </w:pPr>
      <w:r w:rsidRPr="009A13F7">
        <w:rPr>
          <w:rFonts w:ascii="Arial Narrow" w:hAnsi="Arial Narrow" w:cs="Arial"/>
          <w:b/>
          <w:bCs/>
          <w:color w:val="000000"/>
          <w:lang w:val="es-CO"/>
        </w:rPr>
        <w:t>SERGIO ENRIQUE VILLAMIZAR</w:t>
      </w:r>
      <w:r w:rsidRPr="009A13F7">
        <w:rPr>
          <w:rFonts w:ascii="Arial Narrow" w:hAnsi="Arial Narrow" w:cs="Arial"/>
          <w:b/>
          <w:bCs/>
          <w:color w:val="000000"/>
          <w:lang w:val="es-CO"/>
        </w:rPr>
        <w:tab/>
      </w:r>
      <w:r w:rsidRPr="009A13F7">
        <w:rPr>
          <w:rFonts w:ascii="Arial Narrow" w:hAnsi="Arial Narrow" w:cs="Arial"/>
          <w:b/>
          <w:bCs/>
          <w:color w:val="000000"/>
          <w:lang w:val="es-CO"/>
        </w:rPr>
        <w:tab/>
        <w:t>VERÓNICA LARROTTA MEDINA</w:t>
      </w:r>
    </w:p>
    <w:p w:rsidR="00BA5958" w:rsidRDefault="009B048C" w:rsidP="008E4BC8">
      <w:pPr>
        <w:pStyle w:val="xl34"/>
        <w:spacing w:before="0" w:beforeAutospacing="0" w:after="0" w:afterAutospacing="0"/>
        <w:ind w:left="708"/>
        <w:jc w:val="left"/>
        <w:rPr>
          <w:rFonts w:ascii="Arial Narrow" w:hAnsi="Arial Narrow" w:cs="Arial"/>
          <w:bCs/>
          <w:color w:val="000000"/>
          <w:lang w:val="es-CO"/>
        </w:rPr>
      </w:pPr>
      <w:r w:rsidRPr="009A13F7">
        <w:rPr>
          <w:rFonts w:ascii="Arial Narrow" w:hAnsi="Arial Narrow" w:cs="Arial"/>
          <w:bCs/>
          <w:color w:val="000000"/>
          <w:lang w:val="es-CO"/>
        </w:rPr>
        <w:t xml:space="preserve"> </w:t>
      </w:r>
      <w:r w:rsidR="006C0184" w:rsidRPr="009A13F7">
        <w:rPr>
          <w:rFonts w:ascii="Arial Narrow" w:hAnsi="Arial Narrow" w:cs="Arial"/>
          <w:bCs/>
          <w:color w:val="000000"/>
          <w:lang w:val="es-CO"/>
        </w:rPr>
        <w:t xml:space="preserve">    </w:t>
      </w:r>
      <w:r w:rsidR="0081503B" w:rsidRPr="009A13F7">
        <w:rPr>
          <w:rFonts w:ascii="Arial Narrow" w:hAnsi="Arial Narrow" w:cs="Arial"/>
          <w:bCs/>
          <w:color w:val="000000"/>
          <w:lang w:val="es-CO"/>
        </w:rPr>
        <w:t>Presidente de la Junta Directiva</w:t>
      </w:r>
      <w:r w:rsidR="0081503B" w:rsidRPr="009A13F7">
        <w:rPr>
          <w:rFonts w:ascii="Arial Narrow" w:hAnsi="Arial Narrow" w:cs="Arial"/>
          <w:bCs/>
          <w:color w:val="000000"/>
          <w:lang w:val="es-CO"/>
        </w:rPr>
        <w:tab/>
      </w:r>
      <w:r w:rsidR="0081503B" w:rsidRPr="009A13F7">
        <w:rPr>
          <w:rFonts w:ascii="Arial Narrow" w:hAnsi="Arial Narrow" w:cs="Arial"/>
          <w:bCs/>
          <w:color w:val="000000"/>
          <w:lang w:val="es-CO"/>
        </w:rPr>
        <w:tab/>
      </w:r>
      <w:r w:rsidR="0081503B" w:rsidRPr="009A13F7">
        <w:rPr>
          <w:rFonts w:ascii="Arial Narrow" w:hAnsi="Arial Narrow" w:cs="Arial"/>
          <w:bCs/>
          <w:color w:val="000000"/>
          <w:lang w:val="es-CO"/>
        </w:rPr>
        <w:tab/>
        <w:t>Secretaria General</w:t>
      </w:r>
    </w:p>
    <w:p w:rsidR="00102F95" w:rsidRDefault="00102F95" w:rsidP="00102F95">
      <w:pPr>
        <w:pStyle w:val="xl34"/>
        <w:spacing w:before="0" w:beforeAutospacing="0" w:after="0" w:afterAutospacing="0"/>
        <w:jc w:val="left"/>
        <w:rPr>
          <w:rFonts w:ascii="Arial Narrow" w:hAnsi="Arial Narrow" w:cs="Arial"/>
          <w:bCs/>
          <w:color w:val="000000"/>
          <w:lang w:val="es-CO"/>
        </w:rPr>
      </w:pPr>
    </w:p>
    <w:p w:rsidR="00102F95" w:rsidRPr="00516B96" w:rsidRDefault="00102F95" w:rsidP="00102F95">
      <w:pPr>
        <w:pStyle w:val="xl34"/>
        <w:spacing w:before="0" w:beforeAutospacing="0" w:after="0" w:afterAutospacing="0"/>
        <w:jc w:val="left"/>
        <w:rPr>
          <w:rFonts w:ascii="Arial Narrow" w:hAnsi="Arial Narrow" w:cs="Arial"/>
          <w:bCs/>
          <w:color w:val="000000"/>
          <w:lang w:val="es-CO"/>
        </w:rPr>
      </w:pPr>
      <w:bookmarkStart w:id="0" w:name="_GoBack"/>
      <w:bookmarkEnd w:id="0"/>
    </w:p>
    <w:sectPr w:rsidR="00102F95" w:rsidRPr="00516B96" w:rsidSect="00B0755F">
      <w:pgSz w:w="12240" w:h="18720" w:code="2519"/>
      <w:pgMar w:top="2835" w:right="1701" w:bottom="1418" w:left="1560"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ED987F" w15:done="0"/>
  <w15:commentEx w15:paraId="5C0035FF" w15:done="0"/>
  <w15:commentEx w15:paraId="0F246D21" w15:done="0"/>
  <w15:commentEx w15:paraId="037B3746" w15:done="0"/>
  <w15:commentEx w15:paraId="29043952" w15:done="0"/>
  <w15:commentEx w15:paraId="2217BDCE" w15:done="0"/>
  <w15:commentEx w15:paraId="03D95876" w15:done="0"/>
  <w15:commentEx w15:paraId="44236B6D" w15:done="0"/>
  <w15:commentEx w15:paraId="1DDD1628" w15:done="0"/>
  <w15:commentEx w15:paraId="45A7C30A" w15:done="0"/>
  <w15:commentEx w15:paraId="4FF22D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ED987F" w16cid:durableId="1DB5CD9E"/>
  <w16cid:commentId w16cid:paraId="5C0035FF" w16cid:durableId="1DB5D016"/>
  <w16cid:commentId w16cid:paraId="0F246D21" w16cid:durableId="1DB5D065"/>
  <w16cid:commentId w16cid:paraId="037B3746" w16cid:durableId="1DB5D2D0"/>
  <w16cid:commentId w16cid:paraId="29043952" w16cid:durableId="1DB5D381"/>
  <w16cid:commentId w16cid:paraId="2217BDCE" w16cid:durableId="1DB5D5C7"/>
  <w16cid:commentId w16cid:paraId="03D95876" w16cid:durableId="1DB5D60F"/>
  <w16cid:commentId w16cid:paraId="44236B6D" w16cid:durableId="1DB5D71A"/>
  <w16cid:commentId w16cid:paraId="1DDD1628" w16cid:durableId="1DB5D7E0"/>
  <w16cid:commentId w16cid:paraId="45A7C30A" w16cid:durableId="1DB5D8C8"/>
  <w16cid:commentId w16cid:paraId="4FF22D8D" w16cid:durableId="1DB5D95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FEE" w:rsidRDefault="004C6FEE" w:rsidP="00F828C1">
      <w:r>
        <w:separator/>
      </w:r>
    </w:p>
  </w:endnote>
  <w:endnote w:type="continuationSeparator" w:id="0">
    <w:p w:rsidR="004C6FEE" w:rsidRDefault="004C6FEE" w:rsidP="00F828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FEE" w:rsidRDefault="004C6FEE" w:rsidP="00F828C1">
      <w:r>
        <w:separator/>
      </w:r>
    </w:p>
  </w:footnote>
  <w:footnote w:type="continuationSeparator" w:id="0">
    <w:p w:rsidR="004C6FEE" w:rsidRDefault="004C6FEE" w:rsidP="00F828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FCCC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2E2E47"/>
    <w:multiLevelType w:val="hybridMultilevel"/>
    <w:tmpl w:val="33BE5D9E"/>
    <w:lvl w:ilvl="0" w:tplc="240A000B">
      <w:start w:val="1"/>
      <w:numFmt w:val="bullet"/>
      <w:lvlText w:val=""/>
      <w:lvlJc w:val="left"/>
      <w:pPr>
        <w:ind w:left="720" w:hanging="360"/>
      </w:pPr>
      <w:rPr>
        <w:rFonts w:ascii="Wingdings" w:hAnsi="Wingdings" w:hint="default"/>
      </w:rPr>
    </w:lvl>
    <w:lvl w:ilvl="1" w:tplc="240A0009">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2CA0A1C"/>
    <w:multiLevelType w:val="hybridMultilevel"/>
    <w:tmpl w:val="E56288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9E4062B"/>
    <w:multiLevelType w:val="hybridMultilevel"/>
    <w:tmpl w:val="A93A8CA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4917E87"/>
    <w:multiLevelType w:val="multilevel"/>
    <w:tmpl w:val="9A8EBA90"/>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52751C3"/>
    <w:multiLevelType w:val="multilevel"/>
    <w:tmpl w:val="E9D88B9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3972AFF"/>
    <w:multiLevelType w:val="hybridMultilevel"/>
    <w:tmpl w:val="4DCC1A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4E13E10"/>
    <w:multiLevelType w:val="multilevel"/>
    <w:tmpl w:val="9F5651C0"/>
    <w:lvl w:ilvl="0">
      <w:start w:val="1"/>
      <w:numFmt w:val="decimal"/>
      <w:lvlText w:val="%1."/>
      <w:lvlJc w:val="left"/>
      <w:pPr>
        <w:ind w:left="360" w:hanging="360"/>
      </w:pPr>
      <w:rPr>
        <w:rFonts w:hint="default"/>
        <w:b/>
      </w:rPr>
    </w:lvl>
    <w:lvl w:ilvl="1">
      <w:start w:val="1"/>
      <w:numFmt w:val="decimal"/>
      <w:isLgl/>
      <w:lvlText w:val="%1.%2"/>
      <w:lvlJc w:val="left"/>
      <w:pPr>
        <w:ind w:left="502" w:hanging="360"/>
      </w:pPr>
      <w:rPr>
        <w:rFonts w:hint="default"/>
        <w:b/>
      </w:rPr>
    </w:lvl>
    <w:lvl w:ilvl="2">
      <w:numFmt w:val="lowerLetter"/>
      <w:isLgl/>
      <w:lvlText w:val="%3."/>
      <w:lvlJc w:val="left"/>
      <w:pPr>
        <w:ind w:left="720" w:hanging="720"/>
      </w:pPr>
      <w:rPr>
        <w:rFonts w:ascii="Arial" w:eastAsia="Calibri" w:hAnsi="Arial" w:cs="Arial"/>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8">
    <w:nsid w:val="61705CD3"/>
    <w:multiLevelType w:val="hybridMultilevel"/>
    <w:tmpl w:val="B9B6F412"/>
    <w:lvl w:ilvl="0" w:tplc="F880F6EC">
      <w:start w:val="1"/>
      <w:numFmt w:val="bullet"/>
      <w:lvlText w:val=""/>
      <w:lvlJc w:val="left"/>
      <w:pPr>
        <w:tabs>
          <w:tab w:val="num" w:pos="720"/>
        </w:tabs>
        <w:ind w:left="720" w:hanging="360"/>
      </w:pPr>
      <w:rPr>
        <w:rFonts w:ascii="Wingdings" w:hAnsi="Wingdings" w:hint="default"/>
      </w:rPr>
    </w:lvl>
    <w:lvl w:ilvl="1" w:tplc="49A84668">
      <w:start w:val="1"/>
      <w:numFmt w:val="bullet"/>
      <w:lvlText w:val=""/>
      <w:lvlJc w:val="left"/>
      <w:pPr>
        <w:tabs>
          <w:tab w:val="num" w:pos="1440"/>
        </w:tabs>
        <w:ind w:left="1440" w:hanging="360"/>
      </w:pPr>
      <w:rPr>
        <w:rFonts w:ascii="Wingdings" w:hAnsi="Wingdings" w:hint="default"/>
      </w:rPr>
    </w:lvl>
    <w:lvl w:ilvl="2" w:tplc="664E1CF2" w:tentative="1">
      <w:start w:val="1"/>
      <w:numFmt w:val="bullet"/>
      <w:lvlText w:val=""/>
      <w:lvlJc w:val="left"/>
      <w:pPr>
        <w:tabs>
          <w:tab w:val="num" w:pos="2160"/>
        </w:tabs>
        <w:ind w:left="2160" w:hanging="360"/>
      </w:pPr>
      <w:rPr>
        <w:rFonts w:ascii="Wingdings" w:hAnsi="Wingdings" w:hint="default"/>
      </w:rPr>
    </w:lvl>
    <w:lvl w:ilvl="3" w:tplc="E4B45D02" w:tentative="1">
      <w:start w:val="1"/>
      <w:numFmt w:val="bullet"/>
      <w:lvlText w:val=""/>
      <w:lvlJc w:val="left"/>
      <w:pPr>
        <w:tabs>
          <w:tab w:val="num" w:pos="2880"/>
        </w:tabs>
        <w:ind w:left="2880" w:hanging="360"/>
      </w:pPr>
      <w:rPr>
        <w:rFonts w:ascii="Wingdings" w:hAnsi="Wingdings" w:hint="default"/>
      </w:rPr>
    </w:lvl>
    <w:lvl w:ilvl="4" w:tplc="9F448C22" w:tentative="1">
      <w:start w:val="1"/>
      <w:numFmt w:val="bullet"/>
      <w:lvlText w:val=""/>
      <w:lvlJc w:val="left"/>
      <w:pPr>
        <w:tabs>
          <w:tab w:val="num" w:pos="3600"/>
        </w:tabs>
        <w:ind w:left="3600" w:hanging="360"/>
      </w:pPr>
      <w:rPr>
        <w:rFonts w:ascii="Wingdings" w:hAnsi="Wingdings" w:hint="default"/>
      </w:rPr>
    </w:lvl>
    <w:lvl w:ilvl="5" w:tplc="8BF25296" w:tentative="1">
      <w:start w:val="1"/>
      <w:numFmt w:val="bullet"/>
      <w:lvlText w:val=""/>
      <w:lvlJc w:val="left"/>
      <w:pPr>
        <w:tabs>
          <w:tab w:val="num" w:pos="4320"/>
        </w:tabs>
        <w:ind w:left="4320" w:hanging="360"/>
      </w:pPr>
      <w:rPr>
        <w:rFonts w:ascii="Wingdings" w:hAnsi="Wingdings" w:hint="default"/>
      </w:rPr>
    </w:lvl>
    <w:lvl w:ilvl="6" w:tplc="D2FEDA3E" w:tentative="1">
      <w:start w:val="1"/>
      <w:numFmt w:val="bullet"/>
      <w:lvlText w:val=""/>
      <w:lvlJc w:val="left"/>
      <w:pPr>
        <w:tabs>
          <w:tab w:val="num" w:pos="5040"/>
        </w:tabs>
        <w:ind w:left="5040" w:hanging="360"/>
      </w:pPr>
      <w:rPr>
        <w:rFonts w:ascii="Wingdings" w:hAnsi="Wingdings" w:hint="default"/>
      </w:rPr>
    </w:lvl>
    <w:lvl w:ilvl="7" w:tplc="17708E48" w:tentative="1">
      <w:start w:val="1"/>
      <w:numFmt w:val="bullet"/>
      <w:lvlText w:val=""/>
      <w:lvlJc w:val="left"/>
      <w:pPr>
        <w:tabs>
          <w:tab w:val="num" w:pos="5760"/>
        </w:tabs>
        <w:ind w:left="5760" w:hanging="360"/>
      </w:pPr>
      <w:rPr>
        <w:rFonts w:ascii="Wingdings" w:hAnsi="Wingdings" w:hint="default"/>
      </w:rPr>
    </w:lvl>
    <w:lvl w:ilvl="8" w:tplc="DE446F08" w:tentative="1">
      <w:start w:val="1"/>
      <w:numFmt w:val="bullet"/>
      <w:lvlText w:val=""/>
      <w:lvlJc w:val="left"/>
      <w:pPr>
        <w:tabs>
          <w:tab w:val="num" w:pos="6480"/>
        </w:tabs>
        <w:ind w:left="6480" w:hanging="360"/>
      </w:pPr>
      <w:rPr>
        <w:rFonts w:ascii="Wingdings" w:hAnsi="Wingdings" w:hint="default"/>
      </w:rPr>
    </w:lvl>
  </w:abstractNum>
  <w:abstractNum w:abstractNumId="9">
    <w:nsid w:val="61C03DD2"/>
    <w:multiLevelType w:val="hybridMultilevel"/>
    <w:tmpl w:val="E94221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6906854"/>
    <w:multiLevelType w:val="multilevel"/>
    <w:tmpl w:val="1C70444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FAB3AA3"/>
    <w:multiLevelType w:val="multilevel"/>
    <w:tmpl w:val="6E505A0C"/>
    <w:lvl w:ilvl="0">
      <w:start w:val="1"/>
      <w:numFmt w:val="decimal"/>
      <w:lvlText w:val="%1."/>
      <w:lvlJc w:val="left"/>
      <w:pPr>
        <w:ind w:left="644" w:hanging="360"/>
      </w:pPr>
      <w:rPr>
        <w:rFonts w:hint="default"/>
        <w:b w:val="0"/>
        <w:sz w:val="24"/>
      </w:rPr>
    </w:lvl>
    <w:lvl w:ilvl="1">
      <w:start w:val="1"/>
      <w:numFmt w:val="decimal"/>
      <w:lvlText w:val="%1.%2"/>
      <w:lvlJc w:val="left"/>
      <w:pPr>
        <w:ind w:left="92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70693565"/>
    <w:multiLevelType w:val="hybridMultilevel"/>
    <w:tmpl w:val="3B56A51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5285AE5"/>
    <w:multiLevelType w:val="multilevel"/>
    <w:tmpl w:val="EA3491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90A45FA"/>
    <w:multiLevelType w:val="multilevel"/>
    <w:tmpl w:val="77EABE62"/>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E6949C3"/>
    <w:multiLevelType w:val="hybridMultilevel"/>
    <w:tmpl w:val="FD2AE0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4"/>
  </w:num>
  <w:num w:numId="5">
    <w:abstractNumId w:val="14"/>
  </w:num>
  <w:num w:numId="6">
    <w:abstractNumId w:val="13"/>
  </w:num>
  <w:num w:numId="7">
    <w:abstractNumId w:val="8"/>
  </w:num>
  <w:num w:numId="8">
    <w:abstractNumId w:val="5"/>
  </w:num>
  <w:num w:numId="9">
    <w:abstractNumId w:val="10"/>
  </w:num>
  <w:num w:numId="10">
    <w:abstractNumId w:val="15"/>
  </w:num>
  <w:num w:numId="11">
    <w:abstractNumId w:val="9"/>
  </w:num>
  <w:num w:numId="12">
    <w:abstractNumId w:val="6"/>
  </w:num>
  <w:num w:numId="13">
    <w:abstractNumId w:val="1"/>
  </w:num>
  <w:num w:numId="14">
    <w:abstractNumId w:val="3"/>
  </w:num>
  <w:num w:numId="15">
    <w:abstractNumId w:val="12"/>
  </w:num>
  <w:num w:numId="16">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AGUDELO">
    <w15:presenceInfo w15:providerId="Windows Live" w15:userId="389fd48319d86b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7A6A92"/>
    <w:rsid w:val="000012C3"/>
    <w:rsid w:val="000015F7"/>
    <w:rsid w:val="000019B1"/>
    <w:rsid w:val="000019B6"/>
    <w:rsid w:val="000022C8"/>
    <w:rsid w:val="00002D69"/>
    <w:rsid w:val="00003798"/>
    <w:rsid w:val="0000385A"/>
    <w:rsid w:val="00003991"/>
    <w:rsid w:val="00003DB8"/>
    <w:rsid w:val="0000498C"/>
    <w:rsid w:val="00004B11"/>
    <w:rsid w:val="00004B89"/>
    <w:rsid w:val="00004C63"/>
    <w:rsid w:val="00005D92"/>
    <w:rsid w:val="00006789"/>
    <w:rsid w:val="0000689B"/>
    <w:rsid w:val="00006989"/>
    <w:rsid w:val="00007263"/>
    <w:rsid w:val="0000754C"/>
    <w:rsid w:val="000104EF"/>
    <w:rsid w:val="00010867"/>
    <w:rsid w:val="00010D9D"/>
    <w:rsid w:val="00011F60"/>
    <w:rsid w:val="00011FBC"/>
    <w:rsid w:val="00012075"/>
    <w:rsid w:val="0001209B"/>
    <w:rsid w:val="00013D8F"/>
    <w:rsid w:val="00014DEA"/>
    <w:rsid w:val="00014EAE"/>
    <w:rsid w:val="0001513F"/>
    <w:rsid w:val="000156EB"/>
    <w:rsid w:val="0001580B"/>
    <w:rsid w:val="00015F2F"/>
    <w:rsid w:val="00016875"/>
    <w:rsid w:val="00016938"/>
    <w:rsid w:val="00017799"/>
    <w:rsid w:val="0002045F"/>
    <w:rsid w:val="00020938"/>
    <w:rsid w:val="00020950"/>
    <w:rsid w:val="00021AC1"/>
    <w:rsid w:val="00021CBE"/>
    <w:rsid w:val="00022332"/>
    <w:rsid w:val="000225BB"/>
    <w:rsid w:val="00022F19"/>
    <w:rsid w:val="00023039"/>
    <w:rsid w:val="000231A4"/>
    <w:rsid w:val="000235DB"/>
    <w:rsid w:val="00023FDE"/>
    <w:rsid w:val="000242FD"/>
    <w:rsid w:val="00024418"/>
    <w:rsid w:val="000256DB"/>
    <w:rsid w:val="00026302"/>
    <w:rsid w:val="00026FE4"/>
    <w:rsid w:val="0002712E"/>
    <w:rsid w:val="00027EC4"/>
    <w:rsid w:val="00030F4A"/>
    <w:rsid w:val="00030F9A"/>
    <w:rsid w:val="0003106B"/>
    <w:rsid w:val="000316BF"/>
    <w:rsid w:val="000325F0"/>
    <w:rsid w:val="00032BF9"/>
    <w:rsid w:val="00033384"/>
    <w:rsid w:val="00033FE1"/>
    <w:rsid w:val="00034C0E"/>
    <w:rsid w:val="00034C67"/>
    <w:rsid w:val="00035071"/>
    <w:rsid w:val="000350A1"/>
    <w:rsid w:val="000357F0"/>
    <w:rsid w:val="0003599B"/>
    <w:rsid w:val="000361A2"/>
    <w:rsid w:val="00036244"/>
    <w:rsid w:val="000367F3"/>
    <w:rsid w:val="000368C0"/>
    <w:rsid w:val="00036B05"/>
    <w:rsid w:val="00036E8F"/>
    <w:rsid w:val="000375FF"/>
    <w:rsid w:val="000379EE"/>
    <w:rsid w:val="00037A66"/>
    <w:rsid w:val="00037DE5"/>
    <w:rsid w:val="000402FB"/>
    <w:rsid w:val="00040628"/>
    <w:rsid w:val="00040D4E"/>
    <w:rsid w:val="00040F3E"/>
    <w:rsid w:val="00041643"/>
    <w:rsid w:val="00041D92"/>
    <w:rsid w:val="0004256F"/>
    <w:rsid w:val="00042F03"/>
    <w:rsid w:val="000431EB"/>
    <w:rsid w:val="000439D4"/>
    <w:rsid w:val="00043A09"/>
    <w:rsid w:val="00043ACF"/>
    <w:rsid w:val="00044451"/>
    <w:rsid w:val="00044807"/>
    <w:rsid w:val="000456A8"/>
    <w:rsid w:val="00045EAD"/>
    <w:rsid w:val="000461C3"/>
    <w:rsid w:val="00046450"/>
    <w:rsid w:val="000467EC"/>
    <w:rsid w:val="00046BEA"/>
    <w:rsid w:val="000473F4"/>
    <w:rsid w:val="00047FE9"/>
    <w:rsid w:val="0005092B"/>
    <w:rsid w:val="00050D2F"/>
    <w:rsid w:val="000518BC"/>
    <w:rsid w:val="00052ABC"/>
    <w:rsid w:val="0005317C"/>
    <w:rsid w:val="00054324"/>
    <w:rsid w:val="000545E0"/>
    <w:rsid w:val="00054694"/>
    <w:rsid w:val="00055002"/>
    <w:rsid w:val="0005569F"/>
    <w:rsid w:val="00055966"/>
    <w:rsid w:val="00055F5E"/>
    <w:rsid w:val="00056AEC"/>
    <w:rsid w:val="00057CA8"/>
    <w:rsid w:val="00061349"/>
    <w:rsid w:val="00061806"/>
    <w:rsid w:val="0006199A"/>
    <w:rsid w:val="00061AB4"/>
    <w:rsid w:val="000627D4"/>
    <w:rsid w:val="000628E6"/>
    <w:rsid w:val="00062D96"/>
    <w:rsid w:val="00062FA0"/>
    <w:rsid w:val="0006366F"/>
    <w:rsid w:val="00063798"/>
    <w:rsid w:val="00063B34"/>
    <w:rsid w:val="00064369"/>
    <w:rsid w:val="000647DD"/>
    <w:rsid w:val="00064C63"/>
    <w:rsid w:val="00064CF0"/>
    <w:rsid w:val="00064DE3"/>
    <w:rsid w:val="00065565"/>
    <w:rsid w:val="00065A40"/>
    <w:rsid w:val="000667B8"/>
    <w:rsid w:val="0006682E"/>
    <w:rsid w:val="0006756F"/>
    <w:rsid w:val="00067602"/>
    <w:rsid w:val="0006793A"/>
    <w:rsid w:val="0007096D"/>
    <w:rsid w:val="00070A38"/>
    <w:rsid w:val="000710AF"/>
    <w:rsid w:val="00071168"/>
    <w:rsid w:val="000716EB"/>
    <w:rsid w:val="00071943"/>
    <w:rsid w:val="0007196B"/>
    <w:rsid w:val="00071B85"/>
    <w:rsid w:val="000720B9"/>
    <w:rsid w:val="00072BA0"/>
    <w:rsid w:val="00072C27"/>
    <w:rsid w:val="00072F50"/>
    <w:rsid w:val="00073116"/>
    <w:rsid w:val="000732F1"/>
    <w:rsid w:val="00074176"/>
    <w:rsid w:val="0007440D"/>
    <w:rsid w:val="000745B3"/>
    <w:rsid w:val="00074CF2"/>
    <w:rsid w:val="000754A3"/>
    <w:rsid w:val="00075AE0"/>
    <w:rsid w:val="00075C0A"/>
    <w:rsid w:val="00075E76"/>
    <w:rsid w:val="00076021"/>
    <w:rsid w:val="0007647B"/>
    <w:rsid w:val="000767E8"/>
    <w:rsid w:val="00076B24"/>
    <w:rsid w:val="00076BA6"/>
    <w:rsid w:val="00077B39"/>
    <w:rsid w:val="0008002F"/>
    <w:rsid w:val="00080834"/>
    <w:rsid w:val="00081301"/>
    <w:rsid w:val="00081CE5"/>
    <w:rsid w:val="0008283C"/>
    <w:rsid w:val="00082A69"/>
    <w:rsid w:val="00083420"/>
    <w:rsid w:val="000836AD"/>
    <w:rsid w:val="00083B7E"/>
    <w:rsid w:val="00083B9D"/>
    <w:rsid w:val="000843E3"/>
    <w:rsid w:val="000849D8"/>
    <w:rsid w:val="000876E0"/>
    <w:rsid w:val="00087D4C"/>
    <w:rsid w:val="0009008F"/>
    <w:rsid w:val="00090DAB"/>
    <w:rsid w:val="0009181B"/>
    <w:rsid w:val="00091DAB"/>
    <w:rsid w:val="00091FDD"/>
    <w:rsid w:val="000926E4"/>
    <w:rsid w:val="00092D81"/>
    <w:rsid w:val="00093157"/>
    <w:rsid w:val="00093A5E"/>
    <w:rsid w:val="00093E85"/>
    <w:rsid w:val="00094080"/>
    <w:rsid w:val="00094318"/>
    <w:rsid w:val="0009479C"/>
    <w:rsid w:val="00094B30"/>
    <w:rsid w:val="00094FAE"/>
    <w:rsid w:val="00095010"/>
    <w:rsid w:val="000957B6"/>
    <w:rsid w:val="00096606"/>
    <w:rsid w:val="00096D14"/>
    <w:rsid w:val="00097454"/>
    <w:rsid w:val="00097E93"/>
    <w:rsid w:val="000A068A"/>
    <w:rsid w:val="000A1944"/>
    <w:rsid w:val="000A2390"/>
    <w:rsid w:val="000A24C5"/>
    <w:rsid w:val="000A2FCA"/>
    <w:rsid w:val="000A3679"/>
    <w:rsid w:val="000A38BA"/>
    <w:rsid w:val="000A3BB0"/>
    <w:rsid w:val="000A3C8D"/>
    <w:rsid w:val="000A44E4"/>
    <w:rsid w:val="000A4C4C"/>
    <w:rsid w:val="000A5663"/>
    <w:rsid w:val="000A5AF5"/>
    <w:rsid w:val="000A6F73"/>
    <w:rsid w:val="000A758F"/>
    <w:rsid w:val="000A7FB5"/>
    <w:rsid w:val="000B0FAF"/>
    <w:rsid w:val="000B143B"/>
    <w:rsid w:val="000B1C2B"/>
    <w:rsid w:val="000B21DA"/>
    <w:rsid w:val="000B2476"/>
    <w:rsid w:val="000B2A3E"/>
    <w:rsid w:val="000B42AC"/>
    <w:rsid w:val="000B42ED"/>
    <w:rsid w:val="000B4F77"/>
    <w:rsid w:val="000B4FA5"/>
    <w:rsid w:val="000B5561"/>
    <w:rsid w:val="000B565B"/>
    <w:rsid w:val="000B57DB"/>
    <w:rsid w:val="000B5858"/>
    <w:rsid w:val="000B5DE1"/>
    <w:rsid w:val="000B615B"/>
    <w:rsid w:val="000B6FE1"/>
    <w:rsid w:val="000B7048"/>
    <w:rsid w:val="000B7465"/>
    <w:rsid w:val="000C0371"/>
    <w:rsid w:val="000C098F"/>
    <w:rsid w:val="000C1097"/>
    <w:rsid w:val="000C16B3"/>
    <w:rsid w:val="000C1763"/>
    <w:rsid w:val="000C24C0"/>
    <w:rsid w:val="000C276B"/>
    <w:rsid w:val="000C2DAE"/>
    <w:rsid w:val="000C3086"/>
    <w:rsid w:val="000C3232"/>
    <w:rsid w:val="000C394B"/>
    <w:rsid w:val="000C40BD"/>
    <w:rsid w:val="000C50F2"/>
    <w:rsid w:val="000C60CB"/>
    <w:rsid w:val="000C630E"/>
    <w:rsid w:val="000C67AD"/>
    <w:rsid w:val="000C6A2F"/>
    <w:rsid w:val="000C6BC8"/>
    <w:rsid w:val="000C6E3B"/>
    <w:rsid w:val="000D1AB1"/>
    <w:rsid w:val="000D1EB3"/>
    <w:rsid w:val="000D2472"/>
    <w:rsid w:val="000D38CD"/>
    <w:rsid w:val="000D3B52"/>
    <w:rsid w:val="000D44CE"/>
    <w:rsid w:val="000D454B"/>
    <w:rsid w:val="000D6071"/>
    <w:rsid w:val="000D6312"/>
    <w:rsid w:val="000D696F"/>
    <w:rsid w:val="000D74F3"/>
    <w:rsid w:val="000E06DA"/>
    <w:rsid w:val="000E2BF8"/>
    <w:rsid w:val="000E2FCD"/>
    <w:rsid w:val="000E44D4"/>
    <w:rsid w:val="000E4D41"/>
    <w:rsid w:val="000E4EB5"/>
    <w:rsid w:val="000E5580"/>
    <w:rsid w:val="000E73C4"/>
    <w:rsid w:val="000E7DD0"/>
    <w:rsid w:val="000F0406"/>
    <w:rsid w:val="000F11B0"/>
    <w:rsid w:val="000F1B01"/>
    <w:rsid w:val="000F241B"/>
    <w:rsid w:val="000F26FD"/>
    <w:rsid w:val="000F2F22"/>
    <w:rsid w:val="000F30FA"/>
    <w:rsid w:val="000F3605"/>
    <w:rsid w:val="000F3997"/>
    <w:rsid w:val="000F3999"/>
    <w:rsid w:val="000F3FE1"/>
    <w:rsid w:val="000F4316"/>
    <w:rsid w:val="000F5D06"/>
    <w:rsid w:val="000F6055"/>
    <w:rsid w:val="000F66AB"/>
    <w:rsid w:val="000F77BB"/>
    <w:rsid w:val="001003DB"/>
    <w:rsid w:val="0010084F"/>
    <w:rsid w:val="001014A5"/>
    <w:rsid w:val="001021F4"/>
    <w:rsid w:val="00102201"/>
    <w:rsid w:val="0010229A"/>
    <w:rsid w:val="00102368"/>
    <w:rsid w:val="00102490"/>
    <w:rsid w:val="001029E9"/>
    <w:rsid w:val="00102F95"/>
    <w:rsid w:val="00103AE5"/>
    <w:rsid w:val="00104FEF"/>
    <w:rsid w:val="00105C43"/>
    <w:rsid w:val="00105E9C"/>
    <w:rsid w:val="00107127"/>
    <w:rsid w:val="00107C10"/>
    <w:rsid w:val="00110ABD"/>
    <w:rsid w:val="00110F27"/>
    <w:rsid w:val="00111063"/>
    <w:rsid w:val="001113E5"/>
    <w:rsid w:val="001122BF"/>
    <w:rsid w:val="001124C7"/>
    <w:rsid w:val="001124FF"/>
    <w:rsid w:val="00112566"/>
    <w:rsid w:val="00112E37"/>
    <w:rsid w:val="00113262"/>
    <w:rsid w:val="00113F40"/>
    <w:rsid w:val="0011411E"/>
    <w:rsid w:val="001150AE"/>
    <w:rsid w:val="00115373"/>
    <w:rsid w:val="00115D5F"/>
    <w:rsid w:val="00115EB3"/>
    <w:rsid w:val="00117AC9"/>
    <w:rsid w:val="00120C66"/>
    <w:rsid w:val="00120EB4"/>
    <w:rsid w:val="001213EC"/>
    <w:rsid w:val="001219F9"/>
    <w:rsid w:val="00121FB9"/>
    <w:rsid w:val="001222C3"/>
    <w:rsid w:val="00122A2C"/>
    <w:rsid w:val="00122B99"/>
    <w:rsid w:val="00122E8E"/>
    <w:rsid w:val="00123CF7"/>
    <w:rsid w:val="00123E9A"/>
    <w:rsid w:val="001241A2"/>
    <w:rsid w:val="0012450D"/>
    <w:rsid w:val="0012485B"/>
    <w:rsid w:val="00124BD1"/>
    <w:rsid w:val="00124FBD"/>
    <w:rsid w:val="00125252"/>
    <w:rsid w:val="00125B75"/>
    <w:rsid w:val="0012714C"/>
    <w:rsid w:val="001306F9"/>
    <w:rsid w:val="00131AE4"/>
    <w:rsid w:val="00132025"/>
    <w:rsid w:val="0013252A"/>
    <w:rsid w:val="00132DED"/>
    <w:rsid w:val="001330D8"/>
    <w:rsid w:val="0013335A"/>
    <w:rsid w:val="00133F60"/>
    <w:rsid w:val="0013401E"/>
    <w:rsid w:val="0013415A"/>
    <w:rsid w:val="0013429D"/>
    <w:rsid w:val="0013476C"/>
    <w:rsid w:val="001357C4"/>
    <w:rsid w:val="00135E7F"/>
    <w:rsid w:val="00136254"/>
    <w:rsid w:val="0013643A"/>
    <w:rsid w:val="00136C05"/>
    <w:rsid w:val="00136C7A"/>
    <w:rsid w:val="00137D46"/>
    <w:rsid w:val="001416BB"/>
    <w:rsid w:val="00141794"/>
    <w:rsid w:val="001418BB"/>
    <w:rsid w:val="00141C7C"/>
    <w:rsid w:val="00141DFC"/>
    <w:rsid w:val="00142128"/>
    <w:rsid w:val="00142C45"/>
    <w:rsid w:val="00143696"/>
    <w:rsid w:val="001444B3"/>
    <w:rsid w:val="001452FA"/>
    <w:rsid w:val="0014546E"/>
    <w:rsid w:val="0014553B"/>
    <w:rsid w:val="001457E3"/>
    <w:rsid w:val="00145D27"/>
    <w:rsid w:val="00146150"/>
    <w:rsid w:val="00146350"/>
    <w:rsid w:val="00146A83"/>
    <w:rsid w:val="00150545"/>
    <w:rsid w:val="001516D3"/>
    <w:rsid w:val="00151967"/>
    <w:rsid w:val="00151F6F"/>
    <w:rsid w:val="001524E7"/>
    <w:rsid w:val="0015283F"/>
    <w:rsid w:val="00152B17"/>
    <w:rsid w:val="00154081"/>
    <w:rsid w:val="0015495B"/>
    <w:rsid w:val="00154E15"/>
    <w:rsid w:val="00154F7D"/>
    <w:rsid w:val="0015534C"/>
    <w:rsid w:val="001556B5"/>
    <w:rsid w:val="00155A5A"/>
    <w:rsid w:val="0015617A"/>
    <w:rsid w:val="0015619E"/>
    <w:rsid w:val="001562ED"/>
    <w:rsid w:val="001566E5"/>
    <w:rsid w:val="00156BB9"/>
    <w:rsid w:val="00156E63"/>
    <w:rsid w:val="00156F61"/>
    <w:rsid w:val="0015762A"/>
    <w:rsid w:val="00160587"/>
    <w:rsid w:val="001607C8"/>
    <w:rsid w:val="0016274C"/>
    <w:rsid w:val="00162C62"/>
    <w:rsid w:val="00162E90"/>
    <w:rsid w:val="00162F69"/>
    <w:rsid w:val="00163138"/>
    <w:rsid w:val="00163D0A"/>
    <w:rsid w:val="001641B2"/>
    <w:rsid w:val="0016580D"/>
    <w:rsid w:val="00165A09"/>
    <w:rsid w:val="00165B2B"/>
    <w:rsid w:val="00165D76"/>
    <w:rsid w:val="00167D95"/>
    <w:rsid w:val="00167FB7"/>
    <w:rsid w:val="00170695"/>
    <w:rsid w:val="001713F6"/>
    <w:rsid w:val="00171C65"/>
    <w:rsid w:val="00171D30"/>
    <w:rsid w:val="00172024"/>
    <w:rsid w:val="001724F5"/>
    <w:rsid w:val="00172DB0"/>
    <w:rsid w:val="00172EB0"/>
    <w:rsid w:val="00173A2C"/>
    <w:rsid w:val="00173A39"/>
    <w:rsid w:val="001744FE"/>
    <w:rsid w:val="001749F6"/>
    <w:rsid w:val="00174F81"/>
    <w:rsid w:val="00175DE1"/>
    <w:rsid w:val="00177095"/>
    <w:rsid w:val="00177A2A"/>
    <w:rsid w:val="0018086F"/>
    <w:rsid w:val="0018162D"/>
    <w:rsid w:val="0018191E"/>
    <w:rsid w:val="001821A5"/>
    <w:rsid w:val="001828A0"/>
    <w:rsid w:val="00182AA6"/>
    <w:rsid w:val="00182C09"/>
    <w:rsid w:val="00183099"/>
    <w:rsid w:val="001830C3"/>
    <w:rsid w:val="0018314F"/>
    <w:rsid w:val="001831B0"/>
    <w:rsid w:val="00183E80"/>
    <w:rsid w:val="00184123"/>
    <w:rsid w:val="00185161"/>
    <w:rsid w:val="00185731"/>
    <w:rsid w:val="00185DFC"/>
    <w:rsid w:val="00185E8D"/>
    <w:rsid w:val="001866E0"/>
    <w:rsid w:val="0018764C"/>
    <w:rsid w:val="001878AC"/>
    <w:rsid w:val="00187ECD"/>
    <w:rsid w:val="00190747"/>
    <w:rsid w:val="00191505"/>
    <w:rsid w:val="00191684"/>
    <w:rsid w:val="0019224D"/>
    <w:rsid w:val="001934F5"/>
    <w:rsid w:val="00193B9D"/>
    <w:rsid w:val="0019423C"/>
    <w:rsid w:val="0019429F"/>
    <w:rsid w:val="001947E3"/>
    <w:rsid w:val="00194D75"/>
    <w:rsid w:val="0019579F"/>
    <w:rsid w:val="00195E33"/>
    <w:rsid w:val="001961A7"/>
    <w:rsid w:val="00196246"/>
    <w:rsid w:val="001966A6"/>
    <w:rsid w:val="00196FE2"/>
    <w:rsid w:val="0019709A"/>
    <w:rsid w:val="00197D61"/>
    <w:rsid w:val="001A09B1"/>
    <w:rsid w:val="001A0FCD"/>
    <w:rsid w:val="001A1006"/>
    <w:rsid w:val="001A1716"/>
    <w:rsid w:val="001A1C62"/>
    <w:rsid w:val="001A2687"/>
    <w:rsid w:val="001A28A8"/>
    <w:rsid w:val="001A31D9"/>
    <w:rsid w:val="001A31FD"/>
    <w:rsid w:val="001A38EE"/>
    <w:rsid w:val="001A3C8D"/>
    <w:rsid w:val="001A3CD4"/>
    <w:rsid w:val="001A433E"/>
    <w:rsid w:val="001A4441"/>
    <w:rsid w:val="001A480D"/>
    <w:rsid w:val="001A4F8D"/>
    <w:rsid w:val="001A534A"/>
    <w:rsid w:val="001A6069"/>
    <w:rsid w:val="001A62BF"/>
    <w:rsid w:val="001A7085"/>
    <w:rsid w:val="001A731A"/>
    <w:rsid w:val="001B0033"/>
    <w:rsid w:val="001B048E"/>
    <w:rsid w:val="001B07F0"/>
    <w:rsid w:val="001B1BF0"/>
    <w:rsid w:val="001B21CD"/>
    <w:rsid w:val="001B2500"/>
    <w:rsid w:val="001B3B36"/>
    <w:rsid w:val="001B438D"/>
    <w:rsid w:val="001B7598"/>
    <w:rsid w:val="001C0AEE"/>
    <w:rsid w:val="001C14B2"/>
    <w:rsid w:val="001C3356"/>
    <w:rsid w:val="001C3DEA"/>
    <w:rsid w:val="001C413A"/>
    <w:rsid w:val="001C49A8"/>
    <w:rsid w:val="001C4AB3"/>
    <w:rsid w:val="001C4AD9"/>
    <w:rsid w:val="001C503D"/>
    <w:rsid w:val="001C5137"/>
    <w:rsid w:val="001C5C49"/>
    <w:rsid w:val="001C5E95"/>
    <w:rsid w:val="001C6EBA"/>
    <w:rsid w:val="001C76ED"/>
    <w:rsid w:val="001D11AD"/>
    <w:rsid w:val="001D1FA0"/>
    <w:rsid w:val="001D21D2"/>
    <w:rsid w:val="001D21EF"/>
    <w:rsid w:val="001D264E"/>
    <w:rsid w:val="001D28B9"/>
    <w:rsid w:val="001D2B08"/>
    <w:rsid w:val="001D2F33"/>
    <w:rsid w:val="001D2FBD"/>
    <w:rsid w:val="001D4131"/>
    <w:rsid w:val="001D469D"/>
    <w:rsid w:val="001D4723"/>
    <w:rsid w:val="001D4AAE"/>
    <w:rsid w:val="001D5CAD"/>
    <w:rsid w:val="001D5D1A"/>
    <w:rsid w:val="001E0510"/>
    <w:rsid w:val="001E0AB7"/>
    <w:rsid w:val="001E0ABC"/>
    <w:rsid w:val="001E1406"/>
    <w:rsid w:val="001E162A"/>
    <w:rsid w:val="001E206B"/>
    <w:rsid w:val="001E25FD"/>
    <w:rsid w:val="001E262F"/>
    <w:rsid w:val="001E36F5"/>
    <w:rsid w:val="001E38A2"/>
    <w:rsid w:val="001E3A81"/>
    <w:rsid w:val="001E3BA4"/>
    <w:rsid w:val="001E3BFE"/>
    <w:rsid w:val="001E3E4F"/>
    <w:rsid w:val="001E4069"/>
    <w:rsid w:val="001E458E"/>
    <w:rsid w:val="001E541D"/>
    <w:rsid w:val="001E55A5"/>
    <w:rsid w:val="001E57AC"/>
    <w:rsid w:val="001E60E8"/>
    <w:rsid w:val="001E66B6"/>
    <w:rsid w:val="001E6DAE"/>
    <w:rsid w:val="001E6EF4"/>
    <w:rsid w:val="001E7FDE"/>
    <w:rsid w:val="001F01BD"/>
    <w:rsid w:val="001F05BD"/>
    <w:rsid w:val="001F06A5"/>
    <w:rsid w:val="001F0C21"/>
    <w:rsid w:val="001F19E4"/>
    <w:rsid w:val="001F1C38"/>
    <w:rsid w:val="001F229E"/>
    <w:rsid w:val="001F2386"/>
    <w:rsid w:val="001F3543"/>
    <w:rsid w:val="001F3B06"/>
    <w:rsid w:val="001F3CF5"/>
    <w:rsid w:val="001F4210"/>
    <w:rsid w:val="001F495E"/>
    <w:rsid w:val="001F4CF7"/>
    <w:rsid w:val="001F530B"/>
    <w:rsid w:val="001F5A50"/>
    <w:rsid w:val="001F64D6"/>
    <w:rsid w:val="001F6744"/>
    <w:rsid w:val="001F67D4"/>
    <w:rsid w:val="001F7475"/>
    <w:rsid w:val="001F78B0"/>
    <w:rsid w:val="001F7B62"/>
    <w:rsid w:val="002000F2"/>
    <w:rsid w:val="00200769"/>
    <w:rsid w:val="002008A3"/>
    <w:rsid w:val="0020285A"/>
    <w:rsid w:val="00202AE2"/>
    <w:rsid w:val="00202C90"/>
    <w:rsid w:val="00202C9A"/>
    <w:rsid w:val="00203AF3"/>
    <w:rsid w:val="00203BBE"/>
    <w:rsid w:val="00204545"/>
    <w:rsid w:val="00204606"/>
    <w:rsid w:val="002046CC"/>
    <w:rsid w:val="00204CB1"/>
    <w:rsid w:val="0020534C"/>
    <w:rsid w:val="00205C55"/>
    <w:rsid w:val="00205FBD"/>
    <w:rsid w:val="00206159"/>
    <w:rsid w:val="00207603"/>
    <w:rsid w:val="00207BED"/>
    <w:rsid w:val="00210246"/>
    <w:rsid w:val="00210271"/>
    <w:rsid w:val="00211E40"/>
    <w:rsid w:val="00212246"/>
    <w:rsid w:val="0021292B"/>
    <w:rsid w:val="00214C3B"/>
    <w:rsid w:val="0021597D"/>
    <w:rsid w:val="00215B2F"/>
    <w:rsid w:val="00215FBC"/>
    <w:rsid w:val="002161E7"/>
    <w:rsid w:val="00217581"/>
    <w:rsid w:val="00217A0C"/>
    <w:rsid w:val="002200D9"/>
    <w:rsid w:val="0022039E"/>
    <w:rsid w:val="00220839"/>
    <w:rsid w:val="00220A10"/>
    <w:rsid w:val="0022121A"/>
    <w:rsid w:val="00221CF8"/>
    <w:rsid w:val="00221ED8"/>
    <w:rsid w:val="00222B0F"/>
    <w:rsid w:val="00223F79"/>
    <w:rsid w:val="00223FD2"/>
    <w:rsid w:val="002248BD"/>
    <w:rsid w:val="0022490B"/>
    <w:rsid w:val="002249C8"/>
    <w:rsid w:val="00224F26"/>
    <w:rsid w:val="00226F3E"/>
    <w:rsid w:val="002272D9"/>
    <w:rsid w:val="002304DF"/>
    <w:rsid w:val="0023067B"/>
    <w:rsid w:val="00231366"/>
    <w:rsid w:val="00231F16"/>
    <w:rsid w:val="0023232E"/>
    <w:rsid w:val="00232401"/>
    <w:rsid w:val="002337CF"/>
    <w:rsid w:val="002340CA"/>
    <w:rsid w:val="00234300"/>
    <w:rsid w:val="0023437C"/>
    <w:rsid w:val="002345B1"/>
    <w:rsid w:val="00234C96"/>
    <w:rsid w:val="002351B8"/>
    <w:rsid w:val="00235901"/>
    <w:rsid w:val="00235CCD"/>
    <w:rsid w:val="00237A90"/>
    <w:rsid w:val="002401CD"/>
    <w:rsid w:val="002409E7"/>
    <w:rsid w:val="00240DB0"/>
    <w:rsid w:val="0024151A"/>
    <w:rsid w:val="00241A72"/>
    <w:rsid w:val="00243C9F"/>
    <w:rsid w:val="00244863"/>
    <w:rsid w:val="00244D52"/>
    <w:rsid w:val="00246ABF"/>
    <w:rsid w:val="00247115"/>
    <w:rsid w:val="00247618"/>
    <w:rsid w:val="002476F5"/>
    <w:rsid w:val="002479DE"/>
    <w:rsid w:val="002509BF"/>
    <w:rsid w:val="00250B1B"/>
    <w:rsid w:val="00250B35"/>
    <w:rsid w:val="00250EB0"/>
    <w:rsid w:val="002516D6"/>
    <w:rsid w:val="002521F5"/>
    <w:rsid w:val="00252886"/>
    <w:rsid w:val="002534C2"/>
    <w:rsid w:val="00253623"/>
    <w:rsid w:val="00254148"/>
    <w:rsid w:val="0025419F"/>
    <w:rsid w:val="002543DF"/>
    <w:rsid w:val="00254D34"/>
    <w:rsid w:val="00254D4D"/>
    <w:rsid w:val="00255185"/>
    <w:rsid w:val="00255896"/>
    <w:rsid w:val="00255EE3"/>
    <w:rsid w:val="00256319"/>
    <w:rsid w:val="00256611"/>
    <w:rsid w:val="00257326"/>
    <w:rsid w:val="00257565"/>
    <w:rsid w:val="0026032B"/>
    <w:rsid w:val="00260C21"/>
    <w:rsid w:val="00260DAA"/>
    <w:rsid w:val="00261591"/>
    <w:rsid w:val="00261BF6"/>
    <w:rsid w:val="002628DE"/>
    <w:rsid w:val="00262B69"/>
    <w:rsid w:val="002631DE"/>
    <w:rsid w:val="00263379"/>
    <w:rsid w:val="002643E6"/>
    <w:rsid w:val="00265BE2"/>
    <w:rsid w:val="00265D24"/>
    <w:rsid w:val="00265E5C"/>
    <w:rsid w:val="00266FBF"/>
    <w:rsid w:val="002671E2"/>
    <w:rsid w:val="00267358"/>
    <w:rsid w:val="00267C15"/>
    <w:rsid w:val="00267DEA"/>
    <w:rsid w:val="00270B13"/>
    <w:rsid w:val="002718C7"/>
    <w:rsid w:val="0027291E"/>
    <w:rsid w:val="0027395E"/>
    <w:rsid w:val="00273B4A"/>
    <w:rsid w:val="00274872"/>
    <w:rsid w:val="00274C37"/>
    <w:rsid w:val="00275D25"/>
    <w:rsid w:val="00275E6F"/>
    <w:rsid w:val="0027694D"/>
    <w:rsid w:val="00276C51"/>
    <w:rsid w:val="00276FBD"/>
    <w:rsid w:val="0027755E"/>
    <w:rsid w:val="00277852"/>
    <w:rsid w:val="00277B3B"/>
    <w:rsid w:val="00277C79"/>
    <w:rsid w:val="002816A1"/>
    <w:rsid w:val="00281F40"/>
    <w:rsid w:val="00281FF2"/>
    <w:rsid w:val="0028210C"/>
    <w:rsid w:val="00282349"/>
    <w:rsid w:val="00282671"/>
    <w:rsid w:val="00282C3D"/>
    <w:rsid w:val="00283943"/>
    <w:rsid w:val="002840B5"/>
    <w:rsid w:val="00284600"/>
    <w:rsid w:val="00284FE4"/>
    <w:rsid w:val="00286245"/>
    <w:rsid w:val="00286260"/>
    <w:rsid w:val="0028690E"/>
    <w:rsid w:val="002874B6"/>
    <w:rsid w:val="002878ED"/>
    <w:rsid w:val="00287B1B"/>
    <w:rsid w:val="00287E04"/>
    <w:rsid w:val="0029126C"/>
    <w:rsid w:val="0029127D"/>
    <w:rsid w:val="00291EB8"/>
    <w:rsid w:val="002921C2"/>
    <w:rsid w:val="00292491"/>
    <w:rsid w:val="00293174"/>
    <w:rsid w:val="0029405C"/>
    <w:rsid w:val="002945BE"/>
    <w:rsid w:val="00294C31"/>
    <w:rsid w:val="00295A70"/>
    <w:rsid w:val="0029643A"/>
    <w:rsid w:val="00296E9F"/>
    <w:rsid w:val="00297343"/>
    <w:rsid w:val="0029766D"/>
    <w:rsid w:val="0029786D"/>
    <w:rsid w:val="002A0512"/>
    <w:rsid w:val="002A0724"/>
    <w:rsid w:val="002A1169"/>
    <w:rsid w:val="002A1781"/>
    <w:rsid w:val="002A1A53"/>
    <w:rsid w:val="002A4074"/>
    <w:rsid w:val="002A4495"/>
    <w:rsid w:val="002A5548"/>
    <w:rsid w:val="002A56F1"/>
    <w:rsid w:val="002A6645"/>
    <w:rsid w:val="002A6C65"/>
    <w:rsid w:val="002A7177"/>
    <w:rsid w:val="002A7A47"/>
    <w:rsid w:val="002B0939"/>
    <w:rsid w:val="002B140D"/>
    <w:rsid w:val="002B16AC"/>
    <w:rsid w:val="002B1823"/>
    <w:rsid w:val="002B1D69"/>
    <w:rsid w:val="002B251C"/>
    <w:rsid w:val="002B27C4"/>
    <w:rsid w:val="002B3216"/>
    <w:rsid w:val="002B3881"/>
    <w:rsid w:val="002B3971"/>
    <w:rsid w:val="002B46E0"/>
    <w:rsid w:val="002B53A5"/>
    <w:rsid w:val="002B59A7"/>
    <w:rsid w:val="002B6B14"/>
    <w:rsid w:val="002B74D6"/>
    <w:rsid w:val="002C0BCC"/>
    <w:rsid w:val="002C0BFB"/>
    <w:rsid w:val="002C0C44"/>
    <w:rsid w:val="002C0CAC"/>
    <w:rsid w:val="002C2559"/>
    <w:rsid w:val="002C2922"/>
    <w:rsid w:val="002C2B58"/>
    <w:rsid w:val="002C2D02"/>
    <w:rsid w:val="002C2E52"/>
    <w:rsid w:val="002C38B0"/>
    <w:rsid w:val="002C3F01"/>
    <w:rsid w:val="002C4043"/>
    <w:rsid w:val="002C4799"/>
    <w:rsid w:val="002C4ECA"/>
    <w:rsid w:val="002C5AD6"/>
    <w:rsid w:val="002C5BFE"/>
    <w:rsid w:val="002C60AE"/>
    <w:rsid w:val="002C67C2"/>
    <w:rsid w:val="002C752A"/>
    <w:rsid w:val="002C774D"/>
    <w:rsid w:val="002C7EE0"/>
    <w:rsid w:val="002C7FCF"/>
    <w:rsid w:val="002D0018"/>
    <w:rsid w:val="002D08AA"/>
    <w:rsid w:val="002D14C5"/>
    <w:rsid w:val="002D169A"/>
    <w:rsid w:val="002D25B7"/>
    <w:rsid w:val="002D2770"/>
    <w:rsid w:val="002D29DE"/>
    <w:rsid w:val="002D3732"/>
    <w:rsid w:val="002D42D2"/>
    <w:rsid w:val="002D4884"/>
    <w:rsid w:val="002D4D50"/>
    <w:rsid w:val="002D5014"/>
    <w:rsid w:val="002D534A"/>
    <w:rsid w:val="002D5F2F"/>
    <w:rsid w:val="002D6857"/>
    <w:rsid w:val="002D6A1F"/>
    <w:rsid w:val="002D70A1"/>
    <w:rsid w:val="002D7220"/>
    <w:rsid w:val="002D77A4"/>
    <w:rsid w:val="002D789D"/>
    <w:rsid w:val="002D7BBC"/>
    <w:rsid w:val="002E004A"/>
    <w:rsid w:val="002E066F"/>
    <w:rsid w:val="002E08FA"/>
    <w:rsid w:val="002E153F"/>
    <w:rsid w:val="002E19C7"/>
    <w:rsid w:val="002E2452"/>
    <w:rsid w:val="002E28E2"/>
    <w:rsid w:val="002E2FD8"/>
    <w:rsid w:val="002E3575"/>
    <w:rsid w:val="002E3AB6"/>
    <w:rsid w:val="002E3F37"/>
    <w:rsid w:val="002E44D2"/>
    <w:rsid w:val="002E6584"/>
    <w:rsid w:val="002E66FF"/>
    <w:rsid w:val="002E687D"/>
    <w:rsid w:val="002E694A"/>
    <w:rsid w:val="002E7480"/>
    <w:rsid w:val="002E79C0"/>
    <w:rsid w:val="002E7FE0"/>
    <w:rsid w:val="002F0042"/>
    <w:rsid w:val="002F03C4"/>
    <w:rsid w:val="002F0778"/>
    <w:rsid w:val="002F09D1"/>
    <w:rsid w:val="002F1F28"/>
    <w:rsid w:val="002F2203"/>
    <w:rsid w:val="002F30DA"/>
    <w:rsid w:val="002F36D1"/>
    <w:rsid w:val="002F4E1E"/>
    <w:rsid w:val="002F575E"/>
    <w:rsid w:val="002F633C"/>
    <w:rsid w:val="002F69E1"/>
    <w:rsid w:val="002F74E1"/>
    <w:rsid w:val="002F777B"/>
    <w:rsid w:val="002F7C8D"/>
    <w:rsid w:val="0030035C"/>
    <w:rsid w:val="00300651"/>
    <w:rsid w:val="00300942"/>
    <w:rsid w:val="0030123A"/>
    <w:rsid w:val="00301366"/>
    <w:rsid w:val="00301B31"/>
    <w:rsid w:val="00301C8E"/>
    <w:rsid w:val="00301D25"/>
    <w:rsid w:val="00303C3A"/>
    <w:rsid w:val="00303C74"/>
    <w:rsid w:val="00303FCE"/>
    <w:rsid w:val="0030494D"/>
    <w:rsid w:val="00305293"/>
    <w:rsid w:val="003064B4"/>
    <w:rsid w:val="0030696B"/>
    <w:rsid w:val="00307267"/>
    <w:rsid w:val="00307487"/>
    <w:rsid w:val="00310469"/>
    <w:rsid w:val="00310724"/>
    <w:rsid w:val="00310936"/>
    <w:rsid w:val="0031094C"/>
    <w:rsid w:val="00310D31"/>
    <w:rsid w:val="00311049"/>
    <w:rsid w:val="003118C6"/>
    <w:rsid w:val="00311F8E"/>
    <w:rsid w:val="00312CF3"/>
    <w:rsid w:val="00313319"/>
    <w:rsid w:val="0031374C"/>
    <w:rsid w:val="00315FF5"/>
    <w:rsid w:val="00316467"/>
    <w:rsid w:val="00316E1A"/>
    <w:rsid w:val="00316E24"/>
    <w:rsid w:val="00320561"/>
    <w:rsid w:val="0032076B"/>
    <w:rsid w:val="00320AC1"/>
    <w:rsid w:val="00320C9A"/>
    <w:rsid w:val="0032129C"/>
    <w:rsid w:val="003215C6"/>
    <w:rsid w:val="00321A37"/>
    <w:rsid w:val="00321B5F"/>
    <w:rsid w:val="00321EDF"/>
    <w:rsid w:val="00322032"/>
    <w:rsid w:val="0032244A"/>
    <w:rsid w:val="00322A56"/>
    <w:rsid w:val="00322D11"/>
    <w:rsid w:val="003231EF"/>
    <w:rsid w:val="00324378"/>
    <w:rsid w:val="0032496D"/>
    <w:rsid w:val="00324C5A"/>
    <w:rsid w:val="00324C70"/>
    <w:rsid w:val="00324D19"/>
    <w:rsid w:val="00324EEC"/>
    <w:rsid w:val="003257BE"/>
    <w:rsid w:val="0032643E"/>
    <w:rsid w:val="00326679"/>
    <w:rsid w:val="00327AF5"/>
    <w:rsid w:val="00330E1B"/>
    <w:rsid w:val="00330F43"/>
    <w:rsid w:val="00331739"/>
    <w:rsid w:val="00331A7C"/>
    <w:rsid w:val="00331C6F"/>
    <w:rsid w:val="00332394"/>
    <w:rsid w:val="003327EF"/>
    <w:rsid w:val="00332826"/>
    <w:rsid w:val="00333066"/>
    <w:rsid w:val="003337C7"/>
    <w:rsid w:val="00333E41"/>
    <w:rsid w:val="00333FFA"/>
    <w:rsid w:val="003341D5"/>
    <w:rsid w:val="00334846"/>
    <w:rsid w:val="00334B60"/>
    <w:rsid w:val="00335267"/>
    <w:rsid w:val="00335D3F"/>
    <w:rsid w:val="00336723"/>
    <w:rsid w:val="0033687D"/>
    <w:rsid w:val="0033691C"/>
    <w:rsid w:val="003379C1"/>
    <w:rsid w:val="0034035B"/>
    <w:rsid w:val="00340860"/>
    <w:rsid w:val="003411EC"/>
    <w:rsid w:val="003412FC"/>
    <w:rsid w:val="00341F1E"/>
    <w:rsid w:val="003425F5"/>
    <w:rsid w:val="00342867"/>
    <w:rsid w:val="00342CF5"/>
    <w:rsid w:val="003445A9"/>
    <w:rsid w:val="0034461C"/>
    <w:rsid w:val="003448FB"/>
    <w:rsid w:val="003461E0"/>
    <w:rsid w:val="00346214"/>
    <w:rsid w:val="00346750"/>
    <w:rsid w:val="00347490"/>
    <w:rsid w:val="00350835"/>
    <w:rsid w:val="003509CD"/>
    <w:rsid w:val="00350DF8"/>
    <w:rsid w:val="00351088"/>
    <w:rsid w:val="00351164"/>
    <w:rsid w:val="00351CCB"/>
    <w:rsid w:val="00353757"/>
    <w:rsid w:val="00353995"/>
    <w:rsid w:val="00354CBA"/>
    <w:rsid w:val="00354EEC"/>
    <w:rsid w:val="00354F64"/>
    <w:rsid w:val="00356080"/>
    <w:rsid w:val="0035689D"/>
    <w:rsid w:val="0035767C"/>
    <w:rsid w:val="00357721"/>
    <w:rsid w:val="00360040"/>
    <w:rsid w:val="00360524"/>
    <w:rsid w:val="00360699"/>
    <w:rsid w:val="00360C95"/>
    <w:rsid w:val="0036109F"/>
    <w:rsid w:val="0036139C"/>
    <w:rsid w:val="00361AD5"/>
    <w:rsid w:val="00362316"/>
    <w:rsid w:val="00362433"/>
    <w:rsid w:val="003627D3"/>
    <w:rsid w:val="00363DC3"/>
    <w:rsid w:val="00363E90"/>
    <w:rsid w:val="003641EF"/>
    <w:rsid w:val="00364671"/>
    <w:rsid w:val="00365B0B"/>
    <w:rsid w:val="00365B72"/>
    <w:rsid w:val="00365C46"/>
    <w:rsid w:val="00366256"/>
    <w:rsid w:val="003662E1"/>
    <w:rsid w:val="0036642E"/>
    <w:rsid w:val="00366821"/>
    <w:rsid w:val="00366D66"/>
    <w:rsid w:val="00366D92"/>
    <w:rsid w:val="003674D1"/>
    <w:rsid w:val="00367563"/>
    <w:rsid w:val="003706B6"/>
    <w:rsid w:val="00370ED3"/>
    <w:rsid w:val="00371309"/>
    <w:rsid w:val="003713DF"/>
    <w:rsid w:val="00371DFE"/>
    <w:rsid w:val="00371F62"/>
    <w:rsid w:val="00372A57"/>
    <w:rsid w:val="00372BF8"/>
    <w:rsid w:val="00373A68"/>
    <w:rsid w:val="00374D52"/>
    <w:rsid w:val="00374D63"/>
    <w:rsid w:val="003755F2"/>
    <w:rsid w:val="00375723"/>
    <w:rsid w:val="003764A3"/>
    <w:rsid w:val="00376D1E"/>
    <w:rsid w:val="00377D9A"/>
    <w:rsid w:val="00377F33"/>
    <w:rsid w:val="003805CF"/>
    <w:rsid w:val="0038096D"/>
    <w:rsid w:val="00380E61"/>
    <w:rsid w:val="0038122A"/>
    <w:rsid w:val="00381600"/>
    <w:rsid w:val="00381662"/>
    <w:rsid w:val="00381D4A"/>
    <w:rsid w:val="0038236B"/>
    <w:rsid w:val="00382418"/>
    <w:rsid w:val="003824CB"/>
    <w:rsid w:val="00383DD5"/>
    <w:rsid w:val="00384BD3"/>
    <w:rsid w:val="003857FF"/>
    <w:rsid w:val="003860E6"/>
    <w:rsid w:val="003862AF"/>
    <w:rsid w:val="003862CF"/>
    <w:rsid w:val="00386332"/>
    <w:rsid w:val="00386B42"/>
    <w:rsid w:val="00387075"/>
    <w:rsid w:val="0038745C"/>
    <w:rsid w:val="003874AD"/>
    <w:rsid w:val="00387806"/>
    <w:rsid w:val="00387E49"/>
    <w:rsid w:val="00387F23"/>
    <w:rsid w:val="00387FAF"/>
    <w:rsid w:val="0039063D"/>
    <w:rsid w:val="003911AC"/>
    <w:rsid w:val="003916F9"/>
    <w:rsid w:val="00394494"/>
    <w:rsid w:val="00394669"/>
    <w:rsid w:val="00394B30"/>
    <w:rsid w:val="00394FFC"/>
    <w:rsid w:val="00395BF2"/>
    <w:rsid w:val="00395D04"/>
    <w:rsid w:val="00395FBF"/>
    <w:rsid w:val="003968D6"/>
    <w:rsid w:val="003978AB"/>
    <w:rsid w:val="00397BB6"/>
    <w:rsid w:val="00397CF0"/>
    <w:rsid w:val="00397EDB"/>
    <w:rsid w:val="003A00AB"/>
    <w:rsid w:val="003A14A1"/>
    <w:rsid w:val="003A19D5"/>
    <w:rsid w:val="003A1A82"/>
    <w:rsid w:val="003A1F08"/>
    <w:rsid w:val="003A26ED"/>
    <w:rsid w:val="003A36B9"/>
    <w:rsid w:val="003A36F1"/>
    <w:rsid w:val="003A37FA"/>
    <w:rsid w:val="003A3857"/>
    <w:rsid w:val="003A3A0A"/>
    <w:rsid w:val="003A4248"/>
    <w:rsid w:val="003A4373"/>
    <w:rsid w:val="003A4852"/>
    <w:rsid w:val="003A5CAD"/>
    <w:rsid w:val="003A63DD"/>
    <w:rsid w:val="003A6D0C"/>
    <w:rsid w:val="003A6DDB"/>
    <w:rsid w:val="003A7424"/>
    <w:rsid w:val="003A7BD6"/>
    <w:rsid w:val="003A7CD7"/>
    <w:rsid w:val="003A7D99"/>
    <w:rsid w:val="003A7F57"/>
    <w:rsid w:val="003B107B"/>
    <w:rsid w:val="003B1191"/>
    <w:rsid w:val="003B1ACE"/>
    <w:rsid w:val="003B2349"/>
    <w:rsid w:val="003B283B"/>
    <w:rsid w:val="003B2BBA"/>
    <w:rsid w:val="003B3087"/>
    <w:rsid w:val="003B355F"/>
    <w:rsid w:val="003B3F6B"/>
    <w:rsid w:val="003B485C"/>
    <w:rsid w:val="003B5AD8"/>
    <w:rsid w:val="003B5CA8"/>
    <w:rsid w:val="003B5D16"/>
    <w:rsid w:val="003B6B8C"/>
    <w:rsid w:val="003B70CF"/>
    <w:rsid w:val="003B734E"/>
    <w:rsid w:val="003B73F9"/>
    <w:rsid w:val="003B77FE"/>
    <w:rsid w:val="003B79F4"/>
    <w:rsid w:val="003B7CA1"/>
    <w:rsid w:val="003C0D8A"/>
    <w:rsid w:val="003C0FFB"/>
    <w:rsid w:val="003C11FC"/>
    <w:rsid w:val="003C16F2"/>
    <w:rsid w:val="003C24AB"/>
    <w:rsid w:val="003C3337"/>
    <w:rsid w:val="003C4300"/>
    <w:rsid w:val="003C5098"/>
    <w:rsid w:val="003C6CE6"/>
    <w:rsid w:val="003C6F74"/>
    <w:rsid w:val="003C7194"/>
    <w:rsid w:val="003C7681"/>
    <w:rsid w:val="003D0700"/>
    <w:rsid w:val="003D0A91"/>
    <w:rsid w:val="003D198D"/>
    <w:rsid w:val="003D19E1"/>
    <w:rsid w:val="003D1F9F"/>
    <w:rsid w:val="003D2708"/>
    <w:rsid w:val="003D283F"/>
    <w:rsid w:val="003D2A19"/>
    <w:rsid w:val="003D2AC8"/>
    <w:rsid w:val="003D3241"/>
    <w:rsid w:val="003D4AF4"/>
    <w:rsid w:val="003D522A"/>
    <w:rsid w:val="003D55C1"/>
    <w:rsid w:val="003D5C18"/>
    <w:rsid w:val="003D6C01"/>
    <w:rsid w:val="003D6E5F"/>
    <w:rsid w:val="003D72C3"/>
    <w:rsid w:val="003D73DE"/>
    <w:rsid w:val="003D7B02"/>
    <w:rsid w:val="003E04D5"/>
    <w:rsid w:val="003E086D"/>
    <w:rsid w:val="003E0ACD"/>
    <w:rsid w:val="003E0D6B"/>
    <w:rsid w:val="003E17E5"/>
    <w:rsid w:val="003E2714"/>
    <w:rsid w:val="003E281E"/>
    <w:rsid w:val="003E2C4F"/>
    <w:rsid w:val="003E2D62"/>
    <w:rsid w:val="003E3262"/>
    <w:rsid w:val="003E33AA"/>
    <w:rsid w:val="003E37A4"/>
    <w:rsid w:val="003E3AFE"/>
    <w:rsid w:val="003E408D"/>
    <w:rsid w:val="003E41BF"/>
    <w:rsid w:val="003E56CE"/>
    <w:rsid w:val="003E61EB"/>
    <w:rsid w:val="003E6C94"/>
    <w:rsid w:val="003E6F84"/>
    <w:rsid w:val="003E716D"/>
    <w:rsid w:val="003F19F8"/>
    <w:rsid w:val="003F2BE2"/>
    <w:rsid w:val="003F2C88"/>
    <w:rsid w:val="003F30DF"/>
    <w:rsid w:val="003F3160"/>
    <w:rsid w:val="003F44C9"/>
    <w:rsid w:val="003F4ECA"/>
    <w:rsid w:val="003F5B93"/>
    <w:rsid w:val="003F5FAA"/>
    <w:rsid w:val="003F6536"/>
    <w:rsid w:val="003F71FB"/>
    <w:rsid w:val="003F7902"/>
    <w:rsid w:val="003F7E39"/>
    <w:rsid w:val="003F7F0B"/>
    <w:rsid w:val="00400C86"/>
    <w:rsid w:val="00401652"/>
    <w:rsid w:val="00401794"/>
    <w:rsid w:val="00401E92"/>
    <w:rsid w:val="00402064"/>
    <w:rsid w:val="00402C76"/>
    <w:rsid w:val="00402E79"/>
    <w:rsid w:val="00403646"/>
    <w:rsid w:val="00403AE6"/>
    <w:rsid w:val="00403F55"/>
    <w:rsid w:val="00404ECF"/>
    <w:rsid w:val="00405132"/>
    <w:rsid w:val="00405191"/>
    <w:rsid w:val="0040558E"/>
    <w:rsid w:val="0040595E"/>
    <w:rsid w:val="0040614D"/>
    <w:rsid w:val="00407926"/>
    <w:rsid w:val="004105F8"/>
    <w:rsid w:val="0041081E"/>
    <w:rsid w:val="004109A8"/>
    <w:rsid w:val="00410AC2"/>
    <w:rsid w:val="00411358"/>
    <w:rsid w:val="0041154E"/>
    <w:rsid w:val="00411609"/>
    <w:rsid w:val="00411A75"/>
    <w:rsid w:val="00411DDA"/>
    <w:rsid w:val="00411F1A"/>
    <w:rsid w:val="00412223"/>
    <w:rsid w:val="00412C8D"/>
    <w:rsid w:val="00414F40"/>
    <w:rsid w:val="0041521E"/>
    <w:rsid w:val="00415259"/>
    <w:rsid w:val="00415305"/>
    <w:rsid w:val="00415356"/>
    <w:rsid w:val="004153BD"/>
    <w:rsid w:val="00416D18"/>
    <w:rsid w:val="00417136"/>
    <w:rsid w:val="004171C4"/>
    <w:rsid w:val="004200EF"/>
    <w:rsid w:val="0042069A"/>
    <w:rsid w:val="004208E4"/>
    <w:rsid w:val="00421D13"/>
    <w:rsid w:val="00422000"/>
    <w:rsid w:val="00422557"/>
    <w:rsid w:val="00422C3B"/>
    <w:rsid w:val="00422FE8"/>
    <w:rsid w:val="004238D4"/>
    <w:rsid w:val="00423991"/>
    <w:rsid w:val="00423F30"/>
    <w:rsid w:val="004246EB"/>
    <w:rsid w:val="00424FF8"/>
    <w:rsid w:val="00425834"/>
    <w:rsid w:val="004258F7"/>
    <w:rsid w:val="00425ACB"/>
    <w:rsid w:val="00426E5F"/>
    <w:rsid w:val="0042701C"/>
    <w:rsid w:val="0042748B"/>
    <w:rsid w:val="00427B2C"/>
    <w:rsid w:val="0043089C"/>
    <w:rsid w:val="0043124E"/>
    <w:rsid w:val="0043198D"/>
    <w:rsid w:val="00431D3F"/>
    <w:rsid w:val="004322AB"/>
    <w:rsid w:val="004322FD"/>
    <w:rsid w:val="0043289B"/>
    <w:rsid w:val="00433C3F"/>
    <w:rsid w:val="00434F17"/>
    <w:rsid w:val="004356AF"/>
    <w:rsid w:val="00435A3C"/>
    <w:rsid w:val="00435E19"/>
    <w:rsid w:val="0043651F"/>
    <w:rsid w:val="00436809"/>
    <w:rsid w:val="00436C8B"/>
    <w:rsid w:val="00436C97"/>
    <w:rsid w:val="00436ECC"/>
    <w:rsid w:val="004372A0"/>
    <w:rsid w:val="0043788A"/>
    <w:rsid w:val="00437E11"/>
    <w:rsid w:val="00440478"/>
    <w:rsid w:val="00440A4F"/>
    <w:rsid w:val="00441117"/>
    <w:rsid w:val="00441DF6"/>
    <w:rsid w:val="0044245E"/>
    <w:rsid w:val="00442EAE"/>
    <w:rsid w:val="00443274"/>
    <w:rsid w:val="00443A3B"/>
    <w:rsid w:val="004454D7"/>
    <w:rsid w:val="004454ED"/>
    <w:rsid w:val="00445821"/>
    <w:rsid w:val="00445FD5"/>
    <w:rsid w:val="00446DC1"/>
    <w:rsid w:val="00447131"/>
    <w:rsid w:val="00450551"/>
    <w:rsid w:val="00450BAE"/>
    <w:rsid w:val="00450D3F"/>
    <w:rsid w:val="00450F40"/>
    <w:rsid w:val="004516C7"/>
    <w:rsid w:val="00451CD9"/>
    <w:rsid w:val="004529B7"/>
    <w:rsid w:val="0045325A"/>
    <w:rsid w:val="004544FE"/>
    <w:rsid w:val="00454503"/>
    <w:rsid w:val="004552D1"/>
    <w:rsid w:val="0045696F"/>
    <w:rsid w:val="00456C47"/>
    <w:rsid w:val="00456E70"/>
    <w:rsid w:val="00457979"/>
    <w:rsid w:val="00457989"/>
    <w:rsid w:val="00457BD4"/>
    <w:rsid w:val="004603EB"/>
    <w:rsid w:val="00460E01"/>
    <w:rsid w:val="00463EEF"/>
    <w:rsid w:val="00464675"/>
    <w:rsid w:val="0046493A"/>
    <w:rsid w:val="00464945"/>
    <w:rsid w:val="00464E54"/>
    <w:rsid w:val="004671B2"/>
    <w:rsid w:val="00467D27"/>
    <w:rsid w:val="00467D87"/>
    <w:rsid w:val="0047063B"/>
    <w:rsid w:val="00470AD9"/>
    <w:rsid w:val="004717B4"/>
    <w:rsid w:val="004717BB"/>
    <w:rsid w:val="004726BD"/>
    <w:rsid w:val="004727F3"/>
    <w:rsid w:val="0047394C"/>
    <w:rsid w:val="00474833"/>
    <w:rsid w:val="00474E32"/>
    <w:rsid w:val="00475DC9"/>
    <w:rsid w:val="0047606C"/>
    <w:rsid w:val="00476885"/>
    <w:rsid w:val="00476D9B"/>
    <w:rsid w:val="00480025"/>
    <w:rsid w:val="00480B27"/>
    <w:rsid w:val="004813B5"/>
    <w:rsid w:val="00481BB2"/>
    <w:rsid w:val="00482694"/>
    <w:rsid w:val="00482E56"/>
    <w:rsid w:val="00483964"/>
    <w:rsid w:val="00483EE6"/>
    <w:rsid w:val="004843EA"/>
    <w:rsid w:val="00485B7A"/>
    <w:rsid w:val="00485C4F"/>
    <w:rsid w:val="00486047"/>
    <w:rsid w:val="00486320"/>
    <w:rsid w:val="00486F24"/>
    <w:rsid w:val="0048745B"/>
    <w:rsid w:val="004874B3"/>
    <w:rsid w:val="00487E7F"/>
    <w:rsid w:val="00487FDD"/>
    <w:rsid w:val="004902D8"/>
    <w:rsid w:val="00490403"/>
    <w:rsid w:val="00490A77"/>
    <w:rsid w:val="00490BD2"/>
    <w:rsid w:val="00491412"/>
    <w:rsid w:val="00492581"/>
    <w:rsid w:val="00492AEB"/>
    <w:rsid w:val="00492D4C"/>
    <w:rsid w:val="00492DD6"/>
    <w:rsid w:val="00493AB6"/>
    <w:rsid w:val="00494420"/>
    <w:rsid w:val="004946CD"/>
    <w:rsid w:val="00494922"/>
    <w:rsid w:val="0049493D"/>
    <w:rsid w:val="00494D06"/>
    <w:rsid w:val="00494ED8"/>
    <w:rsid w:val="004950CD"/>
    <w:rsid w:val="0049598A"/>
    <w:rsid w:val="00495F9B"/>
    <w:rsid w:val="0049749D"/>
    <w:rsid w:val="004975E6"/>
    <w:rsid w:val="004A11E7"/>
    <w:rsid w:val="004A1A47"/>
    <w:rsid w:val="004A1D72"/>
    <w:rsid w:val="004A20A4"/>
    <w:rsid w:val="004A3010"/>
    <w:rsid w:val="004A30EA"/>
    <w:rsid w:val="004A377A"/>
    <w:rsid w:val="004A3FE0"/>
    <w:rsid w:val="004A4354"/>
    <w:rsid w:val="004A4991"/>
    <w:rsid w:val="004A4B4B"/>
    <w:rsid w:val="004A5449"/>
    <w:rsid w:val="004A5594"/>
    <w:rsid w:val="004A6609"/>
    <w:rsid w:val="004A66D0"/>
    <w:rsid w:val="004A76DE"/>
    <w:rsid w:val="004A7A1B"/>
    <w:rsid w:val="004B0003"/>
    <w:rsid w:val="004B1733"/>
    <w:rsid w:val="004B1E9C"/>
    <w:rsid w:val="004B1EB8"/>
    <w:rsid w:val="004B332A"/>
    <w:rsid w:val="004B3EAA"/>
    <w:rsid w:val="004B4046"/>
    <w:rsid w:val="004B416D"/>
    <w:rsid w:val="004B561A"/>
    <w:rsid w:val="004B5659"/>
    <w:rsid w:val="004B5D26"/>
    <w:rsid w:val="004B6379"/>
    <w:rsid w:val="004B6654"/>
    <w:rsid w:val="004C0582"/>
    <w:rsid w:val="004C0FB0"/>
    <w:rsid w:val="004C130E"/>
    <w:rsid w:val="004C174C"/>
    <w:rsid w:val="004C207B"/>
    <w:rsid w:val="004C224C"/>
    <w:rsid w:val="004C24CE"/>
    <w:rsid w:val="004C24F6"/>
    <w:rsid w:val="004C271D"/>
    <w:rsid w:val="004C492C"/>
    <w:rsid w:val="004C4E84"/>
    <w:rsid w:val="004C4F17"/>
    <w:rsid w:val="004C5760"/>
    <w:rsid w:val="004C5B6D"/>
    <w:rsid w:val="004C6AA0"/>
    <w:rsid w:val="004C6FEE"/>
    <w:rsid w:val="004C7B1E"/>
    <w:rsid w:val="004C7F85"/>
    <w:rsid w:val="004D08C1"/>
    <w:rsid w:val="004D2B23"/>
    <w:rsid w:val="004D2C2C"/>
    <w:rsid w:val="004D2DA2"/>
    <w:rsid w:val="004D3CDC"/>
    <w:rsid w:val="004D608C"/>
    <w:rsid w:val="004D6F73"/>
    <w:rsid w:val="004D6FD7"/>
    <w:rsid w:val="004E06AA"/>
    <w:rsid w:val="004E06DF"/>
    <w:rsid w:val="004E07A8"/>
    <w:rsid w:val="004E098A"/>
    <w:rsid w:val="004E14F8"/>
    <w:rsid w:val="004E20DD"/>
    <w:rsid w:val="004E2625"/>
    <w:rsid w:val="004E2827"/>
    <w:rsid w:val="004E283C"/>
    <w:rsid w:val="004E29C8"/>
    <w:rsid w:val="004E37BF"/>
    <w:rsid w:val="004E3B48"/>
    <w:rsid w:val="004E4779"/>
    <w:rsid w:val="004E6948"/>
    <w:rsid w:val="004E697E"/>
    <w:rsid w:val="004E7344"/>
    <w:rsid w:val="004F0425"/>
    <w:rsid w:val="004F0BA0"/>
    <w:rsid w:val="004F1BB7"/>
    <w:rsid w:val="004F1E89"/>
    <w:rsid w:val="004F1EB3"/>
    <w:rsid w:val="004F257A"/>
    <w:rsid w:val="004F39DE"/>
    <w:rsid w:val="004F441E"/>
    <w:rsid w:val="004F4A79"/>
    <w:rsid w:val="004F4B1F"/>
    <w:rsid w:val="004F54E3"/>
    <w:rsid w:val="004F68AD"/>
    <w:rsid w:val="004F77D7"/>
    <w:rsid w:val="005002C8"/>
    <w:rsid w:val="00501065"/>
    <w:rsid w:val="005018D5"/>
    <w:rsid w:val="005031CE"/>
    <w:rsid w:val="005035B9"/>
    <w:rsid w:val="0050370A"/>
    <w:rsid w:val="0050479F"/>
    <w:rsid w:val="005049DC"/>
    <w:rsid w:val="00504CE1"/>
    <w:rsid w:val="00506FA5"/>
    <w:rsid w:val="0050751F"/>
    <w:rsid w:val="0050771B"/>
    <w:rsid w:val="00507F28"/>
    <w:rsid w:val="005119BB"/>
    <w:rsid w:val="005120B5"/>
    <w:rsid w:val="005123EF"/>
    <w:rsid w:val="00512F93"/>
    <w:rsid w:val="005131F7"/>
    <w:rsid w:val="0051446F"/>
    <w:rsid w:val="00514769"/>
    <w:rsid w:val="00514AE5"/>
    <w:rsid w:val="0051546F"/>
    <w:rsid w:val="005161DF"/>
    <w:rsid w:val="00516B96"/>
    <w:rsid w:val="00516BF2"/>
    <w:rsid w:val="0051796C"/>
    <w:rsid w:val="005202A3"/>
    <w:rsid w:val="0052047F"/>
    <w:rsid w:val="0052111E"/>
    <w:rsid w:val="005217D5"/>
    <w:rsid w:val="00521CB7"/>
    <w:rsid w:val="005222EF"/>
    <w:rsid w:val="005223A6"/>
    <w:rsid w:val="0052244F"/>
    <w:rsid w:val="00522661"/>
    <w:rsid w:val="00522781"/>
    <w:rsid w:val="00523240"/>
    <w:rsid w:val="005233D9"/>
    <w:rsid w:val="0052374C"/>
    <w:rsid w:val="005249E5"/>
    <w:rsid w:val="00524F19"/>
    <w:rsid w:val="00525591"/>
    <w:rsid w:val="00525855"/>
    <w:rsid w:val="00525B29"/>
    <w:rsid w:val="005263A0"/>
    <w:rsid w:val="00527407"/>
    <w:rsid w:val="00527BD6"/>
    <w:rsid w:val="00527DF0"/>
    <w:rsid w:val="00530017"/>
    <w:rsid w:val="00530101"/>
    <w:rsid w:val="00531485"/>
    <w:rsid w:val="005319BC"/>
    <w:rsid w:val="00531B0E"/>
    <w:rsid w:val="00531CC7"/>
    <w:rsid w:val="00531FA1"/>
    <w:rsid w:val="005328AF"/>
    <w:rsid w:val="00533E9A"/>
    <w:rsid w:val="00534198"/>
    <w:rsid w:val="00534BF2"/>
    <w:rsid w:val="00534F07"/>
    <w:rsid w:val="005354D5"/>
    <w:rsid w:val="00535815"/>
    <w:rsid w:val="005364AB"/>
    <w:rsid w:val="00536797"/>
    <w:rsid w:val="00536C40"/>
    <w:rsid w:val="00540DCB"/>
    <w:rsid w:val="00541D93"/>
    <w:rsid w:val="00542C84"/>
    <w:rsid w:val="00543627"/>
    <w:rsid w:val="00543DDC"/>
    <w:rsid w:val="00543E3A"/>
    <w:rsid w:val="0054497F"/>
    <w:rsid w:val="00544D41"/>
    <w:rsid w:val="00544DF9"/>
    <w:rsid w:val="00544F93"/>
    <w:rsid w:val="0054529F"/>
    <w:rsid w:val="00545420"/>
    <w:rsid w:val="0054543C"/>
    <w:rsid w:val="00545A60"/>
    <w:rsid w:val="00546AAF"/>
    <w:rsid w:val="00546C9E"/>
    <w:rsid w:val="0054700E"/>
    <w:rsid w:val="0054724B"/>
    <w:rsid w:val="00547AE4"/>
    <w:rsid w:val="00547F28"/>
    <w:rsid w:val="0055040A"/>
    <w:rsid w:val="00550505"/>
    <w:rsid w:val="00550B0C"/>
    <w:rsid w:val="00550E11"/>
    <w:rsid w:val="00551365"/>
    <w:rsid w:val="005518EB"/>
    <w:rsid w:val="00551CAE"/>
    <w:rsid w:val="00551E90"/>
    <w:rsid w:val="00553573"/>
    <w:rsid w:val="0055402C"/>
    <w:rsid w:val="005540DC"/>
    <w:rsid w:val="005549FB"/>
    <w:rsid w:val="00555349"/>
    <w:rsid w:val="0055553F"/>
    <w:rsid w:val="00555850"/>
    <w:rsid w:val="005562D4"/>
    <w:rsid w:val="00556F7B"/>
    <w:rsid w:val="005577DC"/>
    <w:rsid w:val="00557BF4"/>
    <w:rsid w:val="00557DFB"/>
    <w:rsid w:val="005605FD"/>
    <w:rsid w:val="00560EF0"/>
    <w:rsid w:val="00561895"/>
    <w:rsid w:val="005618DC"/>
    <w:rsid w:val="00561A74"/>
    <w:rsid w:val="00561E88"/>
    <w:rsid w:val="00562AEB"/>
    <w:rsid w:val="00563CDD"/>
    <w:rsid w:val="00563E81"/>
    <w:rsid w:val="00564662"/>
    <w:rsid w:val="005654D8"/>
    <w:rsid w:val="00565B6C"/>
    <w:rsid w:val="00566921"/>
    <w:rsid w:val="00566B39"/>
    <w:rsid w:val="00567BFB"/>
    <w:rsid w:val="0057073D"/>
    <w:rsid w:val="00570CF2"/>
    <w:rsid w:val="0057180F"/>
    <w:rsid w:val="00572C33"/>
    <w:rsid w:val="005732DB"/>
    <w:rsid w:val="00573D58"/>
    <w:rsid w:val="00574287"/>
    <w:rsid w:val="00574A46"/>
    <w:rsid w:val="005751D0"/>
    <w:rsid w:val="0057532D"/>
    <w:rsid w:val="00575394"/>
    <w:rsid w:val="0057596E"/>
    <w:rsid w:val="00575C4A"/>
    <w:rsid w:val="00575D7E"/>
    <w:rsid w:val="00576253"/>
    <w:rsid w:val="00576FAA"/>
    <w:rsid w:val="00577073"/>
    <w:rsid w:val="00577557"/>
    <w:rsid w:val="0058030D"/>
    <w:rsid w:val="00580D58"/>
    <w:rsid w:val="00580F88"/>
    <w:rsid w:val="0058103B"/>
    <w:rsid w:val="00581E72"/>
    <w:rsid w:val="00581E9E"/>
    <w:rsid w:val="00581EDC"/>
    <w:rsid w:val="0058250F"/>
    <w:rsid w:val="0058294D"/>
    <w:rsid w:val="00584077"/>
    <w:rsid w:val="00584482"/>
    <w:rsid w:val="005847ED"/>
    <w:rsid w:val="005848BC"/>
    <w:rsid w:val="00584A1D"/>
    <w:rsid w:val="00584ED6"/>
    <w:rsid w:val="005857FE"/>
    <w:rsid w:val="00585895"/>
    <w:rsid w:val="005858D3"/>
    <w:rsid w:val="00585B8A"/>
    <w:rsid w:val="00586060"/>
    <w:rsid w:val="005872C8"/>
    <w:rsid w:val="00587458"/>
    <w:rsid w:val="005876BE"/>
    <w:rsid w:val="005921E3"/>
    <w:rsid w:val="00592F7B"/>
    <w:rsid w:val="005932CA"/>
    <w:rsid w:val="00594834"/>
    <w:rsid w:val="00594984"/>
    <w:rsid w:val="00595075"/>
    <w:rsid w:val="00595C79"/>
    <w:rsid w:val="00596A28"/>
    <w:rsid w:val="0059767F"/>
    <w:rsid w:val="00597C71"/>
    <w:rsid w:val="00597E9A"/>
    <w:rsid w:val="00597ED3"/>
    <w:rsid w:val="005A0176"/>
    <w:rsid w:val="005A0C96"/>
    <w:rsid w:val="005A1011"/>
    <w:rsid w:val="005A19AB"/>
    <w:rsid w:val="005A2476"/>
    <w:rsid w:val="005A27D8"/>
    <w:rsid w:val="005A3D03"/>
    <w:rsid w:val="005A52E1"/>
    <w:rsid w:val="005A61DC"/>
    <w:rsid w:val="005A6C84"/>
    <w:rsid w:val="005A7068"/>
    <w:rsid w:val="005A7652"/>
    <w:rsid w:val="005A76F0"/>
    <w:rsid w:val="005A7A6A"/>
    <w:rsid w:val="005A7F58"/>
    <w:rsid w:val="005B0239"/>
    <w:rsid w:val="005B1762"/>
    <w:rsid w:val="005B1E67"/>
    <w:rsid w:val="005B24D3"/>
    <w:rsid w:val="005B2B8C"/>
    <w:rsid w:val="005B3229"/>
    <w:rsid w:val="005B3656"/>
    <w:rsid w:val="005B3700"/>
    <w:rsid w:val="005B45F9"/>
    <w:rsid w:val="005B46C7"/>
    <w:rsid w:val="005B46F9"/>
    <w:rsid w:val="005B4B37"/>
    <w:rsid w:val="005B5F7A"/>
    <w:rsid w:val="005B6444"/>
    <w:rsid w:val="005B6F20"/>
    <w:rsid w:val="005B72F2"/>
    <w:rsid w:val="005B78BE"/>
    <w:rsid w:val="005B7D47"/>
    <w:rsid w:val="005B7D8E"/>
    <w:rsid w:val="005C00C0"/>
    <w:rsid w:val="005C042A"/>
    <w:rsid w:val="005C0AE7"/>
    <w:rsid w:val="005C10E4"/>
    <w:rsid w:val="005C17E2"/>
    <w:rsid w:val="005C24B5"/>
    <w:rsid w:val="005C2674"/>
    <w:rsid w:val="005C346F"/>
    <w:rsid w:val="005C37F7"/>
    <w:rsid w:val="005C3D82"/>
    <w:rsid w:val="005C3DD9"/>
    <w:rsid w:val="005C4A6E"/>
    <w:rsid w:val="005C4C09"/>
    <w:rsid w:val="005C4F44"/>
    <w:rsid w:val="005C5AA6"/>
    <w:rsid w:val="005C5E9A"/>
    <w:rsid w:val="005C6119"/>
    <w:rsid w:val="005C646A"/>
    <w:rsid w:val="005C6509"/>
    <w:rsid w:val="005C6680"/>
    <w:rsid w:val="005C7561"/>
    <w:rsid w:val="005C7EAD"/>
    <w:rsid w:val="005D04DB"/>
    <w:rsid w:val="005D064C"/>
    <w:rsid w:val="005D150F"/>
    <w:rsid w:val="005D1D22"/>
    <w:rsid w:val="005D21FC"/>
    <w:rsid w:val="005D32C1"/>
    <w:rsid w:val="005D334C"/>
    <w:rsid w:val="005D43EC"/>
    <w:rsid w:val="005D4539"/>
    <w:rsid w:val="005D503E"/>
    <w:rsid w:val="005D5481"/>
    <w:rsid w:val="005D54C4"/>
    <w:rsid w:val="005D56AD"/>
    <w:rsid w:val="005D5A0F"/>
    <w:rsid w:val="005D5B7B"/>
    <w:rsid w:val="005D5DCF"/>
    <w:rsid w:val="005D6C6C"/>
    <w:rsid w:val="005D7A27"/>
    <w:rsid w:val="005D7C2A"/>
    <w:rsid w:val="005E0470"/>
    <w:rsid w:val="005E0951"/>
    <w:rsid w:val="005E0973"/>
    <w:rsid w:val="005E0E1A"/>
    <w:rsid w:val="005E10B6"/>
    <w:rsid w:val="005E1A6F"/>
    <w:rsid w:val="005E229B"/>
    <w:rsid w:val="005E28DD"/>
    <w:rsid w:val="005E31E4"/>
    <w:rsid w:val="005E33A4"/>
    <w:rsid w:val="005E3594"/>
    <w:rsid w:val="005E43B0"/>
    <w:rsid w:val="005E452F"/>
    <w:rsid w:val="005E46CC"/>
    <w:rsid w:val="005E47D5"/>
    <w:rsid w:val="005E4AAB"/>
    <w:rsid w:val="005E4E7C"/>
    <w:rsid w:val="005E5526"/>
    <w:rsid w:val="005E65AC"/>
    <w:rsid w:val="005E7F99"/>
    <w:rsid w:val="005F0090"/>
    <w:rsid w:val="005F01E5"/>
    <w:rsid w:val="005F0239"/>
    <w:rsid w:val="005F03E9"/>
    <w:rsid w:val="005F0466"/>
    <w:rsid w:val="005F2A15"/>
    <w:rsid w:val="005F2BBC"/>
    <w:rsid w:val="005F4B40"/>
    <w:rsid w:val="005F4E3A"/>
    <w:rsid w:val="005F5015"/>
    <w:rsid w:val="005F54FC"/>
    <w:rsid w:val="005F5711"/>
    <w:rsid w:val="005F60A8"/>
    <w:rsid w:val="005F72BA"/>
    <w:rsid w:val="005F73CB"/>
    <w:rsid w:val="005F7503"/>
    <w:rsid w:val="005F78EB"/>
    <w:rsid w:val="006010E6"/>
    <w:rsid w:val="006019D4"/>
    <w:rsid w:val="00601A04"/>
    <w:rsid w:val="00601F9B"/>
    <w:rsid w:val="0060225B"/>
    <w:rsid w:val="006028D3"/>
    <w:rsid w:val="006034FD"/>
    <w:rsid w:val="0060388D"/>
    <w:rsid w:val="00603D1B"/>
    <w:rsid w:val="0060438A"/>
    <w:rsid w:val="00604958"/>
    <w:rsid w:val="00604D82"/>
    <w:rsid w:val="00604EB6"/>
    <w:rsid w:val="0060590F"/>
    <w:rsid w:val="00606C50"/>
    <w:rsid w:val="00606EB6"/>
    <w:rsid w:val="00607027"/>
    <w:rsid w:val="00607237"/>
    <w:rsid w:val="00607656"/>
    <w:rsid w:val="00607D92"/>
    <w:rsid w:val="0061154F"/>
    <w:rsid w:val="006125E4"/>
    <w:rsid w:val="006126EB"/>
    <w:rsid w:val="00613305"/>
    <w:rsid w:val="00613DC8"/>
    <w:rsid w:val="00613EC5"/>
    <w:rsid w:val="00614851"/>
    <w:rsid w:val="00614BEE"/>
    <w:rsid w:val="0061505B"/>
    <w:rsid w:val="00616305"/>
    <w:rsid w:val="00616A34"/>
    <w:rsid w:val="0061711F"/>
    <w:rsid w:val="00617242"/>
    <w:rsid w:val="00617393"/>
    <w:rsid w:val="006173AC"/>
    <w:rsid w:val="006175DC"/>
    <w:rsid w:val="00617666"/>
    <w:rsid w:val="006177CD"/>
    <w:rsid w:val="00617A86"/>
    <w:rsid w:val="0062034B"/>
    <w:rsid w:val="0062096A"/>
    <w:rsid w:val="00620DE8"/>
    <w:rsid w:val="006212E4"/>
    <w:rsid w:val="00621921"/>
    <w:rsid w:val="00621961"/>
    <w:rsid w:val="00621F51"/>
    <w:rsid w:val="00622B58"/>
    <w:rsid w:val="00622E80"/>
    <w:rsid w:val="00623A1A"/>
    <w:rsid w:val="00623AD7"/>
    <w:rsid w:val="0062420D"/>
    <w:rsid w:val="00624844"/>
    <w:rsid w:val="006248CC"/>
    <w:rsid w:val="00624B7F"/>
    <w:rsid w:val="00625367"/>
    <w:rsid w:val="006253A2"/>
    <w:rsid w:val="00625CB0"/>
    <w:rsid w:val="006269B7"/>
    <w:rsid w:val="00626FF8"/>
    <w:rsid w:val="006276AF"/>
    <w:rsid w:val="00627768"/>
    <w:rsid w:val="00627A0E"/>
    <w:rsid w:val="00630125"/>
    <w:rsid w:val="00632605"/>
    <w:rsid w:val="00632A9D"/>
    <w:rsid w:val="00632D55"/>
    <w:rsid w:val="00633318"/>
    <w:rsid w:val="00633ABA"/>
    <w:rsid w:val="0063438F"/>
    <w:rsid w:val="00634829"/>
    <w:rsid w:val="00634887"/>
    <w:rsid w:val="006349E4"/>
    <w:rsid w:val="00634A93"/>
    <w:rsid w:val="006351B3"/>
    <w:rsid w:val="00635318"/>
    <w:rsid w:val="00636436"/>
    <w:rsid w:val="00636533"/>
    <w:rsid w:val="00636888"/>
    <w:rsid w:val="00636A4C"/>
    <w:rsid w:val="00637A0C"/>
    <w:rsid w:val="006408F5"/>
    <w:rsid w:val="0064118A"/>
    <w:rsid w:val="00641233"/>
    <w:rsid w:val="00641AD0"/>
    <w:rsid w:val="00642467"/>
    <w:rsid w:val="00643D1E"/>
    <w:rsid w:val="00643E09"/>
    <w:rsid w:val="00645094"/>
    <w:rsid w:val="006455D2"/>
    <w:rsid w:val="006463D1"/>
    <w:rsid w:val="00646A92"/>
    <w:rsid w:val="00646D82"/>
    <w:rsid w:val="00646D98"/>
    <w:rsid w:val="0065121D"/>
    <w:rsid w:val="00651581"/>
    <w:rsid w:val="006522F0"/>
    <w:rsid w:val="00652B33"/>
    <w:rsid w:val="00652D38"/>
    <w:rsid w:val="0065387A"/>
    <w:rsid w:val="00654B93"/>
    <w:rsid w:val="00654E53"/>
    <w:rsid w:val="00655902"/>
    <w:rsid w:val="00655A0F"/>
    <w:rsid w:val="00656CF0"/>
    <w:rsid w:val="00656EFB"/>
    <w:rsid w:val="006579E0"/>
    <w:rsid w:val="00657F1F"/>
    <w:rsid w:val="0066026C"/>
    <w:rsid w:val="0066053F"/>
    <w:rsid w:val="0066131B"/>
    <w:rsid w:val="00661548"/>
    <w:rsid w:val="006619E9"/>
    <w:rsid w:val="00661B38"/>
    <w:rsid w:val="00662582"/>
    <w:rsid w:val="00662F72"/>
    <w:rsid w:val="00663F81"/>
    <w:rsid w:val="006648E5"/>
    <w:rsid w:val="00664ED1"/>
    <w:rsid w:val="006661A5"/>
    <w:rsid w:val="00666B23"/>
    <w:rsid w:val="00666E40"/>
    <w:rsid w:val="006672B1"/>
    <w:rsid w:val="006674B1"/>
    <w:rsid w:val="006676B9"/>
    <w:rsid w:val="00667CB6"/>
    <w:rsid w:val="00667EA3"/>
    <w:rsid w:val="006705F1"/>
    <w:rsid w:val="00670D50"/>
    <w:rsid w:val="00670DC7"/>
    <w:rsid w:val="00671480"/>
    <w:rsid w:val="00671628"/>
    <w:rsid w:val="006721A8"/>
    <w:rsid w:val="00672651"/>
    <w:rsid w:val="0067341A"/>
    <w:rsid w:val="00673743"/>
    <w:rsid w:val="00673C7B"/>
    <w:rsid w:val="00673E18"/>
    <w:rsid w:val="00674A98"/>
    <w:rsid w:val="0067560A"/>
    <w:rsid w:val="00675D1D"/>
    <w:rsid w:val="00675E1D"/>
    <w:rsid w:val="00676137"/>
    <w:rsid w:val="006761C5"/>
    <w:rsid w:val="006769D5"/>
    <w:rsid w:val="00677172"/>
    <w:rsid w:val="00677623"/>
    <w:rsid w:val="006776E0"/>
    <w:rsid w:val="0068030E"/>
    <w:rsid w:val="00680982"/>
    <w:rsid w:val="006815F2"/>
    <w:rsid w:val="00681C57"/>
    <w:rsid w:val="00681D24"/>
    <w:rsid w:val="00681EC3"/>
    <w:rsid w:val="00682D6E"/>
    <w:rsid w:val="00684011"/>
    <w:rsid w:val="00685441"/>
    <w:rsid w:val="006856CE"/>
    <w:rsid w:val="0068623B"/>
    <w:rsid w:val="00686B57"/>
    <w:rsid w:val="00686DAF"/>
    <w:rsid w:val="006903C1"/>
    <w:rsid w:val="00690C55"/>
    <w:rsid w:val="006917B2"/>
    <w:rsid w:val="00692C36"/>
    <w:rsid w:val="00693903"/>
    <w:rsid w:val="00694180"/>
    <w:rsid w:val="00695985"/>
    <w:rsid w:val="00695CC8"/>
    <w:rsid w:val="0069737F"/>
    <w:rsid w:val="00697429"/>
    <w:rsid w:val="00697B20"/>
    <w:rsid w:val="006A0230"/>
    <w:rsid w:val="006A0480"/>
    <w:rsid w:val="006A04B8"/>
    <w:rsid w:val="006A0B66"/>
    <w:rsid w:val="006A1606"/>
    <w:rsid w:val="006A20D8"/>
    <w:rsid w:val="006A2584"/>
    <w:rsid w:val="006A2C3B"/>
    <w:rsid w:val="006A2F6A"/>
    <w:rsid w:val="006A2FD8"/>
    <w:rsid w:val="006A2FF9"/>
    <w:rsid w:val="006A329D"/>
    <w:rsid w:val="006A372C"/>
    <w:rsid w:val="006A3A7A"/>
    <w:rsid w:val="006A3A91"/>
    <w:rsid w:val="006A4B15"/>
    <w:rsid w:val="006A5A62"/>
    <w:rsid w:val="006A5C97"/>
    <w:rsid w:val="006A6A9A"/>
    <w:rsid w:val="006A6CFE"/>
    <w:rsid w:val="006A70FC"/>
    <w:rsid w:val="006A7284"/>
    <w:rsid w:val="006A7843"/>
    <w:rsid w:val="006A7C71"/>
    <w:rsid w:val="006B1848"/>
    <w:rsid w:val="006B1A14"/>
    <w:rsid w:val="006B1D2A"/>
    <w:rsid w:val="006B1FE7"/>
    <w:rsid w:val="006B27D3"/>
    <w:rsid w:val="006B4353"/>
    <w:rsid w:val="006B43F9"/>
    <w:rsid w:val="006B52EB"/>
    <w:rsid w:val="006B54E1"/>
    <w:rsid w:val="006B5D55"/>
    <w:rsid w:val="006B7498"/>
    <w:rsid w:val="006B77A6"/>
    <w:rsid w:val="006B7B97"/>
    <w:rsid w:val="006B7FB4"/>
    <w:rsid w:val="006C0184"/>
    <w:rsid w:val="006C08F4"/>
    <w:rsid w:val="006C0F7C"/>
    <w:rsid w:val="006C1C6F"/>
    <w:rsid w:val="006C33CB"/>
    <w:rsid w:val="006C36A2"/>
    <w:rsid w:val="006C42C1"/>
    <w:rsid w:val="006C45E2"/>
    <w:rsid w:val="006C504C"/>
    <w:rsid w:val="006C5EC5"/>
    <w:rsid w:val="006C5FB5"/>
    <w:rsid w:val="006C604D"/>
    <w:rsid w:val="006C61E8"/>
    <w:rsid w:val="006C62F4"/>
    <w:rsid w:val="006C63A8"/>
    <w:rsid w:val="006C7183"/>
    <w:rsid w:val="006C75ED"/>
    <w:rsid w:val="006C778B"/>
    <w:rsid w:val="006C786D"/>
    <w:rsid w:val="006D046E"/>
    <w:rsid w:val="006D06ED"/>
    <w:rsid w:val="006D0761"/>
    <w:rsid w:val="006D10CD"/>
    <w:rsid w:val="006D1214"/>
    <w:rsid w:val="006D1917"/>
    <w:rsid w:val="006D1C40"/>
    <w:rsid w:val="006D2C1E"/>
    <w:rsid w:val="006D2FCE"/>
    <w:rsid w:val="006D3182"/>
    <w:rsid w:val="006D332D"/>
    <w:rsid w:val="006D3929"/>
    <w:rsid w:val="006D404A"/>
    <w:rsid w:val="006D4869"/>
    <w:rsid w:val="006D4BF8"/>
    <w:rsid w:val="006D5622"/>
    <w:rsid w:val="006D5939"/>
    <w:rsid w:val="006D5B46"/>
    <w:rsid w:val="006D5C02"/>
    <w:rsid w:val="006D5D2C"/>
    <w:rsid w:val="006D6074"/>
    <w:rsid w:val="006D60C9"/>
    <w:rsid w:val="006D6276"/>
    <w:rsid w:val="006D631D"/>
    <w:rsid w:val="006D7065"/>
    <w:rsid w:val="006D766B"/>
    <w:rsid w:val="006D77F9"/>
    <w:rsid w:val="006E06AD"/>
    <w:rsid w:val="006E0AF0"/>
    <w:rsid w:val="006E1170"/>
    <w:rsid w:val="006E1844"/>
    <w:rsid w:val="006E1E41"/>
    <w:rsid w:val="006E285F"/>
    <w:rsid w:val="006E2CE8"/>
    <w:rsid w:val="006E376A"/>
    <w:rsid w:val="006E456A"/>
    <w:rsid w:val="006E4CFB"/>
    <w:rsid w:val="006E5159"/>
    <w:rsid w:val="006E5230"/>
    <w:rsid w:val="006E605D"/>
    <w:rsid w:val="006E6491"/>
    <w:rsid w:val="006E6F0D"/>
    <w:rsid w:val="006E736F"/>
    <w:rsid w:val="006E7588"/>
    <w:rsid w:val="006E7E32"/>
    <w:rsid w:val="006F0345"/>
    <w:rsid w:val="006F0B6B"/>
    <w:rsid w:val="006F1183"/>
    <w:rsid w:val="006F152D"/>
    <w:rsid w:val="006F15DC"/>
    <w:rsid w:val="006F21EC"/>
    <w:rsid w:val="006F294D"/>
    <w:rsid w:val="006F2BEF"/>
    <w:rsid w:val="006F2C83"/>
    <w:rsid w:val="006F2CEE"/>
    <w:rsid w:val="006F3144"/>
    <w:rsid w:val="006F4794"/>
    <w:rsid w:val="006F4ED0"/>
    <w:rsid w:val="006F516C"/>
    <w:rsid w:val="006F5220"/>
    <w:rsid w:val="006F5B0D"/>
    <w:rsid w:val="006F615A"/>
    <w:rsid w:val="006F64D5"/>
    <w:rsid w:val="006F6F56"/>
    <w:rsid w:val="00700E1E"/>
    <w:rsid w:val="007030F2"/>
    <w:rsid w:val="007033D6"/>
    <w:rsid w:val="0070502F"/>
    <w:rsid w:val="0070551A"/>
    <w:rsid w:val="0070669B"/>
    <w:rsid w:val="00706A72"/>
    <w:rsid w:val="0070723D"/>
    <w:rsid w:val="00707485"/>
    <w:rsid w:val="00707496"/>
    <w:rsid w:val="00707695"/>
    <w:rsid w:val="007077A8"/>
    <w:rsid w:val="00707DB1"/>
    <w:rsid w:val="00710435"/>
    <w:rsid w:val="007107EE"/>
    <w:rsid w:val="00710F2F"/>
    <w:rsid w:val="00711699"/>
    <w:rsid w:val="007116CE"/>
    <w:rsid w:val="00711905"/>
    <w:rsid w:val="00711E53"/>
    <w:rsid w:val="007120A8"/>
    <w:rsid w:val="00712313"/>
    <w:rsid w:val="0071381C"/>
    <w:rsid w:val="00713880"/>
    <w:rsid w:val="00713AB4"/>
    <w:rsid w:val="007155BF"/>
    <w:rsid w:val="007156CC"/>
    <w:rsid w:val="00715A61"/>
    <w:rsid w:val="007160DA"/>
    <w:rsid w:val="00716342"/>
    <w:rsid w:val="0071670D"/>
    <w:rsid w:val="00716BC4"/>
    <w:rsid w:val="00716C8C"/>
    <w:rsid w:val="00717626"/>
    <w:rsid w:val="007177A6"/>
    <w:rsid w:val="00717BDC"/>
    <w:rsid w:val="007204AA"/>
    <w:rsid w:val="00720728"/>
    <w:rsid w:val="0072094D"/>
    <w:rsid w:val="00720F12"/>
    <w:rsid w:val="00721046"/>
    <w:rsid w:val="00721B04"/>
    <w:rsid w:val="00722255"/>
    <w:rsid w:val="007222F2"/>
    <w:rsid w:val="00723606"/>
    <w:rsid w:val="00723D8D"/>
    <w:rsid w:val="00723E27"/>
    <w:rsid w:val="00724757"/>
    <w:rsid w:val="0072482E"/>
    <w:rsid w:val="0072579F"/>
    <w:rsid w:val="00726933"/>
    <w:rsid w:val="00726E4C"/>
    <w:rsid w:val="0072784F"/>
    <w:rsid w:val="00727AF3"/>
    <w:rsid w:val="00727B1E"/>
    <w:rsid w:val="007300E7"/>
    <w:rsid w:val="007301A9"/>
    <w:rsid w:val="00730D12"/>
    <w:rsid w:val="00731777"/>
    <w:rsid w:val="007328EB"/>
    <w:rsid w:val="00732C05"/>
    <w:rsid w:val="00732CCC"/>
    <w:rsid w:val="007336C5"/>
    <w:rsid w:val="007343C2"/>
    <w:rsid w:val="00734589"/>
    <w:rsid w:val="007345FC"/>
    <w:rsid w:val="00735200"/>
    <w:rsid w:val="007406A2"/>
    <w:rsid w:val="00740D0C"/>
    <w:rsid w:val="00741E3D"/>
    <w:rsid w:val="0074214B"/>
    <w:rsid w:val="00742272"/>
    <w:rsid w:val="00742796"/>
    <w:rsid w:val="00744ACC"/>
    <w:rsid w:val="00744F4D"/>
    <w:rsid w:val="007455FB"/>
    <w:rsid w:val="007458E1"/>
    <w:rsid w:val="00745E34"/>
    <w:rsid w:val="00745FD1"/>
    <w:rsid w:val="00746545"/>
    <w:rsid w:val="0074697E"/>
    <w:rsid w:val="00746DBF"/>
    <w:rsid w:val="00746FB2"/>
    <w:rsid w:val="0075015A"/>
    <w:rsid w:val="00750228"/>
    <w:rsid w:val="00750B88"/>
    <w:rsid w:val="00750BAE"/>
    <w:rsid w:val="00750CBA"/>
    <w:rsid w:val="00751B58"/>
    <w:rsid w:val="00751CE2"/>
    <w:rsid w:val="00752DE5"/>
    <w:rsid w:val="00753CE7"/>
    <w:rsid w:val="00753D7A"/>
    <w:rsid w:val="00753F53"/>
    <w:rsid w:val="0075412C"/>
    <w:rsid w:val="00754846"/>
    <w:rsid w:val="00754B7A"/>
    <w:rsid w:val="00754CC7"/>
    <w:rsid w:val="00754F00"/>
    <w:rsid w:val="00756F43"/>
    <w:rsid w:val="00757101"/>
    <w:rsid w:val="00757736"/>
    <w:rsid w:val="00760889"/>
    <w:rsid w:val="007613A0"/>
    <w:rsid w:val="00761714"/>
    <w:rsid w:val="00761A52"/>
    <w:rsid w:val="007624E7"/>
    <w:rsid w:val="0076302A"/>
    <w:rsid w:val="007631B4"/>
    <w:rsid w:val="00763D71"/>
    <w:rsid w:val="00764B96"/>
    <w:rsid w:val="00764C46"/>
    <w:rsid w:val="00764D67"/>
    <w:rsid w:val="00765040"/>
    <w:rsid w:val="007650B5"/>
    <w:rsid w:val="00765BD6"/>
    <w:rsid w:val="00766654"/>
    <w:rsid w:val="0076699B"/>
    <w:rsid w:val="00766AF4"/>
    <w:rsid w:val="007676C9"/>
    <w:rsid w:val="00767EAA"/>
    <w:rsid w:val="00770389"/>
    <w:rsid w:val="0077088C"/>
    <w:rsid w:val="00770D2C"/>
    <w:rsid w:val="0077109C"/>
    <w:rsid w:val="007710D3"/>
    <w:rsid w:val="00772244"/>
    <w:rsid w:val="007725CD"/>
    <w:rsid w:val="007732A5"/>
    <w:rsid w:val="0077513B"/>
    <w:rsid w:val="00775965"/>
    <w:rsid w:val="00775A12"/>
    <w:rsid w:val="0077724C"/>
    <w:rsid w:val="00777FDB"/>
    <w:rsid w:val="00780945"/>
    <w:rsid w:val="00780EDA"/>
    <w:rsid w:val="00780FF4"/>
    <w:rsid w:val="00781100"/>
    <w:rsid w:val="00781A6F"/>
    <w:rsid w:val="00783033"/>
    <w:rsid w:val="00783813"/>
    <w:rsid w:val="00783A0A"/>
    <w:rsid w:val="0078450E"/>
    <w:rsid w:val="00784564"/>
    <w:rsid w:val="00784774"/>
    <w:rsid w:val="00784AFE"/>
    <w:rsid w:val="00784F5F"/>
    <w:rsid w:val="0078529E"/>
    <w:rsid w:val="00786914"/>
    <w:rsid w:val="007871DF"/>
    <w:rsid w:val="0078771B"/>
    <w:rsid w:val="00787E9E"/>
    <w:rsid w:val="007905C5"/>
    <w:rsid w:val="007906DA"/>
    <w:rsid w:val="00790E4D"/>
    <w:rsid w:val="00793361"/>
    <w:rsid w:val="00793D29"/>
    <w:rsid w:val="00794E1D"/>
    <w:rsid w:val="007958E8"/>
    <w:rsid w:val="00795C3B"/>
    <w:rsid w:val="00795F4D"/>
    <w:rsid w:val="0079619F"/>
    <w:rsid w:val="0079673C"/>
    <w:rsid w:val="00796AF5"/>
    <w:rsid w:val="007973A3"/>
    <w:rsid w:val="00797E34"/>
    <w:rsid w:val="007A0321"/>
    <w:rsid w:val="007A178A"/>
    <w:rsid w:val="007A18B7"/>
    <w:rsid w:val="007A1C35"/>
    <w:rsid w:val="007A2004"/>
    <w:rsid w:val="007A221B"/>
    <w:rsid w:val="007A2393"/>
    <w:rsid w:val="007A38B6"/>
    <w:rsid w:val="007A48FC"/>
    <w:rsid w:val="007A4F70"/>
    <w:rsid w:val="007A5067"/>
    <w:rsid w:val="007A6A92"/>
    <w:rsid w:val="007A6E97"/>
    <w:rsid w:val="007A7638"/>
    <w:rsid w:val="007B1FEA"/>
    <w:rsid w:val="007B22DE"/>
    <w:rsid w:val="007B3A03"/>
    <w:rsid w:val="007B3D9E"/>
    <w:rsid w:val="007B41E2"/>
    <w:rsid w:val="007B4592"/>
    <w:rsid w:val="007B4B09"/>
    <w:rsid w:val="007B59AF"/>
    <w:rsid w:val="007B6552"/>
    <w:rsid w:val="007B6DF5"/>
    <w:rsid w:val="007B7604"/>
    <w:rsid w:val="007B7934"/>
    <w:rsid w:val="007C070D"/>
    <w:rsid w:val="007C0C01"/>
    <w:rsid w:val="007C123F"/>
    <w:rsid w:val="007C1C11"/>
    <w:rsid w:val="007C1FAC"/>
    <w:rsid w:val="007C26B0"/>
    <w:rsid w:val="007C2767"/>
    <w:rsid w:val="007C28FC"/>
    <w:rsid w:val="007C3800"/>
    <w:rsid w:val="007C493F"/>
    <w:rsid w:val="007C50F8"/>
    <w:rsid w:val="007C514D"/>
    <w:rsid w:val="007C59A1"/>
    <w:rsid w:val="007C5DBF"/>
    <w:rsid w:val="007C5FB5"/>
    <w:rsid w:val="007C6567"/>
    <w:rsid w:val="007C707A"/>
    <w:rsid w:val="007C78DB"/>
    <w:rsid w:val="007C793D"/>
    <w:rsid w:val="007C79A0"/>
    <w:rsid w:val="007C79CE"/>
    <w:rsid w:val="007C7A3B"/>
    <w:rsid w:val="007D03C3"/>
    <w:rsid w:val="007D1350"/>
    <w:rsid w:val="007D17FF"/>
    <w:rsid w:val="007D195C"/>
    <w:rsid w:val="007D2AF7"/>
    <w:rsid w:val="007D2F35"/>
    <w:rsid w:val="007D37B6"/>
    <w:rsid w:val="007D42B7"/>
    <w:rsid w:val="007D471B"/>
    <w:rsid w:val="007D5FEF"/>
    <w:rsid w:val="007D63A5"/>
    <w:rsid w:val="007D6559"/>
    <w:rsid w:val="007D67E9"/>
    <w:rsid w:val="007D6F9A"/>
    <w:rsid w:val="007D7247"/>
    <w:rsid w:val="007E230E"/>
    <w:rsid w:val="007E2F6D"/>
    <w:rsid w:val="007E3124"/>
    <w:rsid w:val="007E3FB6"/>
    <w:rsid w:val="007E49D3"/>
    <w:rsid w:val="007E5C90"/>
    <w:rsid w:val="007E62A9"/>
    <w:rsid w:val="007E6BCB"/>
    <w:rsid w:val="007E6C88"/>
    <w:rsid w:val="007E70E4"/>
    <w:rsid w:val="007E74AF"/>
    <w:rsid w:val="007F03F0"/>
    <w:rsid w:val="007F0C6D"/>
    <w:rsid w:val="007F10A8"/>
    <w:rsid w:val="007F153A"/>
    <w:rsid w:val="007F1991"/>
    <w:rsid w:val="007F245C"/>
    <w:rsid w:val="007F2510"/>
    <w:rsid w:val="007F2A87"/>
    <w:rsid w:val="007F31F1"/>
    <w:rsid w:val="007F329D"/>
    <w:rsid w:val="007F3F5F"/>
    <w:rsid w:val="007F4B66"/>
    <w:rsid w:val="007F5AA6"/>
    <w:rsid w:val="007F5B32"/>
    <w:rsid w:val="007F5B72"/>
    <w:rsid w:val="007F5E3E"/>
    <w:rsid w:val="007F631B"/>
    <w:rsid w:val="007F6B27"/>
    <w:rsid w:val="007F6F90"/>
    <w:rsid w:val="007F762F"/>
    <w:rsid w:val="007F79B9"/>
    <w:rsid w:val="00800402"/>
    <w:rsid w:val="00800F0B"/>
    <w:rsid w:val="00801DE4"/>
    <w:rsid w:val="008026B1"/>
    <w:rsid w:val="00802B8A"/>
    <w:rsid w:val="00802E3E"/>
    <w:rsid w:val="008034E8"/>
    <w:rsid w:val="00803DA0"/>
    <w:rsid w:val="00804069"/>
    <w:rsid w:val="00804BF6"/>
    <w:rsid w:val="00805190"/>
    <w:rsid w:val="00805832"/>
    <w:rsid w:val="00805C8C"/>
    <w:rsid w:val="00806126"/>
    <w:rsid w:val="008063E6"/>
    <w:rsid w:val="00806415"/>
    <w:rsid w:val="00806752"/>
    <w:rsid w:val="00807903"/>
    <w:rsid w:val="00807907"/>
    <w:rsid w:val="00810B5C"/>
    <w:rsid w:val="008121FE"/>
    <w:rsid w:val="00812D52"/>
    <w:rsid w:val="008131A4"/>
    <w:rsid w:val="0081434E"/>
    <w:rsid w:val="00814C35"/>
    <w:rsid w:val="0081503B"/>
    <w:rsid w:val="0081510A"/>
    <w:rsid w:val="00815226"/>
    <w:rsid w:val="00815AEA"/>
    <w:rsid w:val="00815B24"/>
    <w:rsid w:val="00815F8C"/>
    <w:rsid w:val="00816EC3"/>
    <w:rsid w:val="00816F84"/>
    <w:rsid w:val="00816FC6"/>
    <w:rsid w:val="0082075B"/>
    <w:rsid w:val="00820B93"/>
    <w:rsid w:val="00820C54"/>
    <w:rsid w:val="00820D8C"/>
    <w:rsid w:val="00821117"/>
    <w:rsid w:val="0082153C"/>
    <w:rsid w:val="008217BE"/>
    <w:rsid w:val="00821925"/>
    <w:rsid w:val="0082210B"/>
    <w:rsid w:val="0082296D"/>
    <w:rsid w:val="0082339C"/>
    <w:rsid w:val="00823827"/>
    <w:rsid w:val="00823D12"/>
    <w:rsid w:val="00824B2C"/>
    <w:rsid w:val="00825096"/>
    <w:rsid w:val="008271A5"/>
    <w:rsid w:val="008275D2"/>
    <w:rsid w:val="008275E7"/>
    <w:rsid w:val="00827CD1"/>
    <w:rsid w:val="00827FAB"/>
    <w:rsid w:val="00830619"/>
    <w:rsid w:val="008309A3"/>
    <w:rsid w:val="00830EB9"/>
    <w:rsid w:val="00831248"/>
    <w:rsid w:val="00831F25"/>
    <w:rsid w:val="00832055"/>
    <w:rsid w:val="0083393C"/>
    <w:rsid w:val="008339CF"/>
    <w:rsid w:val="00834115"/>
    <w:rsid w:val="00835042"/>
    <w:rsid w:val="0083543D"/>
    <w:rsid w:val="008356F2"/>
    <w:rsid w:val="00835FBE"/>
    <w:rsid w:val="008360D0"/>
    <w:rsid w:val="008366D0"/>
    <w:rsid w:val="0083725E"/>
    <w:rsid w:val="00837265"/>
    <w:rsid w:val="0084060A"/>
    <w:rsid w:val="00840D95"/>
    <w:rsid w:val="00841877"/>
    <w:rsid w:val="0084190A"/>
    <w:rsid w:val="00842E04"/>
    <w:rsid w:val="00842EF8"/>
    <w:rsid w:val="00843C47"/>
    <w:rsid w:val="00843D35"/>
    <w:rsid w:val="0084430D"/>
    <w:rsid w:val="0085006C"/>
    <w:rsid w:val="00850AF2"/>
    <w:rsid w:val="008512C1"/>
    <w:rsid w:val="00852D06"/>
    <w:rsid w:val="00853B83"/>
    <w:rsid w:val="00853DE0"/>
    <w:rsid w:val="00854CD6"/>
    <w:rsid w:val="00854E4A"/>
    <w:rsid w:val="008550C9"/>
    <w:rsid w:val="00855148"/>
    <w:rsid w:val="008551E6"/>
    <w:rsid w:val="0085692D"/>
    <w:rsid w:val="00856AAF"/>
    <w:rsid w:val="00856DC6"/>
    <w:rsid w:val="0085738E"/>
    <w:rsid w:val="00857A5C"/>
    <w:rsid w:val="00860ADD"/>
    <w:rsid w:val="00861B20"/>
    <w:rsid w:val="00861F24"/>
    <w:rsid w:val="00862E2B"/>
    <w:rsid w:val="008630CF"/>
    <w:rsid w:val="0086313E"/>
    <w:rsid w:val="0086327B"/>
    <w:rsid w:val="0086352B"/>
    <w:rsid w:val="008637A7"/>
    <w:rsid w:val="00863AD2"/>
    <w:rsid w:val="00865414"/>
    <w:rsid w:val="00865E35"/>
    <w:rsid w:val="00865E9C"/>
    <w:rsid w:val="0086612B"/>
    <w:rsid w:val="008666B6"/>
    <w:rsid w:val="008666FC"/>
    <w:rsid w:val="0086673E"/>
    <w:rsid w:val="00866D54"/>
    <w:rsid w:val="00866D74"/>
    <w:rsid w:val="00866E57"/>
    <w:rsid w:val="0086728E"/>
    <w:rsid w:val="008701FE"/>
    <w:rsid w:val="008709CB"/>
    <w:rsid w:val="00870BF6"/>
    <w:rsid w:val="008711E0"/>
    <w:rsid w:val="0087189E"/>
    <w:rsid w:val="0087245D"/>
    <w:rsid w:val="008729B6"/>
    <w:rsid w:val="00872D51"/>
    <w:rsid w:val="00873345"/>
    <w:rsid w:val="00873501"/>
    <w:rsid w:val="008737F8"/>
    <w:rsid w:val="00873D6C"/>
    <w:rsid w:val="00874344"/>
    <w:rsid w:val="008752F0"/>
    <w:rsid w:val="00875D7C"/>
    <w:rsid w:val="00875DF1"/>
    <w:rsid w:val="008761C3"/>
    <w:rsid w:val="008763E9"/>
    <w:rsid w:val="008766BB"/>
    <w:rsid w:val="00876720"/>
    <w:rsid w:val="00876B6C"/>
    <w:rsid w:val="00876C1A"/>
    <w:rsid w:val="0087763E"/>
    <w:rsid w:val="00877B59"/>
    <w:rsid w:val="00880762"/>
    <w:rsid w:val="008819FF"/>
    <w:rsid w:val="00881D1A"/>
    <w:rsid w:val="00881FD4"/>
    <w:rsid w:val="008833B1"/>
    <w:rsid w:val="00883710"/>
    <w:rsid w:val="00883AC4"/>
    <w:rsid w:val="00884D03"/>
    <w:rsid w:val="00884F29"/>
    <w:rsid w:val="008852C2"/>
    <w:rsid w:val="008854B2"/>
    <w:rsid w:val="0088569C"/>
    <w:rsid w:val="00885BB1"/>
    <w:rsid w:val="0088678C"/>
    <w:rsid w:val="00886948"/>
    <w:rsid w:val="00886C05"/>
    <w:rsid w:val="00887320"/>
    <w:rsid w:val="00887353"/>
    <w:rsid w:val="00887A15"/>
    <w:rsid w:val="00887E9C"/>
    <w:rsid w:val="0089017A"/>
    <w:rsid w:val="00890370"/>
    <w:rsid w:val="00891294"/>
    <w:rsid w:val="00891B71"/>
    <w:rsid w:val="00891E6A"/>
    <w:rsid w:val="00892385"/>
    <w:rsid w:val="00892B4F"/>
    <w:rsid w:val="00892E7A"/>
    <w:rsid w:val="00893B22"/>
    <w:rsid w:val="00894162"/>
    <w:rsid w:val="0089560C"/>
    <w:rsid w:val="008957F8"/>
    <w:rsid w:val="00896AFA"/>
    <w:rsid w:val="008A0107"/>
    <w:rsid w:val="008A0376"/>
    <w:rsid w:val="008A0E3F"/>
    <w:rsid w:val="008A14CF"/>
    <w:rsid w:val="008A16E6"/>
    <w:rsid w:val="008A22A0"/>
    <w:rsid w:val="008A23B1"/>
    <w:rsid w:val="008A251B"/>
    <w:rsid w:val="008A2B82"/>
    <w:rsid w:val="008A3D64"/>
    <w:rsid w:val="008A40B7"/>
    <w:rsid w:val="008A4296"/>
    <w:rsid w:val="008A48A3"/>
    <w:rsid w:val="008A4FBE"/>
    <w:rsid w:val="008A51D6"/>
    <w:rsid w:val="008A5ABA"/>
    <w:rsid w:val="008A5BBD"/>
    <w:rsid w:val="008A6BCE"/>
    <w:rsid w:val="008A7A72"/>
    <w:rsid w:val="008A7FB3"/>
    <w:rsid w:val="008B0429"/>
    <w:rsid w:val="008B2762"/>
    <w:rsid w:val="008B299D"/>
    <w:rsid w:val="008B2C2D"/>
    <w:rsid w:val="008B2D5E"/>
    <w:rsid w:val="008B36DC"/>
    <w:rsid w:val="008B3A62"/>
    <w:rsid w:val="008B5FF8"/>
    <w:rsid w:val="008B6F8A"/>
    <w:rsid w:val="008B733B"/>
    <w:rsid w:val="008C0F43"/>
    <w:rsid w:val="008C1224"/>
    <w:rsid w:val="008C12E9"/>
    <w:rsid w:val="008C1F0C"/>
    <w:rsid w:val="008C245D"/>
    <w:rsid w:val="008C2E86"/>
    <w:rsid w:val="008C3397"/>
    <w:rsid w:val="008C39D2"/>
    <w:rsid w:val="008C6529"/>
    <w:rsid w:val="008C69B1"/>
    <w:rsid w:val="008C6C72"/>
    <w:rsid w:val="008C72CA"/>
    <w:rsid w:val="008C764E"/>
    <w:rsid w:val="008D0270"/>
    <w:rsid w:val="008D0817"/>
    <w:rsid w:val="008D0C72"/>
    <w:rsid w:val="008D11E1"/>
    <w:rsid w:val="008D14E5"/>
    <w:rsid w:val="008D158B"/>
    <w:rsid w:val="008D16C3"/>
    <w:rsid w:val="008D1C25"/>
    <w:rsid w:val="008D2792"/>
    <w:rsid w:val="008D2FB7"/>
    <w:rsid w:val="008D3100"/>
    <w:rsid w:val="008D3910"/>
    <w:rsid w:val="008D43F5"/>
    <w:rsid w:val="008D5B50"/>
    <w:rsid w:val="008D6536"/>
    <w:rsid w:val="008D65A6"/>
    <w:rsid w:val="008D6685"/>
    <w:rsid w:val="008D7084"/>
    <w:rsid w:val="008D717B"/>
    <w:rsid w:val="008D749C"/>
    <w:rsid w:val="008E0398"/>
    <w:rsid w:val="008E0BAA"/>
    <w:rsid w:val="008E115D"/>
    <w:rsid w:val="008E12F7"/>
    <w:rsid w:val="008E2492"/>
    <w:rsid w:val="008E2760"/>
    <w:rsid w:val="008E2ECD"/>
    <w:rsid w:val="008E4349"/>
    <w:rsid w:val="008E4ABF"/>
    <w:rsid w:val="008E4BC8"/>
    <w:rsid w:val="008E52D8"/>
    <w:rsid w:val="008E5883"/>
    <w:rsid w:val="008E7AA5"/>
    <w:rsid w:val="008E7E4A"/>
    <w:rsid w:val="008F0830"/>
    <w:rsid w:val="008F0F24"/>
    <w:rsid w:val="008F19F6"/>
    <w:rsid w:val="008F23BA"/>
    <w:rsid w:val="008F2497"/>
    <w:rsid w:val="008F2C63"/>
    <w:rsid w:val="008F2F4B"/>
    <w:rsid w:val="008F326D"/>
    <w:rsid w:val="008F3701"/>
    <w:rsid w:val="008F3879"/>
    <w:rsid w:val="008F502D"/>
    <w:rsid w:val="008F5155"/>
    <w:rsid w:val="008F6689"/>
    <w:rsid w:val="008F6765"/>
    <w:rsid w:val="008F6DB3"/>
    <w:rsid w:val="008F717F"/>
    <w:rsid w:val="008F7FFE"/>
    <w:rsid w:val="00900E2A"/>
    <w:rsid w:val="00901E76"/>
    <w:rsid w:val="00903261"/>
    <w:rsid w:val="00903D59"/>
    <w:rsid w:val="00904A80"/>
    <w:rsid w:val="00904D3A"/>
    <w:rsid w:val="00906094"/>
    <w:rsid w:val="009060A0"/>
    <w:rsid w:val="00906B4B"/>
    <w:rsid w:val="00906DBB"/>
    <w:rsid w:val="009072D4"/>
    <w:rsid w:val="009073BB"/>
    <w:rsid w:val="00907E04"/>
    <w:rsid w:val="009103C1"/>
    <w:rsid w:val="00910749"/>
    <w:rsid w:val="00912046"/>
    <w:rsid w:val="00912AE0"/>
    <w:rsid w:val="00912EFE"/>
    <w:rsid w:val="00913013"/>
    <w:rsid w:val="00913DEA"/>
    <w:rsid w:val="00914A83"/>
    <w:rsid w:val="00914B6C"/>
    <w:rsid w:val="00914C4A"/>
    <w:rsid w:val="009151F5"/>
    <w:rsid w:val="00915587"/>
    <w:rsid w:val="00915DB4"/>
    <w:rsid w:val="00916033"/>
    <w:rsid w:val="0091666A"/>
    <w:rsid w:val="009168FA"/>
    <w:rsid w:val="0092006E"/>
    <w:rsid w:val="0092074F"/>
    <w:rsid w:val="00920976"/>
    <w:rsid w:val="0092099D"/>
    <w:rsid w:val="009213B5"/>
    <w:rsid w:val="009218A7"/>
    <w:rsid w:val="009229AA"/>
    <w:rsid w:val="009232A5"/>
    <w:rsid w:val="009235BD"/>
    <w:rsid w:val="0092395D"/>
    <w:rsid w:val="00923DCF"/>
    <w:rsid w:val="0092411C"/>
    <w:rsid w:val="00925381"/>
    <w:rsid w:val="009259D0"/>
    <w:rsid w:val="00925ABC"/>
    <w:rsid w:val="00926C7E"/>
    <w:rsid w:val="00927630"/>
    <w:rsid w:val="00927B91"/>
    <w:rsid w:val="00927D0C"/>
    <w:rsid w:val="0093058E"/>
    <w:rsid w:val="00930791"/>
    <w:rsid w:val="00930EA0"/>
    <w:rsid w:val="009313D7"/>
    <w:rsid w:val="00931BBA"/>
    <w:rsid w:val="0093206C"/>
    <w:rsid w:val="00932164"/>
    <w:rsid w:val="00932B07"/>
    <w:rsid w:val="00932B30"/>
    <w:rsid w:val="00933B9D"/>
    <w:rsid w:val="009345FA"/>
    <w:rsid w:val="0093505A"/>
    <w:rsid w:val="00935263"/>
    <w:rsid w:val="0093553D"/>
    <w:rsid w:val="009363A7"/>
    <w:rsid w:val="009373BF"/>
    <w:rsid w:val="0093754D"/>
    <w:rsid w:val="00937614"/>
    <w:rsid w:val="00940399"/>
    <w:rsid w:val="00941105"/>
    <w:rsid w:val="009412F7"/>
    <w:rsid w:val="009416F4"/>
    <w:rsid w:val="00941B44"/>
    <w:rsid w:val="00941CAB"/>
    <w:rsid w:val="00942BAA"/>
    <w:rsid w:val="00942E51"/>
    <w:rsid w:val="00942F61"/>
    <w:rsid w:val="009432CB"/>
    <w:rsid w:val="00944530"/>
    <w:rsid w:val="0094466E"/>
    <w:rsid w:val="0094513E"/>
    <w:rsid w:val="009455B6"/>
    <w:rsid w:val="00945C2C"/>
    <w:rsid w:val="00945CD7"/>
    <w:rsid w:val="00945FF9"/>
    <w:rsid w:val="009469A8"/>
    <w:rsid w:val="009470B3"/>
    <w:rsid w:val="00947453"/>
    <w:rsid w:val="0095006B"/>
    <w:rsid w:val="00950AD1"/>
    <w:rsid w:val="00950C8D"/>
    <w:rsid w:val="00950DDA"/>
    <w:rsid w:val="00951229"/>
    <w:rsid w:val="00951725"/>
    <w:rsid w:val="009527BC"/>
    <w:rsid w:val="00952813"/>
    <w:rsid w:val="009535B8"/>
    <w:rsid w:val="00953DBB"/>
    <w:rsid w:val="00955E2E"/>
    <w:rsid w:val="0095633E"/>
    <w:rsid w:val="009563CF"/>
    <w:rsid w:val="00956408"/>
    <w:rsid w:val="00956637"/>
    <w:rsid w:val="009566D2"/>
    <w:rsid w:val="00957253"/>
    <w:rsid w:val="00957403"/>
    <w:rsid w:val="00957684"/>
    <w:rsid w:val="00957E26"/>
    <w:rsid w:val="0096085B"/>
    <w:rsid w:val="009608D1"/>
    <w:rsid w:val="00960CB7"/>
    <w:rsid w:val="009610E5"/>
    <w:rsid w:val="0096158C"/>
    <w:rsid w:val="00961E76"/>
    <w:rsid w:val="00962C29"/>
    <w:rsid w:val="00962E8D"/>
    <w:rsid w:val="009632AE"/>
    <w:rsid w:val="009633B7"/>
    <w:rsid w:val="00964221"/>
    <w:rsid w:val="0096449A"/>
    <w:rsid w:val="00964530"/>
    <w:rsid w:val="00965200"/>
    <w:rsid w:val="009652A1"/>
    <w:rsid w:val="0096572C"/>
    <w:rsid w:val="00965915"/>
    <w:rsid w:val="00965BEA"/>
    <w:rsid w:val="00966040"/>
    <w:rsid w:val="0096675A"/>
    <w:rsid w:val="009674D7"/>
    <w:rsid w:val="009678BF"/>
    <w:rsid w:val="00970225"/>
    <w:rsid w:val="0097031D"/>
    <w:rsid w:val="00970A3A"/>
    <w:rsid w:val="009710C9"/>
    <w:rsid w:val="00972460"/>
    <w:rsid w:val="00972B7E"/>
    <w:rsid w:val="00972C6D"/>
    <w:rsid w:val="00973A58"/>
    <w:rsid w:val="00973E07"/>
    <w:rsid w:val="00974A68"/>
    <w:rsid w:val="00974C0E"/>
    <w:rsid w:val="00974E73"/>
    <w:rsid w:val="00975053"/>
    <w:rsid w:val="009755DF"/>
    <w:rsid w:val="00975CD2"/>
    <w:rsid w:val="00976503"/>
    <w:rsid w:val="0097658E"/>
    <w:rsid w:val="00976EA8"/>
    <w:rsid w:val="00980894"/>
    <w:rsid w:val="00980E40"/>
    <w:rsid w:val="0098172F"/>
    <w:rsid w:val="00981955"/>
    <w:rsid w:val="009821F1"/>
    <w:rsid w:val="00982FB5"/>
    <w:rsid w:val="00983833"/>
    <w:rsid w:val="009838F5"/>
    <w:rsid w:val="00983B7D"/>
    <w:rsid w:val="00984061"/>
    <w:rsid w:val="0098409C"/>
    <w:rsid w:val="009840CB"/>
    <w:rsid w:val="009844BB"/>
    <w:rsid w:val="0098487F"/>
    <w:rsid w:val="00984A01"/>
    <w:rsid w:val="00984B46"/>
    <w:rsid w:val="00985132"/>
    <w:rsid w:val="00985439"/>
    <w:rsid w:val="0098649B"/>
    <w:rsid w:val="009866E3"/>
    <w:rsid w:val="009867CB"/>
    <w:rsid w:val="00986AD9"/>
    <w:rsid w:val="00987844"/>
    <w:rsid w:val="00987904"/>
    <w:rsid w:val="00987BD0"/>
    <w:rsid w:val="00987C26"/>
    <w:rsid w:val="0099044E"/>
    <w:rsid w:val="009907EE"/>
    <w:rsid w:val="00990850"/>
    <w:rsid w:val="0099095C"/>
    <w:rsid w:val="009911DF"/>
    <w:rsid w:val="009913D5"/>
    <w:rsid w:val="0099158E"/>
    <w:rsid w:val="009918A1"/>
    <w:rsid w:val="00991E63"/>
    <w:rsid w:val="0099290D"/>
    <w:rsid w:val="00993243"/>
    <w:rsid w:val="00994ADF"/>
    <w:rsid w:val="00994C58"/>
    <w:rsid w:val="00995342"/>
    <w:rsid w:val="00996790"/>
    <w:rsid w:val="00996C2F"/>
    <w:rsid w:val="00997962"/>
    <w:rsid w:val="009A0180"/>
    <w:rsid w:val="009A0263"/>
    <w:rsid w:val="009A07F7"/>
    <w:rsid w:val="009A13F7"/>
    <w:rsid w:val="009A18EF"/>
    <w:rsid w:val="009A1F9F"/>
    <w:rsid w:val="009A239E"/>
    <w:rsid w:val="009A2696"/>
    <w:rsid w:val="009A3204"/>
    <w:rsid w:val="009A3482"/>
    <w:rsid w:val="009A397F"/>
    <w:rsid w:val="009A3EA7"/>
    <w:rsid w:val="009A42B8"/>
    <w:rsid w:val="009A4529"/>
    <w:rsid w:val="009A499E"/>
    <w:rsid w:val="009A4C1B"/>
    <w:rsid w:val="009A5BAB"/>
    <w:rsid w:val="009A6498"/>
    <w:rsid w:val="009A667A"/>
    <w:rsid w:val="009A68C8"/>
    <w:rsid w:val="009A6E83"/>
    <w:rsid w:val="009B013B"/>
    <w:rsid w:val="009B048C"/>
    <w:rsid w:val="009B0696"/>
    <w:rsid w:val="009B082B"/>
    <w:rsid w:val="009B0D9B"/>
    <w:rsid w:val="009B14D1"/>
    <w:rsid w:val="009B18EE"/>
    <w:rsid w:val="009B254C"/>
    <w:rsid w:val="009B30FF"/>
    <w:rsid w:val="009B33B3"/>
    <w:rsid w:val="009B3944"/>
    <w:rsid w:val="009B4CC6"/>
    <w:rsid w:val="009B5516"/>
    <w:rsid w:val="009B5758"/>
    <w:rsid w:val="009B58EE"/>
    <w:rsid w:val="009B5AB7"/>
    <w:rsid w:val="009B5F0D"/>
    <w:rsid w:val="009B649F"/>
    <w:rsid w:val="009B6D7E"/>
    <w:rsid w:val="009B744A"/>
    <w:rsid w:val="009B75CE"/>
    <w:rsid w:val="009B7AFC"/>
    <w:rsid w:val="009C096C"/>
    <w:rsid w:val="009C0A4C"/>
    <w:rsid w:val="009C0A54"/>
    <w:rsid w:val="009C0BE5"/>
    <w:rsid w:val="009C1DA2"/>
    <w:rsid w:val="009C232B"/>
    <w:rsid w:val="009C41BF"/>
    <w:rsid w:val="009C4EDA"/>
    <w:rsid w:val="009C52E0"/>
    <w:rsid w:val="009C5540"/>
    <w:rsid w:val="009C5AD0"/>
    <w:rsid w:val="009C5CCE"/>
    <w:rsid w:val="009C603A"/>
    <w:rsid w:val="009C6152"/>
    <w:rsid w:val="009C6BE8"/>
    <w:rsid w:val="009C6FC2"/>
    <w:rsid w:val="009C70CB"/>
    <w:rsid w:val="009C76A3"/>
    <w:rsid w:val="009C785E"/>
    <w:rsid w:val="009C7F02"/>
    <w:rsid w:val="009D0728"/>
    <w:rsid w:val="009D08D3"/>
    <w:rsid w:val="009D109C"/>
    <w:rsid w:val="009D1BD8"/>
    <w:rsid w:val="009D1D92"/>
    <w:rsid w:val="009D28ED"/>
    <w:rsid w:val="009D2F8A"/>
    <w:rsid w:val="009D2FB0"/>
    <w:rsid w:val="009D2FB7"/>
    <w:rsid w:val="009D3B7A"/>
    <w:rsid w:val="009D42FA"/>
    <w:rsid w:val="009D4452"/>
    <w:rsid w:val="009D471F"/>
    <w:rsid w:val="009D4A49"/>
    <w:rsid w:val="009D57E7"/>
    <w:rsid w:val="009D5DB1"/>
    <w:rsid w:val="009D623D"/>
    <w:rsid w:val="009D6525"/>
    <w:rsid w:val="009D6B24"/>
    <w:rsid w:val="009E0544"/>
    <w:rsid w:val="009E058F"/>
    <w:rsid w:val="009E092A"/>
    <w:rsid w:val="009E1342"/>
    <w:rsid w:val="009E1718"/>
    <w:rsid w:val="009E2608"/>
    <w:rsid w:val="009E2703"/>
    <w:rsid w:val="009E38D3"/>
    <w:rsid w:val="009E3CA1"/>
    <w:rsid w:val="009E4449"/>
    <w:rsid w:val="009E4BCB"/>
    <w:rsid w:val="009E4C25"/>
    <w:rsid w:val="009E50DF"/>
    <w:rsid w:val="009E601F"/>
    <w:rsid w:val="009E62DB"/>
    <w:rsid w:val="009E636A"/>
    <w:rsid w:val="009F08D6"/>
    <w:rsid w:val="009F11EE"/>
    <w:rsid w:val="009F2131"/>
    <w:rsid w:val="009F297F"/>
    <w:rsid w:val="009F2C24"/>
    <w:rsid w:val="009F317B"/>
    <w:rsid w:val="009F4083"/>
    <w:rsid w:val="009F44AE"/>
    <w:rsid w:val="009F4EA6"/>
    <w:rsid w:val="009F53B3"/>
    <w:rsid w:val="009F58B2"/>
    <w:rsid w:val="009F5CB2"/>
    <w:rsid w:val="009F6A8B"/>
    <w:rsid w:val="009F78B7"/>
    <w:rsid w:val="00A0052B"/>
    <w:rsid w:val="00A018CF"/>
    <w:rsid w:val="00A01A00"/>
    <w:rsid w:val="00A01AC1"/>
    <w:rsid w:val="00A024E8"/>
    <w:rsid w:val="00A02AB3"/>
    <w:rsid w:val="00A03433"/>
    <w:rsid w:val="00A04734"/>
    <w:rsid w:val="00A04A8A"/>
    <w:rsid w:val="00A04E22"/>
    <w:rsid w:val="00A05C47"/>
    <w:rsid w:val="00A05E3F"/>
    <w:rsid w:val="00A06E0B"/>
    <w:rsid w:val="00A070E6"/>
    <w:rsid w:val="00A0794B"/>
    <w:rsid w:val="00A07A78"/>
    <w:rsid w:val="00A07B05"/>
    <w:rsid w:val="00A100A6"/>
    <w:rsid w:val="00A1054C"/>
    <w:rsid w:val="00A10832"/>
    <w:rsid w:val="00A10BFF"/>
    <w:rsid w:val="00A10E05"/>
    <w:rsid w:val="00A10F72"/>
    <w:rsid w:val="00A122AF"/>
    <w:rsid w:val="00A12CD7"/>
    <w:rsid w:val="00A13217"/>
    <w:rsid w:val="00A13322"/>
    <w:rsid w:val="00A135B1"/>
    <w:rsid w:val="00A139F9"/>
    <w:rsid w:val="00A13A57"/>
    <w:rsid w:val="00A15086"/>
    <w:rsid w:val="00A157DE"/>
    <w:rsid w:val="00A1603A"/>
    <w:rsid w:val="00A1616F"/>
    <w:rsid w:val="00A16347"/>
    <w:rsid w:val="00A16A44"/>
    <w:rsid w:val="00A17046"/>
    <w:rsid w:val="00A17461"/>
    <w:rsid w:val="00A174F7"/>
    <w:rsid w:val="00A21129"/>
    <w:rsid w:val="00A2222D"/>
    <w:rsid w:val="00A22650"/>
    <w:rsid w:val="00A232B0"/>
    <w:rsid w:val="00A2381D"/>
    <w:rsid w:val="00A2391A"/>
    <w:rsid w:val="00A23948"/>
    <w:rsid w:val="00A23C75"/>
    <w:rsid w:val="00A23F30"/>
    <w:rsid w:val="00A24639"/>
    <w:rsid w:val="00A2532C"/>
    <w:rsid w:val="00A25C1C"/>
    <w:rsid w:val="00A25D4A"/>
    <w:rsid w:val="00A25FD3"/>
    <w:rsid w:val="00A2602A"/>
    <w:rsid w:val="00A3039A"/>
    <w:rsid w:val="00A31166"/>
    <w:rsid w:val="00A31436"/>
    <w:rsid w:val="00A31463"/>
    <w:rsid w:val="00A32879"/>
    <w:rsid w:val="00A32948"/>
    <w:rsid w:val="00A32BCD"/>
    <w:rsid w:val="00A32C3B"/>
    <w:rsid w:val="00A32E17"/>
    <w:rsid w:val="00A330AC"/>
    <w:rsid w:val="00A33BB0"/>
    <w:rsid w:val="00A350C0"/>
    <w:rsid w:val="00A354EB"/>
    <w:rsid w:val="00A35732"/>
    <w:rsid w:val="00A35DB4"/>
    <w:rsid w:val="00A35E69"/>
    <w:rsid w:val="00A35ECE"/>
    <w:rsid w:val="00A3605B"/>
    <w:rsid w:val="00A3619F"/>
    <w:rsid w:val="00A36FFB"/>
    <w:rsid w:val="00A37519"/>
    <w:rsid w:val="00A3755B"/>
    <w:rsid w:val="00A375F5"/>
    <w:rsid w:val="00A376C9"/>
    <w:rsid w:val="00A37899"/>
    <w:rsid w:val="00A37CB9"/>
    <w:rsid w:val="00A40430"/>
    <w:rsid w:val="00A4051F"/>
    <w:rsid w:val="00A4192E"/>
    <w:rsid w:val="00A41C62"/>
    <w:rsid w:val="00A42439"/>
    <w:rsid w:val="00A42992"/>
    <w:rsid w:val="00A42D6E"/>
    <w:rsid w:val="00A42DFB"/>
    <w:rsid w:val="00A43ACE"/>
    <w:rsid w:val="00A43CE1"/>
    <w:rsid w:val="00A45AC3"/>
    <w:rsid w:val="00A45C9A"/>
    <w:rsid w:val="00A461F7"/>
    <w:rsid w:val="00A46E8D"/>
    <w:rsid w:val="00A47448"/>
    <w:rsid w:val="00A5020E"/>
    <w:rsid w:val="00A5041B"/>
    <w:rsid w:val="00A506E8"/>
    <w:rsid w:val="00A50A99"/>
    <w:rsid w:val="00A50CCE"/>
    <w:rsid w:val="00A513A4"/>
    <w:rsid w:val="00A51633"/>
    <w:rsid w:val="00A523BF"/>
    <w:rsid w:val="00A56457"/>
    <w:rsid w:val="00A56569"/>
    <w:rsid w:val="00A56EE2"/>
    <w:rsid w:val="00A57C94"/>
    <w:rsid w:val="00A6076C"/>
    <w:rsid w:val="00A61C0F"/>
    <w:rsid w:val="00A61EF9"/>
    <w:rsid w:val="00A62534"/>
    <w:rsid w:val="00A62818"/>
    <w:rsid w:val="00A62CF2"/>
    <w:rsid w:val="00A63189"/>
    <w:rsid w:val="00A6332B"/>
    <w:rsid w:val="00A638DF"/>
    <w:rsid w:val="00A63C2A"/>
    <w:rsid w:val="00A63EB9"/>
    <w:rsid w:val="00A63FB0"/>
    <w:rsid w:val="00A64A15"/>
    <w:rsid w:val="00A64B1F"/>
    <w:rsid w:val="00A65ADF"/>
    <w:rsid w:val="00A665CA"/>
    <w:rsid w:val="00A66ECB"/>
    <w:rsid w:val="00A67788"/>
    <w:rsid w:val="00A67C19"/>
    <w:rsid w:val="00A7015F"/>
    <w:rsid w:val="00A70AA0"/>
    <w:rsid w:val="00A70AC9"/>
    <w:rsid w:val="00A711F3"/>
    <w:rsid w:val="00A731C8"/>
    <w:rsid w:val="00A73AE7"/>
    <w:rsid w:val="00A74E6B"/>
    <w:rsid w:val="00A7536C"/>
    <w:rsid w:val="00A754F4"/>
    <w:rsid w:val="00A7614E"/>
    <w:rsid w:val="00A768D6"/>
    <w:rsid w:val="00A77445"/>
    <w:rsid w:val="00A77523"/>
    <w:rsid w:val="00A801D3"/>
    <w:rsid w:val="00A80AD9"/>
    <w:rsid w:val="00A8132C"/>
    <w:rsid w:val="00A814B5"/>
    <w:rsid w:val="00A81C8A"/>
    <w:rsid w:val="00A81FAA"/>
    <w:rsid w:val="00A8335C"/>
    <w:rsid w:val="00A83EDD"/>
    <w:rsid w:val="00A84327"/>
    <w:rsid w:val="00A85508"/>
    <w:rsid w:val="00A85F06"/>
    <w:rsid w:val="00A8654D"/>
    <w:rsid w:val="00A86851"/>
    <w:rsid w:val="00A873E9"/>
    <w:rsid w:val="00A8758A"/>
    <w:rsid w:val="00A87951"/>
    <w:rsid w:val="00A87CE2"/>
    <w:rsid w:val="00A90E8E"/>
    <w:rsid w:val="00A91269"/>
    <w:rsid w:val="00A912FD"/>
    <w:rsid w:val="00A91482"/>
    <w:rsid w:val="00A918B4"/>
    <w:rsid w:val="00A92D19"/>
    <w:rsid w:val="00A9328A"/>
    <w:rsid w:val="00A93359"/>
    <w:rsid w:val="00A93487"/>
    <w:rsid w:val="00A94230"/>
    <w:rsid w:val="00A9453C"/>
    <w:rsid w:val="00A9485D"/>
    <w:rsid w:val="00A95560"/>
    <w:rsid w:val="00A95B9E"/>
    <w:rsid w:val="00A95C23"/>
    <w:rsid w:val="00A95F1F"/>
    <w:rsid w:val="00A96000"/>
    <w:rsid w:val="00A960B1"/>
    <w:rsid w:val="00A96D4B"/>
    <w:rsid w:val="00AA0193"/>
    <w:rsid w:val="00AA0838"/>
    <w:rsid w:val="00AA1016"/>
    <w:rsid w:val="00AA1580"/>
    <w:rsid w:val="00AA18BB"/>
    <w:rsid w:val="00AA1A5B"/>
    <w:rsid w:val="00AA1EA4"/>
    <w:rsid w:val="00AA2013"/>
    <w:rsid w:val="00AA311B"/>
    <w:rsid w:val="00AA47A7"/>
    <w:rsid w:val="00AA662C"/>
    <w:rsid w:val="00AA66C4"/>
    <w:rsid w:val="00AA66E8"/>
    <w:rsid w:val="00AA7298"/>
    <w:rsid w:val="00AA763D"/>
    <w:rsid w:val="00AA7CFA"/>
    <w:rsid w:val="00AB11D9"/>
    <w:rsid w:val="00AB1247"/>
    <w:rsid w:val="00AB1637"/>
    <w:rsid w:val="00AB33F5"/>
    <w:rsid w:val="00AB3419"/>
    <w:rsid w:val="00AB3DFA"/>
    <w:rsid w:val="00AB3FE6"/>
    <w:rsid w:val="00AB42A3"/>
    <w:rsid w:val="00AB45CD"/>
    <w:rsid w:val="00AB46F4"/>
    <w:rsid w:val="00AB54EB"/>
    <w:rsid w:val="00AB5EAE"/>
    <w:rsid w:val="00AC0A6A"/>
    <w:rsid w:val="00AC1E2B"/>
    <w:rsid w:val="00AC2922"/>
    <w:rsid w:val="00AC2E14"/>
    <w:rsid w:val="00AC3161"/>
    <w:rsid w:val="00AC3ECF"/>
    <w:rsid w:val="00AC46F0"/>
    <w:rsid w:val="00AC5090"/>
    <w:rsid w:val="00AC5BCA"/>
    <w:rsid w:val="00AC5D1D"/>
    <w:rsid w:val="00AC5D2B"/>
    <w:rsid w:val="00AC6395"/>
    <w:rsid w:val="00AC644C"/>
    <w:rsid w:val="00AC6FC4"/>
    <w:rsid w:val="00AC750B"/>
    <w:rsid w:val="00AC7B6B"/>
    <w:rsid w:val="00AD01F8"/>
    <w:rsid w:val="00AD0C09"/>
    <w:rsid w:val="00AD16F5"/>
    <w:rsid w:val="00AD1971"/>
    <w:rsid w:val="00AD209D"/>
    <w:rsid w:val="00AD29AD"/>
    <w:rsid w:val="00AD3CA7"/>
    <w:rsid w:val="00AD3CA9"/>
    <w:rsid w:val="00AD3D40"/>
    <w:rsid w:val="00AD3D5E"/>
    <w:rsid w:val="00AD4AB9"/>
    <w:rsid w:val="00AD4FF3"/>
    <w:rsid w:val="00AD592B"/>
    <w:rsid w:val="00AD5A9F"/>
    <w:rsid w:val="00AD5F4F"/>
    <w:rsid w:val="00AD7D8D"/>
    <w:rsid w:val="00AE0C01"/>
    <w:rsid w:val="00AE10DB"/>
    <w:rsid w:val="00AE16A6"/>
    <w:rsid w:val="00AE2C35"/>
    <w:rsid w:val="00AE2EB6"/>
    <w:rsid w:val="00AE2EE8"/>
    <w:rsid w:val="00AE343F"/>
    <w:rsid w:val="00AE3AAB"/>
    <w:rsid w:val="00AE3D77"/>
    <w:rsid w:val="00AE3E43"/>
    <w:rsid w:val="00AE3EAF"/>
    <w:rsid w:val="00AE3F76"/>
    <w:rsid w:val="00AE41CE"/>
    <w:rsid w:val="00AE436B"/>
    <w:rsid w:val="00AE5465"/>
    <w:rsid w:val="00AE6373"/>
    <w:rsid w:val="00AE6596"/>
    <w:rsid w:val="00AE66D9"/>
    <w:rsid w:val="00AE72B1"/>
    <w:rsid w:val="00AE7F05"/>
    <w:rsid w:val="00AF031F"/>
    <w:rsid w:val="00AF096B"/>
    <w:rsid w:val="00AF0C9B"/>
    <w:rsid w:val="00AF0EDA"/>
    <w:rsid w:val="00AF2017"/>
    <w:rsid w:val="00AF2D06"/>
    <w:rsid w:val="00AF4633"/>
    <w:rsid w:val="00AF4A6F"/>
    <w:rsid w:val="00AF5046"/>
    <w:rsid w:val="00AF5080"/>
    <w:rsid w:val="00AF5903"/>
    <w:rsid w:val="00AF6B9F"/>
    <w:rsid w:val="00AF6BA6"/>
    <w:rsid w:val="00AF71F4"/>
    <w:rsid w:val="00AF77F9"/>
    <w:rsid w:val="00B001C5"/>
    <w:rsid w:val="00B0021A"/>
    <w:rsid w:val="00B00BD5"/>
    <w:rsid w:val="00B02AA0"/>
    <w:rsid w:val="00B02F17"/>
    <w:rsid w:val="00B03D61"/>
    <w:rsid w:val="00B04DD1"/>
    <w:rsid w:val="00B053E1"/>
    <w:rsid w:val="00B0574E"/>
    <w:rsid w:val="00B05CFE"/>
    <w:rsid w:val="00B0607F"/>
    <w:rsid w:val="00B0712B"/>
    <w:rsid w:val="00B0755F"/>
    <w:rsid w:val="00B0762D"/>
    <w:rsid w:val="00B0775A"/>
    <w:rsid w:val="00B07AE4"/>
    <w:rsid w:val="00B07D7B"/>
    <w:rsid w:val="00B11228"/>
    <w:rsid w:val="00B11BA8"/>
    <w:rsid w:val="00B12296"/>
    <w:rsid w:val="00B127BB"/>
    <w:rsid w:val="00B12C66"/>
    <w:rsid w:val="00B12D76"/>
    <w:rsid w:val="00B13461"/>
    <w:rsid w:val="00B13AFA"/>
    <w:rsid w:val="00B13E1B"/>
    <w:rsid w:val="00B140BF"/>
    <w:rsid w:val="00B1415F"/>
    <w:rsid w:val="00B1435C"/>
    <w:rsid w:val="00B143FB"/>
    <w:rsid w:val="00B14933"/>
    <w:rsid w:val="00B14BA4"/>
    <w:rsid w:val="00B16FE2"/>
    <w:rsid w:val="00B17862"/>
    <w:rsid w:val="00B17913"/>
    <w:rsid w:val="00B2011B"/>
    <w:rsid w:val="00B214F1"/>
    <w:rsid w:val="00B21A57"/>
    <w:rsid w:val="00B22A95"/>
    <w:rsid w:val="00B22FC1"/>
    <w:rsid w:val="00B23724"/>
    <w:rsid w:val="00B23E8E"/>
    <w:rsid w:val="00B24EA7"/>
    <w:rsid w:val="00B252A2"/>
    <w:rsid w:val="00B25870"/>
    <w:rsid w:val="00B25973"/>
    <w:rsid w:val="00B25C95"/>
    <w:rsid w:val="00B26A89"/>
    <w:rsid w:val="00B27035"/>
    <w:rsid w:val="00B27392"/>
    <w:rsid w:val="00B27A74"/>
    <w:rsid w:val="00B27AA5"/>
    <w:rsid w:val="00B3050B"/>
    <w:rsid w:val="00B308E9"/>
    <w:rsid w:val="00B309B4"/>
    <w:rsid w:val="00B30EA4"/>
    <w:rsid w:val="00B3158C"/>
    <w:rsid w:val="00B3194C"/>
    <w:rsid w:val="00B3207C"/>
    <w:rsid w:val="00B322D2"/>
    <w:rsid w:val="00B33638"/>
    <w:rsid w:val="00B340EF"/>
    <w:rsid w:val="00B3453B"/>
    <w:rsid w:val="00B34BB1"/>
    <w:rsid w:val="00B34ED7"/>
    <w:rsid w:val="00B35D17"/>
    <w:rsid w:val="00B364FB"/>
    <w:rsid w:val="00B36DE2"/>
    <w:rsid w:val="00B37143"/>
    <w:rsid w:val="00B373A3"/>
    <w:rsid w:val="00B37B2F"/>
    <w:rsid w:val="00B37F53"/>
    <w:rsid w:val="00B402F4"/>
    <w:rsid w:val="00B403F9"/>
    <w:rsid w:val="00B40ECA"/>
    <w:rsid w:val="00B41010"/>
    <w:rsid w:val="00B41FAE"/>
    <w:rsid w:val="00B42749"/>
    <w:rsid w:val="00B4296B"/>
    <w:rsid w:val="00B437F3"/>
    <w:rsid w:val="00B43C90"/>
    <w:rsid w:val="00B4457D"/>
    <w:rsid w:val="00B44F9C"/>
    <w:rsid w:val="00B45433"/>
    <w:rsid w:val="00B456B6"/>
    <w:rsid w:val="00B45DCE"/>
    <w:rsid w:val="00B46B1D"/>
    <w:rsid w:val="00B479A7"/>
    <w:rsid w:val="00B502E0"/>
    <w:rsid w:val="00B510EB"/>
    <w:rsid w:val="00B5128C"/>
    <w:rsid w:val="00B513F2"/>
    <w:rsid w:val="00B520C2"/>
    <w:rsid w:val="00B521B9"/>
    <w:rsid w:val="00B526CF"/>
    <w:rsid w:val="00B52F2F"/>
    <w:rsid w:val="00B5356C"/>
    <w:rsid w:val="00B5375A"/>
    <w:rsid w:val="00B53997"/>
    <w:rsid w:val="00B53D69"/>
    <w:rsid w:val="00B57106"/>
    <w:rsid w:val="00B57842"/>
    <w:rsid w:val="00B579A2"/>
    <w:rsid w:val="00B6083F"/>
    <w:rsid w:val="00B6147E"/>
    <w:rsid w:val="00B62297"/>
    <w:rsid w:val="00B624D7"/>
    <w:rsid w:val="00B625C7"/>
    <w:rsid w:val="00B62EA7"/>
    <w:rsid w:val="00B632EF"/>
    <w:rsid w:val="00B635CE"/>
    <w:rsid w:val="00B63988"/>
    <w:rsid w:val="00B63FB5"/>
    <w:rsid w:val="00B6434B"/>
    <w:rsid w:val="00B64A19"/>
    <w:rsid w:val="00B650AE"/>
    <w:rsid w:val="00B6765F"/>
    <w:rsid w:val="00B67EDE"/>
    <w:rsid w:val="00B7009C"/>
    <w:rsid w:val="00B705A9"/>
    <w:rsid w:val="00B70A50"/>
    <w:rsid w:val="00B7103E"/>
    <w:rsid w:val="00B712BC"/>
    <w:rsid w:val="00B71394"/>
    <w:rsid w:val="00B714DF"/>
    <w:rsid w:val="00B72574"/>
    <w:rsid w:val="00B73575"/>
    <w:rsid w:val="00B739C5"/>
    <w:rsid w:val="00B73FED"/>
    <w:rsid w:val="00B742CA"/>
    <w:rsid w:val="00B74854"/>
    <w:rsid w:val="00B74B5D"/>
    <w:rsid w:val="00B758FB"/>
    <w:rsid w:val="00B75AF6"/>
    <w:rsid w:val="00B76062"/>
    <w:rsid w:val="00B7626B"/>
    <w:rsid w:val="00B76333"/>
    <w:rsid w:val="00B768D7"/>
    <w:rsid w:val="00B77AFE"/>
    <w:rsid w:val="00B80087"/>
    <w:rsid w:val="00B8028F"/>
    <w:rsid w:val="00B80327"/>
    <w:rsid w:val="00B806CA"/>
    <w:rsid w:val="00B8217D"/>
    <w:rsid w:val="00B82755"/>
    <w:rsid w:val="00B82A6A"/>
    <w:rsid w:val="00B83160"/>
    <w:rsid w:val="00B8394B"/>
    <w:rsid w:val="00B84244"/>
    <w:rsid w:val="00B84CB4"/>
    <w:rsid w:val="00B85774"/>
    <w:rsid w:val="00B8585F"/>
    <w:rsid w:val="00B85AA6"/>
    <w:rsid w:val="00B867D0"/>
    <w:rsid w:val="00B86ACA"/>
    <w:rsid w:val="00B86BB7"/>
    <w:rsid w:val="00B87008"/>
    <w:rsid w:val="00B87072"/>
    <w:rsid w:val="00B8725E"/>
    <w:rsid w:val="00B87904"/>
    <w:rsid w:val="00B87C19"/>
    <w:rsid w:val="00B90A8B"/>
    <w:rsid w:val="00B90CD4"/>
    <w:rsid w:val="00B90F9F"/>
    <w:rsid w:val="00B9116F"/>
    <w:rsid w:val="00B919A8"/>
    <w:rsid w:val="00B91DC0"/>
    <w:rsid w:val="00B9250A"/>
    <w:rsid w:val="00B925DE"/>
    <w:rsid w:val="00B92A7C"/>
    <w:rsid w:val="00B93464"/>
    <w:rsid w:val="00B93616"/>
    <w:rsid w:val="00B93655"/>
    <w:rsid w:val="00B939C1"/>
    <w:rsid w:val="00B93F28"/>
    <w:rsid w:val="00B9502E"/>
    <w:rsid w:val="00B9535A"/>
    <w:rsid w:val="00B96E93"/>
    <w:rsid w:val="00B971BF"/>
    <w:rsid w:val="00B973C6"/>
    <w:rsid w:val="00B973CB"/>
    <w:rsid w:val="00B97D6A"/>
    <w:rsid w:val="00BA011B"/>
    <w:rsid w:val="00BA04F9"/>
    <w:rsid w:val="00BA0817"/>
    <w:rsid w:val="00BA0849"/>
    <w:rsid w:val="00BA0FEB"/>
    <w:rsid w:val="00BA159C"/>
    <w:rsid w:val="00BA18AB"/>
    <w:rsid w:val="00BA1B67"/>
    <w:rsid w:val="00BA1C4D"/>
    <w:rsid w:val="00BA26CD"/>
    <w:rsid w:val="00BA2E45"/>
    <w:rsid w:val="00BA3858"/>
    <w:rsid w:val="00BA461F"/>
    <w:rsid w:val="00BA552F"/>
    <w:rsid w:val="00BA56FE"/>
    <w:rsid w:val="00BA5958"/>
    <w:rsid w:val="00BA5AFF"/>
    <w:rsid w:val="00BA5B74"/>
    <w:rsid w:val="00BA5CE5"/>
    <w:rsid w:val="00BA73AC"/>
    <w:rsid w:val="00BA7641"/>
    <w:rsid w:val="00BA7FC6"/>
    <w:rsid w:val="00BB1BF2"/>
    <w:rsid w:val="00BB2684"/>
    <w:rsid w:val="00BB2820"/>
    <w:rsid w:val="00BB2B30"/>
    <w:rsid w:val="00BB2C82"/>
    <w:rsid w:val="00BB2F04"/>
    <w:rsid w:val="00BB2F07"/>
    <w:rsid w:val="00BB3054"/>
    <w:rsid w:val="00BB3312"/>
    <w:rsid w:val="00BB45A4"/>
    <w:rsid w:val="00BB5500"/>
    <w:rsid w:val="00BB55BF"/>
    <w:rsid w:val="00BB5CDB"/>
    <w:rsid w:val="00BB6337"/>
    <w:rsid w:val="00BB6FDC"/>
    <w:rsid w:val="00BB744C"/>
    <w:rsid w:val="00BB7509"/>
    <w:rsid w:val="00BB79F5"/>
    <w:rsid w:val="00BB7B69"/>
    <w:rsid w:val="00BB7E01"/>
    <w:rsid w:val="00BB7E24"/>
    <w:rsid w:val="00BB7E92"/>
    <w:rsid w:val="00BC1B10"/>
    <w:rsid w:val="00BC2591"/>
    <w:rsid w:val="00BC2CBE"/>
    <w:rsid w:val="00BC2D2C"/>
    <w:rsid w:val="00BC315A"/>
    <w:rsid w:val="00BC318C"/>
    <w:rsid w:val="00BC3408"/>
    <w:rsid w:val="00BC4641"/>
    <w:rsid w:val="00BC62A1"/>
    <w:rsid w:val="00BC65E0"/>
    <w:rsid w:val="00BC711D"/>
    <w:rsid w:val="00BC724A"/>
    <w:rsid w:val="00BC7F3D"/>
    <w:rsid w:val="00BD03F0"/>
    <w:rsid w:val="00BD1492"/>
    <w:rsid w:val="00BD1783"/>
    <w:rsid w:val="00BD2914"/>
    <w:rsid w:val="00BD2DB7"/>
    <w:rsid w:val="00BD32C9"/>
    <w:rsid w:val="00BD32E3"/>
    <w:rsid w:val="00BD348A"/>
    <w:rsid w:val="00BD3966"/>
    <w:rsid w:val="00BD39C5"/>
    <w:rsid w:val="00BD3BC6"/>
    <w:rsid w:val="00BD3E45"/>
    <w:rsid w:val="00BD6BEE"/>
    <w:rsid w:val="00BD6F05"/>
    <w:rsid w:val="00BD758C"/>
    <w:rsid w:val="00BD79F7"/>
    <w:rsid w:val="00BD7B2E"/>
    <w:rsid w:val="00BE0236"/>
    <w:rsid w:val="00BE085F"/>
    <w:rsid w:val="00BE0900"/>
    <w:rsid w:val="00BE0D35"/>
    <w:rsid w:val="00BE0EF7"/>
    <w:rsid w:val="00BE0F27"/>
    <w:rsid w:val="00BE1903"/>
    <w:rsid w:val="00BE1B2A"/>
    <w:rsid w:val="00BE2C86"/>
    <w:rsid w:val="00BE37C1"/>
    <w:rsid w:val="00BE3CF3"/>
    <w:rsid w:val="00BE3FD9"/>
    <w:rsid w:val="00BE408F"/>
    <w:rsid w:val="00BE44EB"/>
    <w:rsid w:val="00BE4769"/>
    <w:rsid w:val="00BE4BBF"/>
    <w:rsid w:val="00BE4D65"/>
    <w:rsid w:val="00BE50F1"/>
    <w:rsid w:val="00BE5372"/>
    <w:rsid w:val="00BE5C39"/>
    <w:rsid w:val="00BE70CE"/>
    <w:rsid w:val="00BF03AD"/>
    <w:rsid w:val="00BF05A8"/>
    <w:rsid w:val="00BF0BD3"/>
    <w:rsid w:val="00BF0D45"/>
    <w:rsid w:val="00BF0DA7"/>
    <w:rsid w:val="00BF1198"/>
    <w:rsid w:val="00BF1F9F"/>
    <w:rsid w:val="00BF2AF3"/>
    <w:rsid w:val="00BF31F8"/>
    <w:rsid w:val="00BF3B5E"/>
    <w:rsid w:val="00BF3C3C"/>
    <w:rsid w:val="00BF4739"/>
    <w:rsid w:val="00BF4AD8"/>
    <w:rsid w:val="00BF532B"/>
    <w:rsid w:val="00BF548D"/>
    <w:rsid w:val="00BF66FE"/>
    <w:rsid w:val="00C0137F"/>
    <w:rsid w:val="00C013E4"/>
    <w:rsid w:val="00C01719"/>
    <w:rsid w:val="00C02237"/>
    <w:rsid w:val="00C025E3"/>
    <w:rsid w:val="00C02B4E"/>
    <w:rsid w:val="00C02C12"/>
    <w:rsid w:val="00C02CDA"/>
    <w:rsid w:val="00C03370"/>
    <w:rsid w:val="00C0345C"/>
    <w:rsid w:val="00C03C6D"/>
    <w:rsid w:val="00C03F6A"/>
    <w:rsid w:val="00C04259"/>
    <w:rsid w:val="00C04BA7"/>
    <w:rsid w:val="00C058DF"/>
    <w:rsid w:val="00C05C98"/>
    <w:rsid w:val="00C0605A"/>
    <w:rsid w:val="00C069D5"/>
    <w:rsid w:val="00C07085"/>
    <w:rsid w:val="00C07419"/>
    <w:rsid w:val="00C10C58"/>
    <w:rsid w:val="00C110E5"/>
    <w:rsid w:val="00C119AE"/>
    <w:rsid w:val="00C11F90"/>
    <w:rsid w:val="00C12688"/>
    <w:rsid w:val="00C13397"/>
    <w:rsid w:val="00C14AC3"/>
    <w:rsid w:val="00C15181"/>
    <w:rsid w:val="00C15BCE"/>
    <w:rsid w:val="00C160FB"/>
    <w:rsid w:val="00C16162"/>
    <w:rsid w:val="00C16363"/>
    <w:rsid w:val="00C16E51"/>
    <w:rsid w:val="00C17B11"/>
    <w:rsid w:val="00C17BC0"/>
    <w:rsid w:val="00C2007D"/>
    <w:rsid w:val="00C20310"/>
    <w:rsid w:val="00C21153"/>
    <w:rsid w:val="00C2145F"/>
    <w:rsid w:val="00C22D14"/>
    <w:rsid w:val="00C23889"/>
    <w:rsid w:val="00C23D8B"/>
    <w:rsid w:val="00C23FBD"/>
    <w:rsid w:val="00C24839"/>
    <w:rsid w:val="00C24E3B"/>
    <w:rsid w:val="00C253B4"/>
    <w:rsid w:val="00C265F8"/>
    <w:rsid w:val="00C26A96"/>
    <w:rsid w:val="00C26DBA"/>
    <w:rsid w:val="00C26FBF"/>
    <w:rsid w:val="00C30306"/>
    <w:rsid w:val="00C30DB8"/>
    <w:rsid w:val="00C318DE"/>
    <w:rsid w:val="00C31BD9"/>
    <w:rsid w:val="00C31EA2"/>
    <w:rsid w:val="00C32CA6"/>
    <w:rsid w:val="00C332C4"/>
    <w:rsid w:val="00C339E4"/>
    <w:rsid w:val="00C346A7"/>
    <w:rsid w:val="00C34767"/>
    <w:rsid w:val="00C3490E"/>
    <w:rsid w:val="00C34E74"/>
    <w:rsid w:val="00C34FD7"/>
    <w:rsid w:val="00C34FE1"/>
    <w:rsid w:val="00C3573B"/>
    <w:rsid w:val="00C359A7"/>
    <w:rsid w:val="00C35C3C"/>
    <w:rsid w:val="00C36E2C"/>
    <w:rsid w:val="00C37A5A"/>
    <w:rsid w:val="00C40961"/>
    <w:rsid w:val="00C41EBD"/>
    <w:rsid w:val="00C422E6"/>
    <w:rsid w:val="00C426B1"/>
    <w:rsid w:val="00C427C6"/>
    <w:rsid w:val="00C42B45"/>
    <w:rsid w:val="00C42C28"/>
    <w:rsid w:val="00C43CD5"/>
    <w:rsid w:val="00C43ED3"/>
    <w:rsid w:val="00C447D4"/>
    <w:rsid w:val="00C44EBB"/>
    <w:rsid w:val="00C450DF"/>
    <w:rsid w:val="00C45C6B"/>
    <w:rsid w:val="00C45EB7"/>
    <w:rsid w:val="00C47B9E"/>
    <w:rsid w:val="00C47C52"/>
    <w:rsid w:val="00C509C3"/>
    <w:rsid w:val="00C514AD"/>
    <w:rsid w:val="00C515D6"/>
    <w:rsid w:val="00C517EE"/>
    <w:rsid w:val="00C51D37"/>
    <w:rsid w:val="00C51D5F"/>
    <w:rsid w:val="00C51E90"/>
    <w:rsid w:val="00C5200E"/>
    <w:rsid w:val="00C52EA3"/>
    <w:rsid w:val="00C532E0"/>
    <w:rsid w:val="00C538F5"/>
    <w:rsid w:val="00C54213"/>
    <w:rsid w:val="00C545A4"/>
    <w:rsid w:val="00C54808"/>
    <w:rsid w:val="00C54DD8"/>
    <w:rsid w:val="00C5506F"/>
    <w:rsid w:val="00C551D0"/>
    <w:rsid w:val="00C55778"/>
    <w:rsid w:val="00C557CC"/>
    <w:rsid w:val="00C55961"/>
    <w:rsid w:val="00C55FD7"/>
    <w:rsid w:val="00C56812"/>
    <w:rsid w:val="00C57378"/>
    <w:rsid w:val="00C57906"/>
    <w:rsid w:val="00C60622"/>
    <w:rsid w:val="00C61063"/>
    <w:rsid w:val="00C61600"/>
    <w:rsid w:val="00C6176E"/>
    <w:rsid w:val="00C62540"/>
    <w:rsid w:val="00C62FEE"/>
    <w:rsid w:val="00C63893"/>
    <w:rsid w:val="00C639BF"/>
    <w:rsid w:val="00C65228"/>
    <w:rsid w:val="00C652FC"/>
    <w:rsid w:val="00C6575F"/>
    <w:rsid w:val="00C661DC"/>
    <w:rsid w:val="00C6633B"/>
    <w:rsid w:val="00C66606"/>
    <w:rsid w:val="00C66CF8"/>
    <w:rsid w:val="00C6780D"/>
    <w:rsid w:val="00C70171"/>
    <w:rsid w:val="00C702CD"/>
    <w:rsid w:val="00C70321"/>
    <w:rsid w:val="00C7092D"/>
    <w:rsid w:val="00C72CD7"/>
    <w:rsid w:val="00C73866"/>
    <w:rsid w:val="00C73E47"/>
    <w:rsid w:val="00C75033"/>
    <w:rsid w:val="00C75226"/>
    <w:rsid w:val="00C75EE3"/>
    <w:rsid w:val="00C772AE"/>
    <w:rsid w:val="00C80620"/>
    <w:rsid w:val="00C80B13"/>
    <w:rsid w:val="00C80B40"/>
    <w:rsid w:val="00C812E4"/>
    <w:rsid w:val="00C81AAE"/>
    <w:rsid w:val="00C8229C"/>
    <w:rsid w:val="00C826D5"/>
    <w:rsid w:val="00C82A81"/>
    <w:rsid w:val="00C82BB4"/>
    <w:rsid w:val="00C8322F"/>
    <w:rsid w:val="00C835F0"/>
    <w:rsid w:val="00C849F7"/>
    <w:rsid w:val="00C84A23"/>
    <w:rsid w:val="00C852AF"/>
    <w:rsid w:val="00C85574"/>
    <w:rsid w:val="00C85736"/>
    <w:rsid w:val="00C85A61"/>
    <w:rsid w:val="00C86045"/>
    <w:rsid w:val="00C860A0"/>
    <w:rsid w:val="00C87A24"/>
    <w:rsid w:val="00C87AC2"/>
    <w:rsid w:val="00C909CA"/>
    <w:rsid w:val="00C9141C"/>
    <w:rsid w:val="00C91631"/>
    <w:rsid w:val="00C93014"/>
    <w:rsid w:val="00C93404"/>
    <w:rsid w:val="00C939C3"/>
    <w:rsid w:val="00C93C71"/>
    <w:rsid w:val="00C95138"/>
    <w:rsid w:val="00C9538D"/>
    <w:rsid w:val="00C958E4"/>
    <w:rsid w:val="00C95955"/>
    <w:rsid w:val="00C95F82"/>
    <w:rsid w:val="00C961CB"/>
    <w:rsid w:val="00C968A1"/>
    <w:rsid w:val="00C968B7"/>
    <w:rsid w:val="00C976D1"/>
    <w:rsid w:val="00C9794D"/>
    <w:rsid w:val="00C97E9C"/>
    <w:rsid w:val="00CA059A"/>
    <w:rsid w:val="00CA13C5"/>
    <w:rsid w:val="00CA1D1A"/>
    <w:rsid w:val="00CA21D3"/>
    <w:rsid w:val="00CA2B26"/>
    <w:rsid w:val="00CA3B55"/>
    <w:rsid w:val="00CA3E1A"/>
    <w:rsid w:val="00CA4B1F"/>
    <w:rsid w:val="00CA533C"/>
    <w:rsid w:val="00CA5927"/>
    <w:rsid w:val="00CA6582"/>
    <w:rsid w:val="00CA6B5F"/>
    <w:rsid w:val="00CB00DD"/>
    <w:rsid w:val="00CB01EF"/>
    <w:rsid w:val="00CB0383"/>
    <w:rsid w:val="00CB0743"/>
    <w:rsid w:val="00CB169E"/>
    <w:rsid w:val="00CB2677"/>
    <w:rsid w:val="00CB2692"/>
    <w:rsid w:val="00CB3057"/>
    <w:rsid w:val="00CB37B8"/>
    <w:rsid w:val="00CB3D50"/>
    <w:rsid w:val="00CB50EA"/>
    <w:rsid w:val="00CB5693"/>
    <w:rsid w:val="00CB5806"/>
    <w:rsid w:val="00CB5D16"/>
    <w:rsid w:val="00CB5F09"/>
    <w:rsid w:val="00CB6075"/>
    <w:rsid w:val="00CB63D1"/>
    <w:rsid w:val="00CB69DD"/>
    <w:rsid w:val="00CB7079"/>
    <w:rsid w:val="00CB74C3"/>
    <w:rsid w:val="00CC04D9"/>
    <w:rsid w:val="00CC0E60"/>
    <w:rsid w:val="00CC1085"/>
    <w:rsid w:val="00CC15DC"/>
    <w:rsid w:val="00CC1B42"/>
    <w:rsid w:val="00CC1FC4"/>
    <w:rsid w:val="00CC2419"/>
    <w:rsid w:val="00CC33B0"/>
    <w:rsid w:val="00CC3840"/>
    <w:rsid w:val="00CC3AA8"/>
    <w:rsid w:val="00CC440B"/>
    <w:rsid w:val="00CC4C6F"/>
    <w:rsid w:val="00CC74F6"/>
    <w:rsid w:val="00CC7808"/>
    <w:rsid w:val="00CC791D"/>
    <w:rsid w:val="00CC796B"/>
    <w:rsid w:val="00CC7E55"/>
    <w:rsid w:val="00CD058A"/>
    <w:rsid w:val="00CD08AA"/>
    <w:rsid w:val="00CD0F7E"/>
    <w:rsid w:val="00CD0F90"/>
    <w:rsid w:val="00CD2C84"/>
    <w:rsid w:val="00CD2CB8"/>
    <w:rsid w:val="00CD3411"/>
    <w:rsid w:val="00CD38A6"/>
    <w:rsid w:val="00CD4421"/>
    <w:rsid w:val="00CD44F2"/>
    <w:rsid w:val="00CD4C7A"/>
    <w:rsid w:val="00CD56A2"/>
    <w:rsid w:val="00CD5720"/>
    <w:rsid w:val="00CD5D75"/>
    <w:rsid w:val="00CD6811"/>
    <w:rsid w:val="00CD6BEF"/>
    <w:rsid w:val="00CD6F03"/>
    <w:rsid w:val="00CD6F44"/>
    <w:rsid w:val="00CD7437"/>
    <w:rsid w:val="00CD78AE"/>
    <w:rsid w:val="00CD7FD7"/>
    <w:rsid w:val="00CE09D8"/>
    <w:rsid w:val="00CE0E23"/>
    <w:rsid w:val="00CE11F3"/>
    <w:rsid w:val="00CE23F6"/>
    <w:rsid w:val="00CE361F"/>
    <w:rsid w:val="00CE399C"/>
    <w:rsid w:val="00CE3C21"/>
    <w:rsid w:val="00CE42F6"/>
    <w:rsid w:val="00CE4384"/>
    <w:rsid w:val="00CE496E"/>
    <w:rsid w:val="00CE5480"/>
    <w:rsid w:val="00CE5782"/>
    <w:rsid w:val="00CE57F4"/>
    <w:rsid w:val="00CE5A0A"/>
    <w:rsid w:val="00CE62BC"/>
    <w:rsid w:val="00CE6D46"/>
    <w:rsid w:val="00CE7325"/>
    <w:rsid w:val="00CF190C"/>
    <w:rsid w:val="00CF1AC8"/>
    <w:rsid w:val="00CF1B7D"/>
    <w:rsid w:val="00CF3CE7"/>
    <w:rsid w:val="00CF4F53"/>
    <w:rsid w:val="00CF4FF4"/>
    <w:rsid w:val="00CF5804"/>
    <w:rsid w:val="00CF5BA0"/>
    <w:rsid w:val="00CF606A"/>
    <w:rsid w:val="00CF6237"/>
    <w:rsid w:val="00CF6CD3"/>
    <w:rsid w:val="00CF6E0D"/>
    <w:rsid w:val="00CF6E56"/>
    <w:rsid w:val="00CF6EC4"/>
    <w:rsid w:val="00CF6F14"/>
    <w:rsid w:val="00D0052F"/>
    <w:rsid w:val="00D012EB"/>
    <w:rsid w:val="00D012FA"/>
    <w:rsid w:val="00D0136D"/>
    <w:rsid w:val="00D01915"/>
    <w:rsid w:val="00D01CB9"/>
    <w:rsid w:val="00D01DFA"/>
    <w:rsid w:val="00D02293"/>
    <w:rsid w:val="00D027D2"/>
    <w:rsid w:val="00D0283D"/>
    <w:rsid w:val="00D028BF"/>
    <w:rsid w:val="00D02CF5"/>
    <w:rsid w:val="00D0306E"/>
    <w:rsid w:val="00D04494"/>
    <w:rsid w:val="00D04A9B"/>
    <w:rsid w:val="00D054A8"/>
    <w:rsid w:val="00D054EC"/>
    <w:rsid w:val="00D05C53"/>
    <w:rsid w:val="00D05D6B"/>
    <w:rsid w:val="00D065D0"/>
    <w:rsid w:val="00D0667A"/>
    <w:rsid w:val="00D07273"/>
    <w:rsid w:val="00D07645"/>
    <w:rsid w:val="00D10250"/>
    <w:rsid w:val="00D1076E"/>
    <w:rsid w:val="00D108C8"/>
    <w:rsid w:val="00D10A3F"/>
    <w:rsid w:val="00D10DC8"/>
    <w:rsid w:val="00D1145C"/>
    <w:rsid w:val="00D12BC7"/>
    <w:rsid w:val="00D12DF8"/>
    <w:rsid w:val="00D139CD"/>
    <w:rsid w:val="00D13C37"/>
    <w:rsid w:val="00D13D7B"/>
    <w:rsid w:val="00D13E24"/>
    <w:rsid w:val="00D1406B"/>
    <w:rsid w:val="00D140CE"/>
    <w:rsid w:val="00D14411"/>
    <w:rsid w:val="00D14788"/>
    <w:rsid w:val="00D14F33"/>
    <w:rsid w:val="00D1521D"/>
    <w:rsid w:val="00D157F0"/>
    <w:rsid w:val="00D16260"/>
    <w:rsid w:val="00D16334"/>
    <w:rsid w:val="00D1645D"/>
    <w:rsid w:val="00D1674D"/>
    <w:rsid w:val="00D16D1D"/>
    <w:rsid w:val="00D16DF7"/>
    <w:rsid w:val="00D17486"/>
    <w:rsid w:val="00D20931"/>
    <w:rsid w:val="00D20AE6"/>
    <w:rsid w:val="00D20B2E"/>
    <w:rsid w:val="00D20FD1"/>
    <w:rsid w:val="00D21B72"/>
    <w:rsid w:val="00D220CB"/>
    <w:rsid w:val="00D222E3"/>
    <w:rsid w:val="00D224F1"/>
    <w:rsid w:val="00D237B5"/>
    <w:rsid w:val="00D23AB3"/>
    <w:rsid w:val="00D23D78"/>
    <w:rsid w:val="00D243B7"/>
    <w:rsid w:val="00D25083"/>
    <w:rsid w:val="00D25408"/>
    <w:rsid w:val="00D25A47"/>
    <w:rsid w:val="00D25C2F"/>
    <w:rsid w:val="00D25F5B"/>
    <w:rsid w:val="00D26757"/>
    <w:rsid w:val="00D26B58"/>
    <w:rsid w:val="00D26BA7"/>
    <w:rsid w:val="00D27594"/>
    <w:rsid w:val="00D27EBC"/>
    <w:rsid w:val="00D301AC"/>
    <w:rsid w:val="00D311A3"/>
    <w:rsid w:val="00D31A85"/>
    <w:rsid w:val="00D32A7D"/>
    <w:rsid w:val="00D32B7B"/>
    <w:rsid w:val="00D33971"/>
    <w:rsid w:val="00D33A7F"/>
    <w:rsid w:val="00D34037"/>
    <w:rsid w:val="00D345C7"/>
    <w:rsid w:val="00D3463D"/>
    <w:rsid w:val="00D347DB"/>
    <w:rsid w:val="00D35943"/>
    <w:rsid w:val="00D35CC8"/>
    <w:rsid w:val="00D3739D"/>
    <w:rsid w:val="00D374FB"/>
    <w:rsid w:val="00D37508"/>
    <w:rsid w:val="00D375F6"/>
    <w:rsid w:val="00D37625"/>
    <w:rsid w:val="00D40643"/>
    <w:rsid w:val="00D40703"/>
    <w:rsid w:val="00D41519"/>
    <w:rsid w:val="00D42530"/>
    <w:rsid w:val="00D425B4"/>
    <w:rsid w:val="00D42926"/>
    <w:rsid w:val="00D42BC7"/>
    <w:rsid w:val="00D42D55"/>
    <w:rsid w:val="00D43472"/>
    <w:rsid w:val="00D4368D"/>
    <w:rsid w:val="00D43A44"/>
    <w:rsid w:val="00D440A7"/>
    <w:rsid w:val="00D44565"/>
    <w:rsid w:val="00D449B8"/>
    <w:rsid w:val="00D44A11"/>
    <w:rsid w:val="00D44DF2"/>
    <w:rsid w:val="00D456EE"/>
    <w:rsid w:val="00D4678F"/>
    <w:rsid w:val="00D46A7B"/>
    <w:rsid w:val="00D46ECA"/>
    <w:rsid w:val="00D478BF"/>
    <w:rsid w:val="00D47AE1"/>
    <w:rsid w:val="00D47FDB"/>
    <w:rsid w:val="00D50788"/>
    <w:rsid w:val="00D512BB"/>
    <w:rsid w:val="00D5135F"/>
    <w:rsid w:val="00D515AF"/>
    <w:rsid w:val="00D5251A"/>
    <w:rsid w:val="00D52EC5"/>
    <w:rsid w:val="00D54466"/>
    <w:rsid w:val="00D54A92"/>
    <w:rsid w:val="00D54B83"/>
    <w:rsid w:val="00D54E1B"/>
    <w:rsid w:val="00D5546D"/>
    <w:rsid w:val="00D55F5A"/>
    <w:rsid w:val="00D56285"/>
    <w:rsid w:val="00D56571"/>
    <w:rsid w:val="00D57027"/>
    <w:rsid w:val="00D577A3"/>
    <w:rsid w:val="00D57CAD"/>
    <w:rsid w:val="00D60725"/>
    <w:rsid w:val="00D6086E"/>
    <w:rsid w:val="00D60E75"/>
    <w:rsid w:val="00D6102B"/>
    <w:rsid w:val="00D614EE"/>
    <w:rsid w:val="00D615D5"/>
    <w:rsid w:val="00D61B00"/>
    <w:rsid w:val="00D61CEB"/>
    <w:rsid w:val="00D61FB2"/>
    <w:rsid w:val="00D6234F"/>
    <w:rsid w:val="00D62B99"/>
    <w:rsid w:val="00D62BBC"/>
    <w:rsid w:val="00D63151"/>
    <w:rsid w:val="00D63719"/>
    <w:rsid w:val="00D638E3"/>
    <w:rsid w:val="00D648B5"/>
    <w:rsid w:val="00D64DE2"/>
    <w:rsid w:val="00D655B6"/>
    <w:rsid w:val="00D6619C"/>
    <w:rsid w:val="00D66A87"/>
    <w:rsid w:val="00D66E74"/>
    <w:rsid w:val="00D67A9B"/>
    <w:rsid w:val="00D67E93"/>
    <w:rsid w:val="00D7018D"/>
    <w:rsid w:val="00D714AC"/>
    <w:rsid w:val="00D71950"/>
    <w:rsid w:val="00D71AE4"/>
    <w:rsid w:val="00D724A2"/>
    <w:rsid w:val="00D73F3B"/>
    <w:rsid w:val="00D7444E"/>
    <w:rsid w:val="00D7457C"/>
    <w:rsid w:val="00D745DB"/>
    <w:rsid w:val="00D75566"/>
    <w:rsid w:val="00D7617F"/>
    <w:rsid w:val="00D76B4B"/>
    <w:rsid w:val="00D7737A"/>
    <w:rsid w:val="00D7770B"/>
    <w:rsid w:val="00D803D0"/>
    <w:rsid w:val="00D80769"/>
    <w:rsid w:val="00D808D5"/>
    <w:rsid w:val="00D81621"/>
    <w:rsid w:val="00D81846"/>
    <w:rsid w:val="00D81941"/>
    <w:rsid w:val="00D821BE"/>
    <w:rsid w:val="00D822C5"/>
    <w:rsid w:val="00D82586"/>
    <w:rsid w:val="00D83396"/>
    <w:rsid w:val="00D83490"/>
    <w:rsid w:val="00D83F0E"/>
    <w:rsid w:val="00D843AE"/>
    <w:rsid w:val="00D84A0D"/>
    <w:rsid w:val="00D85975"/>
    <w:rsid w:val="00D8614A"/>
    <w:rsid w:val="00D86BFB"/>
    <w:rsid w:val="00D86C9D"/>
    <w:rsid w:val="00D87229"/>
    <w:rsid w:val="00D872B3"/>
    <w:rsid w:val="00D87604"/>
    <w:rsid w:val="00D90131"/>
    <w:rsid w:val="00D90CC6"/>
    <w:rsid w:val="00D9189A"/>
    <w:rsid w:val="00D91C43"/>
    <w:rsid w:val="00D92608"/>
    <w:rsid w:val="00D93099"/>
    <w:rsid w:val="00D938B1"/>
    <w:rsid w:val="00D946DA"/>
    <w:rsid w:val="00D952C0"/>
    <w:rsid w:val="00D9583B"/>
    <w:rsid w:val="00D96462"/>
    <w:rsid w:val="00D97158"/>
    <w:rsid w:val="00D972B3"/>
    <w:rsid w:val="00D97759"/>
    <w:rsid w:val="00D977FE"/>
    <w:rsid w:val="00DA000D"/>
    <w:rsid w:val="00DA011D"/>
    <w:rsid w:val="00DA0142"/>
    <w:rsid w:val="00DA091F"/>
    <w:rsid w:val="00DA1262"/>
    <w:rsid w:val="00DA17C7"/>
    <w:rsid w:val="00DA1B8C"/>
    <w:rsid w:val="00DA28D8"/>
    <w:rsid w:val="00DA29D9"/>
    <w:rsid w:val="00DA31DB"/>
    <w:rsid w:val="00DA33E2"/>
    <w:rsid w:val="00DA35E7"/>
    <w:rsid w:val="00DA41BE"/>
    <w:rsid w:val="00DA43D6"/>
    <w:rsid w:val="00DA4C21"/>
    <w:rsid w:val="00DA5089"/>
    <w:rsid w:val="00DA5312"/>
    <w:rsid w:val="00DA68EE"/>
    <w:rsid w:val="00DA69A1"/>
    <w:rsid w:val="00DA6A63"/>
    <w:rsid w:val="00DA7186"/>
    <w:rsid w:val="00DA74BE"/>
    <w:rsid w:val="00DA77DC"/>
    <w:rsid w:val="00DA7C37"/>
    <w:rsid w:val="00DA7DAC"/>
    <w:rsid w:val="00DB04D8"/>
    <w:rsid w:val="00DB0895"/>
    <w:rsid w:val="00DB0E21"/>
    <w:rsid w:val="00DB1065"/>
    <w:rsid w:val="00DB1974"/>
    <w:rsid w:val="00DB1CA1"/>
    <w:rsid w:val="00DB2401"/>
    <w:rsid w:val="00DB2629"/>
    <w:rsid w:val="00DB37A0"/>
    <w:rsid w:val="00DB3D36"/>
    <w:rsid w:val="00DB46A0"/>
    <w:rsid w:val="00DB506B"/>
    <w:rsid w:val="00DB5206"/>
    <w:rsid w:val="00DB54ED"/>
    <w:rsid w:val="00DB58EF"/>
    <w:rsid w:val="00DB5DD7"/>
    <w:rsid w:val="00DB608E"/>
    <w:rsid w:val="00DB68A1"/>
    <w:rsid w:val="00DC054B"/>
    <w:rsid w:val="00DC08CA"/>
    <w:rsid w:val="00DC27DF"/>
    <w:rsid w:val="00DC2A5D"/>
    <w:rsid w:val="00DC2EBB"/>
    <w:rsid w:val="00DC351C"/>
    <w:rsid w:val="00DC3873"/>
    <w:rsid w:val="00DC3B2D"/>
    <w:rsid w:val="00DC4172"/>
    <w:rsid w:val="00DC45D1"/>
    <w:rsid w:val="00DC6438"/>
    <w:rsid w:val="00DC6507"/>
    <w:rsid w:val="00DC65CD"/>
    <w:rsid w:val="00DC7E2E"/>
    <w:rsid w:val="00DC7FA6"/>
    <w:rsid w:val="00DD0310"/>
    <w:rsid w:val="00DD04C1"/>
    <w:rsid w:val="00DD09F1"/>
    <w:rsid w:val="00DD0B62"/>
    <w:rsid w:val="00DD0C35"/>
    <w:rsid w:val="00DD0D1A"/>
    <w:rsid w:val="00DD1FC2"/>
    <w:rsid w:val="00DD22B8"/>
    <w:rsid w:val="00DD2D26"/>
    <w:rsid w:val="00DD2E40"/>
    <w:rsid w:val="00DD346F"/>
    <w:rsid w:val="00DD3AE3"/>
    <w:rsid w:val="00DD3D21"/>
    <w:rsid w:val="00DD493D"/>
    <w:rsid w:val="00DD4AA1"/>
    <w:rsid w:val="00DD4C84"/>
    <w:rsid w:val="00DD4ECC"/>
    <w:rsid w:val="00DD6415"/>
    <w:rsid w:val="00DD6637"/>
    <w:rsid w:val="00DD7286"/>
    <w:rsid w:val="00DD7904"/>
    <w:rsid w:val="00DD7B1B"/>
    <w:rsid w:val="00DD7B5C"/>
    <w:rsid w:val="00DD7C42"/>
    <w:rsid w:val="00DD7FF6"/>
    <w:rsid w:val="00DE0045"/>
    <w:rsid w:val="00DE006C"/>
    <w:rsid w:val="00DE0757"/>
    <w:rsid w:val="00DE0782"/>
    <w:rsid w:val="00DE0D0B"/>
    <w:rsid w:val="00DE1447"/>
    <w:rsid w:val="00DE1573"/>
    <w:rsid w:val="00DE1A95"/>
    <w:rsid w:val="00DE246E"/>
    <w:rsid w:val="00DE2D92"/>
    <w:rsid w:val="00DE40A8"/>
    <w:rsid w:val="00DE55C8"/>
    <w:rsid w:val="00DE5B1C"/>
    <w:rsid w:val="00DE5BEB"/>
    <w:rsid w:val="00DE5D0F"/>
    <w:rsid w:val="00DE5E33"/>
    <w:rsid w:val="00DE630D"/>
    <w:rsid w:val="00DE6682"/>
    <w:rsid w:val="00DE7E7D"/>
    <w:rsid w:val="00DF092B"/>
    <w:rsid w:val="00DF1CAF"/>
    <w:rsid w:val="00DF2DC8"/>
    <w:rsid w:val="00DF3451"/>
    <w:rsid w:val="00DF38CC"/>
    <w:rsid w:val="00DF4716"/>
    <w:rsid w:val="00DF4AD6"/>
    <w:rsid w:val="00DF553A"/>
    <w:rsid w:val="00DF63C8"/>
    <w:rsid w:val="00DF69D5"/>
    <w:rsid w:val="00DF78E1"/>
    <w:rsid w:val="00DF79A3"/>
    <w:rsid w:val="00DF7CC4"/>
    <w:rsid w:val="00E003E1"/>
    <w:rsid w:val="00E00471"/>
    <w:rsid w:val="00E00880"/>
    <w:rsid w:val="00E012A0"/>
    <w:rsid w:val="00E02248"/>
    <w:rsid w:val="00E02460"/>
    <w:rsid w:val="00E0269B"/>
    <w:rsid w:val="00E036BB"/>
    <w:rsid w:val="00E03DF9"/>
    <w:rsid w:val="00E03FA9"/>
    <w:rsid w:val="00E04256"/>
    <w:rsid w:val="00E055CA"/>
    <w:rsid w:val="00E0688F"/>
    <w:rsid w:val="00E06BA0"/>
    <w:rsid w:val="00E06F1F"/>
    <w:rsid w:val="00E107FA"/>
    <w:rsid w:val="00E10C70"/>
    <w:rsid w:val="00E11C25"/>
    <w:rsid w:val="00E12953"/>
    <w:rsid w:val="00E1402C"/>
    <w:rsid w:val="00E144F7"/>
    <w:rsid w:val="00E15364"/>
    <w:rsid w:val="00E1571B"/>
    <w:rsid w:val="00E157D3"/>
    <w:rsid w:val="00E158FC"/>
    <w:rsid w:val="00E1623A"/>
    <w:rsid w:val="00E1663E"/>
    <w:rsid w:val="00E173FB"/>
    <w:rsid w:val="00E209C2"/>
    <w:rsid w:val="00E21C71"/>
    <w:rsid w:val="00E2240F"/>
    <w:rsid w:val="00E22533"/>
    <w:rsid w:val="00E22B60"/>
    <w:rsid w:val="00E236D4"/>
    <w:rsid w:val="00E23D13"/>
    <w:rsid w:val="00E246EE"/>
    <w:rsid w:val="00E25C9F"/>
    <w:rsid w:val="00E25D54"/>
    <w:rsid w:val="00E26FE6"/>
    <w:rsid w:val="00E27BFF"/>
    <w:rsid w:val="00E27F94"/>
    <w:rsid w:val="00E302FC"/>
    <w:rsid w:val="00E306A8"/>
    <w:rsid w:val="00E30EF4"/>
    <w:rsid w:val="00E31121"/>
    <w:rsid w:val="00E31136"/>
    <w:rsid w:val="00E316F7"/>
    <w:rsid w:val="00E31FD0"/>
    <w:rsid w:val="00E322A1"/>
    <w:rsid w:val="00E330FF"/>
    <w:rsid w:val="00E333F9"/>
    <w:rsid w:val="00E33A68"/>
    <w:rsid w:val="00E33AE0"/>
    <w:rsid w:val="00E34467"/>
    <w:rsid w:val="00E352C4"/>
    <w:rsid w:val="00E35469"/>
    <w:rsid w:val="00E35D1A"/>
    <w:rsid w:val="00E35DCD"/>
    <w:rsid w:val="00E36035"/>
    <w:rsid w:val="00E36758"/>
    <w:rsid w:val="00E369EE"/>
    <w:rsid w:val="00E36AD9"/>
    <w:rsid w:val="00E37410"/>
    <w:rsid w:val="00E37A9A"/>
    <w:rsid w:val="00E37AF6"/>
    <w:rsid w:val="00E37D17"/>
    <w:rsid w:val="00E40CA2"/>
    <w:rsid w:val="00E40D14"/>
    <w:rsid w:val="00E415AB"/>
    <w:rsid w:val="00E41922"/>
    <w:rsid w:val="00E42080"/>
    <w:rsid w:val="00E424C6"/>
    <w:rsid w:val="00E43916"/>
    <w:rsid w:val="00E44A52"/>
    <w:rsid w:val="00E44CD3"/>
    <w:rsid w:val="00E45293"/>
    <w:rsid w:val="00E46408"/>
    <w:rsid w:val="00E46D9D"/>
    <w:rsid w:val="00E5144C"/>
    <w:rsid w:val="00E514FB"/>
    <w:rsid w:val="00E51BDF"/>
    <w:rsid w:val="00E51DAB"/>
    <w:rsid w:val="00E51DD2"/>
    <w:rsid w:val="00E527E3"/>
    <w:rsid w:val="00E5290E"/>
    <w:rsid w:val="00E52F03"/>
    <w:rsid w:val="00E5301A"/>
    <w:rsid w:val="00E53B5B"/>
    <w:rsid w:val="00E543C2"/>
    <w:rsid w:val="00E55282"/>
    <w:rsid w:val="00E552A7"/>
    <w:rsid w:val="00E5535C"/>
    <w:rsid w:val="00E55D99"/>
    <w:rsid w:val="00E56902"/>
    <w:rsid w:val="00E57972"/>
    <w:rsid w:val="00E60732"/>
    <w:rsid w:val="00E60CC8"/>
    <w:rsid w:val="00E6195C"/>
    <w:rsid w:val="00E61CAF"/>
    <w:rsid w:val="00E624E3"/>
    <w:rsid w:val="00E625CC"/>
    <w:rsid w:val="00E62AD5"/>
    <w:rsid w:val="00E6321C"/>
    <w:rsid w:val="00E63ABC"/>
    <w:rsid w:val="00E63FF5"/>
    <w:rsid w:val="00E649CB"/>
    <w:rsid w:val="00E64AED"/>
    <w:rsid w:val="00E64D67"/>
    <w:rsid w:val="00E65D85"/>
    <w:rsid w:val="00E66647"/>
    <w:rsid w:val="00E67A72"/>
    <w:rsid w:val="00E67CB1"/>
    <w:rsid w:val="00E67EBA"/>
    <w:rsid w:val="00E701C9"/>
    <w:rsid w:val="00E704B0"/>
    <w:rsid w:val="00E70F94"/>
    <w:rsid w:val="00E71414"/>
    <w:rsid w:val="00E716E2"/>
    <w:rsid w:val="00E719E3"/>
    <w:rsid w:val="00E73B92"/>
    <w:rsid w:val="00E73DF7"/>
    <w:rsid w:val="00E748EB"/>
    <w:rsid w:val="00E74A7C"/>
    <w:rsid w:val="00E74FD3"/>
    <w:rsid w:val="00E752A7"/>
    <w:rsid w:val="00E754A1"/>
    <w:rsid w:val="00E75851"/>
    <w:rsid w:val="00E7649B"/>
    <w:rsid w:val="00E76D6C"/>
    <w:rsid w:val="00E76F0D"/>
    <w:rsid w:val="00E776EC"/>
    <w:rsid w:val="00E779C9"/>
    <w:rsid w:val="00E77B16"/>
    <w:rsid w:val="00E80390"/>
    <w:rsid w:val="00E808E6"/>
    <w:rsid w:val="00E8127D"/>
    <w:rsid w:val="00E81786"/>
    <w:rsid w:val="00E82067"/>
    <w:rsid w:val="00E82755"/>
    <w:rsid w:val="00E82FE3"/>
    <w:rsid w:val="00E832BF"/>
    <w:rsid w:val="00E839FF"/>
    <w:rsid w:val="00E83CBD"/>
    <w:rsid w:val="00E8449D"/>
    <w:rsid w:val="00E85E0D"/>
    <w:rsid w:val="00E85FE9"/>
    <w:rsid w:val="00E8634A"/>
    <w:rsid w:val="00E86F87"/>
    <w:rsid w:val="00E86FE4"/>
    <w:rsid w:val="00E87898"/>
    <w:rsid w:val="00E87ECD"/>
    <w:rsid w:val="00E902CC"/>
    <w:rsid w:val="00E91B29"/>
    <w:rsid w:val="00E91E1F"/>
    <w:rsid w:val="00E92104"/>
    <w:rsid w:val="00E92263"/>
    <w:rsid w:val="00E92F8D"/>
    <w:rsid w:val="00E932E4"/>
    <w:rsid w:val="00E93514"/>
    <w:rsid w:val="00E935CE"/>
    <w:rsid w:val="00E936D1"/>
    <w:rsid w:val="00E93E49"/>
    <w:rsid w:val="00E9400E"/>
    <w:rsid w:val="00E94CA5"/>
    <w:rsid w:val="00E94DBD"/>
    <w:rsid w:val="00E94E80"/>
    <w:rsid w:val="00E95A85"/>
    <w:rsid w:val="00E96DB5"/>
    <w:rsid w:val="00E97DBA"/>
    <w:rsid w:val="00E97EA4"/>
    <w:rsid w:val="00EA00D7"/>
    <w:rsid w:val="00EA17A9"/>
    <w:rsid w:val="00EA1DD3"/>
    <w:rsid w:val="00EA34BC"/>
    <w:rsid w:val="00EA510D"/>
    <w:rsid w:val="00EA51DA"/>
    <w:rsid w:val="00EA5976"/>
    <w:rsid w:val="00EA5B71"/>
    <w:rsid w:val="00EA5E6C"/>
    <w:rsid w:val="00EA690F"/>
    <w:rsid w:val="00EA6DC8"/>
    <w:rsid w:val="00EA75FF"/>
    <w:rsid w:val="00EB05F1"/>
    <w:rsid w:val="00EB0D13"/>
    <w:rsid w:val="00EB0E40"/>
    <w:rsid w:val="00EB17BB"/>
    <w:rsid w:val="00EB21B2"/>
    <w:rsid w:val="00EB2564"/>
    <w:rsid w:val="00EB266F"/>
    <w:rsid w:val="00EB2AE2"/>
    <w:rsid w:val="00EB2DE4"/>
    <w:rsid w:val="00EB3DEC"/>
    <w:rsid w:val="00EB62EC"/>
    <w:rsid w:val="00EB6CB2"/>
    <w:rsid w:val="00EB740E"/>
    <w:rsid w:val="00EC074D"/>
    <w:rsid w:val="00EC0818"/>
    <w:rsid w:val="00EC13EC"/>
    <w:rsid w:val="00EC1B6E"/>
    <w:rsid w:val="00EC1E58"/>
    <w:rsid w:val="00EC2BF3"/>
    <w:rsid w:val="00EC3514"/>
    <w:rsid w:val="00EC3560"/>
    <w:rsid w:val="00EC40A5"/>
    <w:rsid w:val="00EC4348"/>
    <w:rsid w:val="00EC4E3E"/>
    <w:rsid w:val="00EC4FB0"/>
    <w:rsid w:val="00EC5462"/>
    <w:rsid w:val="00EC5DD7"/>
    <w:rsid w:val="00EC6656"/>
    <w:rsid w:val="00EC720D"/>
    <w:rsid w:val="00EC7A28"/>
    <w:rsid w:val="00EC7ACC"/>
    <w:rsid w:val="00EC7AE1"/>
    <w:rsid w:val="00ED162C"/>
    <w:rsid w:val="00ED1CD3"/>
    <w:rsid w:val="00ED1F4B"/>
    <w:rsid w:val="00ED20E8"/>
    <w:rsid w:val="00ED29DA"/>
    <w:rsid w:val="00ED2D57"/>
    <w:rsid w:val="00ED3346"/>
    <w:rsid w:val="00ED3F9C"/>
    <w:rsid w:val="00ED4794"/>
    <w:rsid w:val="00ED482A"/>
    <w:rsid w:val="00ED4FA9"/>
    <w:rsid w:val="00ED4FFB"/>
    <w:rsid w:val="00ED5043"/>
    <w:rsid w:val="00ED50B5"/>
    <w:rsid w:val="00ED5E29"/>
    <w:rsid w:val="00ED648B"/>
    <w:rsid w:val="00ED68C6"/>
    <w:rsid w:val="00ED6B7C"/>
    <w:rsid w:val="00ED6CCA"/>
    <w:rsid w:val="00ED7596"/>
    <w:rsid w:val="00ED7807"/>
    <w:rsid w:val="00ED7EAD"/>
    <w:rsid w:val="00EE0FEA"/>
    <w:rsid w:val="00EE2650"/>
    <w:rsid w:val="00EE39F3"/>
    <w:rsid w:val="00EE3E28"/>
    <w:rsid w:val="00EE401D"/>
    <w:rsid w:val="00EE4BCC"/>
    <w:rsid w:val="00EE516E"/>
    <w:rsid w:val="00EE5BC8"/>
    <w:rsid w:val="00EE634E"/>
    <w:rsid w:val="00EE6D4C"/>
    <w:rsid w:val="00EE7694"/>
    <w:rsid w:val="00EE7F76"/>
    <w:rsid w:val="00EF0024"/>
    <w:rsid w:val="00EF049E"/>
    <w:rsid w:val="00EF1A12"/>
    <w:rsid w:val="00EF1C03"/>
    <w:rsid w:val="00EF26A9"/>
    <w:rsid w:val="00EF2EB7"/>
    <w:rsid w:val="00EF3EDA"/>
    <w:rsid w:val="00EF4B21"/>
    <w:rsid w:val="00EF564B"/>
    <w:rsid w:val="00EF61A4"/>
    <w:rsid w:val="00EF632D"/>
    <w:rsid w:val="00EF634D"/>
    <w:rsid w:val="00EF6993"/>
    <w:rsid w:val="00EF69EC"/>
    <w:rsid w:val="00EF72B3"/>
    <w:rsid w:val="00EF787A"/>
    <w:rsid w:val="00EF7A43"/>
    <w:rsid w:val="00F00400"/>
    <w:rsid w:val="00F01B72"/>
    <w:rsid w:val="00F028CF"/>
    <w:rsid w:val="00F032A3"/>
    <w:rsid w:val="00F03371"/>
    <w:rsid w:val="00F04C90"/>
    <w:rsid w:val="00F054D3"/>
    <w:rsid w:val="00F05B4A"/>
    <w:rsid w:val="00F05C17"/>
    <w:rsid w:val="00F0653D"/>
    <w:rsid w:val="00F06A5C"/>
    <w:rsid w:val="00F07E22"/>
    <w:rsid w:val="00F10346"/>
    <w:rsid w:val="00F104C8"/>
    <w:rsid w:val="00F10928"/>
    <w:rsid w:val="00F10A00"/>
    <w:rsid w:val="00F10A9E"/>
    <w:rsid w:val="00F10F4B"/>
    <w:rsid w:val="00F11180"/>
    <w:rsid w:val="00F113D3"/>
    <w:rsid w:val="00F1177C"/>
    <w:rsid w:val="00F11C0D"/>
    <w:rsid w:val="00F132F2"/>
    <w:rsid w:val="00F138FD"/>
    <w:rsid w:val="00F13CBD"/>
    <w:rsid w:val="00F13D91"/>
    <w:rsid w:val="00F1733B"/>
    <w:rsid w:val="00F17587"/>
    <w:rsid w:val="00F17C14"/>
    <w:rsid w:val="00F20685"/>
    <w:rsid w:val="00F20F0C"/>
    <w:rsid w:val="00F21208"/>
    <w:rsid w:val="00F2159C"/>
    <w:rsid w:val="00F21A85"/>
    <w:rsid w:val="00F21BAB"/>
    <w:rsid w:val="00F22956"/>
    <w:rsid w:val="00F22971"/>
    <w:rsid w:val="00F22DD4"/>
    <w:rsid w:val="00F23644"/>
    <w:rsid w:val="00F23957"/>
    <w:rsid w:val="00F243D6"/>
    <w:rsid w:val="00F2480A"/>
    <w:rsid w:val="00F24B61"/>
    <w:rsid w:val="00F24EAF"/>
    <w:rsid w:val="00F2506D"/>
    <w:rsid w:val="00F25208"/>
    <w:rsid w:val="00F2564C"/>
    <w:rsid w:val="00F25DB2"/>
    <w:rsid w:val="00F25E26"/>
    <w:rsid w:val="00F260DA"/>
    <w:rsid w:val="00F26286"/>
    <w:rsid w:val="00F26A1E"/>
    <w:rsid w:val="00F301CD"/>
    <w:rsid w:val="00F30C38"/>
    <w:rsid w:val="00F31202"/>
    <w:rsid w:val="00F317C9"/>
    <w:rsid w:val="00F319A0"/>
    <w:rsid w:val="00F31D1D"/>
    <w:rsid w:val="00F32843"/>
    <w:rsid w:val="00F32B64"/>
    <w:rsid w:val="00F32C33"/>
    <w:rsid w:val="00F32CFD"/>
    <w:rsid w:val="00F33D53"/>
    <w:rsid w:val="00F3486E"/>
    <w:rsid w:val="00F350AE"/>
    <w:rsid w:val="00F35176"/>
    <w:rsid w:val="00F3530A"/>
    <w:rsid w:val="00F35C54"/>
    <w:rsid w:val="00F35C6C"/>
    <w:rsid w:val="00F36091"/>
    <w:rsid w:val="00F365FF"/>
    <w:rsid w:val="00F36681"/>
    <w:rsid w:val="00F36AD4"/>
    <w:rsid w:val="00F372EF"/>
    <w:rsid w:val="00F376BE"/>
    <w:rsid w:val="00F37D34"/>
    <w:rsid w:val="00F40C96"/>
    <w:rsid w:val="00F414FD"/>
    <w:rsid w:val="00F4158A"/>
    <w:rsid w:val="00F41848"/>
    <w:rsid w:val="00F41897"/>
    <w:rsid w:val="00F41CB0"/>
    <w:rsid w:val="00F41E7E"/>
    <w:rsid w:val="00F425D3"/>
    <w:rsid w:val="00F4288A"/>
    <w:rsid w:val="00F42B2D"/>
    <w:rsid w:val="00F43702"/>
    <w:rsid w:val="00F43A16"/>
    <w:rsid w:val="00F44452"/>
    <w:rsid w:val="00F448F2"/>
    <w:rsid w:val="00F45391"/>
    <w:rsid w:val="00F4593B"/>
    <w:rsid w:val="00F46563"/>
    <w:rsid w:val="00F46E60"/>
    <w:rsid w:val="00F50F0F"/>
    <w:rsid w:val="00F519C1"/>
    <w:rsid w:val="00F51B81"/>
    <w:rsid w:val="00F525DB"/>
    <w:rsid w:val="00F52F16"/>
    <w:rsid w:val="00F53493"/>
    <w:rsid w:val="00F53EC4"/>
    <w:rsid w:val="00F53FD7"/>
    <w:rsid w:val="00F54197"/>
    <w:rsid w:val="00F5489F"/>
    <w:rsid w:val="00F54E13"/>
    <w:rsid w:val="00F552DB"/>
    <w:rsid w:val="00F554FF"/>
    <w:rsid w:val="00F56413"/>
    <w:rsid w:val="00F570DA"/>
    <w:rsid w:val="00F60A6C"/>
    <w:rsid w:val="00F61866"/>
    <w:rsid w:val="00F61F37"/>
    <w:rsid w:val="00F62E4A"/>
    <w:rsid w:val="00F63851"/>
    <w:rsid w:val="00F63867"/>
    <w:rsid w:val="00F648BA"/>
    <w:rsid w:val="00F64A17"/>
    <w:rsid w:val="00F658BB"/>
    <w:rsid w:val="00F66216"/>
    <w:rsid w:val="00F66308"/>
    <w:rsid w:val="00F66DAC"/>
    <w:rsid w:val="00F6752A"/>
    <w:rsid w:val="00F6761C"/>
    <w:rsid w:val="00F71494"/>
    <w:rsid w:val="00F719B7"/>
    <w:rsid w:val="00F71F45"/>
    <w:rsid w:val="00F720EB"/>
    <w:rsid w:val="00F7245D"/>
    <w:rsid w:val="00F7274B"/>
    <w:rsid w:val="00F73430"/>
    <w:rsid w:val="00F73E41"/>
    <w:rsid w:val="00F73F8E"/>
    <w:rsid w:val="00F7428C"/>
    <w:rsid w:val="00F743C8"/>
    <w:rsid w:val="00F7452D"/>
    <w:rsid w:val="00F74568"/>
    <w:rsid w:val="00F74A41"/>
    <w:rsid w:val="00F756C9"/>
    <w:rsid w:val="00F760FF"/>
    <w:rsid w:val="00F762A9"/>
    <w:rsid w:val="00F763ED"/>
    <w:rsid w:val="00F775C4"/>
    <w:rsid w:val="00F779ED"/>
    <w:rsid w:val="00F8025D"/>
    <w:rsid w:val="00F80980"/>
    <w:rsid w:val="00F81442"/>
    <w:rsid w:val="00F8172B"/>
    <w:rsid w:val="00F81A50"/>
    <w:rsid w:val="00F81B34"/>
    <w:rsid w:val="00F81D35"/>
    <w:rsid w:val="00F81E67"/>
    <w:rsid w:val="00F81EB6"/>
    <w:rsid w:val="00F825FB"/>
    <w:rsid w:val="00F828C1"/>
    <w:rsid w:val="00F82E6F"/>
    <w:rsid w:val="00F82F71"/>
    <w:rsid w:val="00F834D6"/>
    <w:rsid w:val="00F83DAF"/>
    <w:rsid w:val="00F8426D"/>
    <w:rsid w:val="00F844F9"/>
    <w:rsid w:val="00F84A3E"/>
    <w:rsid w:val="00F84DAB"/>
    <w:rsid w:val="00F84DD6"/>
    <w:rsid w:val="00F84E19"/>
    <w:rsid w:val="00F86100"/>
    <w:rsid w:val="00F862B7"/>
    <w:rsid w:val="00F872AE"/>
    <w:rsid w:val="00F878FB"/>
    <w:rsid w:val="00F87B77"/>
    <w:rsid w:val="00F90473"/>
    <w:rsid w:val="00F905A8"/>
    <w:rsid w:val="00F91808"/>
    <w:rsid w:val="00F918EB"/>
    <w:rsid w:val="00F9195C"/>
    <w:rsid w:val="00F92883"/>
    <w:rsid w:val="00F92B14"/>
    <w:rsid w:val="00F92B20"/>
    <w:rsid w:val="00F93FB9"/>
    <w:rsid w:val="00F9434F"/>
    <w:rsid w:val="00F9471B"/>
    <w:rsid w:val="00F953BB"/>
    <w:rsid w:val="00F9659D"/>
    <w:rsid w:val="00F97359"/>
    <w:rsid w:val="00F97743"/>
    <w:rsid w:val="00F97799"/>
    <w:rsid w:val="00FA1A83"/>
    <w:rsid w:val="00FA1F6F"/>
    <w:rsid w:val="00FA2078"/>
    <w:rsid w:val="00FA2533"/>
    <w:rsid w:val="00FA2678"/>
    <w:rsid w:val="00FA2D78"/>
    <w:rsid w:val="00FA2DC6"/>
    <w:rsid w:val="00FA361F"/>
    <w:rsid w:val="00FA4558"/>
    <w:rsid w:val="00FA474E"/>
    <w:rsid w:val="00FA5818"/>
    <w:rsid w:val="00FA6260"/>
    <w:rsid w:val="00FA7561"/>
    <w:rsid w:val="00FA798D"/>
    <w:rsid w:val="00FA7B30"/>
    <w:rsid w:val="00FB020A"/>
    <w:rsid w:val="00FB0215"/>
    <w:rsid w:val="00FB2480"/>
    <w:rsid w:val="00FB254F"/>
    <w:rsid w:val="00FB2A6A"/>
    <w:rsid w:val="00FB31C1"/>
    <w:rsid w:val="00FB35F4"/>
    <w:rsid w:val="00FB4A68"/>
    <w:rsid w:val="00FB4D1D"/>
    <w:rsid w:val="00FB5624"/>
    <w:rsid w:val="00FB63D3"/>
    <w:rsid w:val="00FB7652"/>
    <w:rsid w:val="00FC0E5E"/>
    <w:rsid w:val="00FC1929"/>
    <w:rsid w:val="00FC1C0F"/>
    <w:rsid w:val="00FC26FC"/>
    <w:rsid w:val="00FC28E1"/>
    <w:rsid w:val="00FC2C09"/>
    <w:rsid w:val="00FC3E7E"/>
    <w:rsid w:val="00FC4550"/>
    <w:rsid w:val="00FC4C85"/>
    <w:rsid w:val="00FC521D"/>
    <w:rsid w:val="00FC5323"/>
    <w:rsid w:val="00FC5892"/>
    <w:rsid w:val="00FC5B01"/>
    <w:rsid w:val="00FC6024"/>
    <w:rsid w:val="00FC6474"/>
    <w:rsid w:val="00FC75C0"/>
    <w:rsid w:val="00FC7829"/>
    <w:rsid w:val="00FC7990"/>
    <w:rsid w:val="00FD0BE4"/>
    <w:rsid w:val="00FD0FC2"/>
    <w:rsid w:val="00FD1775"/>
    <w:rsid w:val="00FD1A0C"/>
    <w:rsid w:val="00FD1F2F"/>
    <w:rsid w:val="00FD27D0"/>
    <w:rsid w:val="00FD28B8"/>
    <w:rsid w:val="00FD2E18"/>
    <w:rsid w:val="00FD33A9"/>
    <w:rsid w:val="00FD3749"/>
    <w:rsid w:val="00FD4556"/>
    <w:rsid w:val="00FD4860"/>
    <w:rsid w:val="00FD7FCF"/>
    <w:rsid w:val="00FE04D6"/>
    <w:rsid w:val="00FE1C6C"/>
    <w:rsid w:val="00FE1D1B"/>
    <w:rsid w:val="00FE23D1"/>
    <w:rsid w:val="00FE280C"/>
    <w:rsid w:val="00FE2B65"/>
    <w:rsid w:val="00FE30FE"/>
    <w:rsid w:val="00FE3867"/>
    <w:rsid w:val="00FE39CB"/>
    <w:rsid w:val="00FE3D39"/>
    <w:rsid w:val="00FE437F"/>
    <w:rsid w:val="00FE4837"/>
    <w:rsid w:val="00FE4B34"/>
    <w:rsid w:val="00FE4D67"/>
    <w:rsid w:val="00FE4DA2"/>
    <w:rsid w:val="00FE5044"/>
    <w:rsid w:val="00FE5601"/>
    <w:rsid w:val="00FE66C4"/>
    <w:rsid w:val="00FE6CC8"/>
    <w:rsid w:val="00FE7612"/>
    <w:rsid w:val="00FF012C"/>
    <w:rsid w:val="00FF09A9"/>
    <w:rsid w:val="00FF1477"/>
    <w:rsid w:val="00FF2B25"/>
    <w:rsid w:val="00FF3307"/>
    <w:rsid w:val="00FF361A"/>
    <w:rsid w:val="00FF392E"/>
    <w:rsid w:val="00FF45DB"/>
    <w:rsid w:val="00FF4682"/>
    <w:rsid w:val="00FF4C33"/>
    <w:rsid w:val="00FF531D"/>
    <w:rsid w:val="00FF5BBD"/>
    <w:rsid w:val="00FF60EA"/>
    <w:rsid w:val="00FF79D9"/>
    <w:rsid w:val="00FF7EE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92"/>
    <w:rPr>
      <w:rFonts w:cs="Calibri"/>
      <w:sz w:val="22"/>
      <w:szCs w:val="22"/>
    </w:rPr>
  </w:style>
  <w:style w:type="paragraph" w:styleId="Ttulo1">
    <w:name w:val="heading 1"/>
    <w:basedOn w:val="Normal"/>
    <w:next w:val="Normal"/>
    <w:link w:val="Ttulo1Car"/>
    <w:uiPriority w:val="9"/>
    <w:qFormat/>
    <w:rsid w:val="00EC6656"/>
    <w:pPr>
      <w:keepNext/>
      <w:keepLines/>
      <w:spacing w:before="480"/>
      <w:outlineLvl w:val="0"/>
    </w:pPr>
    <w:rPr>
      <w:rFonts w:ascii="Cambria" w:eastAsia="Times New Roman" w:hAnsi="Cambria" w:cs="Times New Roman"/>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7A6A92"/>
    <w:pPr>
      <w:ind w:left="720"/>
    </w:pPr>
  </w:style>
  <w:style w:type="character" w:customStyle="1" w:styleId="TextocomentarioCar">
    <w:name w:val="Texto comentario Car"/>
    <w:link w:val="Textocomentario"/>
    <w:uiPriority w:val="99"/>
    <w:semiHidden/>
    <w:rsid w:val="007A6A92"/>
    <w:rPr>
      <w:rFonts w:ascii="Times New Roman" w:eastAsia="Times New Roman" w:hAnsi="Times New Roman" w:cs="Times New Roman"/>
      <w:sz w:val="20"/>
      <w:szCs w:val="20"/>
      <w:lang w:val="es-ES" w:eastAsia="es-ES"/>
    </w:rPr>
  </w:style>
  <w:style w:type="paragraph" w:styleId="Textocomentario">
    <w:name w:val="annotation text"/>
    <w:basedOn w:val="Normal"/>
    <w:link w:val="TextocomentarioCar"/>
    <w:uiPriority w:val="99"/>
    <w:semiHidden/>
    <w:rsid w:val="007A6A92"/>
    <w:rPr>
      <w:rFonts w:ascii="Times New Roman" w:eastAsia="Times New Roman" w:hAnsi="Times New Roman" w:cs="Times New Roman"/>
      <w:sz w:val="20"/>
      <w:szCs w:val="20"/>
      <w:lang w:val="es-ES" w:eastAsia="es-ES"/>
    </w:rPr>
  </w:style>
  <w:style w:type="character" w:customStyle="1" w:styleId="TextocomentarioCar1">
    <w:name w:val="Texto comentario Car1"/>
    <w:uiPriority w:val="99"/>
    <w:semiHidden/>
    <w:rsid w:val="007A6A92"/>
    <w:rPr>
      <w:rFonts w:ascii="Calibri" w:eastAsia="Calibri" w:hAnsi="Calibri" w:cs="Calibri"/>
      <w:sz w:val="20"/>
      <w:szCs w:val="20"/>
      <w:lang w:eastAsia="es-CO"/>
    </w:rPr>
  </w:style>
  <w:style w:type="character" w:styleId="Refdecomentario">
    <w:name w:val="annotation reference"/>
    <w:uiPriority w:val="99"/>
    <w:semiHidden/>
    <w:unhideWhenUsed/>
    <w:rsid w:val="007A6A92"/>
    <w:rPr>
      <w:sz w:val="16"/>
      <w:szCs w:val="16"/>
    </w:rPr>
  </w:style>
  <w:style w:type="paragraph" w:customStyle="1" w:styleId="xl34">
    <w:name w:val="xl34"/>
    <w:basedOn w:val="Normal"/>
    <w:rsid w:val="007A6A92"/>
    <w:pPr>
      <w:spacing w:before="100" w:beforeAutospacing="1" w:after="100" w:afterAutospacing="1"/>
      <w:jc w:val="center"/>
    </w:pPr>
    <w:rPr>
      <w:rFonts w:ascii="Tahoma" w:eastAsia="Arial Unicode MS" w:hAnsi="Tahoma" w:cs="Tahoma"/>
      <w:sz w:val="24"/>
      <w:szCs w:val="24"/>
      <w:lang w:val="es-ES" w:eastAsia="es-ES"/>
    </w:rPr>
  </w:style>
  <w:style w:type="paragraph" w:styleId="Textodeglobo">
    <w:name w:val="Balloon Text"/>
    <w:basedOn w:val="Normal"/>
    <w:link w:val="TextodegloboCar"/>
    <w:uiPriority w:val="99"/>
    <w:semiHidden/>
    <w:unhideWhenUsed/>
    <w:rsid w:val="007A6A92"/>
    <w:rPr>
      <w:rFonts w:ascii="Tahoma" w:hAnsi="Tahoma" w:cs="Times New Roman"/>
      <w:sz w:val="16"/>
      <w:szCs w:val="16"/>
    </w:rPr>
  </w:style>
  <w:style w:type="character" w:customStyle="1" w:styleId="TextodegloboCar">
    <w:name w:val="Texto de globo Car"/>
    <w:link w:val="Textodeglobo"/>
    <w:uiPriority w:val="99"/>
    <w:semiHidden/>
    <w:rsid w:val="007A6A92"/>
    <w:rPr>
      <w:rFonts w:ascii="Tahoma" w:eastAsia="Calibri" w:hAnsi="Tahoma" w:cs="Tahoma"/>
      <w:sz w:val="16"/>
      <w:szCs w:val="16"/>
      <w:lang w:eastAsia="es-CO"/>
    </w:rPr>
  </w:style>
  <w:style w:type="paragraph" w:styleId="NormalWeb">
    <w:name w:val="Normal (Web)"/>
    <w:basedOn w:val="Normal"/>
    <w:uiPriority w:val="99"/>
    <w:semiHidden/>
    <w:unhideWhenUsed/>
    <w:rsid w:val="00DD09F1"/>
    <w:pPr>
      <w:spacing w:before="100" w:beforeAutospacing="1" w:after="100" w:afterAutospacing="1"/>
    </w:pPr>
    <w:rPr>
      <w:rFonts w:ascii="Times New Roman" w:eastAsia="Times New Roman" w:hAnsi="Times New Roman" w:cs="Times New Roman"/>
      <w:sz w:val="24"/>
      <w:szCs w:val="24"/>
    </w:rPr>
  </w:style>
  <w:style w:type="paragraph" w:styleId="Asuntodelcomentario">
    <w:name w:val="annotation subject"/>
    <w:basedOn w:val="Textocomentario"/>
    <w:next w:val="Textocomentario"/>
    <w:link w:val="AsuntodelcomentarioCar"/>
    <w:uiPriority w:val="99"/>
    <w:semiHidden/>
    <w:unhideWhenUsed/>
    <w:rsid w:val="00D01DFA"/>
    <w:rPr>
      <w:rFonts w:ascii="Calibri" w:eastAsia="Calibri" w:hAnsi="Calibri"/>
      <w:b/>
      <w:bCs/>
      <w:lang w:eastAsia="es-CO"/>
    </w:rPr>
  </w:style>
  <w:style w:type="character" w:customStyle="1" w:styleId="AsuntodelcomentarioCar">
    <w:name w:val="Asunto del comentario Car"/>
    <w:link w:val="Asuntodelcomentario"/>
    <w:uiPriority w:val="99"/>
    <w:semiHidden/>
    <w:rsid w:val="00D01DFA"/>
    <w:rPr>
      <w:rFonts w:ascii="Calibri" w:eastAsia="Calibri" w:hAnsi="Calibri" w:cs="Calibri"/>
      <w:b/>
      <w:bCs/>
      <w:sz w:val="20"/>
      <w:szCs w:val="20"/>
      <w:lang w:val="es-ES" w:eastAsia="es-CO"/>
    </w:rPr>
  </w:style>
  <w:style w:type="paragraph" w:customStyle="1" w:styleId="TtuloCentro">
    <w:name w:val="Título Centro"/>
    <w:basedOn w:val="Ttulo1"/>
    <w:qFormat/>
    <w:rsid w:val="00EC6656"/>
    <w:pPr>
      <w:keepNext w:val="0"/>
      <w:keepLines w:val="0"/>
      <w:spacing w:before="240"/>
      <w:contextualSpacing/>
      <w:jc w:val="center"/>
    </w:pPr>
    <w:rPr>
      <w:bCs w:val="0"/>
      <w:caps/>
      <w:color w:val="auto"/>
      <w:kern w:val="28"/>
      <w:szCs w:val="20"/>
      <w:u w:val="single"/>
      <w:lang w:val="en-US" w:eastAsia="en-US"/>
    </w:rPr>
  </w:style>
  <w:style w:type="character" w:styleId="Textoennegrita">
    <w:name w:val="Strong"/>
    <w:uiPriority w:val="22"/>
    <w:qFormat/>
    <w:rsid w:val="00EC6656"/>
    <w:rPr>
      <w:b/>
      <w:bCs/>
    </w:rPr>
  </w:style>
  <w:style w:type="character" w:customStyle="1" w:styleId="Ttulo1Car">
    <w:name w:val="Título 1 Car"/>
    <w:link w:val="Ttulo1"/>
    <w:uiPriority w:val="9"/>
    <w:rsid w:val="00EC6656"/>
    <w:rPr>
      <w:rFonts w:ascii="Cambria" w:eastAsia="Times New Roman" w:hAnsi="Cambria" w:cs="Times New Roman"/>
      <w:b/>
      <w:bCs/>
      <w:color w:val="365F91"/>
      <w:sz w:val="28"/>
      <w:szCs w:val="28"/>
      <w:lang w:eastAsia="es-CO"/>
    </w:rPr>
  </w:style>
  <w:style w:type="paragraph" w:customStyle="1" w:styleId="Sinespaciado1">
    <w:name w:val="Sin espaciado1"/>
    <w:link w:val="SinespaciadoCar"/>
    <w:uiPriority w:val="1"/>
    <w:qFormat/>
    <w:rsid w:val="00CA6582"/>
    <w:rPr>
      <w:rFonts w:cs="Calibri"/>
      <w:sz w:val="22"/>
      <w:szCs w:val="22"/>
    </w:rPr>
  </w:style>
  <w:style w:type="character" w:customStyle="1" w:styleId="SinespaciadoCar">
    <w:name w:val="Sin espaciado Car"/>
    <w:link w:val="Sinespaciado1"/>
    <w:uiPriority w:val="1"/>
    <w:locked/>
    <w:rsid w:val="001B07F0"/>
    <w:rPr>
      <w:rFonts w:cs="Calibri"/>
      <w:sz w:val="22"/>
      <w:szCs w:val="22"/>
      <w:lang w:val="es-CO" w:eastAsia="es-CO" w:bidi="ar-SA"/>
    </w:rPr>
  </w:style>
  <w:style w:type="paragraph" w:styleId="Prrafodelista">
    <w:name w:val="List Paragraph"/>
    <w:aliases w:val="Párrafo de lista1"/>
    <w:basedOn w:val="Normal"/>
    <w:link w:val="PrrafodelistaCar"/>
    <w:uiPriority w:val="34"/>
    <w:qFormat/>
    <w:rsid w:val="00727AF3"/>
    <w:pPr>
      <w:ind w:left="720"/>
    </w:pPr>
    <w:rPr>
      <w:rFonts w:cs="Times New Roman"/>
    </w:rPr>
  </w:style>
  <w:style w:type="table" w:styleId="Tablaconcuadrcula">
    <w:name w:val="Table Grid"/>
    <w:basedOn w:val="Tablanormal"/>
    <w:uiPriority w:val="59"/>
    <w:rsid w:val="00CC04D9"/>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C492C"/>
    <w:pPr>
      <w:autoSpaceDE w:val="0"/>
      <w:autoSpaceDN w:val="0"/>
      <w:adjustRightInd w:val="0"/>
    </w:pPr>
    <w:rPr>
      <w:rFonts w:ascii="Arial" w:hAnsi="Arial" w:cs="Arial"/>
      <w:color w:val="000000"/>
      <w:sz w:val="24"/>
      <w:szCs w:val="24"/>
    </w:rPr>
  </w:style>
  <w:style w:type="paragraph" w:styleId="Textonotapie">
    <w:name w:val="footnote text"/>
    <w:basedOn w:val="Normal"/>
    <w:link w:val="TextonotapieCar"/>
    <w:rsid w:val="00F828C1"/>
    <w:rPr>
      <w:rFonts w:ascii="Times New Roman" w:eastAsia="Times New Roman" w:hAnsi="Times New Roman" w:cs="Times New Roman"/>
      <w:sz w:val="20"/>
      <w:szCs w:val="20"/>
      <w:lang w:val="es-ES" w:eastAsia="es-ES"/>
    </w:rPr>
  </w:style>
  <w:style w:type="character" w:customStyle="1" w:styleId="TextonotapieCar">
    <w:name w:val="Texto nota pie Car"/>
    <w:link w:val="Textonotapie"/>
    <w:rsid w:val="00F828C1"/>
    <w:rPr>
      <w:rFonts w:ascii="Times New Roman" w:eastAsia="Times New Roman" w:hAnsi="Times New Roman"/>
      <w:lang w:val="es-ES" w:eastAsia="es-ES"/>
    </w:rPr>
  </w:style>
  <w:style w:type="character" w:styleId="Refdenotaalpie">
    <w:name w:val="footnote reference"/>
    <w:rsid w:val="00F828C1"/>
    <w:rPr>
      <w:vertAlign w:val="superscript"/>
    </w:rPr>
  </w:style>
  <w:style w:type="paragraph" w:styleId="Textoindependiente">
    <w:name w:val="Body Text"/>
    <w:basedOn w:val="Normal"/>
    <w:link w:val="TextoindependienteCar"/>
    <w:uiPriority w:val="99"/>
    <w:semiHidden/>
    <w:unhideWhenUsed/>
    <w:rsid w:val="00FA7B30"/>
    <w:pPr>
      <w:spacing w:after="120"/>
    </w:pPr>
    <w:rPr>
      <w:rFonts w:cs="Times New Roman"/>
    </w:rPr>
  </w:style>
  <w:style w:type="character" w:customStyle="1" w:styleId="TextoindependienteCar">
    <w:name w:val="Texto independiente Car"/>
    <w:link w:val="Textoindependiente"/>
    <w:uiPriority w:val="99"/>
    <w:semiHidden/>
    <w:rsid w:val="00FA7B30"/>
    <w:rPr>
      <w:rFonts w:cs="Calibri"/>
      <w:sz w:val="22"/>
      <w:szCs w:val="22"/>
    </w:rPr>
  </w:style>
  <w:style w:type="paragraph" w:styleId="Encabezado">
    <w:name w:val="header"/>
    <w:basedOn w:val="Normal"/>
    <w:link w:val="EncabezadoCar"/>
    <w:uiPriority w:val="99"/>
    <w:semiHidden/>
    <w:unhideWhenUsed/>
    <w:rsid w:val="00735200"/>
    <w:pPr>
      <w:tabs>
        <w:tab w:val="center" w:pos="4419"/>
        <w:tab w:val="right" w:pos="8838"/>
      </w:tabs>
    </w:pPr>
    <w:rPr>
      <w:rFonts w:cs="Times New Roman"/>
    </w:rPr>
  </w:style>
  <w:style w:type="character" w:customStyle="1" w:styleId="EncabezadoCar">
    <w:name w:val="Encabezado Car"/>
    <w:link w:val="Encabezado"/>
    <w:uiPriority w:val="99"/>
    <w:semiHidden/>
    <w:rsid w:val="00735200"/>
    <w:rPr>
      <w:rFonts w:cs="Calibri"/>
      <w:sz w:val="22"/>
      <w:szCs w:val="22"/>
    </w:rPr>
  </w:style>
  <w:style w:type="paragraph" w:styleId="Piedepgina">
    <w:name w:val="footer"/>
    <w:basedOn w:val="Normal"/>
    <w:link w:val="PiedepginaCar"/>
    <w:uiPriority w:val="99"/>
    <w:semiHidden/>
    <w:unhideWhenUsed/>
    <w:rsid w:val="00735200"/>
    <w:pPr>
      <w:tabs>
        <w:tab w:val="center" w:pos="4419"/>
        <w:tab w:val="right" w:pos="8838"/>
      </w:tabs>
    </w:pPr>
    <w:rPr>
      <w:rFonts w:cs="Times New Roman"/>
    </w:rPr>
  </w:style>
  <w:style w:type="character" w:customStyle="1" w:styleId="PiedepginaCar">
    <w:name w:val="Pie de página Car"/>
    <w:link w:val="Piedepgina"/>
    <w:uiPriority w:val="99"/>
    <w:semiHidden/>
    <w:rsid w:val="00735200"/>
    <w:rPr>
      <w:rFonts w:cs="Calibri"/>
      <w:sz w:val="22"/>
      <w:szCs w:val="22"/>
    </w:rPr>
  </w:style>
  <w:style w:type="paragraph" w:styleId="Sinespaciado">
    <w:name w:val="No Spacing"/>
    <w:uiPriority w:val="1"/>
    <w:qFormat/>
    <w:rsid w:val="0089017A"/>
    <w:rPr>
      <w:sz w:val="22"/>
      <w:szCs w:val="22"/>
    </w:rPr>
  </w:style>
  <w:style w:type="character" w:customStyle="1" w:styleId="PrrafodelistaCar">
    <w:name w:val="Párrafo de lista Car"/>
    <w:aliases w:val="Párrafo de lista1 Car"/>
    <w:link w:val="Prrafodelista"/>
    <w:uiPriority w:val="34"/>
    <w:rsid w:val="00C339E4"/>
    <w:rPr>
      <w:rFonts w:cs="Calibri"/>
      <w:sz w:val="22"/>
      <w:szCs w:val="22"/>
    </w:rPr>
  </w:style>
  <w:style w:type="character" w:styleId="Hipervnculo">
    <w:name w:val="Hyperlink"/>
    <w:rsid w:val="00B140BF"/>
    <w:rPr>
      <w:color w:val="0000FF"/>
      <w:u w:val="single"/>
    </w:rPr>
  </w:style>
  <w:style w:type="paragraph" w:styleId="Ttulo">
    <w:name w:val="Title"/>
    <w:basedOn w:val="Normal"/>
    <w:link w:val="TtuloCar"/>
    <w:qFormat/>
    <w:rsid w:val="009C5CCE"/>
    <w:pPr>
      <w:tabs>
        <w:tab w:val="center" w:pos="4513"/>
      </w:tabs>
      <w:suppressAutoHyphens/>
      <w:jc w:val="center"/>
    </w:pPr>
    <w:rPr>
      <w:rFonts w:ascii="Arial" w:eastAsia="Times New Roman" w:hAnsi="Arial" w:cs="Times New Roman"/>
      <w:b/>
      <w:bCs/>
      <w:spacing w:val="-3"/>
      <w:sz w:val="24"/>
      <w:szCs w:val="24"/>
      <w:lang w:val="es-ES_tradnl" w:eastAsia="es-ES"/>
    </w:rPr>
  </w:style>
  <w:style w:type="character" w:customStyle="1" w:styleId="TtuloCar">
    <w:name w:val="Título Car"/>
    <w:link w:val="Ttulo"/>
    <w:rsid w:val="009C5CCE"/>
    <w:rPr>
      <w:rFonts w:ascii="Arial" w:eastAsia="Times New Roman" w:hAnsi="Arial" w:cs="Arial"/>
      <w:b/>
      <w:bCs/>
      <w:spacing w:val="-3"/>
      <w:sz w:val="24"/>
      <w:szCs w:val="24"/>
      <w:lang w:val="es-ES_tradnl" w:eastAsia="es-ES"/>
    </w:rPr>
  </w:style>
  <w:style w:type="character" w:customStyle="1" w:styleId="apple-converted-space">
    <w:name w:val="apple-converted-space"/>
    <w:basedOn w:val="Fuentedeprrafopredeter"/>
    <w:rsid w:val="005D064C"/>
  </w:style>
  <w:style w:type="paragraph" w:styleId="Listaconvietas">
    <w:name w:val="List Bullet"/>
    <w:basedOn w:val="Normal"/>
    <w:rsid w:val="00B17862"/>
    <w:pPr>
      <w:numPr>
        <w:numId w:val="3"/>
      </w:numPr>
      <w:contextualSpacing/>
    </w:pPr>
    <w:rPr>
      <w:rFonts w:ascii="Times New Roman" w:eastAsia="Times New Roman" w:hAnsi="Times New Roman" w:cs="Times New Roman"/>
      <w:sz w:val="24"/>
      <w:szCs w:val="24"/>
      <w:lang w:val="es-ES" w:eastAsia="es-ES"/>
    </w:rPr>
  </w:style>
  <w:style w:type="table" w:customStyle="1" w:styleId="Cuadrculadetablaclara1">
    <w:name w:val="Cuadrícula de tabla clara1"/>
    <w:basedOn w:val="Tablanormal"/>
    <w:uiPriority w:val="40"/>
    <w:rsid w:val="007B3A0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23784">
      <w:bodyDiv w:val="1"/>
      <w:marLeft w:val="0"/>
      <w:marRight w:val="0"/>
      <w:marTop w:val="0"/>
      <w:marBottom w:val="0"/>
      <w:divBdr>
        <w:top w:val="none" w:sz="0" w:space="0" w:color="auto"/>
        <w:left w:val="none" w:sz="0" w:space="0" w:color="auto"/>
        <w:bottom w:val="none" w:sz="0" w:space="0" w:color="auto"/>
        <w:right w:val="none" w:sz="0" w:space="0" w:color="auto"/>
      </w:divBdr>
      <w:divsChild>
        <w:div w:id="1284385922">
          <w:marLeft w:val="547"/>
          <w:marRight w:val="0"/>
          <w:marTop w:val="0"/>
          <w:marBottom w:val="0"/>
          <w:divBdr>
            <w:top w:val="none" w:sz="0" w:space="0" w:color="auto"/>
            <w:left w:val="none" w:sz="0" w:space="0" w:color="auto"/>
            <w:bottom w:val="none" w:sz="0" w:space="0" w:color="auto"/>
            <w:right w:val="none" w:sz="0" w:space="0" w:color="auto"/>
          </w:divBdr>
        </w:div>
      </w:divsChild>
    </w:div>
    <w:div w:id="8216083">
      <w:bodyDiv w:val="1"/>
      <w:marLeft w:val="0"/>
      <w:marRight w:val="0"/>
      <w:marTop w:val="0"/>
      <w:marBottom w:val="0"/>
      <w:divBdr>
        <w:top w:val="none" w:sz="0" w:space="0" w:color="auto"/>
        <w:left w:val="none" w:sz="0" w:space="0" w:color="auto"/>
        <w:bottom w:val="none" w:sz="0" w:space="0" w:color="auto"/>
        <w:right w:val="none" w:sz="0" w:space="0" w:color="auto"/>
      </w:divBdr>
      <w:divsChild>
        <w:div w:id="97407342">
          <w:marLeft w:val="1166"/>
          <w:marRight w:val="0"/>
          <w:marTop w:val="115"/>
          <w:marBottom w:val="0"/>
          <w:divBdr>
            <w:top w:val="none" w:sz="0" w:space="0" w:color="auto"/>
            <w:left w:val="none" w:sz="0" w:space="0" w:color="auto"/>
            <w:bottom w:val="none" w:sz="0" w:space="0" w:color="auto"/>
            <w:right w:val="none" w:sz="0" w:space="0" w:color="auto"/>
          </w:divBdr>
        </w:div>
        <w:div w:id="141654241">
          <w:marLeft w:val="1166"/>
          <w:marRight w:val="0"/>
          <w:marTop w:val="115"/>
          <w:marBottom w:val="0"/>
          <w:divBdr>
            <w:top w:val="none" w:sz="0" w:space="0" w:color="auto"/>
            <w:left w:val="none" w:sz="0" w:space="0" w:color="auto"/>
            <w:bottom w:val="none" w:sz="0" w:space="0" w:color="auto"/>
            <w:right w:val="none" w:sz="0" w:space="0" w:color="auto"/>
          </w:divBdr>
        </w:div>
        <w:div w:id="1153181565">
          <w:marLeft w:val="1166"/>
          <w:marRight w:val="0"/>
          <w:marTop w:val="115"/>
          <w:marBottom w:val="0"/>
          <w:divBdr>
            <w:top w:val="none" w:sz="0" w:space="0" w:color="auto"/>
            <w:left w:val="none" w:sz="0" w:space="0" w:color="auto"/>
            <w:bottom w:val="none" w:sz="0" w:space="0" w:color="auto"/>
            <w:right w:val="none" w:sz="0" w:space="0" w:color="auto"/>
          </w:divBdr>
        </w:div>
        <w:div w:id="2108622028">
          <w:marLeft w:val="1166"/>
          <w:marRight w:val="0"/>
          <w:marTop w:val="115"/>
          <w:marBottom w:val="0"/>
          <w:divBdr>
            <w:top w:val="none" w:sz="0" w:space="0" w:color="auto"/>
            <w:left w:val="none" w:sz="0" w:space="0" w:color="auto"/>
            <w:bottom w:val="none" w:sz="0" w:space="0" w:color="auto"/>
            <w:right w:val="none" w:sz="0" w:space="0" w:color="auto"/>
          </w:divBdr>
        </w:div>
      </w:divsChild>
    </w:div>
    <w:div w:id="13964941">
      <w:bodyDiv w:val="1"/>
      <w:marLeft w:val="0"/>
      <w:marRight w:val="0"/>
      <w:marTop w:val="0"/>
      <w:marBottom w:val="0"/>
      <w:divBdr>
        <w:top w:val="none" w:sz="0" w:space="0" w:color="auto"/>
        <w:left w:val="none" w:sz="0" w:space="0" w:color="auto"/>
        <w:bottom w:val="none" w:sz="0" w:space="0" w:color="auto"/>
        <w:right w:val="none" w:sz="0" w:space="0" w:color="auto"/>
      </w:divBdr>
      <w:divsChild>
        <w:div w:id="1268847857">
          <w:marLeft w:val="547"/>
          <w:marRight w:val="0"/>
          <w:marTop w:val="120"/>
          <w:marBottom w:val="0"/>
          <w:divBdr>
            <w:top w:val="none" w:sz="0" w:space="0" w:color="auto"/>
            <w:left w:val="none" w:sz="0" w:space="0" w:color="auto"/>
            <w:bottom w:val="none" w:sz="0" w:space="0" w:color="auto"/>
            <w:right w:val="none" w:sz="0" w:space="0" w:color="auto"/>
          </w:divBdr>
        </w:div>
      </w:divsChild>
    </w:div>
    <w:div w:id="24986701">
      <w:bodyDiv w:val="1"/>
      <w:marLeft w:val="0"/>
      <w:marRight w:val="0"/>
      <w:marTop w:val="0"/>
      <w:marBottom w:val="0"/>
      <w:divBdr>
        <w:top w:val="none" w:sz="0" w:space="0" w:color="auto"/>
        <w:left w:val="none" w:sz="0" w:space="0" w:color="auto"/>
        <w:bottom w:val="none" w:sz="0" w:space="0" w:color="auto"/>
        <w:right w:val="none" w:sz="0" w:space="0" w:color="auto"/>
      </w:divBdr>
    </w:div>
    <w:div w:id="31227747">
      <w:bodyDiv w:val="1"/>
      <w:marLeft w:val="0"/>
      <w:marRight w:val="0"/>
      <w:marTop w:val="0"/>
      <w:marBottom w:val="0"/>
      <w:divBdr>
        <w:top w:val="none" w:sz="0" w:space="0" w:color="auto"/>
        <w:left w:val="none" w:sz="0" w:space="0" w:color="auto"/>
        <w:bottom w:val="none" w:sz="0" w:space="0" w:color="auto"/>
        <w:right w:val="none" w:sz="0" w:space="0" w:color="auto"/>
      </w:divBdr>
    </w:div>
    <w:div w:id="35205216">
      <w:bodyDiv w:val="1"/>
      <w:marLeft w:val="0"/>
      <w:marRight w:val="0"/>
      <w:marTop w:val="0"/>
      <w:marBottom w:val="0"/>
      <w:divBdr>
        <w:top w:val="none" w:sz="0" w:space="0" w:color="auto"/>
        <w:left w:val="none" w:sz="0" w:space="0" w:color="auto"/>
        <w:bottom w:val="none" w:sz="0" w:space="0" w:color="auto"/>
        <w:right w:val="none" w:sz="0" w:space="0" w:color="auto"/>
      </w:divBdr>
      <w:divsChild>
        <w:div w:id="756367117">
          <w:marLeft w:val="1987"/>
          <w:marRight w:val="0"/>
          <w:marTop w:val="0"/>
          <w:marBottom w:val="0"/>
          <w:divBdr>
            <w:top w:val="none" w:sz="0" w:space="0" w:color="auto"/>
            <w:left w:val="none" w:sz="0" w:space="0" w:color="auto"/>
            <w:bottom w:val="none" w:sz="0" w:space="0" w:color="auto"/>
            <w:right w:val="none" w:sz="0" w:space="0" w:color="auto"/>
          </w:divBdr>
        </w:div>
        <w:div w:id="886797284">
          <w:marLeft w:val="1987"/>
          <w:marRight w:val="0"/>
          <w:marTop w:val="0"/>
          <w:marBottom w:val="0"/>
          <w:divBdr>
            <w:top w:val="none" w:sz="0" w:space="0" w:color="auto"/>
            <w:left w:val="none" w:sz="0" w:space="0" w:color="auto"/>
            <w:bottom w:val="none" w:sz="0" w:space="0" w:color="auto"/>
            <w:right w:val="none" w:sz="0" w:space="0" w:color="auto"/>
          </w:divBdr>
        </w:div>
        <w:div w:id="1088963248">
          <w:marLeft w:val="1267"/>
          <w:marRight w:val="0"/>
          <w:marTop w:val="0"/>
          <w:marBottom w:val="0"/>
          <w:divBdr>
            <w:top w:val="none" w:sz="0" w:space="0" w:color="auto"/>
            <w:left w:val="none" w:sz="0" w:space="0" w:color="auto"/>
            <w:bottom w:val="none" w:sz="0" w:space="0" w:color="auto"/>
            <w:right w:val="none" w:sz="0" w:space="0" w:color="auto"/>
          </w:divBdr>
        </w:div>
        <w:div w:id="1477718858">
          <w:marLeft w:val="1987"/>
          <w:marRight w:val="0"/>
          <w:marTop w:val="0"/>
          <w:marBottom w:val="0"/>
          <w:divBdr>
            <w:top w:val="none" w:sz="0" w:space="0" w:color="auto"/>
            <w:left w:val="none" w:sz="0" w:space="0" w:color="auto"/>
            <w:bottom w:val="none" w:sz="0" w:space="0" w:color="auto"/>
            <w:right w:val="none" w:sz="0" w:space="0" w:color="auto"/>
          </w:divBdr>
        </w:div>
        <w:div w:id="1749225959">
          <w:marLeft w:val="1987"/>
          <w:marRight w:val="0"/>
          <w:marTop w:val="0"/>
          <w:marBottom w:val="0"/>
          <w:divBdr>
            <w:top w:val="none" w:sz="0" w:space="0" w:color="auto"/>
            <w:left w:val="none" w:sz="0" w:space="0" w:color="auto"/>
            <w:bottom w:val="none" w:sz="0" w:space="0" w:color="auto"/>
            <w:right w:val="none" w:sz="0" w:space="0" w:color="auto"/>
          </w:divBdr>
        </w:div>
      </w:divsChild>
    </w:div>
    <w:div w:id="45953474">
      <w:bodyDiv w:val="1"/>
      <w:marLeft w:val="0"/>
      <w:marRight w:val="0"/>
      <w:marTop w:val="0"/>
      <w:marBottom w:val="0"/>
      <w:divBdr>
        <w:top w:val="none" w:sz="0" w:space="0" w:color="auto"/>
        <w:left w:val="none" w:sz="0" w:space="0" w:color="auto"/>
        <w:bottom w:val="none" w:sz="0" w:space="0" w:color="auto"/>
        <w:right w:val="none" w:sz="0" w:space="0" w:color="auto"/>
      </w:divBdr>
      <w:divsChild>
        <w:div w:id="651062106">
          <w:marLeft w:val="547"/>
          <w:marRight w:val="0"/>
          <w:marTop w:val="0"/>
          <w:marBottom w:val="0"/>
          <w:divBdr>
            <w:top w:val="none" w:sz="0" w:space="0" w:color="auto"/>
            <w:left w:val="none" w:sz="0" w:space="0" w:color="auto"/>
            <w:bottom w:val="none" w:sz="0" w:space="0" w:color="auto"/>
            <w:right w:val="none" w:sz="0" w:space="0" w:color="auto"/>
          </w:divBdr>
        </w:div>
      </w:divsChild>
    </w:div>
    <w:div w:id="63721743">
      <w:bodyDiv w:val="1"/>
      <w:marLeft w:val="0"/>
      <w:marRight w:val="0"/>
      <w:marTop w:val="0"/>
      <w:marBottom w:val="0"/>
      <w:divBdr>
        <w:top w:val="none" w:sz="0" w:space="0" w:color="auto"/>
        <w:left w:val="none" w:sz="0" w:space="0" w:color="auto"/>
        <w:bottom w:val="none" w:sz="0" w:space="0" w:color="auto"/>
        <w:right w:val="none" w:sz="0" w:space="0" w:color="auto"/>
      </w:divBdr>
      <w:divsChild>
        <w:div w:id="61175590">
          <w:marLeft w:val="547"/>
          <w:marRight w:val="0"/>
          <w:marTop w:val="0"/>
          <w:marBottom w:val="0"/>
          <w:divBdr>
            <w:top w:val="none" w:sz="0" w:space="0" w:color="auto"/>
            <w:left w:val="none" w:sz="0" w:space="0" w:color="auto"/>
            <w:bottom w:val="none" w:sz="0" w:space="0" w:color="auto"/>
            <w:right w:val="none" w:sz="0" w:space="0" w:color="auto"/>
          </w:divBdr>
        </w:div>
        <w:div w:id="233050297">
          <w:marLeft w:val="547"/>
          <w:marRight w:val="0"/>
          <w:marTop w:val="0"/>
          <w:marBottom w:val="0"/>
          <w:divBdr>
            <w:top w:val="none" w:sz="0" w:space="0" w:color="auto"/>
            <w:left w:val="none" w:sz="0" w:space="0" w:color="auto"/>
            <w:bottom w:val="none" w:sz="0" w:space="0" w:color="auto"/>
            <w:right w:val="none" w:sz="0" w:space="0" w:color="auto"/>
          </w:divBdr>
        </w:div>
        <w:div w:id="377047523">
          <w:marLeft w:val="547"/>
          <w:marRight w:val="0"/>
          <w:marTop w:val="0"/>
          <w:marBottom w:val="0"/>
          <w:divBdr>
            <w:top w:val="none" w:sz="0" w:space="0" w:color="auto"/>
            <w:left w:val="none" w:sz="0" w:space="0" w:color="auto"/>
            <w:bottom w:val="none" w:sz="0" w:space="0" w:color="auto"/>
            <w:right w:val="none" w:sz="0" w:space="0" w:color="auto"/>
          </w:divBdr>
        </w:div>
        <w:div w:id="432210806">
          <w:marLeft w:val="547"/>
          <w:marRight w:val="0"/>
          <w:marTop w:val="0"/>
          <w:marBottom w:val="0"/>
          <w:divBdr>
            <w:top w:val="none" w:sz="0" w:space="0" w:color="auto"/>
            <w:left w:val="none" w:sz="0" w:space="0" w:color="auto"/>
            <w:bottom w:val="none" w:sz="0" w:space="0" w:color="auto"/>
            <w:right w:val="none" w:sz="0" w:space="0" w:color="auto"/>
          </w:divBdr>
        </w:div>
        <w:div w:id="506023244">
          <w:marLeft w:val="547"/>
          <w:marRight w:val="0"/>
          <w:marTop w:val="0"/>
          <w:marBottom w:val="0"/>
          <w:divBdr>
            <w:top w:val="none" w:sz="0" w:space="0" w:color="auto"/>
            <w:left w:val="none" w:sz="0" w:space="0" w:color="auto"/>
            <w:bottom w:val="none" w:sz="0" w:space="0" w:color="auto"/>
            <w:right w:val="none" w:sz="0" w:space="0" w:color="auto"/>
          </w:divBdr>
        </w:div>
        <w:div w:id="507015281">
          <w:marLeft w:val="547"/>
          <w:marRight w:val="0"/>
          <w:marTop w:val="0"/>
          <w:marBottom w:val="0"/>
          <w:divBdr>
            <w:top w:val="none" w:sz="0" w:space="0" w:color="auto"/>
            <w:left w:val="none" w:sz="0" w:space="0" w:color="auto"/>
            <w:bottom w:val="none" w:sz="0" w:space="0" w:color="auto"/>
            <w:right w:val="none" w:sz="0" w:space="0" w:color="auto"/>
          </w:divBdr>
        </w:div>
        <w:div w:id="705182567">
          <w:marLeft w:val="547"/>
          <w:marRight w:val="0"/>
          <w:marTop w:val="0"/>
          <w:marBottom w:val="0"/>
          <w:divBdr>
            <w:top w:val="none" w:sz="0" w:space="0" w:color="auto"/>
            <w:left w:val="none" w:sz="0" w:space="0" w:color="auto"/>
            <w:bottom w:val="none" w:sz="0" w:space="0" w:color="auto"/>
            <w:right w:val="none" w:sz="0" w:space="0" w:color="auto"/>
          </w:divBdr>
        </w:div>
        <w:div w:id="736053638">
          <w:marLeft w:val="547"/>
          <w:marRight w:val="0"/>
          <w:marTop w:val="58"/>
          <w:marBottom w:val="0"/>
          <w:divBdr>
            <w:top w:val="none" w:sz="0" w:space="0" w:color="auto"/>
            <w:left w:val="none" w:sz="0" w:space="0" w:color="auto"/>
            <w:bottom w:val="none" w:sz="0" w:space="0" w:color="auto"/>
            <w:right w:val="none" w:sz="0" w:space="0" w:color="auto"/>
          </w:divBdr>
        </w:div>
        <w:div w:id="738214500">
          <w:marLeft w:val="547"/>
          <w:marRight w:val="0"/>
          <w:marTop w:val="0"/>
          <w:marBottom w:val="0"/>
          <w:divBdr>
            <w:top w:val="none" w:sz="0" w:space="0" w:color="auto"/>
            <w:left w:val="none" w:sz="0" w:space="0" w:color="auto"/>
            <w:bottom w:val="none" w:sz="0" w:space="0" w:color="auto"/>
            <w:right w:val="none" w:sz="0" w:space="0" w:color="auto"/>
          </w:divBdr>
        </w:div>
        <w:div w:id="897284350">
          <w:marLeft w:val="547"/>
          <w:marRight w:val="0"/>
          <w:marTop w:val="0"/>
          <w:marBottom w:val="0"/>
          <w:divBdr>
            <w:top w:val="none" w:sz="0" w:space="0" w:color="auto"/>
            <w:left w:val="none" w:sz="0" w:space="0" w:color="auto"/>
            <w:bottom w:val="none" w:sz="0" w:space="0" w:color="auto"/>
            <w:right w:val="none" w:sz="0" w:space="0" w:color="auto"/>
          </w:divBdr>
        </w:div>
        <w:div w:id="1028414473">
          <w:marLeft w:val="547"/>
          <w:marRight w:val="0"/>
          <w:marTop w:val="0"/>
          <w:marBottom w:val="0"/>
          <w:divBdr>
            <w:top w:val="none" w:sz="0" w:space="0" w:color="auto"/>
            <w:left w:val="none" w:sz="0" w:space="0" w:color="auto"/>
            <w:bottom w:val="none" w:sz="0" w:space="0" w:color="auto"/>
            <w:right w:val="none" w:sz="0" w:space="0" w:color="auto"/>
          </w:divBdr>
        </w:div>
        <w:div w:id="1154024483">
          <w:marLeft w:val="547"/>
          <w:marRight w:val="0"/>
          <w:marTop w:val="58"/>
          <w:marBottom w:val="0"/>
          <w:divBdr>
            <w:top w:val="none" w:sz="0" w:space="0" w:color="auto"/>
            <w:left w:val="none" w:sz="0" w:space="0" w:color="auto"/>
            <w:bottom w:val="none" w:sz="0" w:space="0" w:color="auto"/>
            <w:right w:val="none" w:sz="0" w:space="0" w:color="auto"/>
          </w:divBdr>
        </w:div>
        <w:div w:id="1323509502">
          <w:marLeft w:val="547"/>
          <w:marRight w:val="0"/>
          <w:marTop w:val="58"/>
          <w:marBottom w:val="0"/>
          <w:divBdr>
            <w:top w:val="none" w:sz="0" w:space="0" w:color="auto"/>
            <w:left w:val="none" w:sz="0" w:space="0" w:color="auto"/>
            <w:bottom w:val="none" w:sz="0" w:space="0" w:color="auto"/>
            <w:right w:val="none" w:sz="0" w:space="0" w:color="auto"/>
          </w:divBdr>
        </w:div>
        <w:div w:id="1457487226">
          <w:marLeft w:val="547"/>
          <w:marRight w:val="0"/>
          <w:marTop w:val="0"/>
          <w:marBottom w:val="0"/>
          <w:divBdr>
            <w:top w:val="none" w:sz="0" w:space="0" w:color="auto"/>
            <w:left w:val="none" w:sz="0" w:space="0" w:color="auto"/>
            <w:bottom w:val="none" w:sz="0" w:space="0" w:color="auto"/>
            <w:right w:val="none" w:sz="0" w:space="0" w:color="auto"/>
          </w:divBdr>
        </w:div>
        <w:div w:id="1529181132">
          <w:marLeft w:val="547"/>
          <w:marRight w:val="0"/>
          <w:marTop w:val="0"/>
          <w:marBottom w:val="0"/>
          <w:divBdr>
            <w:top w:val="none" w:sz="0" w:space="0" w:color="auto"/>
            <w:left w:val="none" w:sz="0" w:space="0" w:color="auto"/>
            <w:bottom w:val="none" w:sz="0" w:space="0" w:color="auto"/>
            <w:right w:val="none" w:sz="0" w:space="0" w:color="auto"/>
          </w:divBdr>
        </w:div>
        <w:div w:id="1535920003">
          <w:marLeft w:val="547"/>
          <w:marRight w:val="0"/>
          <w:marTop w:val="0"/>
          <w:marBottom w:val="0"/>
          <w:divBdr>
            <w:top w:val="none" w:sz="0" w:space="0" w:color="auto"/>
            <w:left w:val="none" w:sz="0" w:space="0" w:color="auto"/>
            <w:bottom w:val="none" w:sz="0" w:space="0" w:color="auto"/>
            <w:right w:val="none" w:sz="0" w:space="0" w:color="auto"/>
          </w:divBdr>
        </w:div>
        <w:div w:id="1576861907">
          <w:marLeft w:val="547"/>
          <w:marRight w:val="0"/>
          <w:marTop w:val="0"/>
          <w:marBottom w:val="0"/>
          <w:divBdr>
            <w:top w:val="none" w:sz="0" w:space="0" w:color="auto"/>
            <w:left w:val="none" w:sz="0" w:space="0" w:color="auto"/>
            <w:bottom w:val="none" w:sz="0" w:space="0" w:color="auto"/>
            <w:right w:val="none" w:sz="0" w:space="0" w:color="auto"/>
          </w:divBdr>
        </w:div>
        <w:div w:id="1581871188">
          <w:marLeft w:val="547"/>
          <w:marRight w:val="0"/>
          <w:marTop w:val="0"/>
          <w:marBottom w:val="0"/>
          <w:divBdr>
            <w:top w:val="none" w:sz="0" w:space="0" w:color="auto"/>
            <w:left w:val="none" w:sz="0" w:space="0" w:color="auto"/>
            <w:bottom w:val="none" w:sz="0" w:space="0" w:color="auto"/>
            <w:right w:val="none" w:sz="0" w:space="0" w:color="auto"/>
          </w:divBdr>
        </w:div>
        <w:div w:id="1647974392">
          <w:marLeft w:val="547"/>
          <w:marRight w:val="0"/>
          <w:marTop w:val="0"/>
          <w:marBottom w:val="0"/>
          <w:divBdr>
            <w:top w:val="none" w:sz="0" w:space="0" w:color="auto"/>
            <w:left w:val="none" w:sz="0" w:space="0" w:color="auto"/>
            <w:bottom w:val="none" w:sz="0" w:space="0" w:color="auto"/>
            <w:right w:val="none" w:sz="0" w:space="0" w:color="auto"/>
          </w:divBdr>
        </w:div>
        <w:div w:id="1779831582">
          <w:marLeft w:val="547"/>
          <w:marRight w:val="0"/>
          <w:marTop w:val="0"/>
          <w:marBottom w:val="0"/>
          <w:divBdr>
            <w:top w:val="none" w:sz="0" w:space="0" w:color="auto"/>
            <w:left w:val="none" w:sz="0" w:space="0" w:color="auto"/>
            <w:bottom w:val="none" w:sz="0" w:space="0" w:color="auto"/>
            <w:right w:val="none" w:sz="0" w:space="0" w:color="auto"/>
          </w:divBdr>
        </w:div>
        <w:div w:id="1830710562">
          <w:marLeft w:val="547"/>
          <w:marRight w:val="0"/>
          <w:marTop w:val="0"/>
          <w:marBottom w:val="0"/>
          <w:divBdr>
            <w:top w:val="none" w:sz="0" w:space="0" w:color="auto"/>
            <w:left w:val="none" w:sz="0" w:space="0" w:color="auto"/>
            <w:bottom w:val="none" w:sz="0" w:space="0" w:color="auto"/>
            <w:right w:val="none" w:sz="0" w:space="0" w:color="auto"/>
          </w:divBdr>
        </w:div>
        <w:div w:id="1868635810">
          <w:marLeft w:val="547"/>
          <w:marRight w:val="0"/>
          <w:marTop w:val="0"/>
          <w:marBottom w:val="0"/>
          <w:divBdr>
            <w:top w:val="none" w:sz="0" w:space="0" w:color="auto"/>
            <w:left w:val="none" w:sz="0" w:space="0" w:color="auto"/>
            <w:bottom w:val="none" w:sz="0" w:space="0" w:color="auto"/>
            <w:right w:val="none" w:sz="0" w:space="0" w:color="auto"/>
          </w:divBdr>
        </w:div>
        <w:div w:id="2022315712">
          <w:marLeft w:val="547"/>
          <w:marRight w:val="0"/>
          <w:marTop w:val="0"/>
          <w:marBottom w:val="0"/>
          <w:divBdr>
            <w:top w:val="none" w:sz="0" w:space="0" w:color="auto"/>
            <w:left w:val="none" w:sz="0" w:space="0" w:color="auto"/>
            <w:bottom w:val="none" w:sz="0" w:space="0" w:color="auto"/>
            <w:right w:val="none" w:sz="0" w:space="0" w:color="auto"/>
          </w:divBdr>
        </w:div>
        <w:div w:id="2052267981">
          <w:marLeft w:val="547"/>
          <w:marRight w:val="0"/>
          <w:marTop w:val="58"/>
          <w:marBottom w:val="0"/>
          <w:divBdr>
            <w:top w:val="none" w:sz="0" w:space="0" w:color="auto"/>
            <w:left w:val="none" w:sz="0" w:space="0" w:color="auto"/>
            <w:bottom w:val="none" w:sz="0" w:space="0" w:color="auto"/>
            <w:right w:val="none" w:sz="0" w:space="0" w:color="auto"/>
          </w:divBdr>
        </w:div>
        <w:div w:id="2070565664">
          <w:marLeft w:val="547"/>
          <w:marRight w:val="0"/>
          <w:marTop w:val="0"/>
          <w:marBottom w:val="0"/>
          <w:divBdr>
            <w:top w:val="none" w:sz="0" w:space="0" w:color="auto"/>
            <w:left w:val="none" w:sz="0" w:space="0" w:color="auto"/>
            <w:bottom w:val="none" w:sz="0" w:space="0" w:color="auto"/>
            <w:right w:val="none" w:sz="0" w:space="0" w:color="auto"/>
          </w:divBdr>
        </w:div>
        <w:div w:id="2134707235">
          <w:marLeft w:val="547"/>
          <w:marRight w:val="0"/>
          <w:marTop w:val="58"/>
          <w:marBottom w:val="0"/>
          <w:divBdr>
            <w:top w:val="none" w:sz="0" w:space="0" w:color="auto"/>
            <w:left w:val="none" w:sz="0" w:space="0" w:color="auto"/>
            <w:bottom w:val="none" w:sz="0" w:space="0" w:color="auto"/>
            <w:right w:val="none" w:sz="0" w:space="0" w:color="auto"/>
          </w:divBdr>
        </w:div>
      </w:divsChild>
    </w:div>
    <w:div w:id="64959506">
      <w:bodyDiv w:val="1"/>
      <w:marLeft w:val="0"/>
      <w:marRight w:val="0"/>
      <w:marTop w:val="0"/>
      <w:marBottom w:val="0"/>
      <w:divBdr>
        <w:top w:val="none" w:sz="0" w:space="0" w:color="auto"/>
        <w:left w:val="none" w:sz="0" w:space="0" w:color="auto"/>
        <w:bottom w:val="none" w:sz="0" w:space="0" w:color="auto"/>
        <w:right w:val="none" w:sz="0" w:space="0" w:color="auto"/>
      </w:divBdr>
    </w:div>
    <w:div w:id="69740097">
      <w:bodyDiv w:val="1"/>
      <w:marLeft w:val="0"/>
      <w:marRight w:val="0"/>
      <w:marTop w:val="0"/>
      <w:marBottom w:val="0"/>
      <w:divBdr>
        <w:top w:val="none" w:sz="0" w:space="0" w:color="auto"/>
        <w:left w:val="none" w:sz="0" w:space="0" w:color="auto"/>
        <w:bottom w:val="none" w:sz="0" w:space="0" w:color="auto"/>
        <w:right w:val="none" w:sz="0" w:space="0" w:color="auto"/>
      </w:divBdr>
    </w:div>
    <w:div w:id="73668493">
      <w:bodyDiv w:val="1"/>
      <w:marLeft w:val="0"/>
      <w:marRight w:val="0"/>
      <w:marTop w:val="0"/>
      <w:marBottom w:val="0"/>
      <w:divBdr>
        <w:top w:val="none" w:sz="0" w:space="0" w:color="auto"/>
        <w:left w:val="none" w:sz="0" w:space="0" w:color="auto"/>
        <w:bottom w:val="none" w:sz="0" w:space="0" w:color="auto"/>
        <w:right w:val="none" w:sz="0" w:space="0" w:color="auto"/>
      </w:divBdr>
      <w:divsChild>
        <w:div w:id="163133320">
          <w:marLeft w:val="547"/>
          <w:marRight w:val="0"/>
          <w:marTop w:val="0"/>
          <w:marBottom w:val="0"/>
          <w:divBdr>
            <w:top w:val="none" w:sz="0" w:space="0" w:color="auto"/>
            <w:left w:val="none" w:sz="0" w:space="0" w:color="auto"/>
            <w:bottom w:val="none" w:sz="0" w:space="0" w:color="auto"/>
            <w:right w:val="none" w:sz="0" w:space="0" w:color="auto"/>
          </w:divBdr>
        </w:div>
      </w:divsChild>
    </w:div>
    <w:div w:id="103158303">
      <w:bodyDiv w:val="1"/>
      <w:marLeft w:val="0"/>
      <w:marRight w:val="0"/>
      <w:marTop w:val="0"/>
      <w:marBottom w:val="0"/>
      <w:divBdr>
        <w:top w:val="none" w:sz="0" w:space="0" w:color="auto"/>
        <w:left w:val="none" w:sz="0" w:space="0" w:color="auto"/>
        <w:bottom w:val="none" w:sz="0" w:space="0" w:color="auto"/>
        <w:right w:val="none" w:sz="0" w:space="0" w:color="auto"/>
      </w:divBdr>
      <w:divsChild>
        <w:div w:id="561909784">
          <w:marLeft w:val="446"/>
          <w:marRight w:val="0"/>
          <w:marTop w:val="0"/>
          <w:marBottom w:val="0"/>
          <w:divBdr>
            <w:top w:val="none" w:sz="0" w:space="0" w:color="auto"/>
            <w:left w:val="none" w:sz="0" w:space="0" w:color="auto"/>
            <w:bottom w:val="none" w:sz="0" w:space="0" w:color="auto"/>
            <w:right w:val="none" w:sz="0" w:space="0" w:color="auto"/>
          </w:divBdr>
        </w:div>
      </w:divsChild>
    </w:div>
    <w:div w:id="104619646">
      <w:bodyDiv w:val="1"/>
      <w:marLeft w:val="0"/>
      <w:marRight w:val="0"/>
      <w:marTop w:val="0"/>
      <w:marBottom w:val="0"/>
      <w:divBdr>
        <w:top w:val="none" w:sz="0" w:space="0" w:color="auto"/>
        <w:left w:val="none" w:sz="0" w:space="0" w:color="auto"/>
        <w:bottom w:val="none" w:sz="0" w:space="0" w:color="auto"/>
        <w:right w:val="none" w:sz="0" w:space="0" w:color="auto"/>
      </w:divBdr>
      <w:divsChild>
        <w:div w:id="340159959">
          <w:marLeft w:val="547"/>
          <w:marRight w:val="0"/>
          <w:marTop w:val="0"/>
          <w:marBottom w:val="0"/>
          <w:divBdr>
            <w:top w:val="none" w:sz="0" w:space="0" w:color="auto"/>
            <w:left w:val="none" w:sz="0" w:space="0" w:color="auto"/>
            <w:bottom w:val="none" w:sz="0" w:space="0" w:color="auto"/>
            <w:right w:val="none" w:sz="0" w:space="0" w:color="auto"/>
          </w:divBdr>
        </w:div>
      </w:divsChild>
    </w:div>
    <w:div w:id="113989586">
      <w:bodyDiv w:val="1"/>
      <w:marLeft w:val="0"/>
      <w:marRight w:val="0"/>
      <w:marTop w:val="0"/>
      <w:marBottom w:val="0"/>
      <w:divBdr>
        <w:top w:val="none" w:sz="0" w:space="0" w:color="auto"/>
        <w:left w:val="none" w:sz="0" w:space="0" w:color="auto"/>
        <w:bottom w:val="none" w:sz="0" w:space="0" w:color="auto"/>
        <w:right w:val="none" w:sz="0" w:space="0" w:color="auto"/>
      </w:divBdr>
      <w:divsChild>
        <w:div w:id="625504924">
          <w:marLeft w:val="547"/>
          <w:marRight w:val="0"/>
          <w:marTop w:val="0"/>
          <w:marBottom w:val="0"/>
          <w:divBdr>
            <w:top w:val="none" w:sz="0" w:space="0" w:color="auto"/>
            <w:left w:val="none" w:sz="0" w:space="0" w:color="auto"/>
            <w:bottom w:val="none" w:sz="0" w:space="0" w:color="auto"/>
            <w:right w:val="none" w:sz="0" w:space="0" w:color="auto"/>
          </w:divBdr>
        </w:div>
      </w:divsChild>
    </w:div>
    <w:div w:id="114061667">
      <w:bodyDiv w:val="1"/>
      <w:marLeft w:val="0"/>
      <w:marRight w:val="0"/>
      <w:marTop w:val="0"/>
      <w:marBottom w:val="0"/>
      <w:divBdr>
        <w:top w:val="none" w:sz="0" w:space="0" w:color="auto"/>
        <w:left w:val="none" w:sz="0" w:space="0" w:color="auto"/>
        <w:bottom w:val="none" w:sz="0" w:space="0" w:color="auto"/>
        <w:right w:val="none" w:sz="0" w:space="0" w:color="auto"/>
      </w:divBdr>
    </w:div>
    <w:div w:id="128790586">
      <w:bodyDiv w:val="1"/>
      <w:marLeft w:val="0"/>
      <w:marRight w:val="0"/>
      <w:marTop w:val="0"/>
      <w:marBottom w:val="0"/>
      <w:divBdr>
        <w:top w:val="none" w:sz="0" w:space="0" w:color="auto"/>
        <w:left w:val="none" w:sz="0" w:space="0" w:color="auto"/>
        <w:bottom w:val="none" w:sz="0" w:space="0" w:color="auto"/>
        <w:right w:val="none" w:sz="0" w:space="0" w:color="auto"/>
      </w:divBdr>
      <w:divsChild>
        <w:div w:id="230431005">
          <w:marLeft w:val="547"/>
          <w:marRight w:val="0"/>
          <w:marTop w:val="115"/>
          <w:marBottom w:val="0"/>
          <w:divBdr>
            <w:top w:val="none" w:sz="0" w:space="0" w:color="auto"/>
            <w:left w:val="none" w:sz="0" w:space="0" w:color="auto"/>
            <w:bottom w:val="none" w:sz="0" w:space="0" w:color="auto"/>
            <w:right w:val="none" w:sz="0" w:space="0" w:color="auto"/>
          </w:divBdr>
        </w:div>
        <w:div w:id="690225675">
          <w:marLeft w:val="1166"/>
          <w:marRight w:val="0"/>
          <w:marTop w:val="96"/>
          <w:marBottom w:val="0"/>
          <w:divBdr>
            <w:top w:val="none" w:sz="0" w:space="0" w:color="auto"/>
            <w:left w:val="none" w:sz="0" w:space="0" w:color="auto"/>
            <w:bottom w:val="none" w:sz="0" w:space="0" w:color="auto"/>
            <w:right w:val="none" w:sz="0" w:space="0" w:color="auto"/>
          </w:divBdr>
        </w:div>
        <w:div w:id="718162459">
          <w:marLeft w:val="1166"/>
          <w:marRight w:val="0"/>
          <w:marTop w:val="96"/>
          <w:marBottom w:val="0"/>
          <w:divBdr>
            <w:top w:val="none" w:sz="0" w:space="0" w:color="auto"/>
            <w:left w:val="none" w:sz="0" w:space="0" w:color="auto"/>
            <w:bottom w:val="none" w:sz="0" w:space="0" w:color="auto"/>
            <w:right w:val="none" w:sz="0" w:space="0" w:color="auto"/>
          </w:divBdr>
        </w:div>
        <w:div w:id="1049574330">
          <w:marLeft w:val="547"/>
          <w:marRight w:val="0"/>
          <w:marTop w:val="115"/>
          <w:marBottom w:val="0"/>
          <w:divBdr>
            <w:top w:val="none" w:sz="0" w:space="0" w:color="auto"/>
            <w:left w:val="none" w:sz="0" w:space="0" w:color="auto"/>
            <w:bottom w:val="none" w:sz="0" w:space="0" w:color="auto"/>
            <w:right w:val="none" w:sz="0" w:space="0" w:color="auto"/>
          </w:divBdr>
        </w:div>
        <w:div w:id="1339963707">
          <w:marLeft w:val="1166"/>
          <w:marRight w:val="0"/>
          <w:marTop w:val="96"/>
          <w:marBottom w:val="0"/>
          <w:divBdr>
            <w:top w:val="none" w:sz="0" w:space="0" w:color="auto"/>
            <w:left w:val="none" w:sz="0" w:space="0" w:color="auto"/>
            <w:bottom w:val="none" w:sz="0" w:space="0" w:color="auto"/>
            <w:right w:val="none" w:sz="0" w:space="0" w:color="auto"/>
          </w:divBdr>
        </w:div>
        <w:div w:id="1699546969">
          <w:marLeft w:val="547"/>
          <w:marRight w:val="0"/>
          <w:marTop w:val="115"/>
          <w:marBottom w:val="0"/>
          <w:divBdr>
            <w:top w:val="none" w:sz="0" w:space="0" w:color="auto"/>
            <w:left w:val="none" w:sz="0" w:space="0" w:color="auto"/>
            <w:bottom w:val="none" w:sz="0" w:space="0" w:color="auto"/>
            <w:right w:val="none" w:sz="0" w:space="0" w:color="auto"/>
          </w:divBdr>
        </w:div>
        <w:div w:id="1825850405">
          <w:marLeft w:val="1166"/>
          <w:marRight w:val="0"/>
          <w:marTop w:val="96"/>
          <w:marBottom w:val="0"/>
          <w:divBdr>
            <w:top w:val="none" w:sz="0" w:space="0" w:color="auto"/>
            <w:left w:val="none" w:sz="0" w:space="0" w:color="auto"/>
            <w:bottom w:val="none" w:sz="0" w:space="0" w:color="auto"/>
            <w:right w:val="none" w:sz="0" w:space="0" w:color="auto"/>
          </w:divBdr>
        </w:div>
        <w:div w:id="1938826903">
          <w:marLeft w:val="1166"/>
          <w:marRight w:val="0"/>
          <w:marTop w:val="96"/>
          <w:marBottom w:val="0"/>
          <w:divBdr>
            <w:top w:val="none" w:sz="0" w:space="0" w:color="auto"/>
            <w:left w:val="none" w:sz="0" w:space="0" w:color="auto"/>
            <w:bottom w:val="none" w:sz="0" w:space="0" w:color="auto"/>
            <w:right w:val="none" w:sz="0" w:space="0" w:color="auto"/>
          </w:divBdr>
        </w:div>
        <w:div w:id="1941717691">
          <w:marLeft w:val="1166"/>
          <w:marRight w:val="0"/>
          <w:marTop w:val="96"/>
          <w:marBottom w:val="0"/>
          <w:divBdr>
            <w:top w:val="none" w:sz="0" w:space="0" w:color="auto"/>
            <w:left w:val="none" w:sz="0" w:space="0" w:color="auto"/>
            <w:bottom w:val="none" w:sz="0" w:space="0" w:color="auto"/>
            <w:right w:val="none" w:sz="0" w:space="0" w:color="auto"/>
          </w:divBdr>
        </w:div>
        <w:div w:id="2120643889">
          <w:marLeft w:val="547"/>
          <w:marRight w:val="0"/>
          <w:marTop w:val="115"/>
          <w:marBottom w:val="0"/>
          <w:divBdr>
            <w:top w:val="none" w:sz="0" w:space="0" w:color="auto"/>
            <w:left w:val="none" w:sz="0" w:space="0" w:color="auto"/>
            <w:bottom w:val="none" w:sz="0" w:space="0" w:color="auto"/>
            <w:right w:val="none" w:sz="0" w:space="0" w:color="auto"/>
          </w:divBdr>
        </w:div>
      </w:divsChild>
    </w:div>
    <w:div w:id="129371710">
      <w:bodyDiv w:val="1"/>
      <w:marLeft w:val="0"/>
      <w:marRight w:val="0"/>
      <w:marTop w:val="0"/>
      <w:marBottom w:val="0"/>
      <w:divBdr>
        <w:top w:val="none" w:sz="0" w:space="0" w:color="auto"/>
        <w:left w:val="none" w:sz="0" w:space="0" w:color="auto"/>
        <w:bottom w:val="none" w:sz="0" w:space="0" w:color="auto"/>
        <w:right w:val="none" w:sz="0" w:space="0" w:color="auto"/>
      </w:divBdr>
      <w:divsChild>
        <w:div w:id="2033066784">
          <w:marLeft w:val="274"/>
          <w:marRight w:val="0"/>
          <w:marTop w:val="0"/>
          <w:marBottom w:val="0"/>
          <w:divBdr>
            <w:top w:val="none" w:sz="0" w:space="0" w:color="auto"/>
            <w:left w:val="none" w:sz="0" w:space="0" w:color="auto"/>
            <w:bottom w:val="none" w:sz="0" w:space="0" w:color="auto"/>
            <w:right w:val="none" w:sz="0" w:space="0" w:color="auto"/>
          </w:divBdr>
        </w:div>
        <w:div w:id="2115127454">
          <w:marLeft w:val="274"/>
          <w:marRight w:val="0"/>
          <w:marTop w:val="0"/>
          <w:marBottom w:val="0"/>
          <w:divBdr>
            <w:top w:val="none" w:sz="0" w:space="0" w:color="auto"/>
            <w:left w:val="none" w:sz="0" w:space="0" w:color="auto"/>
            <w:bottom w:val="none" w:sz="0" w:space="0" w:color="auto"/>
            <w:right w:val="none" w:sz="0" w:space="0" w:color="auto"/>
          </w:divBdr>
        </w:div>
      </w:divsChild>
    </w:div>
    <w:div w:id="133182621">
      <w:bodyDiv w:val="1"/>
      <w:marLeft w:val="0"/>
      <w:marRight w:val="0"/>
      <w:marTop w:val="0"/>
      <w:marBottom w:val="0"/>
      <w:divBdr>
        <w:top w:val="none" w:sz="0" w:space="0" w:color="auto"/>
        <w:left w:val="none" w:sz="0" w:space="0" w:color="auto"/>
        <w:bottom w:val="none" w:sz="0" w:space="0" w:color="auto"/>
        <w:right w:val="none" w:sz="0" w:space="0" w:color="auto"/>
      </w:divBdr>
    </w:div>
    <w:div w:id="135953164">
      <w:bodyDiv w:val="1"/>
      <w:marLeft w:val="0"/>
      <w:marRight w:val="0"/>
      <w:marTop w:val="0"/>
      <w:marBottom w:val="0"/>
      <w:divBdr>
        <w:top w:val="none" w:sz="0" w:space="0" w:color="auto"/>
        <w:left w:val="none" w:sz="0" w:space="0" w:color="auto"/>
        <w:bottom w:val="none" w:sz="0" w:space="0" w:color="auto"/>
        <w:right w:val="none" w:sz="0" w:space="0" w:color="auto"/>
      </w:divBdr>
      <w:divsChild>
        <w:div w:id="1594626690">
          <w:marLeft w:val="446"/>
          <w:marRight w:val="0"/>
          <w:marTop w:val="0"/>
          <w:marBottom w:val="0"/>
          <w:divBdr>
            <w:top w:val="none" w:sz="0" w:space="0" w:color="auto"/>
            <w:left w:val="none" w:sz="0" w:space="0" w:color="auto"/>
            <w:bottom w:val="none" w:sz="0" w:space="0" w:color="auto"/>
            <w:right w:val="none" w:sz="0" w:space="0" w:color="auto"/>
          </w:divBdr>
        </w:div>
        <w:div w:id="2140562418">
          <w:marLeft w:val="446"/>
          <w:marRight w:val="0"/>
          <w:marTop w:val="0"/>
          <w:marBottom w:val="0"/>
          <w:divBdr>
            <w:top w:val="none" w:sz="0" w:space="0" w:color="auto"/>
            <w:left w:val="none" w:sz="0" w:space="0" w:color="auto"/>
            <w:bottom w:val="none" w:sz="0" w:space="0" w:color="auto"/>
            <w:right w:val="none" w:sz="0" w:space="0" w:color="auto"/>
          </w:divBdr>
        </w:div>
      </w:divsChild>
    </w:div>
    <w:div w:id="148180973">
      <w:bodyDiv w:val="1"/>
      <w:marLeft w:val="0"/>
      <w:marRight w:val="0"/>
      <w:marTop w:val="0"/>
      <w:marBottom w:val="0"/>
      <w:divBdr>
        <w:top w:val="none" w:sz="0" w:space="0" w:color="auto"/>
        <w:left w:val="none" w:sz="0" w:space="0" w:color="auto"/>
        <w:bottom w:val="none" w:sz="0" w:space="0" w:color="auto"/>
        <w:right w:val="none" w:sz="0" w:space="0" w:color="auto"/>
      </w:divBdr>
      <w:divsChild>
        <w:div w:id="533538982">
          <w:marLeft w:val="547"/>
          <w:marRight w:val="0"/>
          <w:marTop w:val="0"/>
          <w:marBottom w:val="0"/>
          <w:divBdr>
            <w:top w:val="none" w:sz="0" w:space="0" w:color="auto"/>
            <w:left w:val="none" w:sz="0" w:space="0" w:color="auto"/>
            <w:bottom w:val="none" w:sz="0" w:space="0" w:color="auto"/>
            <w:right w:val="none" w:sz="0" w:space="0" w:color="auto"/>
          </w:divBdr>
        </w:div>
      </w:divsChild>
    </w:div>
    <w:div w:id="155848773">
      <w:bodyDiv w:val="1"/>
      <w:marLeft w:val="0"/>
      <w:marRight w:val="0"/>
      <w:marTop w:val="0"/>
      <w:marBottom w:val="0"/>
      <w:divBdr>
        <w:top w:val="none" w:sz="0" w:space="0" w:color="auto"/>
        <w:left w:val="none" w:sz="0" w:space="0" w:color="auto"/>
        <w:bottom w:val="none" w:sz="0" w:space="0" w:color="auto"/>
        <w:right w:val="none" w:sz="0" w:space="0" w:color="auto"/>
      </w:divBdr>
      <w:divsChild>
        <w:div w:id="84814808">
          <w:marLeft w:val="360"/>
          <w:marRight w:val="0"/>
          <w:marTop w:val="0"/>
          <w:marBottom w:val="0"/>
          <w:divBdr>
            <w:top w:val="none" w:sz="0" w:space="0" w:color="auto"/>
            <w:left w:val="none" w:sz="0" w:space="0" w:color="auto"/>
            <w:bottom w:val="none" w:sz="0" w:space="0" w:color="auto"/>
            <w:right w:val="none" w:sz="0" w:space="0" w:color="auto"/>
          </w:divBdr>
        </w:div>
      </w:divsChild>
    </w:div>
    <w:div w:id="157352471">
      <w:bodyDiv w:val="1"/>
      <w:marLeft w:val="0"/>
      <w:marRight w:val="0"/>
      <w:marTop w:val="0"/>
      <w:marBottom w:val="0"/>
      <w:divBdr>
        <w:top w:val="none" w:sz="0" w:space="0" w:color="auto"/>
        <w:left w:val="none" w:sz="0" w:space="0" w:color="auto"/>
        <w:bottom w:val="none" w:sz="0" w:space="0" w:color="auto"/>
        <w:right w:val="none" w:sz="0" w:space="0" w:color="auto"/>
      </w:divBdr>
      <w:divsChild>
        <w:div w:id="1125461961">
          <w:marLeft w:val="0"/>
          <w:marRight w:val="0"/>
          <w:marTop w:val="120"/>
          <w:marBottom w:val="240"/>
          <w:divBdr>
            <w:top w:val="none" w:sz="0" w:space="0" w:color="auto"/>
            <w:left w:val="none" w:sz="0" w:space="0" w:color="auto"/>
            <w:bottom w:val="none" w:sz="0" w:space="0" w:color="auto"/>
            <w:right w:val="none" w:sz="0" w:space="0" w:color="auto"/>
          </w:divBdr>
        </w:div>
        <w:div w:id="891115766">
          <w:marLeft w:val="0"/>
          <w:marRight w:val="0"/>
          <w:marTop w:val="120"/>
          <w:marBottom w:val="240"/>
          <w:divBdr>
            <w:top w:val="none" w:sz="0" w:space="0" w:color="auto"/>
            <w:left w:val="none" w:sz="0" w:space="0" w:color="auto"/>
            <w:bottom w:val="none" w:sz="0" w:space="0" w:color="auto"/>
            <w:right w:val="none" w:sz="0" w:space="0" w:color="auto"/>
          </w:divBdr>
        </w:div>
      </w:divsChild>
    </w:div>
    <w:div w:id="159781857">
      <w:bodyDiv w:val="1"/>
      <w:marLeft w:val="0"/>
      <w:marRight w:val="0"/>
      <w:marTop w:val="0"/>
      <w:marBottom w:val="0"/>
      <w:divBdr>
        <w:top w:val="none" w:sz="0" w:space="0" w:color="auto"/>
        <w:left w:val="none" w:sz="0" w:space="0" w:color="auto"/>
        <w:bottom w:val="none" w:sz="0" w:space="0" w:color="auto"/>
        <w:right w:val="none" w:sz="0" w:space="0" w:color="auto"/>
      </w:divBdr>
      <w:divsChild>
        <w:div w:id="1717847786">
          <w:marLeft w:val="547"/>
          <w:marRight w:val="0"/>
          <w:marTop w:val="86"/>
          <w:marBottom w:val="0"/>
          <w:divBdr>
            <w:top w:val="none" w:sz="0" w:space="0" w:color="auto"/>
            <w:left w:val="none" w:sz="0" w:space="0" w:color="auto"/>
            <w:bottom w:val="none" w:sz="0" w:space="0" w:color="auto"/>
            <w:right w:val="none" w:sz="0" w:space="0" w:color="auto"/>
          </w:divBdr>
        </w:div>
      </w:divsChild>
    </w:div>
    <w:div w:id="164823879">
      <w:bodyDiv w:val="1"/>
      <w:marLeft w:val="0"/>
      <w:marRight w:val="0"/>
      <w:marTop w:val="0"/>
      <w:marBottom w:val="0"/>
      <w:divBdr>
        <w:top w:val="none" w:sz="0" w:space="0" w:color="auto"/>
        <w:left w:val="none" w:sz="0" w:space="0" w:color="auto"/>
        <w:bottom w:val="none" w:sz="0" w:space="0" w:color="auto"/>
        <w:right w:val="none" w:sz="0" w:space="0" w:color="auto"/>
      </w:divBdr>
      <w:divsChild>
        <w:div w:id="748698877">
          <w:marLeft w:val="547"/>
          <w:marRight w:val="0"/>
          <w:marTop w:val="0"/>
          <w:marBottom w:val="0"/>
          <w:divBdr>
            <w:top w:val="none" w:sz="0" w:space="0" w:color="auto"/>
            <w:left w:val="none" w:sz="0" w:space="0" w:color="auto"/>
            <w:bottom w:val="none" w:sz="0" w:space="0" w:color="auto"/>
            <w:right w:val="none" w:sz="0" w:space="0" w:color="auto"/>
          </w:divBdr>
        </w:div>
        <w:div w:id="1371372780">
          <w:marLeft w:val="547"/>
          <w:marRight w:val="0"/>
          <w:marTop w:val="0"/>
          <w:marBottom w:val="0"/>
          <w:divBdr>
            <w:top w:val="none" w:sz="0" w:space="0" w:color="auto"/>
            <w:left w:val="none" w:sz="0" w:space="0" w:color="auto"/>
            <w:bottom w:val="none" w:sz="0" w:space="0" w:color="auto"/>
            <w:right w:val="none" w:sz="0" w:space="0" w:color="auto"/>
          </w:divBdr>
        </w:div>
        <w:div w:id="1528787337">
          <w:marLeft w:val="547"/>
          <w:marRight w:val="0"/>
          <w:marTop w:val="0"/>
          <w:marBottom w:val="0"/>
          <w:divBdr>
            <w:top w:val="none" w:sz="0" w:space="0" w:color="auto"/>
            <w:left w:val="none" w:sz="0" w:space="0" w:color="auto"/>
            <w:bottom w:val="none" w:sz="0" w:space="0" w:color="auto"/>
            <w:right w:val="none" w:sz="0" w:space="0" w:color="auto"/>
          </w:divBdr>
        </w:div>
      </w:divsChild>
    </w:div>
    <w:div w:id="167672809">
      <w:bodyDiv w:val="1"/>
      <w:marLeft w:val="0"/>
      <w:marRight w:val="0"/>
      <w:marTop w:val="0"/>
      <w:marBottom w:val="0"/>
      <w:divBdr>
        <w:top w:val="none" w:sz="0" w:space="0" w:color="auto"/>
        <w:left w:val="none" w:sz="0" w:space="0" w:color="auto"/>
        <w:bottom w:val="none" w:sz="0" w:space="0" w:color="auto"/>
        <w:right w:val="none" w:sz="0" w:space="0" w:color="auto"/>
      </w:divBdr>
      <w:divsChild>
        <w:div w:id="550192172">
          <w:marLeft w:val="446"/>
          <w:marRight w:val="0"/>
          <w:marTop w:val="120"/>
          <w:marBottom w:val="120"/>
          <w:divBdr>
            <w:top w:val="none" w:sz="0" w:space="0" w:color="auto"/>
            <w:left w:val="none" w:sz="0" w:space="0" w:color="auto"/>
            <w:bottom w:val="none" w:sz="0" w:space="0" w:color="auto"/>
            <w:right w:val="none" w:sz="0" w:space="0" w:color="auto"/>
          </w:divBdr>
        </w:div>
        <w:div w:id="1900943416">
          <w:marLeft w:val="446"/>
          <w:marRight w:val="0"/>
          <w:marTop w:val="120"/>
          <w:marBottom w:val="120"/>
          <w:divBdr>
            <w:top w:val="none" w:sz="0" w:space="0" w:color="auto"/>
            <w:left w:val="none" w:sz="0" w:space="0" w:color="auto"/>
            <w:bottom w:val="none" w:sz="0" w:space="0" w:color="auto"/>
            <w:right w:val="none" w:sz="0" w:space="0" w:color="auto"/>
          </w:divBdr>
        </w:div>
        <w:div w:id="1986084411">
          <w:marLeft w:val="446"/>
          <w:marRight w:val="0"/>
          <w:marTop w:val="120"/>
          <w:marBottom w:val="120"/>
          <w:divBdr>
            <w:top w:val="none" w:sz="0" w:space="0" w:color="auto"/>
            <w:left w:val="none" w:sz="0" w:space="0" w:color="auto"/>
            <w:bottom w:val="none" w:sz="0" w:space="0" w:color="auto"/>
            <w:right w:val="none" w:sz="0" w:space="0" w:color="auto"/>
          </w:divBdr>
        </w:div>
      </w:divsChild>
    </w:div>
    <w:div w:id="171536236">
      <w:bodyDiv w:val="1"/>
      <w:marLeft w:val="0"/>
      <w:marRight w:val="0"/>
      <w:marTop w:val="0"/>
      <w:marBottom w:val="0"/>
      <w:divBdr>
        <w:top w:val="none" w:sz="0" w:space="0" w:color="auto"/>
        <w:left w:val="none" w:sz="0" w:space="0" w:color="auto"/>
        <w:bottom w:val="none" w:sz="0" w:space="0" w:color="auto"/>
        <w:right w:val="none" w:sz="0" w:space="0" w:color="auto"/>
      </w:divBdr>
      <w:divsChild>
        <w:div w:id="41222617">
          <w:marLeft w:val="720"/>
          <w:marRight w:val="0"/>
          <w:marTop w:val="0"/>
          <w:marBottom w:val="0"/>
          <w:divBdr>
            <w:top w:val="none" w:sz="0" w:space="0" w:color="auto"/>
            <w:left w:val="none" w:sz="0" w:space="0" w:color="auto"/>
            <w:bottom w:val="none" w:sz="0" w:space="0" w:color="auto"/>
            <w:right w:val="none" w:sz="0" w:space="0" w:color="auto"/>
          </w:divBdr>
        </w:div>
        <w:div w:id="119496761">
          <w:marLeft w:val="720"/>
          <w:marRight w:val="0"/>
          <w:marTop w:val="0"/>
          <w:marBottom w:val="0"/>
          <w:divBdr>
            <w:top w:val="none" w:sz="0" w:space="0" w:color="auto"/>
            <w:left w:val="none" w:sz="0" w:space="0" w:color="auto"/>
            <w:bottom w:val="none" w:sz="0" w:space="0" w:color="auto"/>
            <w:right w:val="none" w:sz="0" w:space="0" w:color="auto"/>
          </w:divBdr>
        </w:div>
        <w:div w:id="2026514034">
          <w:marLeft w:val="720"/>
          <w:marRight w:val="0"/>
          <w:marTop w:val="0"/>
          <w:marBottom w:val="0"/>
          <w:divBdr>
            <w:top w:val="none" w:sz="0" w:space="0" w:color="auto"/>
            <w:left w:val="none" w:sz="0" w:space="0" w:color="auto"/>
            <w:bottom w:val="none" w:sz="0" w:space="0" w:color="auto"/>
            <w:right w:val="none" w:sz="0" w:space="0" w:color="auto"/>
          </w:divBdr>
        </w:div>
      </w:divsChild>
    </w:div>
    <w:div w:id="190185912">
      <w:bodyDiv w:val="1"/>
      <w:marLeft w:val="0"/>
      <w:marRight w:val="0"/>
      <w:marTop w:val="0"/>
      <w:marBottom w:val="0"/>
      <w:divBdr>
        <w:top w:val="none" w:sz="0" w:space="0" w:color="auto"/>
        <w:left w:val="none" w:sz="0" w:space="0" w:color="auto"/>
        <w:bottom w:val="none" w:sz="0" w:space="0" w:color="auto"/>
        <w:right w:val="none" w:sz="0" w:space="0" w:color="auto"/>
      </w:divBdr>
    </w:div>
    <w:div w:id="192109488">
      <w:bodyDiv w:val="1"/>
      <w:marLeft w:val="0"/>
      <w:marRight w:val="0"/>
      <w:marTop w:val="0"/>
      <w:marBottom w:val="0"/>
      <w:divBdr>
        <w:top w:val="none" w:sz="0" w:space="0" w:color="auto"/>
        <w:left w:val="none" w:sz="0" w:space="0" w:color="auto"/>
        <w:bottom w:val="none" w:sz="0" w:space="0" w:color="auto"/>
        <w:right w:val="none" w:sz="0" w:space="0" w:color="auto"/>
      </w:divBdr>
    </w:div>
    <w:div w:id="193546698">
      <w:bodyDiv w:val="1"/>
      <w:marLeft w:val="0"/>
      <w:marRight w:val="0"/>
      <w:marTop w:val="0"/>
      <w:marBottom w:val="0"/>
      <w:divBdr>
        <w:top w:val="none" w:sz="0" w:space="0" w:color="auto"/>
        <w:left w:val="none" w:sz="0" w:space="0" w:color="auto"/>
        <w:bottom w:val="none" w:sz="0" w:space="0" w:color="auto"/>
        <w:right w:val="none" w:sz="0" w:space="0" w:color="auto"/>
      </w:divBdr>
    </w:div>
    <w:div w:id="195628065">
      <w:bodyDiv w:val="1"/>
      <w:marLeft w:val="0"/>
      <w:marRight w:val="0"/>
      <w:marTop w:val="0"/>
      <w:marBottom w:val="0"/>
      <w:divBdr>
        <w:top w:val="none" w:sz="0" w:space="0" w:color="auto"/>
        <w:left w:val="none" w:sz="0" w:space="0" w:color="auto"/>
        <w:bottom w:val="none" w:sz="0" w:space="0" w:color="auto"/>
        <w:right w:val="none" w:sz="0" w:space="0" w:color="auto"/>
      </w:divBdr>
      <w:divsChild>
        <w:div w:id="1391462911">
          <w:marLeft w:val="547"/>
          <w:marRight w:val="0"/>
          <w:marTop w:val="0"/>
          <w:marBottom w:val="0"/>
          <w:divBdr>
            <w:top w:val="none" w:sz="0" w:space="0" w:color="auto"/>
            <w:left w:val="none" w:sz="0" w:space="0" w:color="auto"/>
            <w:bottom w:val="none" w:sz="0" w:space="0" w:color="auto"/>
            <w:right w:val="none" w:sz="0" w:space="0" w:color="auto"/>
          </w:divBdr>
        </w:div>
      </w:divsChild>
    </w:div>
    <w:div w:id="196237877">
      <w:bodyDiv w:val="1"/>
      <w:marLeft w:val="0"/>
      <w:marRight w:val="0"/>
      <w:marTop w:val="0"/>
      <w:marBottom w:val="0"/>
      <w:divBdr>
        <w:top w:val="none" w:sz="0" w:space="0" w:color="auto"/>
        <w:left w:val="none" w:sz="0" w:space="0" w:color="auto"/>
        <w:bottom w:val="none" w:sz="0" w:space="0" w:color="auto"/>
        <w:right w:val="none" w:sz="0" w:space="0" w:color="auto"/>
      </w:divBdr>
      <w:divsChild>
        <w:div w:id="309334744">
          <w:marLeft w:val="446"/>
          <w:marRight w:val="0"/>
          <w:marTop w:val="0"/>
          <w:marBottom w:val="0"/>
          <w:divBdr>
            <w:top w:val="none" w:sz="0" w:space="0" w:color="auto"/>
            <w:left w:val="none" w:sz="0" w:space="0" w:color="auto"/>
            <w:bottom w:val="none" w:sz="0" w:space="0" w:color="auto"/>
            <w:right w:val="none" w:sz="0" w:space="0" w:color="auto"/>
          </w:divBdr>
        </w:div>
        <w:div w:id="2138062349">
          <w:marLeft w:val="446"/>
          <w:marRight w:val="0"/>
          <w:marTop w:val="0"/>
          <w:marBottom w:val="0"/>
          <w:divBdr>
            <w:top w:val="none" w:sz="0" w:space="0" w:color="auto"/>
            <w:left w:val="none" w:sz="0" w:space="0" w:color="auto"/>
            <w:bottom w:val="none" w:sz="0" w:space="0" w:color="auto"/>
            <w:right w:val="none" w:sz="0" w:space="0" w:color="auto"/>
          </w:divBdr>
        </w:div>
      </w:divsChild>
    </w:div>
    <w:div w:id="201669597">
      <w:bodyDiv w:val="1"/>
      <w:marLeft w:val="0"/>
      <w:marRight w:val="0"/>
      <w:marTop w:val="0"/>
      <w:marBottom w:val="0"/>
      <w:divBdr>
        <w:top w:val="none" w:sz="0" w:space="0" w:color="auto"/>
        <w:left w:val="none" w:sz="0" w:space="0" w:color="auto"/>
        <w:bottom w:val="none" w:sz="0" w:space="0" w:color="auto"/>
        <w:right w:val="none" w:sz="0" w:space="0" w:color="auto"/>
      </w:divBdr>
      <w:divsChild>
        <w:div w:id="345447624">
          <w:marLeft w:val="547"/>
          <w:marRight w:val="0"/>
          <w:marTop w:val="67"/>
          <w:marBottom w:val="0"/>
          <w:divBdr>
            <w:top w:val="none" w:sz="0" w:space="0" w:color="auto"/>
            <w:left w:val="none" w:sz="0" w:space="0" w:color="auto"/>
            <w:bottom w:val="none" w:sz="0" w:space="0" w:color="auto"/>
            <w:right w:val="none" w:sz="0" w:space="0" w:color="auto"/>
          </w:divBdr>
        </w:div>
        <w:div w:id="975909875">
          <w:marLeft w:val="547"/>
          <w:marRight w:val="0"/>
          <w:marTop w:val="67"/>
          <w:marBottom w:val="0"/>
          <w:divBdr>
            <w:top w:val="none" w:sz="0" w:space="0" w:color="auto"/>
            <w:left w:val="none" w:sz="0" w:space="0" w:color="auto"/>
            <w:bottom w:val="none" w:sz="0" w:space="0" w:color="auto"/>
            <w:right w:val="none" w:sz="0" w:space="0" w:color="auto"/>
          </w:divBdr>
        </w:div>
      </w:divsChild>
    </w:div>
    <w:div w:id="214515021">
      <w:bodyDiv w:val="1"/>
      <w:marLeft w:val="0"/>
      <w:marRight w:val="0"/>
      <w:marTop w:val="0"/>
      <w:marBottom w:val="0"/>
      <w:divBdr>
        <w:top w:val="none" w:sz="0" w:space="0" w:color="auto"/>
        <w:left w:val="none" w:sz="0" w:space="0" w:color="auto"/>
        <w:bottom w:val="none" w:sz="0" w:space="0" w:color="auto"/>
        <w:right w:val="none" w:sz="0" w:space="0" w:color="auto"/>
      </w:divBdr>
    </w:div>
    <w:div w:id="219559171">
      <w:bodyDiv w:val="1"/>
      <w:marLeft w:val="0"/>
      <w:marRight w:val="0"/>
      <w:marTop w:val="0"/>
      <w:marBottom w:val="0"/>
      <w:divBdr>
        <w:top w:val="none" w:sz="0" w:space="0" w:color="auto"/>
        <w:left w:val="none" w:sz="0" w:space="0" w:color="auto"/>
        <w:bottom w:val="none" w:sz="0" w:space="0" w:color="auto"/>
        <w:right w:val="none" w:sz="0" w:space="0" w:color="auto"/>
      </w:divBdr>
      <w:divsChild>
        <w:div w:id="1939100908">
          <w:marLeft w:val="547"/>
          <w:marRight w:val="0"/>
          <w:marTop w:val="120"/>
          <w:marBottom w:val="240"/>
          <w:divBdr>
            <w:top w:val="none" w:sz="0" w:space="0" w:color="auto"/>
            <w:left w:val="none" w:sz="0" w:space="0" w:color="auto"/>
            <w:bottom w:val="none" w:sz="0" w:space="0" w:color="auto"/>
            <w:right w:val="none" w:sz="0" w:space="0" w:color="auto"/>
          </w:divBdr>
        </w:div>
      </w:divsChild>
    </w:div>
    <w:div w:id="219680089">
      <w:bodyDiv w:val="1"/>
      <w:marLeft w:val="0"/>
      <w:marRight w:val="0"/>
      <w:marTop w:val="0"/>
      <w:marBottom w:val="0"/>
      <w:divBdr>
        <w:top w:val="none" w:sz="0" w:space="0" w:color="auto"/>
        <w:left w:val="none" w:sz="0" w:space="0" w:color="auto"/>
        <w:bottom w:val="none" w:sz="0" w:space="0" w:color="auto"/>
        <w:right w:val="none" w:sz="0" w:space="0" w:color="auto"/>
      </w:divBdr>
    </w:div>
    <w:div w:id="220138796">
      <w:bodyDiv w:val="1"/>
      <w:marLeft w:val="0"/>
      <w:marRight w:val="0"/>
      <w:marTop w:val="0"/>
      <w:marBottom w:val="0"/>
      <w:divBdr>
        <w:top w:val="none" w:sz="0" w:space="0" w:color="auto"/>
        <w:left w:val="none" w:sz="0" w:space="0" w:color="auto"/>
        <w:bottom w:val="none" w:sz="0" w:space="0" w:color="auto"/>
        <w:right w:val="none" w:sz="0" w:space="0" w:color="auto"/>
      </w:divBdr>
    </w:div>
    <w:div w:id="224874996">
      <w:bodyDiv w:val="1"/>
      <w:marLeft w:val="0"/>
      <w:marRight w:val="0"/>
      <w:marTop w:val="0"/>
      <w:marBottom w:val="0"/>
      <w:divBdr>
        <w:top w:val="none" w:sz="0" w:space="0" w:color="auto"/>
        <w:left w:val="none" w:sz="0" w:space="0" w:color="auto"/>
        <w:bottom w:val="none" w:sz="0" w:space="0" w:color="auto"/>
        <w:right w:val="none" w:sz="0" w:space="0" w:color="auto"/>
      </w:divBdr>
      <w:divsChild>
        <w:div w:id="1034187419">
          <w:marLeft w:val="274"/>
          <w:marRight w:val="0"/>
          <w:marTop w:val="0"/>
          <w:marBottom w:val="0"/>
          <w:divBdr>
            <w:top w:val="none" w:sz="0" w:space="0" w:color="auto"/>
            <w:left w:val="none" w:sz="0" w:space="0" w:color="auto"/>
            <w:bottom w:val="none" w:sz="0" w:space="0" w:color="auto"/>
            <w:right w:val="none" w:sz="0" w:space="0" w:color="auto"/>
          </w:divBdr>
        </w:div>
        <w:div w:id="1399866300">
          <w:marLeft w:val="274"/>
          <w:marRight w:val="0"/>
          <w:marTop w:val="0"/>
          <w:marBottom w:val="0"/>
          <w:divBdr>
            <w:top w:val="none" w:sz="0" w:space="0" w:color="auto"/>
            <w:left w:val="none" w:sz="0" w:space="0" w:color="auto"/>
            <w:bottom w:val="none" w:sz="0" w:space="0" w:color="auto"/>
            <w:right w:val="none" w:sz="0" w:space="0" w:color="auto"/>
          </w:divBdr>
        </w:div>
      </w:divsChild>
    </w:div>
    <w:div w:id="226308809">
      <w:bodyDiv w:val="1"/>
      <w:marLeft w:val="0"/>
      <w:marRight w:val="0"/>
      <w:marTop w:val="0"/>
      <w:marBottom w:val="0"/>
      <w:divBdr>
        <w:top w:val="none" w:sz="0" w:space="0" w:color="auto"/>
        <w:left w:val="none" w:sz="0" w:space="0" w:color="auto"/>
        <w:bottom w:val="none" w:sz="0" w:space="0" w:color="auto"/>
        <w:right w:val="none" w:sz="0" w:space="0" w:color="auto"/>
      </w:divBdr>
      <w:divsChild>
        <w:div w:id="563688087">
          <w:marLeft w:val="576"/>
          <w:marRight w:val="0"/>
          <w:marTop w:val="0"/>
          <w:marBottom w:val="0"/>
          <w:divBdr>
            <w:top w:val="none" w:sz="0" w:space="0" w:color="auto"/>
            <w:left w:val="none" w:sz="0" w:space="0" w:color="auto"/>
            <w:bottom w:val="none" w:sz="0" w:space="0" w:color="auto"/>
            <w:right w:val="none" w:sz="0" w:space="0" w:color="auto"/>
          </w:divBdr>
        </w:div>
        <w:div w:id="1908029247">
          <w:marLeft w:val="576"/>
          <w:marRight w:val="0"/>
          <w:marTop w:val="0"/>
          <w:marBottom w:val="0"/>
          <w:divBdr>
            <w:top w:val="none" w:sz="0" w:space="0" w:color="auto"/>
            <w:left w:val="none" w:sz="0" w:space="0" w:color="auto"/>
            <w:bottom w:val="none" w:sz="0" w:space="0" w:color="auto"/>
            <w:right w:val="none" w:sz="0" w:space="0" w:color="auto"/>
          </w:divBdr>
        </w:div>
      </w:divsChild>
    </w:div>
    <w:div w:id="227153688">
      <w:bodyDiv w:val="1"/>
      <w:marLeft w:val="0"/>
      <w:marRight w:val="0"/>
      <w:marTop w:val="0"/>
      <w:marBottom w:val="0"/>
      <w:divBdr>
        <w:top w:val="none" w:sz="0" w:space="0" w:color="auto"/>
        <w:left w:val="none" w:sz="0" w:space="0" w:color="auto"/>
        <w:bottom w:val="none" w:sz="0" w:space="0" w:color="auto"/>
        <w:right w:val="none" w:sz="0" w:space="0" w:color="auto"/>
      </w:divBdr>
    </w:div>
    <w:div w:id="229731624">
      <w:bodyDiv w:val="1"/>
      <w:marLeft w:val="0"/>
      <w:marRight w:val="0"/>
      <w:marTop w:val="0"/>
      <w:marBottom w:val="0"/>
      <w:divBdr>
        <w:top w:val="none" w:sz="0" w:space="0" w:color="auto"/>
        <w:left w:val="none" w:sz="0" w:space="0" w:color="auto"/>
        <w:bottom w:val="none" w:sz="0" w:space="0" w:color="auto"/>
        <w:right w:val="none" w:sz="0" w:space="0" w:color="auto"/>
      </w:divBdr>
    </w:div>
    <w:div w:id="237175053">
      <w:bodyDiv w:val="1"/>
      <w:marLeft w:val="0"/>
      <w:marRight w:val="0"/>
      <w:marTop w:val="0"/>
      <w:marBottom w:val="0"/>
      <w:divBdr>
        <w:top w:val="none" w:sz="0" w:space="0" w:color="auto"/>
        <w:left w:val="none" w:sz="0" w:space="0" w:color="auto"/>
        <w:bottom w:val="none" w:sz="0" w:space="0" w:color="auto"/>
        <w:right w:val="none" w:sz="0" w:space="0" w:color="auto"/>
      </w:divBdr>
    </w:div>
    <w:div w:id="239409027">
      <w:bodyDiv w:val="1"/>
      <w:marLeft w:val="0"/>
      <w:marRight w:val="0"/>
      <w:marTop w:val="0"/>
      <w:marBottom w:val="0"/>
      <w:divBdr>
        <w:top w:val="none" w:sz="0" w:space="0" w:color="auto"/>
        <w:left w:val="none" w:sz="0" w:space="0" w:color="auto"/>
        <w:bottom w:val="none" w:sz="0" w:space="0" w:color="auto"/>
        <w:right w:val="none" w:sz="0" w:space="0" w:color="auto"/>
      </w:divBdr>
    </w:div>
    <w:div w:id="242642995">
      <w:bodyDiv w:val="1"/>
      <w:marLeft w:val="0"/>
      <w:marRight w:val="0"/>
      <w:marTop w:val="0"/>
      <w:marBottom w:val="0"/>
      <w:divBdr>
        <w:top w:val="none" w:sz="0" w:space="0" w:color="auto"/>
        <w:left w:val="none" w:sz="0" w:space="0" w:color="auto"/>
        <w:bottom w:val="none" w:sz="0" w:space="0" w:color="auto"/>
        <w:right w:val="none" w:sz="0" w:space="0" w:color="auto"/>
      </w:divBdr>
    </w:div>
    <w:div w:id="245502457">
      <w:bodyDiv w:val="1"/>
      <w:marLeft w:val="0"/>
      <w:marRight w:val="0"/>
      <w:marTop w:val="0"/>
      <w:marBottom w:val="0"/>
      <w:divBdr>
        <w:top w:val="none" w:sz="0" w:space="0" w:color="auto"/>
        <w:left w:val="none" w:sz="0" w:space="0" w:color="auto"/>
        <w:bottom w:val="none" w:sz="0" w:space="0" w:color="auto"/>
        <w:right w:val="none" w:sz="0" w:space="0" w:color="auto"/>
      </w:divBdr>
      <w:divsChild>
        <w:div w:id="89736876">
          <w:marLeft w:val="2160"/>
          <w:marRight w:val="0"/>
          <w:marTop w:val="0"/>
          <w:marBottom w:val="0"/>
          <w:divBdr>
            <w:top w:val="none" w:sz="0" w:space="0" w:color="auto"/>
            <w:left w:val="none" w:sz="0" w:space="0" w:color="auto"/>
            <w:bottom w:val="none" w:sz="0" w:space="0" w:color="auto"/>
            <w:right w:val="none" w:sz="0" w:space="0" w:color="auto"/>
          </w:divBdr>
        </w:div>
        <w:div w:id="271982174">
          <w:marLeft w:val="1267"/>
          <w:marRight w:val="0"/>
          <w:marTop w:val="0"/>
          <w:marBottom w:val="0"/>
          <w:divBdr>
            <w:top w:val="none" w:sz="0" w:space="0" w:color="auto"/>
            <w:left w:val="none" w:sz="0" w:space="0" w:color="auto"/>
            <w:bottom w:val="none" w:sz="0" w:space="0" w:color="auto"/>
            <w:right w:val="none" w:sz="0" w:space="0" w:color="auto"/>
          </w:divBdr>
        </w:div>
        <w:div w:id="422264349">
          <w:marLeft w:val="2160"/>
          <w:marRight w:val="0"/>
          <w:marTop w:val="0"/>
          <w:marBottom w:val="0"/>
          <w:divBdr>
            <w:top w:val="none" w:sz="0" w:space="0" w:color="auto"/>
            <w:left w:val="none" w:sz="0" w:space="0" w:color="auto"/>
            <w:bottom w:val="none" w:sz="0" w:space="0" w:color="auto"/>
            <w:right w:val="none" w:sz="0" w:space="0" w:color="auto"/>
          </w:divBdr>
        </w:div>
        <w:div w:id="704720239">
          <w:marLeft w:val="806"/>
          <w:marRight w:val="0"/>
          <w:marTop w:val="0"/>
          <w:marBottom w:val="0"/>
          <w:divBdr>
            <w:top w:val="none" w:sz="0" w:space="0" w:color="auto"/>
            <w:left w:val="none" w:sz="0" w:space="0" w:color="auto"/>
            <w:bottom w:val="none" w:sz="0" w:space="0" w:color="auto"/>
            <w:right w:val="none" w:sz="0" w:space="0" w:color="auto"/>
          </w:divBdr>
        </w:div>
        <w:div w:id="1381321702">
          <w:marLeft w:val="1267"/>
          <w:marRight w:val="0"/>
          <w:marTop w:val="0"/>
          <w:marBottom w:val="0"/>
          <w:divBdr>
            <w:top w:val="none" w:sz="0" w:space="0" w:color="auto"/>
            <w:left w:val="none" w:sz="0" w:space="0" w:color="auto"/>
            <w:bottom w:val="none" w:sz="0" w:space="0" w:color="auto"/>
            <w:right w:val="none" w:sz="0" w:space="0" w:color="auto"/>
          </w:divBdr>
        </w:div>
        <w:div w:id="1553736239">
          <w:marLeft w:val="1267"/>
          <w:marRight w:val="0"/>
          <w:marTop w:val="0"/>
          <w:marBottom w:val="0"/>
          <w:divBdr>
            <w:top w:val="none" w:sz="0" w:space="0" w:color="auto"/>
            <w:left w:val="none" w:sz="0" w:space="0" w:color="auto"/>
            <w:bottom w:val="none" w:sz="0" w:space="0" w:color="auto"/>
            <w:right w:val="none" w:sz="0" w:space="0" w:color="auto"/>
          </w:divBdr>
        </w:div>
        <w:div w:id="1880390818">
          <w:marLeft w:val="806"/>
          <w:marRight w:val="0"/>
          <w:marTop w:val="0"/>
          <w:marBottom w:val="0"/>
          <w:divBdr>
            <w:top w:val="none" w:sz="0" w:space="0" w:color="auto"/>
            <w:left w:val="none" w:sz="0" w:space="0" w:color="auto"/>
            <w:bottom w:val="none" w:sz="0" w:space="0" w:color="auto"/>
            <w:right w:val="none" w:sz="0" w:space="0" w:color="auto"/>
          </w:divBdr>
        </w:div>
      </w:divsChild>
    </w:div>
    <w:div w:id="249121781">
      <w:bodyDiv w:val="1"/>
      <w:marLeft w:val="0"/>
      <w:marRight w:val="0"/>
      <w:marTop w:val="0"/>
      <w:marBottom w:val="0"/>
      <w:divBdr>
        <w:top w:val="none" w:sz="0" w:space="0" w:color="auto"/>
        <w:left w:val="none" w:sz="0" w:space="0" w:color="auto"/>
        <w:bottom w:val="none" w:sz="0" w:space="0" w:color="auto"/>
        <w:right w:val="none" w:sz="0" w:space="0" w:color="auto"/>
      </w:divBdr>
    </w:div>
    <w:div w:id="258829743">
      <w:bodyDiv w:val="1"/>
      <w:marLeft w:val="0"/>
      <w:marRight w:val="0"/>
      <w:marTop w:val="0"/>
      <w:marBottom w:val="0"/>
      <w:divBdr>
        <w:top w:val="none" w:sz="0" w:space="0" w:color="auto"/>
        <w:left w:val="none" w:sz="0" w:space="0" w:color="auto"/>
        <w:bottom w:val="none" w:sz="0" w:space="0" w:color="auto"/>
        <w:right w:val="none" w:sz="0" w:space="0" w:color="auto"/>
      </w:divBdr>
      <w:divsChild>
        <w:div w:id="295111977">
          <w:marLeft w:val="1483"/>
          <w:marRight w:val="0"/>
          <w:marTop w:val="0"/>
          <w:marBottom w:val="0"/>
          <w:divBdr>
            <w:top w:val="none" w:sz="0" w:space="0" w:color="auto"/>
            <w:left w:val="none" w:sz="0" w:space="0" w:color="auto"/>
            <w:bottom w:val="none" w:sz="0" w:space="0" w:color="auto"/>
            <w:right w:val="none" w:sz="0" w:space="0" w:color="auto"/>
          </w:divBdr>
        </w:div>
        <w:div w:id="695547253">
          <w:marLeft w:val="950"/>
          <w:marRight w:val="0"/>
          <w:marTop w:val="0"/>
          <w:marBottom w:val="0"/>
          <w:divBdr>
            <w:top w:val="none" w:sz="0" w:space="0" w:color="auto"/>
            <w:left w:val="none" w:sz="0" w:space="0" w:color="auto"/>
            <w:bottom w:val="none" w:sz="0" w:space="0" w:color="auto"/>
            <w:right w:val="none" w:sz="0" w:space="0" w:color="auto"/>
          </w:divBdr>
        </w:div>
        <w:div w:id="1430539706">
          <w:marLeft w:val="1483"/>
          <w:marRight w:val="0"/>
          <w:marTop w:val="0"/>
          <w:marBottom w:val="0"/>
          <w:divBdr>
            <w:top w:val="none" w:sz="0" w:space="0" w:color="auto"/>
            <w:left w:val="none" w:sz="0" w:space="0" w:color="auto"/>
            <w:bottom w:val="none" w:sz="0" w:space="0" w:color="auto"/>
            <w:right w:val="none" w:sz="0" w:space="0" w:color="auto"/>
          </w:divBdr>
        </w:div>
        <w:div w:id="1730616926">
          <w:marLeft w:val="1483"/>
          <w:marRight w:val="0"/>
          <w:marTop w:val="0"/>
          <w:marBottom w:val="0"/>
          <w:divBdr>
            <w:top w:val="none" w:sz="0" w:space="0" w:color="auto"/>
            <w:left w:val="none" w:sz="0" w:space="0" w:color="auto"/>
            <w:bottom w:val="none" w:sz="0" w:space="0" w:color="auto"/>
            <w:right w:val="none" w:sz="0" w:space="0" w:color="auto"/>
          </w:divBdr>
        </w:div>
        <w:div w:id="2036155190">
          <w:marLeft w:val="950"/>
          <w:marRight w:val="0"/>
          <w:marTop w:val="0"/>
          <w:marBottom w:val="0"/>
          <w:divBdr>
            <w:top w:val="none" w:sz="0" w:space="0" w:color="auto"/>
            <w:left w:val="none" w:sz="0" w:space="0" w:color="auto"/>
            <w:bottom w:val="none" w:sz="0" w:space="0" w:color="auto"/>
            <w:right w:val="none" w:sz="0" w:space="0" w:color="auto"/>
          </w:divBdr>
        </w:div>
      </w:divsChild>
    </w:div>
    <w:div w:id="268855074">
      <w:bodyDiv w:val="1"/>
      <w:marLeft w:val="0"/>
      <w:marRight w:val="0"/>
      <w:marTop w:val="0"/>
      <w:marBottom w:val="0"/>
      <w:divBdr>
        <w:top w:val="none" w:sz="0" w:space="0" w:color="auto"/>
        <w:left w:val="none" w:sz="0" w:space="0" w:color="auto"/>
        <w:bottom w:val="none" w:sz="0" w:space="0" w:color="auto"/>
        <w:right w:val="none" w:sz="0" w:space="0" w:color="auto"/>
      </w:divBdr>
    </w:div>
    <w:div w:id="272054923">
      <w:bodyDiv w:val="1"/>
      <w:marLeft w:val="0"/>
      <w:marRight w:val="0"/>
      <w:marTop w:val="0"/>
      <w:marBottom w:val="0"/>
      <w:divBdr>
        <w:top w:val="none" w:sz="0" w:space="0" w:color="auto"/>
        <w:left w:val="none" w:sz="0" w:space="0" w:color="auto"/>
        <w:bottom w:val="none" w:sz="0" w:space="0" w:color="auto"/>
        <w:right w:val="none" w:sz="0" w:space="0" w:color="auto"/>
      </w:divBdr>
      <w:divsChild>
        <w:div w:id="2040355159">
          <w:marLeft w:val="0"/>
          <w:marRight w:val="0"/>
          <w:marTop w:val="120"/>
          <w:marBottom w:val="240"/>
          <w:divBdr>
            <w:top w:val="none" w:sz="0" w:space="0" w:color="auto"/>
            <w:left w:val="none" w:sz="0" w:space="0" w:color="auto"/>
            <w:bottom w:val="none" w:sz="0" w:space="0" w:color="auto"/>
            <w:right w:val="none" w:sz="0" w:space="0" w:color="auto"/>
          </w:divBdr>
        </w:div>
      </w:divsChild>
    </w:div>
    <w:div w:id="272321076">
      <w:bodyDiv w:val="1"/>
      <w:marLeft w:val="0"/>
      <w:marRight w:val="0"/>
      <w:marTop w:val="0"/>
      <w:marBottom w:val="0"/>
      <w:divBdr>
        <w:top w:val="none" w:sz="0" w:space="0" w:color="auto"/>
        <w:left w:val="none" w:sz="0" w:space="0" w:color="auto"/>
        <w:bottom w:val="none" w:sz="0" w:space="0" w:color="auto"/>
        <w:right w:val="none" w:sz="0" w:space="0" w:color="auto"/>
      </w:divBdr>
    </w:div>
    <w:div w:id="278877703">
      <w:bodyDiv w:val="1"/>
      <w:marLeft w:val="0"/>
      <w:marRight w:val="0"/>
      <w:marTop w:val="0"/>
      <w:marBottom w:val="0"/>
      <w:divBdr>
        <w:top w:val="none" w:sz="0" w:space="0" w:color="auto"/>
        <w:left w:val="none" w:sz="0" w:space="0" w:color="auto"/>
        <w:bottom w:val="none" w:sz="0" w:space="0" w:color="auto"/>
        <w:right w:val="none" w:sz="0" w:space="0" w:color="auto"/>
      </w:divBdr>
    </w:div>
    <w:div w:id="279609281">
      <w:bodyDiv w:val="1"/>
      <w:marLeft w:val="0"/>
      <w:marRight w:val="0"/>
      <w:marTop w:val="0"/>
      <w:marBottom w:val="0"/>
      <w:divBdr>
        <w:top w:val="none" w:sz="0" w:space="0" w:color="auto"/>
        <w:left w:val="none" w:sz="0" w:space="0" w:color="auto"/>
        <w:bottom w:val="none" w:sz="0" w:space="0" w:color="auto"/>
        <w:right w:val="none" w:sz="0" w:space="0" w:color="auto"/>
      </w:divBdr>
      <w:divsChild>
        <w:div w:id="355271904">
          <w:marLeft w:val="547"/>
          <w:marRight w:val="0"/>
          <w:marTop w:val="0"/>
          <w:marBottom w:val="0"/>
          <w:divBdr>
            <w:top w:val="none" w:sz="0" w:space="0" w:color="auto"/>
            <w:left w:val="none" w:sz="0" w:space="0" w:color="auto"/>
            <w:bottom w:val="none" w:sz="0" w:space="0" w:color="auto"/>
            <w:right w:val="none" w:sz="0" w:space="0" w:color="auto"/>
          </w:divBdr>
        </w:div>
      </w:divsChild>
    </w:div>
    <w:div w:id="295331666">
      <w:bodyDiv w:val="1"/>
      <w:marLeft w:val="0"/>
      <w:marRight w:val="0"/>
      <w:marTop w:val="0"/>
      <w:marBottom w:val="0"/>
      <w:divBdr>
        <w:top w:val="none" w:sz="0" w:space="0" w:color="auto"/>
        <w:left w:val="none" w:sz="0" w:space="0" w:color="auto"/>
        <w:bottom w:val="none" w:sz="0" w:space="0" w:color="auto"/>
        <w:right w:val="none" w:sz="0" w:space="0" w:color="auto"/>
      </w:divBdr>
      <w:divsChild>
        <w:div w:id="692611739">
          <w:marLeft w:val="547"/>
          <w:marRight w:val="0"/>
          <w:marTop w:val="91"/>
          <w:marBottom w:val="0"/>
          <w:divBdr>
            <w:top w:val="none" w:sz="0" w:space="0" w:color="auto"/>
            <w:left w:val="none" w:sz="0" w:space="0" w:color="auto"/>
            <w:bottom w:val="none" w:sz="0" w:space="0" w:color="auto"/>
            <w:right w:val="none" w:sz="0" w:space="0" w:color="auto"/>
          </w:divBdr>
        </w:div>
        <w:div w:id="896814818">
          <w:marLeft w:val="547"/>
          <w:marRight w:val="0"/>
          <w:marTop w:val="91"/>
          <w:marBottom w:val="0"/>
          <w:divBdr>
            <w:top w:val="none" w:sz="0" w:space="0" w:color="auto"/>
            <w:left w:val="none" w:sz="0" w:space="0" w:color="auto"/>
            <w:bottom w:val="none" w:sz="0" w:space="0" w:color="auto"/>
            <w:right w:val="none" w:sz="0" w:space="0" w:color="auto"/>
          </w:divBdr>
        </w:div>
        <w:div w:id="1184979995">
          <w:marLeft w:val="547"/>
          <w:marRight w:val="0"/>
          <w:marTop w:val="91"/>
          <w:marBottom w:val="0"/>
          <w:divBdr>
            <w:top w:val="none" w:sz="0" w:space="0" w:color="auto"/>
            <w:left w:val="none" w:sz="0" w:space="0" w:color="auto"/>
            <w:bottom w:val="none" w:sz="0" w:space="0" w:color="auto"/>
            <w:right w:val="none" w:sz="0" w:space="0" w:color="auto"/>
          </w:divBdr>
        </w:div>
        <w:div w:id="1550460859">
          <w:marLeft w:val="547"/>
          <w:marRight w:val="0"/>
          <w:marTop w:val="91"/>
          <w:marBottom w:val="0"/>
          <w:divBdr>
            <w:top w:val="none" w:sz="0" w:space="0" w:color="auto"/>
            <w:left w:val="none" w:sz="0" w:space="0" w:color="auto"/>
            <w:bottom w:val="none" w:sz="0" w:space="0" w:color="auto"/>
            <w:right w:val="none" w:sz="0" w:space="0" w:color="auto"/>
          </w:divBdr>
        </w:div>
        <w:div w:id="1991404205">
          <w:marLeft w:val="547"/>
          <w:marRight w:val="0"/>
          <w:marTop w:val="91"/>
          <w:marBottom w:val="0"/>
          <w:divBdr>
            <w:top w:val="none" w:sz="0" w:space="0" w:color="auto"/>
            <w:left w:val="none" w:sz="0" w:space="0" w:color="auto"/>
            <w:bottom w:val="none" w:sz="0" w:space="0" w:color="auto"/>
            <w:right w:val="none" w:sz="0" w:space="0" w:color="auto"/>
          </w:divBdr>
        </w:div>
      </w:divsChild>
    </w:div>
    <w:div w:id="296686526">
      <w:bodyDiv w:val="1"/>
      <w:marLeft w:val="0"/>
      <w:marRight w:val="0"/>
      <w:marTop w:val="0"/>
      <w:marBottom w:val="0"/>
      <w:divBdr>
        <w:top w:val="none" w:sz="0" w:space="0" w:color="auto"/>
        <w:left w:val="none" w:sz="0" w:space="0" w:color="auto"/>
        <w:bottom w:val="none" w:sz="0" w:space="0" w:color="auto"/>
        <w:right w:val="none" w:sz="0" w:space="0" w:color="auto"/>
      </w:divBdr>
      <w:divsChild>
        <w:div w:id="395277039">
          <w:marLeft w:val="547"/>
          <w:marRight w:val="0"/>
          <w:marTop w:val="0"/>
          <w:marBottom w:val="0"/>
          <w:divBdr>
            <w:top w:val="none" w:sz="0" w:space="0" w:color="auto"/>
            <w:left w:val="none" w:sz="0" w:space="0" w:color="auto"/>
            <w:bottom w:val="none" w:sz="0" w:space="0" w:color="auto"/>
            <w:right w:val="none" w:sz="0" w:space="0" w:color="auto"/>
          </w:divBdr>
        </w:div>
        <w:div w:id="398210249">
          <w:marLeft w:val="547"/>
          <w:marRight w:val="0"/>
          <w:marTop w:val="0"/>
          <w:marBottom w:val="0"/>
          <w:divBdr>
            <w:top w:val="none" w:sz="0" w:space="0" w:color="auto"/>
            <w:left w:val="none" w:sz="0" w:space="0" w:color="auto"/>
            <w:bottom w:val="none" w:sz="0" w:space="0" w:color="auto"/>
            <w:right w:val="none" w:sz="0" w:space="0" w:color="auto"/>
          </w:divBdr>
        </w:div>
        <w:div w:id="463886733">
          <w:marLeft w:val="547"/>
          <w:marRight w:val="0"/>
          <w:marTop w:val="0"/>
          <w:marBottom w:val="0"/>
          <w:divBdr>
            <w:top w:val="none" w:sz="0" w:space="0" w:color="auto"/>
            <w:left w:val="none" w:sz="0" w:space="0" w:color="auto"/>
            <w:bottom w:val="none" w:sz="0" w:space="0" w:color="auto"/>
            <w:right w:val="none" w:sz="0" w:space="0" w:color="auto"/>
          </w:divBdr>
        </w:div>
        <w:div w:id="527792010">
          <w:marLeft w:val="547"/>
          <w:marRight w:val="0"/>
          <w:marTop w:val="0"/>
          <w:marBottom w:val="0"/>
          <w:divBdr>
            <w:top w:val="none" w:sz="0" w:space="0" w:color="auto"/>
            <w:left w:val="none" w:sz="0" w:space="0" w:color="auto"/>
            <w:bottom w:val="none" w:sz="0" w:space="0" w:color="auto"/>
            <w:right w:val="none" w:sz="0" w:space="0" w:color="auto"/>
          </w:divBdr>
        </w:div>
        <w:div w:id="565603097">
          <w:marLeft w:val="547"/>
          <w:marRight w:val="0"/>
          <w:marTop w:val="0"/>
          <w:marBottom w:val="0"/>
          <w:divBdr>
            <w:top w:val="none" w:sz="0" w:space="0" w:color="auto"/>
            <w:left w:val="none" w:sz="0" w:space="0" w:color="auto"/>
            <w:bottom w:val="none" w:sz="0" w:space="0" w:color="auto"/>
            <w:right w:val="none" w:sz="0" w:space="0" w:color="auto"/>
          </w:divBdr>
        </w:div>
        <w:div w:id="1340080739">
          <w:marLeft w:val="547"/>
          <w:marRight w:val="0"/>
          <w:marTop w:val="0"/>
          <w:marBottom w:val="0"/>
          <w:divBdr>
            <w:top w:val="none" w:sz="0" w:space="0" w:color="auto"/>
            <w:left w:val="none" w:sz="0" w:space="0" w:color="auto"/>
            <w:bottom w:val="none" w:sz="0" w:space="0" w:color="auto"/>
            <w:right w:val="none" w:sz="0" w:space="0" w:color="auto"/>
          </w:divBdr>
        </w:div>
        <w:div w:id="1424034157">
          <w:marLeft w:val="547"/>
          <w:marRight w:val="0"/>
          <w:marTop w:val="0"/>
          <w:marBottom w:val="0"/>
          <w:divBdr>
            <w:top w:val="none" w:sz="0" w:space="0" w:color="auto"/>
            <w:left w:val="none" w:sz="0" w:space="0" w:color="auto"/>
            <w:bottom w:val="none" w:sz="0" w:space="0" w:color="auto"/>
            <w:right w:val="none" w:sz="0" w:space="0" w:color="auto"/>
          </w:divBdr>
        </w:div>
        <w:div w:id="1703171177">
          <w:marLeft w:val="547"/>
          <w:marRight w:val="0"/>
          <w:marTop w:val="0"/>
          <w:marBottom w:val="0"/>
          <w:divBdr>
            <w:top w:val="none" w:sz="0" w:space="0" w:color="auto"/>
            <w:left w:val="none" w:sz="0" w:space="0" w:color="auto"/>
            <w:bottom w:val="none" w:sz="0" w:space="0" w:color="auto"/>
            <w:right w:val="none" w:sz="0" w:space="0" w:color="auto"/>
          </w:divBdr>
        </w:div>
      </w:divsChild>
    </w:div>
    <w:div w:id="297221332">
      <w:bodyDiv w:val="1"/>
      <w:marLeft w:val="0"/>
      <w:marRight w:val="0"/>
      <w:marTop w:val="0"/>
      <w:marBottom w:val="0"/>
      <w:divBdr>
        <w:top w:val="none" w:sz="0" w:space="0" w:color="auto"/>
        <w:left w:val="none" w:sz="0" w:space="0" w:color="auto"/>
        <w:bottom w:val="none" w:sz="0" w:space="0" w:color="auto"/>
        <w:right w:val="none" w:sz="0" w:space="0" w:color="auto"/>
      </w:divBdr>
      <w:divsChild>
        <w:div w:id="825391033">
          <w:marLeft w:val="547"/>
          <w:marRight w:val="0"/>
          <w:marTop w:val="0"/>
          <w:marBottom w:val="0"/>
          <w:divBdr>
            <w:top w:val="none" w:sz="0" w:space="0" w:color="auto"/>
            <w:left w:val="none" w:sz="0" w:space="0" w:color="auto"/>
            <w:bottom w:val="none" w:sz="0" w:space="0" w:color="auto"/>
            <w:right w:val="none" w:sz="0" w:space="0" w:color="auto"/>
          </w:divBdr>
        </w:div>
        <w:div w:id="1522666388">
          <w:marLeft w:val="547"/>
          <w:marRight w:val="0"/>
          <w:marTop w:val="0"/>
          <w:marBottom w:val="0"/>
          <w:divBdr>
            <w:top w:val="none" w:sz="0" w:space="0" w:color="auto"/>
            <w:left w:val="none" w:sz="0" w:space="0" w:color="auto"/>
            <w:bottom w:val="none" w:sz="0" w:space="0" w:color="auto"/>
            <w:right w:val="none" w:sz="0" w:space="0" w:color="auto"/>
          </w:divBdr>
        </w:div>
      </w:divsChild>
    </w:div>
    <w:div w:id="298149850">
      <w:bodyDiv w:val="1"/>
      <w:marLeft w:val="0"/>
      <w:marRight w:val="0"/>
      <w:marTop w:val="0"/>
      <w:marBottom w:val="0"/>
      <w:divBdr>
        <w:top w:val="none" w:sz="0" w:space="0" w:color="auto"/>
        <w:left w:val="none" w:sz="0" w:space="0" w:color="auto"/>
        <w:bottom w:val="none" w:sz="0" w:space="0" w:color="auto"/>
        <w:right w:val="none" w:sz="0" w:space="0" w:color="auto"/>
      </w:divBdr>
      <w:divsChild>
        <w:div w:id="741832586">
          <w:marLeft w:val="720"/>
          <w:marRight w:val="0"/>
          <w:marTop w:val="0"/>
          <w:marBottom w:val="0"/>
          <w:divBdr>
            <w:top w:val="none" w:sz="0" w:space="0" w:color="auto"/>
            <w:left w:val="none" w:sz="0" w:space="0" w:color="auto"/>
            <w:bottom w:val="none" w:sz="0" w:space="0" w:color="auto"/>
            <w:right w:val="none" w:sz="0" w:space="0" w:color="auto"/>
          </w:divBdr>
        </w:div>
      </w:divsChild>
    </w:div>
    <w:div w:id="299262349">
      <w:bodyDiv w:val="1"/>
      <w:marLeft w:val="0"/>
      <w:marRight w:val="0"/>
      <w:marTop w:val="0"/>
      <w:marBottom w:val="0"/>
      <w:divBdr>
        <w:top w:val="none" w:sz="0" w:space="0" w:color="auto"/>
        <w:left w:val="none" w:sz="0" w:space="0" w:color="auto"/>
        <w:bottom w:val="none" w:sz="0" w:space="0" w:color="auto"/>
        <w:right w:val="none" w:sz="0" w:space="0" w:color="auto"/>
      </w:divBdr>
    </w:div>
    <w:div w:id="309290315">
      <w:bodyDiv w:val="1"/>
      <w:marLeft w:val="0"/>
      <w:marRight w:val="0"/>
      <w:marTop w:val="0"/>
      <w:marBottom w:val="0"/>
      <w:divBdr>
        <w:top w:val="none" w:sz="0" w:space="0" w:color="auto"/>
        <w:left w:val="none" w:sz="0" w:space="0" w:color="auto"/>
        <w:bottom w:val="none" w:sz="0" w:space="0" w:color="auto"/>
        <w:right w:val="none" w:sz="0" w:space="0" w:color="auto"/>
      </w:divBdr>
    </w:div>
    <w:div w:id="317878875">
      <w:bodyDiv w:val="1"/>
      <w:marLeft w:val="0"/>
      <w:marRight w:val="0"/>
      <w:marTop w:val="0"/>
      <w:marBottom w:val="0"/>
      <w:divBdr>
        <w:top w:val="none" w:sz="0" w:space="0" w:color="auto"/>
        <w:left w:val="none" w:sz="0" w:space="0" w:color="auto"/>
        <w:bottom w:val="none" w:sz="0" w:space="0" w:color="auto"/>
        <w:right w:val="none" w:sz="0" w:space="0" w:color="auto"/>
      </w:divBdr>
      <w:divsChild>
        <w:div w:id="677347164">
          <w:marLeft w:val="446"/>
          <w:marRight w:val="0"/>
          <w:marTop w:val="0"/>
          <w:marBottom w:val="0"/>
          <w:divBdr>
            <w:top w:val="none" w:sz="0" w:space="0" w:color="auto"/>
            <w:left w:val="none" w:sz="0" w:space="0" w:color="auto"/>
            <w:bottom w:val="none" w:sz="0" w:space="0" w:color="auto"/>
            <w:right w:val="none" w:sz="0" w:space="0" w:color="auto"/>
          </w:divBdr>
        </w:div>
      </w:divsChild>
    </w:div>
    <w:div w:id="320349279">
      <w:bodyDiv w:val="1"/>
      <w:marLeft w:val="0"/>
      <w:marRight w:val="0"/>
      <w:marTop w:val="0"/>
      <w:marBottom w:val="0"/>
      <w:divBdr>
        <w:top w:val="none" w:sz="0" w:space="0" w:color="auto"/>
        <w:left w:val="none" w:sz="0" w:space="0" w:color="auto"/>
        <w:bottom w:val="none" w:sz="0" w:space="0" w:color="auto"/>
        <w:right w:val="none" w:sz="0" w:space="0" w:color="auto"/>
      </w:divBdr>
    </w:div>
    <w:div w:id="320692379">
      <w:bodyDiv w:val="1"/>
      <w:marLeft w:val="0"/>
      <w:marRight w:val="0"/>
      <w:marTop w:val="0"/>
      <w:marBottom w:val="0"/>
      <w:divBdr>
        <w:top w:val="none" w:sz="0" w:space="0" w:color="auto"/>
        <w:left w:val="none" w:sz="0" w:space="0" w:color="auto"/>
        <w:bottom w:val="none" w:sz="0" w:space="0" w:color="auto"/>
        <w:right w:val="none" w:sz="0" w:space="0" w:color="auto"/>
      </w:divBdr>
    </w:div>
    <w:div w:id="333917388">
      <w:bodyDiv w:val="1"/>
      <w:marLeft w:val="0"/>
      <w:marRight w:val="0"/>
      <w:marTop w:val="0"/>
      <w:marBottom w:val="0"/>
      <w:divBdr>
        <w:top w:val="none" w:sz="0" w:space="0" w:color="auto"/>
        <w:left w:val="none" w:sz="0" w:space="0" w:color="auto"/>
        <w:bottom w:val="none" w:sz="0" w:space="0" w:color="auto"/>
        <w:right w:val="none" w:sz="0" w:space="0" w:color="auto"/>
      </w:divBdr>
    </w:div>
    <w:div w:id="335767424">
      <w:bodyDiv w:val="1"/>
      <w:marLeft w:val="0"/>
      <w:marRight w:val="0"/>
      <w:marTop w:val="0"/>
      <w:marBottom w:val="0"/>
      <w:divBdr>
        <w:top w:val="none" w:sz="0" w:space="0" w:color="auto"/>
        <w:left w:val="none" w:sz="0" w:space="0" w:color="auto"/>
        <w:bottom w:val="none" w:sz="0" w:space="0" w:color="auto"/>
        <w:right w:val="none" w:sz="0" w:space="0" w:color="auto"/>
      </w:divBdr>
      <w:divsChild>
        <w:div w:id="318775096">
          <w:marLeft w:val="547"/>
          <w:marRight w:val="0"/>
          <w:marTop w:val="86"/>
          <w:marBottom w:val="0"/>
          <w:divBdr>
            <w:top w:val="none" w:sz="0" w:space="0" w:color="auto"/>
            <w:left w:val="none" w:sz="0" w:space="0" w:color="auto"/>
            <w:bottom w:val="none" w:sz="0" w:space="0" w:color="auto"/>
            <w:right w:val="none" w:sz="0" w:space="0" w:color="auto"/>
          </w:divBdr>
        </w:div>
        <w:div w:id="581724151">
          <w:marLeft w:val="547"/>
          <w:marRight w:val="0"/>
          <w:marTop w:val="86"/>
          <w:marBottom w:val="0"/>
          <w:divBdr>
            <w:top w:val="none" w:sz="0" w:space="0" w:color="auto"/>
            <w:left w:val="none" w:sz="0" w:space="0" w:color="auto"/>
            <w:bottom w:val="none" w:sz="0" w:space="0" w:color="auto"/>
            <w:right w:val="none" w:sz="0" w:space="0" w:color="auto"/>
          </w:divBdr>
        </w:div>
        <w:div w:id="1101605742">
          <w:marLeft w:val="547"/>
          <w:marRight w:val="0"/>
          <w:marTop w:val="86"/>
          <w:marBottom w:val="0"/>
          <w:divBdr>
            <w:top w:val="none" w:sz="0" w:space="0" w:color="auto"/>
            <w:left w:val="none" w:sz="0" w:space="0" w:color="auto"/>
            <w:bottom w:val="none" w:sz="0" w:space="0" w:color="auto"/>
            <w:right w:val="none" w:sz="0" w:space="0" w:color="auto"/>
          </w:divBdr>
        </w:div>
      </w:divsChild>
    </w:div>
    <w:div w:id="346685798">
      <w:bodyDiv w:val="1"/>
      <w:marLeft w:val="0"/>
      <w:marRight w:val="0"/>
      <w:marTop w:val="0"/>
      <w:marBottom w:val="0"/>
      <w:divBdr>
        <w:top w:val="none" w:sz="0" w:space="0" w:color="auto"/>
        <w:left w:val="none" w:sz="0" w:space="0" w:color="auto"/>
        <w:bottom w:val="none" w:sz="0" w:space="0" w:color="auto"/>
        <w:right w:val="none" w:sz="0" w:space="0" w:color="auto"/>
      </w:divBdr>
    </w:div>
    <w:div w:id="361782134">
      <w:bodyDiv w:val="1"/>
      <w:marLeft w:val="0"/>
      <w:marRight w:val="0"/>
      <w:marTop w:val="0"/>
      <w:marBottom w:val="0"/>
      <w:divBdr>
        <w:top w:val="none" w:sz="0" w:space="0" w:color="auto"/>
        <w:left w:val="none" w:sz="0" w:space="0" w:color="auto"/>
        <w:bottom w:val="none" w:sz="0" w:space="0" w:color="auto"/>
        <w:right w:val="none" w:sz="0" w:space="0" w:color="auto"/>
      </w:divBdr>
      <w:divsChild>
        <w:div w:id="1562249614">
          <w:marLeft w:val="547"/>
          <w:marRight w:val="0"/>
          <w:marTop w:val="0"/>
          <w:marBottom w:val="0"/>
          <w:divBdr>
            <w:top w:val="none" w:sz="0" w:space="0" w:color="auto"/>
            <w:left w:val="none" w:sz="0" w:space="0" w:color="auto"/>
            <w:bottom w:val="none" w:sz="0" w:space="0" w:color="auto"/>
            <w:right w:val="none" w:sz="0" w:space="0" w:color="auto"/>
          </w:divBdr>
        </w:div>
      </w:divsChild>
    </w:div>
    <w:div w:id="364908196">
      <w:bodyDiv w:val="1"/>
      <w:marLeft w:val="0"/>
      <w:marRight w:val="0"/>
      <w:marTop w:val="0"/>
      <w:marBottom w:val="0"/>
      <w:divBdr>
        <w:top w:val="none" w:sz="0" w:space="0" w:color="auto"/>
        <w:left w:val="none" w:sz="0" w:space="0" w:color="auto"/>
        <w:bottom w:val="none" w:sz="0" w:space="0" w:color="auto"/>
        <w:right w:val="none" w:sz="0" w:space="0" w:color="auto"/>
      </w:divBdr>
      <w:divsChild>
        <w:div w:id="503395556">
          <w:marLeft w:val="274"/>
          <w:marRight w:val="0"/>
          <w:marTop w:val="0"/>
          <w:marBottom w:val="0"/>
          <w:divBdr>
            <w:top w:val="none" w:sz="0" w:space="0" w:color="auto"/>
            <w:left w:val="none" w:sz="0" w:space="0" w:color="auto"/>
            <w:bottom w:val="none" w:sz="0" w:space="0" w:color="auto"/>
            <w:right w:val="none" w:sz="0" w:space="0" w:color="auto"/>
          </w:divBdr>
        </w:div>
      </w:divsChild>
    </w:div>
    <w:div w:id="377123118">
      <w:bodyDiv w:val="1"/>
      <w:marLeft w:val="0"/>
      <w:marRight w:val="0"/>
      <w:marTop w:val="0"/>
      <w:marBottom w:val="0"/>
      <w:divBdr>
        <w:top w:val="none" w:sz="0" w:space="0" w:color="auto"/>
        <w:left w:val="none" w:sz="0" w:space="0" w:color="auto"/>
        <w:bottom w:val="none" w:sz="0" w:space="0" w:color="auto"/>
        <w:right w:val="none" w:sz="0" w:space="0" w:color="auto"/>
      </w:divBdr>
      <w:divsChild>
        <w:div w:id="146439331">
          <w:marLeft w:val="0"/>
          <w:marRight w:val="0"/>
          <w:marTop w:val="0"/>
          <w:marBottom w:val="240"/>
          <w:divBdr>
            <w:top w:val="none" w:sz="0" w:space="0" w:color="auto"/>
            <w:left w:val="none" w:sz="0" w:space="0" w:color="auto"/>
            <w:bottom w:val="none" w:sz="0" w:space="0" w:color="auto"/>
            <w:right w:val="none" w:sz="0" w:space="0" w:color="auto"/>
          </w:divBdr>
        </w:div>
        <w:div w:id="354353422">
          <w:marLeft w:val="0"/>
          <w:marRight w:val="0"/>
          <w:marTop w:val="0"/>
          <w:marBottom w:val="240"/>
          <w:divBdr>
            <w:top w:val="none" w:sz="0" w:space="0" w:color="auto"/>
            <w:left w:val="none" w:sz="0" w:space="0" w:color="auto"/>
            <w:bottom w:val="none" w:sz="0" w:space="0" w:color="auto"/>
            <w:right w:val="none" w:sz="0" w:space="0" w:color="auto"/>
          </w:divBdr>
        </w:div>
        <w:div w:id="544758315">
          <w:marLeft w:val="0"/>
          <w:marRight w:val="0"/>
          <w:marTop w:val="0"/>
          <w:marBottom w:val="240"/>
          <w:divBdr>
            <w:top w:val="none" w:sz="0" w:space="0" w:color="auto"/>
            <w:left w:val="none" w:sz="0" w:space="0" w:color="auto"/>
            <w:bottom w:val="none" w:sz="0" w:space="0" w:color="auto"/>
            <w:right w:val="none" w:sz="0" w:space="0" w:color="auto"/>
          </w:divBdr>
        </w:div>
        <w:div w:id="829253513">
          <w:marLeft w:val="0"/>
          <w:marRight w:val="0"/>
          <w:marTop w:val="0"/>
          <w:marBottom w:val="240"/>
          <w:divBdr>
            <w:top w:val="none" w:sz="0" w:space="0" w:color="auto"/>
            <w:left w:val="none" w:sz="0" w:space="0" w:color="auto"/>
            <w:bottom w:val="none" w:sz="0" w:space="0" w:color="auto"/>
            <w:right w:val="none" w:sz="0" w:space="0" w:color="auto"/>
          </w:divBdr>
        </w:div>
        <w:div w:id="882862682">
          <w:marLeft w:val="0"/>
          <w:marRight w:val="0"/>
          <w:marTop w:val="0"/>
          <w:marBottom w:val="240"/>
          <w:divBdr>
            <w:top w:val="none" w:sz="0" w:space="0" w:color="auto"/>
            <w:left w:val="none" w:sz="0" w:space="0" w:color="auto"/>
            <w:bottom w:val="none" w:sz="0" w:space="0" w:color="auto"/>
            <w:right w:val="none" w:sz="0" w:space="0" w:color="auto"/>
          </w:divBdr>
        </w:div>
        <w:div w:id="1331103435">
          <w:marLeft w:val="0"/>
          <w:marRight w:val="0"/>
          <w:marTop w:val="0"/>
          <w:marBottom w:val="240"/>
          <w:divBdr>
            <w:top w:val="none" w:sz="0" w:space="0" w:color="auto"/>
            <w:left w:val="none" w:sz="0" w:space="0" w:color="auto"/>
            <w:bottom w:val="none" w:sz="0" w:space="0" w:color="auto"/>
            <w:right w:val="none" w:sz="0" w:space="0" w:color="auto"/>
          </w:divBdr>
        </w:div>
      </w:divsChild>
    </w:div>
    <w:div w:id="383800182">
      <w:bodyDiv w:val="1"/>
      <w:marLeft w:val="0"/>
      <w:marRight w:val="0"/>
      <w:marTop w:val="0"/>
      <w:marBottom w:val="0"/>
      <w:divBdr>
        <w:top w:val="none" w:sz="0" w:space="0" w:color="auto"/>
        <w:left w:val="none" w:sz="0" w:space="0" w:color="auto"/>
        <w:bottom w:val="none" w:sz="0" w:space="0" w:color="auto"/>
        <w:right w:val="none" w:sz="0" w:space="0" w:color="auto"/>
      </w:divBdr>
      <w:divsChild>
        <w:div w:id="1281886493">
          <w:marLeft w:val="547"/>
          <w:marRight w:val="0"/>
          <w:marTop w:val="134"/>
          <w:marBottom w:val="0"/>
          <w:divBdr>
            <w:top w:val="none" w:sz="0" w:space="0" w:color="auto"/>
            <w:left w:val="none" w:sz="0" w:space="0" w:color="auto"/>
            <w:bottom w:val="none" w:sz="0" w:space="0" w:color="auto"/>
            <w:right w:val="none" w:sz="0" w:space="0" w:color="auto"/>
          </w:divBdr>
        </w:div>
      </w:divsChild>
    </w:div>
    <w:div w:id="384258247">
      <w:bodyDiv w:val="1"/>
      <w:marLeft w:val="0"/>
      <w:marRight w:val="0"/>
      <w:marTop w:val="0"/>
      <w:marBottom w:val="0"/>
      <w:divBdr>
        <w:top w:val="none" w:sz="0" w:space="0" w:color="auto"/>
        <w:left w:val="none" w:sz="0" w:space="0" w:color="auto"/>
        <w:bottom w:val="none" w:sz="0" w:space="0" w:color="auto"/>
        <w:right w:val="none" w:sz="0" w:space="0" w:color="auto"/>
      </w:divBdr>
    </w:div>
    <w:div w:id="386149976">
      <w:bodyDiv w:val="1"/>
      <w:marLeft w:val="0"/>
      <w:marRight w:val="0"/>
      <w:marTop w:val="0"/>
      <w:marBottom w:val="0"/>
      <w:divBdr>
        <w:top w:val="none" w:sz="0" w:space="0" w:color="auto"/>
        <w:left w:val="none" w:sz="0" w:space="0" w:color="auto"/>
        <w:bottom w:val="none" w:sz="0" w:space="0" w:color="auto"/>
        <w:right w:val="none" w:sz="0" w:space="0" w:color="auto"/>
      </w:divBdr>
    </w:div>
    <w:div w:id="386534055">
      <w:bodyDiv w:val="1"/>
      <w:marLeft w:val="0"/>
      <w:marRight w:val="0"/>
      <w:marTop w:val="0"/>
      <w:marBottom w:val="0"/>
      <w:divBdr>
        <w:top w:val="none" w:sz="0" w:space="0" w:color="auto"/>
        <w:left w:val="none" w:sz="0" w:space="0" w:color="auto"/>
        <w:bottom w:val="none" w:sz="0" w:space="0" w:color="auto"/>
        <w:right w:val="none" w:sz="0" w:space="0" w:color="auto"/>
      </w:divBdr>
    </w:div>
    <w:div w:id="391579573">
      <w:bodyDiv w:val="1"/>
      <w:marLeft w:val="0"/>
      <w:marRight w:val="0"/>
      <w:marTop w:val="0"/>
      <w:marBottom w:val="0"/>
      <w:divBdr>
        <w:top w:val="none" w:sz="0" w:space="0" w:color="auto"/>
        <w:left w:val="none" w:sz="0" w:space="0" w:color="auto"/>
        <w:bottom w:val="none" w:sz="0" w:space="0" w:color="auto"/>
        <w:right w:val="none" w:sz="0" w:space="0" w:color="auto"/>
      </w:divBdr>
    </w:div>
    <w:div w:id="396632748">
      <w:bodyDiv w:val="1"/>
      <w:marLeft w:val="0"/>
      <w:marRight w:val="0"/>
      <w:marTop w:val="0"/>
      <w:marBottom w:val="0"/>
      <w:divBdr>
        <w:top w:val="none" w:sz="0" w:space="0" w:color="auto"/>
        <w:left w:val="none" w:sz="0" w:space="0" w:color="auto"/>
        <w:bottom w:val="none" w:sz="0" w:space="0" w:color="auto"/>
        <w:right w:val="none" w:sz="0" w:space="0" w:color="auto"/>
      </w:divBdr>
    </w:div>
    <w:div w:id="399714858">
      <w:bodyDiv w:val="1"/>
      <w:marLeft w:val="0"/>
      <w:marRight w:val="0"/>
      <w:marTop w:val="0"/>
      <w:marBottom w:val="0"/>
      <w:divBdr>
        <w:top w:val="none" w:sz="0" w:space="0" w:color="auto"/>
        <w:left w:val="none" w:sz="0" w:space="0" w:color="auto"/>
        <w:bottom w:val="none" w:sz="0" w:space="0" w:color="auto"/>
        <w:right w:val="none" w:sz="0" w:space="0" w:color="auto"/>
      </w:divBdr>
      <w:divsChild>
        <w:div w:id="550575722">
          <w:marLeft w:val="2246"/>
          <w:marRight w:val="0"/>
          <w:marTop w:val="0"/>
          <w:marBottom w:val="0"/>
          <w:divBdr>
            <w:top w:val="none" w:sz="0" w:space="0" w:color="auto"/>
            <w:left w:val="none" w:sz="0" w:space="0" w:color="auto"/>
            <w:bottom w:val="none" w:sz="0" w:space="0" w:color="auto"/>
            <w:right w:val="none" w:sz="0" w:space="0" w:color="auto"/>
          </w:divBdr>
        </w:div>
        <w:div w:id="864749066">
          <w:marLeft w:val="2246"/>
          <w:marRight w:val="0"/>
          <w:marTop w:val="0"/>
          <w:marBottom w:val="0"/>
          <w:divBdr>
            <w:top w:val="none" w:sz="0" w:space="0" w:color="auto"/>
            <w:left w:val="none" w:sz="0" w:space="0" w:color="auto"/>
            <w:bottom w:val="none" w:sz="0" w:space="0" w:color="auto"/>
            <w:right w:val="none" w:sz="0" w:space="0" w:color="auto"/>
          </w:divBdr>
        </w:div>
        <w:div w:id="888996938">
          <w:marLeft w:val="2246"/>
          <w:marRight w:val="0"/>
          <w:marTop w:val="0"/>
          <w:marBottom w:val="0"/>
          <w:divBdr>
            <w:top w:val="none" w:sz="0" w:space="0" w:color="auto"/>
            <w:left w:val="none" w:sz="0" w:space="0" w:color="auto"/>
            <w:bottom w:val="none" w:sz="0" w:space="0" w:color="auto"/>
            <w:right w:val="none" w:sz="0" w:space="0" w:color="auto"/>
          </w:divBdr>
        </w:div>
        <w:div w:id="1086147665">
          <w:marLeft w:val="2246"/>
          <w:marRight w:val="0"/>
          <w:marTop w:val="0"/>
          <w:marBottom w:val="0"/>
          <w:divBdr>
            <w:top w:val="none" w:sz="0" w:space="0" w:color="auto"/>
            <w:left w:val="none" w:sz="0" w:space="0" w:color="auto"/>
            <w:bottom w:val="none" w:sz="0" w:space="0" w:color="auto"/>
            <w:right w:val="none" w:sz="0" w:space="0" w:color="auto"/>
          </w:divBdr>
        </w:div>
        <w:div w:id="1087850612">
          <w:marLeft w:val="2246"/>
          <w:marRight w:val="0"/>
          <w:marTop w:val="0"/>
          <w:marBottom w:val="0"/>
          <w:divBdr>
            <w:top w:val="none" w:sz="0" w:space="0" w:color="auto"/>
            <w:left w:val="none" w:sz="0" w:space="0" w:color="auto"/>
            <w:bottom w:val="none" w:sz="0" w:space="0" w:color="auto"/>
            <w:right w:val="none" w:sz="0" w:space="0" w:color="auto"/>
          </w:divBdr>
        </w:div>
        <w:div w:id="1621105917">
          <w:marLeft w:val="2246"/>
          <w:marRight w:val="0"/>
          <w:marTop w:val="0"/>
          <w:marBottom w:val="0"/>
          <w:divBdr>
            <w:top w:val="none" w:sz="0" w:space="0" w:color="auto"/>
            <w:left w:val="none" w:sz="0" w:space="0" w:color="auto"/>
            <w:bottom w:val="none" w:sz="0" w:space="0" w:color="auto"/>
            <w:right w:val="none" w:sz="0" w:space="0" w:color="auto"/>
          </w:divBdr>
        </w:div>
        <w:div w:id="1794518204">
          <w:marLeft w:val="2246"/>
          <w:marRight w:val="0"/>
          <w:marTop w:val="0"/>
          <w:marBottom w:val="0"/>
          <w:divBdr>
            <w:top w:val="none" w:sz="0" w:space="0" w:color="auto"/>
            <w:left w:val="none" w:sz="0" w:space="0" w:color="auto"/>
            <w:bottom w:val="none" w:sz="0" w:space="0" w:color="auto"/>
            <w:right w:val="none" w:sz="0" w:space="0" w:color="auto"/>
          </w:divBdr>
        </w:div>
      </w:divsChild>
    </w:div>
    <w:div w:id="40672737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34">
          <w:marLeft w:val="547"/>
          <w:marRight w:val="0"/>
          <w:marTop w:val="86"/>
          <w:marBottom w:val="0"/>
          <w:divBdr>
            <w:top w:val="none" w:sz="0" w:space="0" w:color="auto"/>
            <w:left w:val="none" w:sz="0" w:space="0" w:color="auto"/>
            <w:bottom w:val="none" w:sz="0" w:space="0" w:color="auto"/>
            <w:right w:val="none" w:sz="0" w:space="0" w:color="auto"/>
          </w:divBdr>
        </w:div>
      </w:divsChild>
    </w:div>
    <w:div w:id="421026096">
      <w:bodyDiv w:val="1"/>
      <w:marLeft w:val="0"/>
      <w:marRight w:val="0"/>
      <w:marTop w:val="0"/>
      <w:marBottom w:val="0"/>
      <w:divBdr>
        <w:top w:val="none" w:sz="0" w:space="0" w:color="auto"/>
        <w:left w:val="none" w:sz="0" w:space="0" w:color="auto"/>
        <w:bottom w:val="none" w:sz="0" w:space="0" w:color="auto"/>
        <w:right w:val="none" w:sz="0" w:space="0" w:color="auto"/>
      </w:divBdr>
      <w:divsChild>
        <w:div w:id="201479695">
          <w:marLeft w:val="547"/>
          <w:marRight w:val="0"/>
          <w:marTop w:val="86"/>
          <w:marBottom w:val="0"/>
          <w:divBdr>
            <w:top w:val="none" w:sz="0" w:space="0" w:color="auto"/>
            <w:left w:val="none" w:sz="0" w:space="0" w:color="auto"/>
            <w:bottom w:val="none" w:sz="0" w:space="0" w:color="auto"/>
            <w:right w:val="none" w:sz="0" w:space="0" w:color="auto"/>
          </w:divBdr>
        </w:div>
        <w:div w:id="544099802">
          <w:marLeft w:val="547"/>
          <w:marRight w:val="0"/>
          <w:marTop w:val="86"/>
          <w:marBottom w:val="0"/>
          <w:divBdr>
            <w:top w:val="none" w:sz="0" w:space="0" w:color="auto"/>
            <w:left w:val="none" w:sz="0" w:space="0" w:color="auto"/>
            <w:bottom w:val="none" w:sz="0" w:space="0" w:color="auto"/>
            <w:right w:val="none" w:sz="0" w:space="0" w:color="auto"/>
          </w:divBdr>
        </w:div>
        <w:div w:id="1687058407">
          <w:marLeft w:val="547"/>
          <w:marRight w:val="0"/>
          <w:marTop w:val="86"/>
          <w:marBottom w:val="0"/>
          <w:divBdr>
            <w:top w:val="none" w:sz="0" w:space="0" w:color="auto"/>
            <w:left w:val="none" w:sz="0" w:space="0" w:color="auto"/>
            <w:bottom w:val="none" w:sz="0" w:space="0" w:color="auto"/>
            <w:right w:val="none" w:sz="0" w:space="0" w:color="auto"/>
          </w:divBdr>
        </w:div>
      </w:divsChild>
    </w:div>
    <w:div w:id="427313357">
      <w:bodyDiv w:val="1"/>
      <w:marLeft w:val="0"/>
      <w:marRight w:val="0"/>
      <w:marTop w:val="0"/>
      <w:marBottom w:val="0"/>
      <w:divBdr>
        <w:top w:val="none" w:sz="0" w:space="0" w:color="auto"/>
        <w:left w:val="none" w:sz="0" w:space="0" w:color="auto"/>
        <w:bottom w:val="none" w:sz="0" w:space="0" w:color="auto"/>
        <w:right w:val="none" w:sz="0" w:space="0" w:color="auto"/>
      </w:divBdr>
      <w:divsChild>
        <w:div w:id="394859029">
          <w:marLeft w:val="547"/>
          <w:marRight w:val="0"/>
          <w:marTop w:val="0"/>
          <w:marBottom w:val="0"/>
          <w:divBdr>
            <w:top w:val="none" w:sz="0" w:space="0" w:color="auto"/>
            <w:left w:val="none" w:sz="0" w:space="0" w:color="auto"/>
            <w:bottom w:val="none" w:sz="0" w:space="0" w:color="auto"/>
            <w:right w:val="none" w:sz="0" w:space="0" w:color="auto"/>
          </w:divBdr>
        </w:div>
        <w:div w:id="939799529">
          <w:marLeft w:val="547"/>
          <w:marRight w:val="0"/>
          <w:marTop w:val="0"/>
          <w:marBottom w:val="0"/>
          <w:divBdr>
            <w:top w:val="none" w:sz="0" w:space="0" w:color="auto"/>
            <w:left w:val="none" w:sz="0" w:space="0" w:color="auto"/>
            <w:bottom w:val="none" w:sz="0" w:space="0" w:color="auto"/>
            <w:right w:val="none" w:sz="0" w:space="0" w:color="auto"/>
          </w:divBdr>
        </w:div>
      </w:divsChild>
    </w:div>
    <w:div w:id="428819610">
      <w:bodyDiv w:val="1"/>
      <w:marLeft w:val="0"/>
      <w:marRight w:val="0"/>
      <w:marTop w:val="0"/>
      <w:marBottom w:val="0"/>
      <w:divBdr>
        <w:top w:val="none" w:sz="0" w:space="0" w:color="auto"/>
        <w:left w:val="none" w:sz="0" w:space="0" w:color="auto"/>
        <w:bottom w:val="none" w:sz="0" w:space="0" w:color="auto"/>
        <w:right w:val="none" w:sz="0" w:space="0" w:color="auto"/>
      </w:divBdr>
    </w:div>
    <w:div w:id="434909581">
      <w:bodyDiv w:val="1"/>
      <w:marLeft w:val="0"/>
      <w:marRight w:val="0"/>
      <w:marTop w:val="0"/>
      <w:marBottom w:val="0"/>
      <w:divBdr>
        <w:top w:val="none" w:sz="0" w:space="0" w:color="auto"/>
        <w:left w:val="none" w:sz="0" w:space="0" w:color="auto"/>
        <w:bottom w:val="none" w:sz="0" w:space="0" w:color="auto"/>
        <w:right w:val="none" w:sz="0" w:space="0" w:color="auto"/>
      </w:divBdr>
      <w:divsChild>
        <w:div w:id="290791281">
          <w:marLeft w:val="533"/>
          <w:marRight w:val="0"/>
          <w:marTop w:val="0"/>
          <w:marBottom w:val="0"/>
          <w:divBdr>
            <w:top w:val="none" w:sz="0" w:space="0" w:color="auto"/>
            <w:left w:val="none" w:sz="0" w:space="0" w:color="auto"/>
            <w:bottom w:val="none" w:sz="0" w:space="0" w:color="auto"/>
            <w:right w:val="none" w:sz="0" w:space="0" w:color="auto"/>
          </w:divBdr>
        </w:div>
        <w:div w:id="295330183">
          <w:marLeft w:val="533"/>
          <w:marRight w:val="0"/>
          <w:marTop w:val="0"/>
          <w:marBottom w:val="0"/>
          <w:divBdr>
            <w:top w:val="none" w:sz="0" w:space="0" w:color="auto"/>
            <w:left w:val="none" w:sz="0" w:space="0" w:color="auto"/>
            <w:bottom w:val="none" w:sz="0" w:space="0" w:color="auto"/>
            <w:right w:val="none" w:sz="0" w:space="0" w:color="auto"/>
          </w:divBdr>
        </w:div>
        <w:div w:id="628560452">
          <w:marLeft w:val="533"/>
          <w:marRight w:val="0"/>
          <w:marTop w:val="0"/>
          <w:marBottom w:val="0"/>
          <w:divBdr>
            <w:top w:val="none" w:sz="0" w:space="0" w:color="auto"/>
            <w:left w:val="none" w:sz="0" w:space="0" w:color="auto"/>
            <w:bottom w:val="none" w:sz="0" w:space="0" w:color="auto"/>
            <w:right w:val="none" w:sz="0" w:space="0" w:color="auto"/>
          </w:divBdr>
        </w:div>
        <w:div w:id="856581479">
          <w:marLeft w:val="533"/>
          <w:marRight w:val="0"/>
          <w:marTop w:val="0"/>
          <w:marBottom w:val="0"/>
          <w:divBdr>
            <w:top w:val="none" w:sz="0" w:space="0" w:color="auto"/>
            <w:left w:val="none" w:sz="0" w:space="0" w:color="auto"/>
            <w:bottom w:val="none" w:sz="0" w:space="0" w:color="auto"/>
            <w:right w:val="none" w:sz="0" w:space="0" w:color="auto"/>
          </w:divBdr>
        </w:div>
        <w:div w:id="909735329">
          <w:marLeft w:val="533"/>
          <w:marRight w:val="0"/>
          <w:marTop w:val="0"/>
          <w:marBottom w:val="0"/>
          <w:divBdr>
            <w:top w:val="none" w:sz="0" w:space="0" w:color="auto"/>
            <w:left w:val="none" w:sz="0" w:space="0" w:color="auto"/>
            <w:bottom w:val="none" w:sz="0" w:space="0" w:color="auto"/>
            <w:right w:val="none" w:sz="0" w:space="0" w:color="auto"/>
          </w:divBdr>
        </w:div>
        <w:div w:id="1178957629">
          <w:marLeft w:val="533"/>
          <w:marRight w:val="0"/>
          <w:marTop w:val="0"/>
          <w:marBottom w:val="0"/>
          <w:divBdr>
            <w:top w:val="none" w:sz="0" w:space="0" w:color="auto"/>
            <w:left w:val="none" w:sz="0" w:space="0" w:color="auto"/>
            <w:bottom w:val="none" w:sz="0" w:space="0" w:color="auto"/>
            <w:right w:val="none" w:sz="0" w:space="0" w:color="auto"/>
          </w:divBdr>
        </w:div>
        <w:div w:id="1215123947">
          <w:marLeft w:val="533"/>
          <w:marRight w:val="0"/>
          <w:marTop w:val="0"/>
          <w:marBottom w:val="0"/>
          <w:divBdr>
            <w:top w:val="none" w:sz="0" w:space="0" w:color="auto"/>
            <w:left w:val="none" w:sz="0" w:space="0" w:color="auto"/>
            <w:bottom w:val="none" w:sz="0" w:space="0" w:color="auto"/>
            <w:right w:val="none" w:sz="0" w:space="0" w:color="auto"/>
          </w:divBdr>
        </w:div>
        <w:div w:id="1323464119">
          <w:marLeft w:val="533"/>
          <w:marRight w:val="0"/>
          <w:marTop w:val="0"/>
          <w:marBottom w:val="0"/>
          <w:divBdr>
            <w:top w:val="none" w:sz="0" w:space="0" w:color="auto"/>
            <w:left w:val="none" w:sz="0" w:space="0" w:color="auto"/>
            <w:bottom w:val="none" w:sz="0" w:space="0" w:color="auto"/>
            <w:right w:val="none" w:sz="0" w:space="0" w:color="auto"/>
          </w:divBdr>
        </w:div>
        <w:div w:id="1375732962">
          <w:marLeft w:val="533"/>
          <w:marRight w:val="0"/>
          <w:marTop w:val="0"/>
          <w:marBottom w:val="0"/>
          <w:divBdr>
            <w:top w:val="none" w:sz="0" w:space="0" w:color="auto"/>
            <w:left w:val="none" w:sz="0" w:space="0" w:color="auto"/>
            <w:bottom w:val="none" w:sz="0" w:space="0" w:color="auto"/>
            <w:right w:val="none" w:sz="0" w:space="0" w:color="auto"/>
          </w:divBdr>
        </w:div>
        <w:div w:id="1679844900">
          <w:marLeft w:val="533"/>
          <w:marRight w:val="0"/>
          <w:marTop w:val="0"/>
          <w:marBottom w:val="0"/>
          <w:divBdr>
            <w:top w:val="none" w:sz="0" w:space="0" w:color="auto"/>
            <w:left w:val="none" w:sz="0" w:space="0" w:color="auto"/>
            <w:bottom w:val="none" w:sz="0" w:space="0" w:color="auto"/>
            <w:right w:val="none" w:sz="0" w:space="0" w:color="auto"/>
          </w:divBdr>
        </w:div>
      </w:divsChild>
    </w:div>
    <w:div w:id="438179869">
      <w:bodyDiv w:val="1"/>
      <w:marLeft w:val="0"/>
      <w:marRight w:val="0"/>
      <w:marTop w:val="0"/>
      <w:marBottom w:val="0"/>
      <w:divBdr>
        <w:top w:val="none" w:sz="0" w:space="0" w:color="auto"/>
        <w:left w:val="none" w:sz="0" w:space="0" w:color="auto"/>
        <w:bottom w:val="none" w:sz="0" w:space="0" w:color="auto"/>
        <w:right w:val="none" w:sz="0" w:space="0" w:color="auto"/>
      </w:divBdr>
    </w:div>
    <w:div w:id="439684657">
      <w:bodyDiv w:val="1"/>
      <w:marLeft w:val="0"/>
      <w:marRight w:val="0"/>
      <w:marTop w:val="0"/>
      <w:marBottom w:val="0"/>
      <w:divBdr>
        <w:top w:val="none" w:sz="0" w:space="0" w:color="auto"/>
        <w:left w:val="none" w:sz="0" w:space="0" w:color="auto"/>
        <w:bottom w:val="none" w:sz="0" w:space="0" w:color="auto"/>
        <w:right w:val="none" w:sz="0" w:space="0" w:color="auto"/>
      </w:divBdr>
    </w:div>
    <w:div w:id="442193105">
      <w:bodyDiv w:val="1"/>
      <w:marLeft w:val="0"/>
      <w:marRight w:val="0"/>
      <w:marTop w:val="0"/>
      <w:marBottom w:val="0"/>
      <w:divBdr>
        <w:top w:val="none" w:sz="0" w:space="0" w:color="auto"/>
        <w:left w:val="none" w:sz="0" w:space="0" w:color="auto"/>
        <w:bottom w:val="none" w:sz="0" w:space="0" w:color="auto"/>
        <w:right w:val="none" w:sz="0" w:space="0" w:color="auto"/>
      </w:divBdr>
    </w:div>
    <w:div w:id="443421648">
      <w:bodyDiv w:val="1"/>
      <w:marLeft w:val="0"/>
      <w:marRight w:val="0"/>
      <w:marTop w:val="0"/>
      <w:marBottom w:val="0"/>
      <w:divBdr>
        <w:top w:val="none" w:sz="0" w:space="0" w:color="auto"/>
        <w:left w:val="none" w:sz="0" w:space="0" w:color="auto"/>
        <w:bottom w:val="none" w:sz="0" w:space="0" w:color="auto"/>
        <w:right w:val="none" w:sz="0" w:space="0" w:color="auto"/>
      </w:divBdr>
      <w:divsChild>
        <w:div w:id="291716590">
          <w:marLeft w:val="720"/>
          <w:marRight w:val="0"/>
          <w:marTop w:val="0"/>
          <w:marBottom w:val="0"/>
          <w:divBdr>
            <w:top w:val="none" w:sz="0" w:space="0" w:color="auto"/>
            <w:left w:val="none" w:sz="0" w:space="0" w:color="auto"/>
            <w:bottom w:val="none" w:sz="0" w:space="0" w:color="auto"/>
            <w:right w:val="none" w:sz="0" w:space="0" w:color="auto"/>
          </w:divBdr>
        </w:div>
        <w:div w:id="1136407943">
          <w:marLeft w:val="1987"/>
          <w:marRight w:val="0"/>
          <w:marTop w:val="0"/>
          <w:marBottom w:val="0"/>
          <w:divBdr>
            <w:top w:val="none" w:sz="0" w:space="0" w:color="auto"/>
            <w:left w:val="none" w:sz="0" w:space="0" w:color="auto"/>
            <w:bottom w:val="none" w:sz="0" w:space="0" w:color="auto"/>
            <w:right w:val="none" w:sz="0" w:space="0" w:color="auto"/>
          </w:divBdr>
        </w:div>
        <w:div w:id="1664356415">
          <w:marLeft w:val="1987"/>
          <w:marRight w:val="0"/>
          <w:marTop w:val="0"/>
          <w:marBottom w:val="0"/>
          <w:divBdr>
            <w:top w:val="none" w:sz="0" w:space="0" w:color="auto"/>
            <w:left w:val="none" w:sz="0" w:space="0" w:color="auto"/>
            <w:bottom w:val="none" w:sz="0" w:space="0" w:color="auto"/>
            <w:right w:val="none" w:sz="0" w:space="0" w:color="auto"/>
          </w:divBdr>
        </w:div>
        <w:div w:id="1824807451">
          <w:marLeft w:val="1987"/>
          <w:marRight w:val="0"/>
          <w:marTop w:val="0"/>
          <w:marBottom w:val="0"/>
          <w:divBdr>
            <w:top w:val="none" w:sz="0" w:space="0" w:color="auto"/>
            <w:left w:val="none" w:sz="0" w:space="0" w:color="auto"/>
            <w:bottom w:val="none" w:sz="0" w:space="0" w:color="auto"/>
            <w:right w:val="none" w:sz="0" w:space="0" w:color="auto"/>
          </w:divBdr>
        </w:div>
      </w:divsChild>
    </w:div>
    <w:div w:id="453406496">
      <w:bodyDiv w:val="1"/>
      <w:marLeft w:val="0"/>
      <w:marRight w:val="0"/>
      <w:marTop w:val="0"/>
      <w:marBottom w:val="0"/>
      <w:divBdr>
        <w:top w:val="none" w:sz="0" w:space="0" w:color="auto"/>
        <w:left w:val="none" w:sz="0" w:space="0" w:color="auto"/>
        <w:bottom w:val="none" w:sz="0" w:space="0" w:color="auto"/>
        <w:right w:val="none" w:sz="0" w:space="0" w:color="auto"/>
      </w:divBdr>
      <w:divsChild>
        <w:div w:id="441802042">
          <w:marLeft w:val="547"/>
          <w:marRight w:val="0"/>
          <w:marTop w:val="0"/>
          <w:marBottom w:val="0"/>
          <w:divBdr>
            <w:top w:val="none" w:sz="0" w:space="0" w:color="auto"/>
            <w:left w:val="none" w:sz="0" w:space="0" w:color="auto"/>
            <w:bottom w:val="none" w:sz="0" w:space="0" w:color="auto"/>
            <w:right w:val="none" w:sz="0" w:space="0" w:color="auto"/>
          </w:divBdr>
        </w:div>
      </w:divsChild>
    </w:div>
    <w:div w:id="457264818">
      <w:bodyDiv w:val="1"/>
      <w:marLeft w:val="0"/>
      <w:marRight w:val="0"/>
      <w:marTop w:val="0"/>
      <w:marBottom w:val="0"/>
      <w:divBdr>
        <w:top w:val="none" w:sz="0" w:space="0" w:color="auto"/>
        <w:left w:val="none" w:sz="0" w:space="0" w:color="auto"/>
        <w:bottom w:val="none" w:sz="0" w:space="0" w:color="auto"/>
        <w:right w:val="none" w:sz="0" w:space="0" w:color="auto"/>
      </w:divBdr>
    </w:div>
    <w:div w:id="458453703">
      <w:bodyDiv w:val="1"/>
      <w:marLeft w:val="0"/>
      <w:marRight w:val="0"/>
      <w:marTop w:val="0"/>
      <w:marBottom w:val="0"/>
      <w:divBdr>
        <w:top w:val="none" w:sz="0" w:space="0" w:color="auto"/>
        <w:left w:val="none" w:sz="0" w:space="0" w:color="auto"/>
        <w:bottom w:val="none" w:sz="0" w:space="0" w:color="auto"/>
        <w:right w:val="none" w:sz="0" w:space="0" w:color="auto"/>
      </w:divBdr>
    </w:div>
    <w:div w:id="460996690">
      <w:bodyDiv w:val="1"/>
      <w:marLeft w:val="0"/>
      <w:marRight w:val="0"/>
      <w:marTop w:val="0"/>
      <w:marBottom w:val="0"/>
      <w:divBdr>
        <w:top w:val="none" w:sz="0" w:space="0" w:color="auto"/>
        <w:left w:val="none" w:sz="0" w:space="0" w:color="auto"/>
        <w:bottom w:val="none" w:sz="0" w:space="0" w:color="auto"/>
        <w:right w:val="none" w:sz="0" w:space="0" w:color="auto"/>
      </w:divBdr>
    </w:div>
    <w:div w:id="464087479">
      <w:bodyDiv w:val="1"/>
      <w:marLeft w:val="0"/>
      <w:marRight w:val="0"/>
      <w:marTop w:val="0"/>
      <w:marBottom w:val="0"/>
      <w:divBdr>
        <w:top w:val="none" w:sz="0" w:space="0" w:color="auto"/>
        <w:left w:val="none" w:sz="0" w:space="0" w:color="auto"/>
        <w:bottom w:val="none" w:sz="0" w:space="0" w:color="auto"/>
        <w:right w:val="none" w:sz="0" w:space="0" w:color="auto"/>
      </w:divBdr>
      <w:divsChild>
        <w:div w:id="699431598">
          <w:marLeft w:val="547"/>
          <w:marRight w:val="0"/>
          <w:marTop w:val="96"/>
          <w:marBottom w:val="0"/>
          <w:divBdr>
            <w:top w:val="none" w:sz="0" w:space="0" w:color="auto"/>
            <w:left w:val="none" w:sz="0" w:space="0" w:color="auto"/>
            <w:bottom w:val="none" w:sz="0" w:space="0" w:color="auto"/>
            <w:right w:val="none" w:sz="0" w:space="0" w:color="auto"/>
          </w:divBdr>
        </w:div>
        <w:div w:id="1303147945">
          <w:marLeft w:val="547"/>
          <w:marRight w:val="0"/>
          <w:marTop w:val="96"/>
          <w:marBottom w:val="0"/>
          <w:divBdr>
            <w:top w:val="none" w:sz="0" w:space="0" w:color="auto"/>
            <w:left w:val="none" w:sz="0" w:space="0" w:color="auto"/>
            <w:bottom w:val="none" w:sz="0" w:space="0" w:color="auto"/>
            <w:right w:val="none" w:sz="0" w:space="0" w:color="auto"/>
          </w:divBdr>
        </w:div>
        <w:div w:id="1774665932">
          <w:marLeft w:val="547"/>
          <w:marRight w:val="0"/>
          <w:marTop w:val="96"/>
          <w:marBottom w:val="0"/>
          <w:divBdr>
            <w:top w:val="none" w:sz="0" w:space="0" w:color="auto"/>
            <w:left w:val="none" w:sz="0" w:space="0" w:color="auto"/>
            <w:bottom w:val="none" w:sz="0" w:space="0" w:color="auto"/>
            <w:right w:val="none" w:sz="0" w:space="0" w:color="auto"/>
          </w:divBdr>
        </w:div>
        <w:div w:id="1997564938">
          <w:marLeft w:val="547"/>
          <w:marRight w:val="0"/>
          <w:marTop w:val="96"/>
          <w:marBottom w:val="0"/>
          <w:divBdr>
            <w:top w:val="none" w:sz="0" w:space="0" w:color="auto"/>
            <w:left w:val="none" w:sz="0" w:space="0" w:color="auto"/>
            <w:bottom w:val="none" w:sz="0" w:space="0" w:color="auto"/>
            <w:right w:val="none" w:sz="0" w:space="0" w:color="auto"/>
          </w:divBdr>
        </w:div>
      </w:divsChild>
    </w:div>
    <w:div w:id="464932012">
      <w:bodyDiv w:val="1"/>
      <w:marLeft w:val="0"/>
      <w:marRight w:val="0"/>
      <w:marTop w:val="0"/>
      <w:marBottom w:val="0"/>
      <w:divBdr>
        <w:top w:val="none" w:sz="0" w:space="0" w:color="auto"/>
        <w:left w:val="none" w:sz="0" w:space="0" w:color="auto"/>
        <w:bottom w:val="none" w:sz="0" w:space="0" w:color="auto"/>
        <w:right w:val="none" w:sz="0" w:space="0" w:color="auto"/>
      </w:divBdr>
      <w:divsChild>
        <w:div w:id="461461367">
          <w:marLeft w:val="1267"/>
          <w:marRight w:val="0"/>
          <w:marTop w:val="0"/>
          <w:marBottom w:val="0"/>
          <w:divBdr>
            <w:top w:val="none" w:sz="0" w:space="0" w:color="auto"/>
            <w:left w:val="none" w:sz="0" w:space="0" w:color="auto"/>
            <w:bottom w:val="none" w:sz="0" w:space="0" w:color="auto"/>
            <w:right w:val="none" w:sz="0" w:space="0" w:color="auto"/>
          </w:divBdr>
        </w:div>
        <w:div w:id="635374735">
          <w:marLeft w:val="1267"/>
          <w:marRight w:val="0"/>
          <w:marTop w:val="0"/>
          <w:marBottom w:val="0"/>
          <w:divBdr>
            <w:top w:val="none" w:sz="0" w:space="0" w:color="auto"/>
            <w:left w:val="none" w:sz="0" w:space="0" w:color="auto"/>
            <w:bottom w:val="none" w:sz="0" w:space="0" w:color="auto"/>
            <w:right w:val="none" w:sz="0" w:space="0" w:color="auto"/>
          </w:divBdr>
        </w:div>
        <w:div w:id="1222906698">
          <w:marLeft w:val="1267"/>
          <w:marRight w:val="0"/>
          <w:marTop w:val="0"/>
          <w:marBottom w:val="0"/>
          <w:divBdr>
            <w:top w:val="none" w:sz="0" w:space="0" w:color="auto"/>
            <w:left w:val="none" w:sz="0" w:space="0" w:color="auto"/>
            <w:bottom w:val="none" w:sz="0" w:space="0" w:color="auto"/>
            <w:right w:val="none" w:sz="0" w:space="0" w:color="auto"/>
          </w:divBdr>
        </w:div>
      </w:divsChild>
    </w:div>
    <w:div w:id="468668462">
      <w:bodyDiv w:val="1"/>
      <w:marLeft w:val="0"/>
      <w:marRight w:val="0"/>
      <w:marTop w:val="0"/>
      <w:marBottom w:val="0"/>
      <w:divBdr>
        <w:top w:val="none" w:sz="0" w:space="0" w:color="auto"/>
        <w:left w:val="none" w:sz="0" w:space="0" w:color="auto"/>
        <w:bottom w:val="none" w:sz="0" w:space="0" w:color="auto"/>
        <w:right w:val="none" w:sz="0" w:space="0" w:color="auto"/>
      </w:divBdr>
      <w:divsChild>
        <w:div w:id="41949056">
          <w:marLeft w:val="547"/>
          <w:marRight w:val="0"/>
          <w:marTop w:val="0"/>
          <w:marBottom w:val="0"/>
          <w:divBdr>
            <w:top w:val="none" w:sz="0" w:space="0" w:color="auto"/>
            <w:left w:val="none" w:sz="0" w:space="0" w:color="auto"/>
            <w:bottom w:val="none" w:sz="0" w:space="0" w:color="auto"/>
            <w:right w:val="none" w:sz="0" w:space="0" w:color="auto"/>
          </w:divBdr>
        </w:div>
        <w:div w:id="330957143">
          <w:marLeft w:val="547"/>
          <w:marRight w:val="0"/>
          <w:marTop w:val="0"/>
          <w:marBottom w:val="0"/>
          <w:divBdr>
            <w:top w:val="none" w:sz="0" w:space="0" w:color="auto"/>
            <w:left w:val="none" w:sz="0" w:space="0" w:color="auto"/>
            <w:bottom w:val="none" w:sz="0" w:space="0" w:color="auto"/>
            <w:right w:val="none" w:sz="0" w:space="0" w:color="auto"/>
          </w:divBdr>
        </w:div>
        <w:div w:id="549458947">
          <w:marLeft w:val="547"/>
          <w:marRight w:val="0"/>
          <w:marTop w:val="0"/>
          <w:marBottom w:val="0"/>
          <w:divBdr>
            <w:top w:val="none" w:sz="0" w:space="0" w:color="auto"/>
            <w:left w:val="none" w:sz="0" w:space="0" w:color="auto"/>
            <w:bottom w:val="none" w:sz="0" w:space="0" w:color="auto"/>
            <w:right w:val="none" w:sz="0" w:space="0" w:color="auto"/>
          </w:divBdr>
        </w:div>
        <w:div w:id="1205487158">
          <w:marLeft w:val="547"/>
          <w:marRight w:val="0"/>
          <w:marTop w:val="0"/>
          <w:marBottom w:val="0"/>
          <w:divBdr>
            <w:top w:val="none" w:sz="0" w:space="0" w:color="auto"/>
            <w:left w:val="none" w:sz="0" w:space="0" w:color="auto"/>
            <w:bottom w:val="none" w:sz="0" w:space="0" w:color="auto"/>
            <w:right w:val="none" w:sz="0" w:space="0" w:color="auto"/>
          </w:divBdr>
        </w:div>
        <w:div w:id="2088112132">
          <w:marLeft w:val="547"/>
          <w:marRight w:val="0"/>
          <w:marTop w:val="0"/>
          <w:marBottom w:val="0"/>
          <w:divBdr>
            <w:top w:val="none" w:sz="0" w:space="0" w:color="auto"/>
            <w:left w:val="none" w:sz="0" w:space="0" w:color="auto"/>
            <w:bottom w:val="none" w:sz="0" w:space="0" w:color="auto"/>
            <w:right w:val="none" w:sz="0" w:space="0" w:color="auto"/>
          </w:divBdr>
        </w:div>
      </w:divsChild>
    </w:div>
    <w:div w:id="473447041">
      <w:bodyDiv w:val="1"/>
      <w:marLeft w:val="0"/>
      <w:marRight w:val="0"/>
      <w:marTop w:val="0"/>
      <w:marBottom w:val="0"/>
      <w:divBdr>
        <w:top w:val="none" w:sz="0" w:space="0" w:color="auto"/>
        <w:left w:val="none" w:sz="0" w:space="0" w:color="auto"/>
        <w:bottom w:val="none" w:sz="0" w:space="0" w:color="auto"/>
        <w:right w:val="none" w:sz="0" w:space="0" w:color="auto"/>
      </w:divBdr>
    </w:div>
    <w:div w:id="487941059">
      <w:bodyDiv w:val="1"/>
      <w:marLeft w:val="0"/>
      <w:marRight w:val="0"/>
      <w:marTop w:val="0"/>
      <w:marBottom w:val="0"/>
      <w:divBdr>
        <w:top w:val="none" w:sz="0" w:space="0" w:color="auto"/>
        <w:left w:val="none" w:sz="0" w:space="0" w:color="auto"/>
        <w:bottom w:val="none" w:sz="0" w:space="0" w:color="auto"/>
        <w:right w:val="none" w:sz="0" w:space="0" w:color="auto"/>
      </w:divBdr>
    </w:div>
    <w:div w:id="488135620">
      <w:bodyDiv w:val="1"/>
      <w:marLeft w:val="0"/>
      <w:marRight w:val="0"/>
      <w:marTop w:val="0"/>
      <w:marBottom w:val="0"/>
      <w:divBdr>
        <w:top w:val="none" w:sz="0" w:space="0" w:color="auto"/>
        <w:left w:val="none" w:sz="0" w:space="0" w:color="auto"/>
        <w:bottom w:val="none" w:sz="0" w:space="0" w:color="auto"/>
        <w:right w:val="none" w:sz="0" w:space="0" w:color="auto"/>
      </w:divBdr>
      <w:divsChild>
        <w:div w:id="76025627">
          <w:marLeft w:val="547"/>
          <w:marRight w:val="0"/>
          <w:marTop w:val="0"/>
          <w:marBottom w:val="120"/>
          <w:divBdr>
            <w:top w:val="none" w:sz="0" w:space="0" w:color="auto"/>
            <w:left w:val="none" w:sz="0" w:space="0" w:color="auto"/>
            <w:bottom w:val="none" w:sz="0" w:space="0" w:color="auto"/>
            <w:right w:val="none" w:sz="0" w:space="0" w:color="auto"/>
          </w:divBdr>
        </w:div>
        <w:div w:id="213659005">
          <w:marLeft w:val="547"/>
          <w:marRight w:val="0"/>
          <w:marTop w:val="0"/>
          <w:marBottom w:val="120"/>
          <w:divBdr>
            <w:top w:val="none" w:sz="0" w:space="0" w:color="auto"/>
            <w:left w:val="none" w:sz="0" w:space="0" w:color="auto"/>
            <w:bottom w:val="none" w:sz="0" w:space="0" w:color="auto"/>
            <w:right w:val="none" w:sz="0" w:space="0" w:color="auto"/>
          </w:divBdr>
        </w:div>
        <w:div w:id="479152650">
          <w:marLeft w:val="547"/>
          <w:marRight w:val="0"/>
          <w:marTop w:val="0"/>
          <w:marBottom w:val="120"/>
          <w:divBdr>
            <w:top w:val="none" w:sz="0" w:space="0" w:color="auto"/>
            <w:left w:val="none" w:sz="0" w:space="0" w:color="auto"/>
            <w:bottom w:val="none" w:sz="0" w:space="0" w:color="auto"/>
            <w:right w:val="none" w:sz="0" w:space="0" w:color="auto"/>
          </w:divBdr>
        </w:div>
        <w:div w:id="555318164">
          <w:marLeft w:val="547"/>
          <w:marRight w:val="0"/>
          <w:marTop w:val="0"/>
          <w:marBottom w:val="120"/>
          <w:divBdr>
            <w:top w:val="none" w:sz="0" w:space="0" w:color="auto"/>
            <w:left w:val="none" w:sz="0" w:space="0" w:color="auto"/>
            <w:bottom w:val="none" w:sz="0" w:space="0" w:color="auto"/>
            <w:right w:val="none" w:sz="0" w:space="0" w:color="auto"/>
          </w:divBdr>
        </w:div>
        <w:div w:id="751044549">
          <w:marLeft w:val="547"/>
          <w:marRight w:val="0"/>
          <w:marTop w:val="0"/>
          <w:marBottom w:val="120"/>
          <w:divBdr>
            <w:top w:val="none" w:sz="0" w:space="0" w:color="auto"/>
            <w:left w:val="none" w:sz="0" w:space="0" w:color="auto"/>
            <w:bottom w:val="none" w:sz="0" w:space="0" w:color="auto"/>
            <w:right w:val="none" w:sz="0" w:space="0" w:color="auto"/>
          </w:divBdr>
        </w:div>
        <w:div w:id="2036537690">
          <w:marLeft w:val="0"/>
          <w:marRight w:val="0"/>
          <w:marTop w:val="120"/>
          <w:marBottom w:val="240"/>
          <w:divBdr>
            <w:top w:val="none" w:sz="0" w:space="0" w:color="auto"/>
            <w:left w:val="none" w:sz="0" w:space="0" w:color="auto"/>
            <w:bottom w:val="none" w:sz="0" w:space="0" w:color="auto"/>
            <w:right w:val="none" w:sz="0" w:space="0" w:color="auto"/>
          </w:divBdr>
        </w:div>
      </w:divsChild>
    </w:div>
    <w:div w:id="492912115">
      <w:bodyDiv w:val="1"/>
      <w:marLeft w:val="0"/>
      <w:marRight w:val="0"/>
      <w:marTop w:val="0"/>
      <w:marBottom w:val="0"/>
      <w:divBdr>
        <w:top w:val="none" w:sz="0" w:space="0" w:color="auto"/>
        <w:left w:val="none" w:sz="0" w:space="0" w:color="auto"/>
        <w:bottom w:val="none" w:sz="0" w:space="0" w:color="auto"/>
        <w:right w:val="none" w:sz="0" w:space="0" w:color="auto"/>
      </w:divBdr>
    </w:div>
    <w:div w:id="495457194">
      <w:bodyDiv w:val="1"/>
      <w:marLeft w:val="0"/>
      <w:marRight w:val="0"/>
      <w:marTop w:val="0"/>
      <w:marBottom w:val="0"/>
      <w:divBdr>
        <w:top w:val="none" w:sz="0" w:space="0" w:color="auto"/>
        <w:left w:val="none" w:sz="0" w:space="0" w:color="auto"/>
        <w:bottom w:val="none" w:sz="0" w:space="0" w:color="auto"/>
        <w:right w:val="none" w:sz="0" w:space="0" w:color="auto"/>
      </w:divBdr>
    </w:div>
    <w:div w:id="499198289">
      <w:bodyDiv w:val="1"/>
      <w:marLeft w:val="0"/>
      <w:marRight w:val="0"/>
      <w:marTop w:val="0"/>
      <w:marBottom w:val="0"/>
      <w:divBdr>
        <w:top w:val="none" w:sz="0" w:space="0" w:color="auto"/>
        <w:left w:val="none" w:sz="0" w:space="0" w:color="auto"/>
        <w:bottom w:val="none" w:sz="0" w:space="0" w:color="auto"/>
        <w:right w:val="none" w:sz="0" w:space="0" w:color="auto"/>
      </w:divBdr>
      <w:divsChild>
        <w:div w:id="199976146">
          <w:marLeft w:val="0"/>
          <w:marRight w:val="0"/>
          <w:marTop w:val="120"/>
          <w:marBottom w:val="0"/>
          <w:divBdr>
            <w:top w:val="none" w:sz="0" w:space="0" w:color="auto"/>
            <w:left w:val="none" w:sz="0" w:space="0" w:color="auto"/>
            <w:bottom w:val="none" w:sz="0" w:space="0" w:color="auto"/>
            <w:right w:val="none" w:sz="0" w:space="0" w:color="auto"/>
          </w:divBdr>
        </w:div>
        <w:div w:id="730159157">
          <w:marLeft w:val="0"/>
          <w:marRight w:val="0"/>
          <w:marTop w:val="120"/>
          <w:marBottom w:val="0"/>
          <w:divBdr>
            <w:top w:val="none" w:sz="0" w:space="0" w:color="auto"/>
            <w:left w:val="none" w:sz="0" w:space="0" w:color="auto"/>
            <w:bottom w:val="none" w:sz="0" w:space="0" w:color="auto"/>
            <w:right w:val="none" w:sz="0" w:space="0" w:color="auto"/>
          </w:divBdr>
        </w:div>
        <w:div w:id="1669484574">
          <w:marLeft w:val="0"/>
          <w:marRight w:val="0"/>
          <w:marTop w:val="120"/>
          <w:marBottom w:val="0"/>
          <w:divBdr>
            <w:top w:val="none" w:sz="0" w:space="0" w:color="auto"/>
            <w:left w:val="none" w:sz="0" w:space="0" w:color="auto"/>
            <w:bottom w:val="none" w:sz="0" w:space="0" w:color="auto"/>
            <w:right w:val="none" w:sz="0" w:space="0" w:color="auto"/>
          </w:divBdr>
        </w:div>
      </w:divsChild>
    </w:div>
    <w:div w:id="504977212">
      <w:bodyDiv w:val="1"/>
      <w:marLeft w:val="0"/>
      <w:marRight w:val="0"/>
      <w:marTop w:val="0"/>
      <w:marBottom w:val="0"/>
      <w:divBdr>
        <w:top w:val="none" w:sz="0" w:space="0" w:color="auto"/>
        <w:left w:val="none" w:sz="0" w:space="0" w:color="auto"/>
        <w:bottom w:val="none" w:sz="0" w:space="0" w:color="auto"/>
        <w:right w:val="none" w:sz="0" w:space="0" w:color="auto"/>
      </w:divBdr>
    </w:div>
    <w:div w:id="507408522">
      <w:bodyDiv w:val="1"/>
      <w:marLeft w:val="0"/>
      <w:marRight w:val="0"/>
      <w:marTop w:val="0"/>
      <w:marBottom w:val="0"/>
      <w:divBdr>
        <w:top w:val="none" w:sz="0" w:space="0" w:color="auto"/>
        <w:left w:val="none" w:sz="0" w:space="0" w:color="auto"/>
        <w:bottom w:val="none" w:sz="0" w:space="0" w:color="auto"/>
        <w:right w:val="none" w:sz="0" w:space="0" w:color="auto"/>
      </w:divBdr>
    </w:div>
    <w:div w:id="515072088">
      <w:bodyDiv w:val="1"/>
      <w:marLeft w:val="0"/>
      <w:marRight w:val="0"/>
      <w:marTop w:val="0"/>
      <w:marBottom w:val="0"/>
      <w:divBdr>
        <w:top w:val="none" w:sz="0" w:space="0" w:color="auto"/>
        <w:left w:val="none" w:sz="0" w:space="0" w:color="auto"/>
        <w:bottom w:val="none" w:sz="0" w:space="0" w:color="auto"/>
        <w:right w:val="none" w:sz="0" w:space="0" w:color="auto"/>
      </w:divBdr>
      <w:divsChild>
        <w:div w:id="61951227">
          <w:marLeft w:val="720"/>
          <w:marRight w:val="0"/>
          <w:marTop w:val="0"/>
          <w:marBottom w:val="0"/>
          <w:divBdr>
            <w:top w:val="none" w:sz="0" w:space="0" w:color="auto"/>
            <w:left w:val="none" w:sz="0" w:space="0" w:color="auto"/>
            <w:bottom w:val="none" w:sz="0" w:space="0" w:color="auto"/>
            <w:right w:val="none" w:sz="0" w:space="0" w:color="auto"/>
          </w:divBdr>
        </w:div>
        <w:div w:id="1331520910">
          <w:marLeft w:val="720"/>
          <w:marRight w:val="0"/>
          <w:marTop w:val="0"/>
          <w:marBottom w:val="0"/>
          <w:divBdr>
            <w:top w:val="none" w:sz="0" w:space="0" w:color="auto"/>
            <w:left w:val="none" w:sz="0" w:space="0" w:color="auto"/>
            <w:bottom w:val="none" w:sz="0" w:space="0" w:color="auto"/>
            <w:right w:val="none" w:sz="0" w:space="0" w:color="auto"/>
          </w:divBdr>
        </w:div>
        <w:div w:id="1489516315">
          <w:marLeft w:val="547"/>
          <w:marRight w:val="0"/>
          <w:marTop w:val="0"/>
          <w:marBottom w:val="0"/>
          <w:divBdr>
            <w:top w:val="none" w:sz="0" w:space="0" w:color="auto"/>
            <w:left w:val="none" w:sz="0" w:space="0" w:color="auto"/>
            <w:bottom w:val="none" w:sz="0" w:space="0" w:color="auto"/>
            <w:right w:val="none" w:sz="0" w:space="0" w:color="auto"/>
          </w:divBdr>
        </w:div>
        <w:div w:id="1782190568">
          <w:marLeft w:val="720"/>
          <w:marRight w:val="0"/>
          <w:marTop w:val="0"/>
          <w:marBottom w:val="0"/>
          <w:divBdr>
            <w:top w:val="none" w:sz="0" w:space="0" w:color="auto"/>
            <w:left w:val="none" w:sz="0" w:space="0" w:color="auto"/>
            <w:bottom w:val="none" w:sz="0" w:space="0" w:color="auto"/>
            <w:right w:val="none" w:sz="0" w:space="0" w:color="auto"/>
          </w:divBdr>
        </w:div>
        <w:div w:id="1984194427">
          <w:marLeft w:val="547"/>
          <w:marRight w:val="0"/>
          <w:marTop w:val="0"/>
          <w:marBottom w:val="0"/>
          <w:divBdr>
            <w:top w:val="none" w:sz="0" w:space="0" w:color="auto"/>
            <w:left w:val="none" w:sz="0" w:space="0" w:color="auto"/>
            <w:bottom w:val="none" w:sz="0" w:space="0" w:color="auto"/>
            <w:right w:val="none" w:sz="0" w:space="0" w:color="auto"/>
          </w:divBdr>
        </w:div>
        <w:div w:id="2014145095">
          <w:marLeft w:val="547"/>
          <w:marRight w:val="0"/>
          <w:marTop w:val="0"/>
          <w:marBottom w:val="0"/>
          <w:divBdr>
            <w:top w:val="none" w:sz="0" w:space="0" w:color="auto"/>
            <w:left w:val="none" w:sz="0" w:space="0" w:color="auto"/>
            <w:bottom w:val="none" w:sz="0" w:space="0" w:color="auto"/>
            <w:right w:val="none" w:sz="0" w:space="0" w:color="auto"/>
          </w:divBdr>
        </w:div>
      </w:divsChild>
    </w:div>
    <w:div w:id="518349365">
      <w:bodyDiv w:val="1"/>
      <w:marLeft w:val="0"/>
      <w:marRight w:val="0"/>
      <w:marTop w:val="0"/>
      <w:marBottom w:val="0"/>
      <w:divBdr>
        <w:top w:val="none" w:sz="0" w:space="0" w:color="auto"/>
        <w:left w:val="none" w:sz="0" w:space="0" w:color="auto"/>
        <w:bottom w:val="none" w:sz="0" w:space="0" w:color="auto"/>
        <w:right w:val="none" w:sz="0" w:space="0" w:color="auto"/>
      </w:divBdr>
      <w:divsChild>
        <w:div w:id="146751513">
          <w:marLeft w:val="1166"/>
          <w:marRight w:val="0"/>
          <w:marTop w:val="106"/>
          <w:marBottom w:val="0"/>
          <w:divBdr>
            <w:top w:val="none" w:sz="0" w:space="0" w:color="auto"/>
            <w:left w:val="none" w:sz="0" w:space="0" w:color="auto"/>
            <w:bottom w:val="none" w:sz="0" w:space="0" w:color="auto"/>
            <w:right w:val="none" w:sz="0" w:space="0" w:color="auto"/>
          </w:divBdr>
        </w:div>
        <w:div w:id="321812644">
          <w:marLeft w:val="1166"/>
          <w:marRight w:val="0"/>
          <w:marTop w:val="106"/>
          <w:marBottom w:val="0"/>
          <w:divBdr>
            <w:top w:val="none" w:sz="0" w:space="0" w:color="auto"/>
            <w:left w:val="none" w:sz="0" w:space="0" w:color="auto"/>
            <w:bottom w:val="none" w:sz="0" w:space="0" w:color="auto"/>
            <w:right w:val="none" w:sz="0" w:space="0" w:color="auto"/>
          </w:divBdr>
        </w:div>
        <w:div w:id="765659260">
          <w:marLeft w:val="1166"/>
          <w:marRight w:val="0"/>
          <w:marTop w:val="106"/>
          <w:marBottom w:val="0"/>
          <w:divBdr>
            <w:top w:val="none" w:sz="0" w:space="0" w:color="auto"/>
            <w:left w:val="none" w:sz="0" w:space="0" w:color="auto"/>
            <w:bottom w:val="none" w:sz="0" w:space="0" w:color="auto"/>
            <w:right w:val="none" w:sz="0" w:space="0" w:color="auto"/>
          </w:divBdr>
        </w:div>
        <w:div w:id="837425934">
          <w:marLeft w:val="1166"/>
          <w:marRight w:val="0"/>
          <w:marTop w:val="106"/>
          <w:marBottom w:val="0"/>
          <w:divBdr>
            <w:top w:val="none" w:sz="0" w:space="0" w:color="auto"/>
            <w:left w:val="none" w:sz="0" w:space="0" w:color="auto"/>
            <w:bottom w:val="none" w:sz="0" w:space="0" w:color="auto"/>
            <w:right w:val="none" w:sz="0" w:space="0" w:color="auto"/>
          </w:divBdr>
        </w:div>
        <w:div w:id="1562401199">
          <w:marLeft w:val="1166"/>
          <w:marRight w:val="0"/>
          <w:marTop w:val="106"/>
          <w:marBottom w:val="0"/>
          <w:divBdr>
            <w:top w:val="none" w:sz="0" w:space="0" w:color="auto"/>
            <w:left w:val="none" w:sz="0" w:space="0" w:color="auto"/>
            <w:bottom w:val="none" w:sz="0" w:space="0" w:color="auto"/>
            <w:right w:val="none" w:sz="0" w:space="0" w:color="auto"/>
          </w:divBdr>
        </w:div>
      </w:divsChild>
    </w:div>
    <w:div w:id="519704349">
      <w:bodyDiv w:val="1"/>
      <w:marLeft w:val="0"/>
      <w:marRight w:val="0"/>
      <w:marTop w:val="0"/>
      <w:marBottom w:val="0"/>
      <w:divBdr>
        <w:top w:val="none" w:sz="0" w:space="0" w:color="auto"/>
        <w:left w:val="none" w:sz="0" w:space="0" w:color="auto"/>
        <w:bottom w:val="none" w:sz="0" w:space="0" w:color="auto"/>
        <w:right w:val="none" w:sz="0" w:space="0" w:color="auto"/>
      </w:divBdr>
    </w:div>
    <w:div w:id="520976345">
      <w:bodyDiv w:val="1"/>
      <w:marLeft w:val="0"/>
      <w:marRight w:val="0"/>
      <w:marTop w:val="0"/>
      <w:marBottom w:val="0"/>
      <w:divBdr>
        <w:top w:val="none" w:sz="0" w:space="0" w:color="auto"/>
        <w:left w:val="none" w:sz="0" w:space="0" w:color="auto"/>
        <w:bottom w:val="none" w:sz="0" w:space="0" w:color="auto"/>
        <w:right w:val="none" w:sz="0" w:space="0" w:color="auto"/>
      </w:divBdr>
      <w:divsChild>
        <w:div w:id="120929833">
          <w:marLeft w:val="547"/>
          <w:marRight w:val="0"/>
          <w:marTop w:val="96"/>
          <w:marBottom w:val="0"/>
          <w:divBdr>
            <w:top w:val="none" w:sz="0" w:space="0" w:color="auto"/>
            <w:left w:val="none" w:sz="0" w:space="0" w:color="auto"/>
            <w:bottom w:val="none" w:sz="0" w:space="0" w:color="auto"/>
            <w:right w:val="none" w:sz="0" w:space="0" w:color="auto"/>
          </w:divBdr>
        </w:div>
        <w:div w:id="1093820967">
          <w:marLeft w:val="547"/>
          <w:marRight w:val="0"/>
          <w:marTop w:val="96"/>
          <w:marBottom w:val="0"/>
          <w:divBdr>
            <w:top w:val="none" w:sz="0" w:space="0" w:color="auto"/>
            <w:left w:val="none" w:sz="0" w:space="0" w:color="auto"/>
            <w:bottom w:val="none" w:sz="0" w:space="0" w:color="auto"/>
            <w:right w:val="none" w:sz="0" w:space="0" w:color="auto"/>
          </w:divBdr>
        </w:div>
        <w:div w:id="1444691077">
          <w:marLeft w:val="547"/>
          <w:marRight w:val="0"/>
          <w:marTop w:val="96"/>
          <w:marBottom w:val="0"/>
          <w:divBdr>
            <w:top w:val="none" w:sz="0" w:space="0" w:color="auto"/>
            <w:left w:val="none" w:sz="0" w:space="0" w:color="auto"/>
            <w:bottom w:val="none" w:sz="0" w:space="0" w:color="auto"/>
            <w:right w:val="none" w:sz="0" w:space="0" w:color="auto"/>
          </w:divBdr>
        </w:div>
        <w:div w:id="1577855892">
          <w:marLeft w:val="547"/>
          <w:marRight w:val="0"/>
          <w:marTop w:val="96"/>
          <w:marBottom w:val="0"/>
          <w:divBdr>
            <w:top w:val="none" w:sz="0" w:space="0" w:color="auto"/>
            <w:left w:val="none" w:sz="0" w:space="0" w:color="auto"/>
            <w:bottom w:val="none" w:sz="0" w:space="0" w:color="auto"/>
            <w:right w:val="none" w:sz="0" w:space="0" w:color="auto"/>
          </w:divBdr>
        </w:div>
        <w:div w:id="1641304728">
          <w:marLeft w:val="547"/>
          <w:marRight w:val="0"/>
          <w:marTop w:val="96"/>
          <w:marBottom w:val="0"/>
          <w:divBdr>
            <w:top w:val="none" w:sz="0" w:space="0" w:color="auto"/>
            <w:left w:val="none" w:sz="0" w:space="0" w:color="auto"/>
            <w:bottom w:val="none" w:sz="0" w:space="0" w:color="auto"/>
            <w:right w:val="none" w:sz="0" w:space="0" w:color="auto"/>
          </w:divBdr>
        </w:div>
      </w:divsChild>
    </w:div>
    <w:div w:id="532033593">
      <w:bodyDiv w:val="1"/>
      <w:marLeft w:val="0"/>
      <w:marRight w:val="0"/>
      <w:marTop w:val="0"/>
      <w:marBottom w:val="0"/>
      <w:divBdr>
        <w:top w:val="none" w:sz="0" w:space="0" w:color="auto"/>
        <w:left w:val="none" w:sz="0" w:space="0" w:color="auto"/>
        <w:bottom w:val="none" w:sz="0" w:space="0" w:color="auto"/>
        <w:right w:val="none" w:sz="0" w:space="0" w:color="auto"/>
      </w:divBdr>
      <w:divsChild>
        <w:div w:id="2078478751">
          <w:marLeft w:val="547"/>
          <w:marRight w:val="0"/>
          <w:marTop w:val="0"/>
          <w:marBottom w:val="0"/>
          <w:divBdr>
            <w:top w:val="none" w:sz="0" w:space="0" w:color="auto"/>
            <w:left w:val="none" w:sz="0" w:space="0" w:color="auto"/>
            <w:bottom w:val="none" w:sz="0" w:space="0" w:color="auto"/>
            <w:right w:val="none" w:sz="0" w:space="0" w:color="auto"/>
          </w:divBdr>
        </w:div>
      </w:divsChild>
    </w:div>
    <w:div w:id="535705134">
      <w:bodyDiv w:val="1"/>
      <w:marLeft w:val="0"/>
      <w:marRight w:val="0"/>
      <w:marTop w:val="0"/>
      <w:marBottom w:val="0"/>
      <w:divBdr>
        <w:top w:val="none" w:sz="0" w:space="0" w:color="auto"/>
        <w:left w:val="none" w:sz="0" w:space="0" w:color="auto"/>
        <w:bottom w:val="none" w:sz="0" w:space="0" w:color="auto"/>
        <w:right w:val="none" w:sz="0" w:space="0" w:color="auto"/>
      </w:divBdr>
      <w:divsChild>
        <w:div w:id="1988509458">
          <w:marLeft w:val="547"/>
          <w:marRight w:val="0"/>
          <w:marTop w:val="0"/>
          <w:marBottom w:val="0"/>
          <w:divBdr>
            <w:top w:val="none" w:sz="0" w:space="0" w:color="auto"/>
            <w:left w:val="none" w:sz="0" w:space="0" w:color="auto"/>
            <w:bottom w:val="none" w:sz="0" w:space="0" w:color="auto"/>
            <w:right w:val="none" w:sz="0" w:space="0" w:color="auto"/>
          </w:divBdr>
        </w:div>
      </w:divsChild>
    </w:div>
    <w:div w:id="542908081">
      <w:bodyDiv w:val="1"/>
      <w:marLeft w:val="0"/>
      <w:marRight w:val="0"/>
      <w:marTop w:val="0"/>
      <w:marBottom w:val="0"/>
      <w:divBdr>
        <w:top w:val="none" w:sz="0" w:space="0" w:color="auto"/>
        <w:left w:val="none" w:sz="0" w:space="0" w:color="auto"/>
        <w:bottom w:val="none" w:sz="0" w:space="0" w:color="auto"/>
        <w:right w:val="none" w:sz="0" w:space="0" w:color="auto"/>
      </w:divBdr>
    </w:div>
    <w:div w:id="549078882">
      <w:bodyDiv w:val="1"/>
      <w:marLeft w:val="0"/>
      <w:marRight w:val="0"/>
      <w:marTop w:val="0"/>
      <w:marBottom w:val="0"/>
      <w:divBdr>
        <w:top w:val="none" w:sz="0" w:space="0" w:color="auto"/>
        <w:left w:val="none" w:sz="0" w:space="0" w:color="auto"/>
        <w:bottom w:val="none" w:sz="0" w:space="0" w:color="auto"/>
        <w:right w:val="none" w:sz="0" w:space="0" w:color="auto"/>
      </w:divBdr>
      <w:divsChild>
        <w:div w:id="82379720">
          <w:marLeft w:val="547"/>
          <w:marRight w:val="0"/>
          <w:marTop w:val="0"/>
          <w:marBottom w:val="0"/>
          <w:divBdr>
            <w:top w:val="none" w:sz="0" w:space="0" w:color="auto"/>
            <w:left w:val="none" w:sz="0" w:space="0" w:color="auto"/>
            <w:bottom w:val="none" w:sz="0" w:space="0" w:color="auto"/>
            <w:right w:val="none" w:sz="0" w:space="0" w:color="auto"/>
          </w:divBdr>
        </w:div>
      </w:divsChild>
    </w:div>
    <w:div w:id="556013101">
      <w:bodyDiv w:val="1"/>
      <w:marLeft w:val="0"/>
      <w:marRight w:val="0"/>
      <w:marTop w:val="0"/>
      <w:marBottom w:val="0"/>
      <w:divBdr>
        <w:top w:val="none" w:sz="0" w:space="0" w:color="auto"/>
        <w:left w:val="none" w:sz="0" w:space="0" w:color="auto"/>
        <w:bottom w:val="none" w:sz="0" w:space="0" w:color="auto"/>
        <w:right w:val="none" w:sz="0" w:space="0" w:color="auto"/>
      </w:divBdr>
    </w:div>
    <w:div w:id="569460320">
      <w:bodyDiv w:val="1"/>
      <w:marLeft w:val="0"/>
      <w:marRight w:val="0"/>
      <w:marTop w:val="0"/>
      <w:marBottom w:val="0"/>
      <w:divBdr>
        <w:top w:val="none" w:sz="0" w:space="0" w:color="auto"/>
        <w:left w:val="none" w:sz="0" w:space="0" w:color="auto"/>
        <w:bottom w:val="none" w:sz="0" w:space="0" w:color="auto"/>
        <w:right w:val="none" w:sz="0" w:space="0" w:color="auto"/>
      </w:divBdr>
    </w:div>
    <w:div w:id="579677519">
      <w:bodyDiv w:val="1"/>
      <w:marLeft w:val="0"/>
      <w:marRight w:val="0"/>
      <w:marTop w:val="0"/>
      <w:marBottom w:val="0"/>
      <w:divBdr>
        <w:top w:val="none" w:sz="0" w:space="0" w:color="auto"/>
        <w:left w:val="none" w:sz="0" w:space="0" w:color="auto"/>
        <w:bottom w:val="none" w:sz="0" w:space="0" w:color="auto"/>
        <w:right w:val="none" w:sz="0" w:space="0" w:color="auto"/>
      </w:divBdr>
      <w:divsChild>
        <w:div w:id="1230457802">
          <w:marLeft w:val="547"/>
          <w:marRight w:val="0"/>
          <w:marTop w:val="115"/>
          <w:marBottom w:val="0"/>
          <w:divBdr>
            <w:top w:val="none" w:sz="0" w:space="0" w:color="auto"/>
            <w:left w:val="none" w:sz="0" w:space="0" w:color="auto"/>
            <w:bottom w:val="none" w:sz="0" w:space="0" w:color="auto"/>
            <w:right w:val="none" w:sz="0" w:space="0" w:color="auto"/>
          </w:divBdr>
        </w:div>
      </w:divsChild>
    </w:div>
    <w:div w:id="583298746">
      <w:bodyDiv w:val="1"/>
      <w:marLeft w:val="0"/>
      <w:marRight w:val="0"/>
      <w:marTop w:val="0"/>
      <w:marBottom w:val="0"/>
      <w:divBdr>
        <w:top w:val="none" w:sz="0" w:space="0" w:color="auto"/>
        <w:left w:val="none" w:sz="0" w:space="0" w:color="auto"/>
        <w:bottom w:val="none" w:sz="0" w:space="0" w:color="auto"/>
        <w:right w:val="none" w:sz="0" w:space="0" w:color="auto"/>
      </w:divBdr>
    </w:div>
    <w:div w:id="585385342">
      <w:bodyDiv w:val="1"/>
      <w:marLeft w:val="0"/>
      <w:marRight w:val="0"/>
      <w:marTop w:val="0"/>
      <w:marBottom w:val="0"/>
      <w:divBdr>
        <w:top w:val="none" w:sz="0" w:space="0" w:color="auto"/>
        <w:left w:val="none" w:sz="0" w:space="0" w:color="auto"/>
        <w:bottom w:val="none" w:sz="0" w:space="0" w:color="auto"/>
        <w:right w:val="none" w:sz="0" w:space="0" w:color="auto"/>
      </w:divBdr>
      <w:divsChild>
        <w:div w:id="261836657">
          <w:marLeft w:val="0"/>
          <w:marRight w:val="0"/>
          <w:marTop w:val="120"/>
          <w:marBottom w:val="0"/>
          <w:divBdr>
            <w:top w:val="none" w:sz="0" w:space="0" w:color="auto"/>
            <w:left w:val="none" w:sz="0" w:space="0" w:color="auto"/>
            <w:bottom w:val="none" w:sz="0" w:space="0" w:color="auto"/>
            <w:right w:val="none" w:sz="0" w:space="0" w:color="auto"/>
          </w:divBdr>
        </w:div>
        <w:div w:id="1424104539">
          <w:marLeft w:val="0"/>
          <w:marRight w:val="0"/>
          <w:marTop w:val="120"/>
          <w:marBottom w:val="0"/>
          <w:divBdr>
            <w:top w:val="none" w:sz="0" w:space="0" w:color="auto"/>
            <w:left w:val="none" w:sz="0" w:space="0" w:color="auto"/>
            <w:bottom w:val="none" w:sz="0" w:space="0" w:color="auto"/>
            <w:right w:val="none" w:sz="0" w:space="0" w:color="auto"/>
          </w:divBdr>
        </w:div>
      </w:divsChild>
    </w:div>
    <w:div w:id="588394583">
      <w:bodyDiv w:val="1"/>
      <w:marLeft w:val="0"/>
      <w:marRight w:val="0"/>
      <w:marTop w:val="0"/>
      <w:marBottom w:val="0"/>
      <w:divBdr>
        <w:top w:val="none" w:sz="0" w:space="0" w:color="auto"/>
        <w:left w:val="none" w:sz="0" w:space="0" w:color="auto"/>
        <w:bottom w:val="none" w:sz="0" w:space="0" w:color="auto"/>
        <w:right w:val="none" w:sz="0" w:space="0" w:color="auto"/>
      </w:divBdr>
    </w:div>
    <w:div w:id="593518764">
      <w:bodyDiv w:val="1"/>
      <w:marLeft w:val="0"/>
      <w:marRight w:val="0"/>
      <w:marTop w:val="0"/>
      <w:marBottom w:val="0"/>
      <w:divBdr>
        <w:top w:val="none" w:sz="0" w:space="0" w:color="auto"/>
        <w:left w:val="none" w:sz="0" w:space="0" w:color="auto"/>
        <w:bottom w:val="none" w:sz="0" w:space="0" w:color="auto"/>
        <w:right w:val="none" w:sz="0" w:space="0" w:color="auto"/>
      </w:divBdr>
    </w:div>
    <w:div w:id="601232043">
      <w:bodyDiv w:val="1"/>
      <w:marLeft w:val="0"/>
      <w:marRight w:val="0"/>
      <w:marTop w:val="0"/>
      <w:marBottom w:val="0"/>
      <w:divBdr>
        <w:top w:val="none" w:sz="0" w:space="0" w:color="auto"/>
        <w:left w:val="none" w:sz="0" w:space="0" w:color="auto"/>
        <w:bottom w:val="none" w:sz="0" w:space="0" w:color="auto"/>
        <w:right w:val="none" w:sz="0" w:space="0" w:color="auto"/>
      </w:divBdr>
      <w:divsChild>
        <w:div w:id="1588153117">
          <w:marLeft w:val="0"/>
          <w:marRight w:val="0"/>
          <w:marTop w:val="120"/>
          <w:marBottom w:val="240"/>
          <w:divBdr>
            <w:top w:val="none" w:sz="0" w:space="0" w:color="auto"/>
            <w:left w:val="none" w:sz="0" w:space="0" w:color="auto"/>
            <w:bottom w:val="none" w:sz="0" w:space="0" w:color="auto"/>
            <w:right w:val="none" w:sz="0" w:space="0" w:color="auto"/>
          </w:divBdr>
        </w:div>
      </w:divsChild>
    </w:div>
    <w:div w:id="606545732">
      <w:bodyDiv w:val="1"/>
      <w:marLeft w:val="0"/>
      <w:marRight w:val="0"/>
      <w:marTop w:val="0"/>
      <w:marBottom w:val="0"/>
      <w:divBdr>
        <w:top w:val="none" w:sz="0" w:space="0" w:color="auto"/>
        <w:left w:val="none" w:sz="0" w:space="0" w:color="auto"/>
        <w:bottom w:val="none" w:sz="0" w:space="0" w:color="auto"/>
        <w:right w:val="none" w:sz="0" w:space="0" w:color="auto"/>
      </w:divBdr>
    </w:div>
    <w:div w:id="617761047">
      <w:bodyDiv w:val="1"/>
      <w:marLeft w:val="0"/>
      <w:marRight w:val="0"/>
      <w:marTop w:val="0"/>
      <w:marBottom w:val="0"/>
      <w:divBdr>
        <w:top w:val="none" w:sz="0" w:space="0" w:color="auto"/>
        <w:left w:val="none" w:sz="0" w:space="0" w:color="auto"/>
        <w:bottom w:val="none" w:sz="0" w:space="0" w:color="auto"/>
        <w:right w:val="none" w:sz="0" w:space="0" w:color="auto"/>
      </w:divBdr>
    </w:div>
    <w:div w:id="619530425">
      <w:bodyDiv w:val="1"/>
      <w:marLeft w:val="0"/>
      <w:marRight w:val="0"/>
      <w:marTop w:val="0"/>
      <w:marBottom w:val="0"/>
      <w:divBdr>
        <w:top w:val="none" w:sz="0" w:space="0" w:color="auto"/>
        <w:left w:val="none" w:sz="0" w:space="0" w:color="auto"/>
        <w:bottom w:val="none" w:sz="0" w:space="0" w:color="auto"/>
        <w:right w:val="none" w:sz="0" w:space="0" w:color="auto"/>
      </w:divBdr>
    </w:div>
    <w:div w:id="627514350">
      <w:bodyDiv w:val="1"/>
      <w:marLeft w:val="0"/>
      <w:marRight w:val="0"/>
      <w:marTop w:val="0"/>
      <w:marBottom w:val="0"/>
      <w:divBdr>
        <w:top w:val="none" w:sz="0" w:space="0" w:color="auto"/>
        <w:left w:val="none" w:sz="0" w:space="0" w:color="auto"/>
        <w:bottom w:val="none" w:sz="0" w:space="0" w:color="auto"/>
        <w:right w:val="none" w:sz="0" w:space="0" w:color="auto"/>
      </w:divBdr>
      <w:divsChild>
        <w:div w:id="307366254">
          <w:marLeft w:val="547"/>
          <w:marRight w:val="0"/>
          <w:marTop w:val="96"/>
          <w:marBottom w:val="0"/>
          <w:divBdr>
            <w:top w:val="none" w:sz="0" w:space="0" w:color="auto"/>
            <w:left w:val="none" w:sz="0" w:space="0" w:color="auto"/>
            <w:bottom w:val="none" w:sz="0" w:space="0" w:color="auto"/>
            <w:right w:val="none" w:sz="0" w:space="0" w:color="auto"/>
          </w:divBdr>
        </w:div>
        <w:div w:id="1078013002">
          <w:marLeft w:val="547"/>
          <w:marRight w:val="0"/>
          <w:marTop w:val="96"/>
          <w:marBottom w:val="0"/>
          <w:divBdr>
            <w:top w:val="none" w:sz="0" w:space="0" w:color="auto"/>
            <w:left w:val="none" w:sz="0" w:space="0" w:color="auto"/>
            <w:bottom w:val="none" w:sz="0" w:space="0" w:color="auto"/>
            <w:right w:val="none" w:sz="0" w:space="0" w:color="auto"/>
          </w:divBdr>
        </w:div>
        <w:div w:id="1081683288">
          <w:marLeft w:val="547"/>
          <w:marRight w:val="0"/>
          <w:marTop w:val="96"/>
          <w:marBottom w:val="0"/>
          <w:divBdr>
            <w:top w:val="none" w:sz="0" w:space="0" w:color="auto"/>
            <w:left w:val="none" w:sz="0" w:space="0" w:color="auto"/>
            <w:bottom w:val="none" w:sz="0" w:space="0" w:color="auto"/>
            <w:right w:val="none" w:sz="0" w:space="0" w:color="auto"/>
          </w:divBdr>
        </w:div>
      </w:divsChild>
    </w:div>
    <w:div w:id="631639208">
      <w:bodyDiv w:val="1"/>
      <w:marLeft w:val="0"/>
      <w:marRight w:val="0"/>
      <w:marTop w:val="0"/>
      <w:marBottom w:val="0"/>
      <w:divBdr>
        <w:top w:val="none" w:sz="0" w:space="0" w:color="auto"/>
        <w:left w:val="none" w:sz="0" w:space="0" w:color="auto"/>
        <w:bottom w:val="none" w:sz="0" w:space="0" w:color="auto"/>
        <w:right w:val="none" w:sz="0" w:space="0" w:color="auto"/>
      </w:divBdr>
      <w:divsChild>
        <w:div w:id="898320844">
          <w:marLeft w:val="547"/>
          <w:marRight w:val="0"/>
          <w:marTop w:val="0"/>
          <w:marBottom w:val="0"/>
          <w:divBdr>
            <w:top w:val="none" w:sz="0" w:space="0" w:color="auto"/>
            <w:left w:val="none" w:sz="0" w:space="0" w:color="auto"/>
            <w:bottom w:val="none" w:sz="0" w:space="0" w:color="auto"/>
            <w:right w:val="none" w:sz="0" w:space="0" w:color="auto"/>
          </w:divBdr>
        </w:div>
      </w:divsChild>
    </w:div>
    <w:div w:id="632491674">
      <w:bodyDiv w:val="1"/>
      <w:marLeft w:val="0"/>
      <w:marRight w:val="0"/>
      <w:marTop w:val="0"/>
      <w:marBottom w:val="0"/>
      <w:divBdr>
        <w:top w:val="none" w:sz="0" w:space="0" w:color="auto"/>
        <w:left w:val="none" w:sz="0" w:space="0" w:color="auto"/>
        <w:bottom w:val="none" w:sz="0" w:space="0" w:color="auto"/>
        <w:right w:val="none" w:sz="0" w:space="0" w:color="auto"/>
      </w:divBdr>
      <w:divsChild>
        <w:div w:id="312411224">
          <w:marLeft w:val="547"/>
          <w:marRight w:val="0"/>
          <w:marTop w:val="106"/>
          <w:marBottom w:val="0"/>
          <w:divBdr>
            <w:top w:val="none" w:sz="0" w:space="0" w:color="auto"/>
            <w:left w:val="none" w:sz="0" w:space="0" w:color="auto"/>
            <w:bottom w:val="none" w:sz="0" w:space="0" w:color="auto"/>
            <w:right w:val="none" w:sz="0" w:space="0" w:color="auto"/>
          </w:divBdr>
        </w:div>
      </w:divsChild>
    </w:div>
    <w:div w:id="634986300">
      <w:bodyDiv w:val="1"/>
      <w:marLeft w:val="0"/>
      <w:marRight w:val="0"/>
      <w:marTop w:val="0"/>
      <w:marBottom w:val="0"/>
      <w:divBdr>
        <w:top w:val="none" w:sz="0" w:space="0" w:color="auto"/>
        <w:left w:val="none" w:sz="0" w:space="0" w:color="auto"/>
        <w:bottom w:val="none" w:sz="0" w:space="0" w:color="auto"/>
        <w:right w:val="none" w:sz="0" w:space="0" w:color="auto"/>
      </w:divBdr>
      <w:divsChild>
        <w:div w:id="523177807">
          <w:marLeft w:val="547"/>
          <w:marRight w:val="0"/>
          <w:marTop w:val="0"/>
          <w:marBottom w:val="0"/>
          <w:divBdr>
            <w:top w:val="none" w:sz="0" w:space="0" w:color="auto"/>
            <w:left w:val="none" w:sz="0" w:space="0" w:color="auto"/>
            <w:bottom w:val="none" w:sz="0" w:space="0" w:color="auto"/>
            <w:right w:val="none" w:sz="0" w:space="0" w:color="auto"/>
          </w:divBdr>
        </w:div>
        <w:div w:id="1332755418">
          <w:marLeft w:val="547"/>
          <w:marRight w:val="0"/>
          <w:marTop w:val="0"/>
          <w:marBottom w:val="0"/>
          <w:divBdr>
            <w:top w:val="none" w:sz="0" w:space="0" w:color="auto"/>
            <w:left w:val="none" w:sz="0" w:space="0" w:color="auto"/>
            <w:bottom w:val="none" w:sz="0" w:space="0" w:color="auto"/>
            <w:right w:val="none" w:sz="0" w:space="0" w:color="auto"/>
          </w:divBdr>
        </w:div>
      </w:divsChild>
    </w:div>
    <w:div w:id="645087847">
      <w:bodyDiv w:val="1"/>
      <w:marLeft w:val="0"/>
      <w:marRight w:val="0"/>
      <w:marTop w:val="0"/>
      <w:marBottom w:val="0"/>
      <w:divBdr>
        <w:top w:val="none" w:sz="0" w:space="0" w:color="auto"/>
        <w:left w:val="none" w:sz="0" w:space="0" w:color="auto"/>
        <w:bottom w:val="none" w:sz="0" w:space="0" w:color="auto"/>
        <w:right w:val="none" w:sz="0" w:space="0" w:color="auto"/>
      </w:divBdr>
      <w:divsChild>
        <w:div w:id="1812403286">
          <w:marLeft w:val="547"/>
          <w:marRight w:val="0"/>
          <w:marTop w:val="86"/>
          <w:marBottom w:val="0"/>
          <w:divBdr>
            <w:top w:val="none" w:sz="0" w:space="0" w:color="auto"/>
            <w:left w:val="none" w:sz="0" w:space="0" w:color="auto"/>
            <w:bottom w:val="none" w:sz="0" w:space="0" w:color="auto"/>
            <w:right w:val="none" w:sz="0" w:space="0" w:color="auto"/>
          </w:divBdr>
        </w:div>
      </w:divsChild>
    </w:div>
    <w:div w:id="670988913">
      <w:bodyDiv w:val="1"/>
      <w:marLeft w:val="0"/>
      <w:marRight w:val="0"/>
      <w:marTop w:val="0"/>
      <w:marBottom w:val="0"/>
      <w:divBdr>
        <w:top w:val="none" w:sz="0" w:space="0" w:color="auto"/>
        <w:left w:val="none" w:sz="0" w:space="0" w:color="auto"/>
        <w:bottom w:val="none" w:sz="0" w:space="0" w:color="auto"/>
        <w:right w:val="none" w:sz="0" w:space="0" w:color="auto"/>
      </w:divBdr>
      <w:divsChild>
        <w:div w:id="51008852">
          <w:marLeft w:val="547"/>
          <w:marRight w:val="0"/>
          <w:marTop w:val="0"/>
          <w:marBottom w:val="0"/>
          <w:divBdr>
            <w:top w:val="none" w:sz="0" w:space="0" w:color="auto"/>
            <w:left w:val="none" w:sz="0" w:space="0" w:color="auto"/>
            <w:bottom w:val="none" w:sz="0" w:space="0" w:color="auto"/>
            <w:right w:val="none" w:sz="0" w:space="0" w:color="auto"/>
          </w:divBdr>
        </w:div>
      </w:divsChild>
    </w:div>
    <w:div w:id="679089789">
      <w:bodyDiv w:val="1"/>
      <w:marLeft w:val="0"/>
      <w:marRight w:val="0"/>
      <w:marTop w:val="0"/>
      <w:marBottom w:val="0"/>
      <w:divBdr>
        <w:top w:val="none" w:sz="0" w:space="0" w:color="auto"/>
        <w:left w:val="none" w:sz="0" w:space="0" w:color="auto"/>
        <w:bottom w:val="none" w:sz="0" w:space="0" w:color="auto"/>
        <w:right w:val="none" w:sz="0" w:space="0" w:color="auto"/>
      </w:divBdr>
    </w:div>
    <w:div w:id="681473678">
      <w:bodyDiv w:val="1"/>
      <w:marLeft w:val="0"/>
      <w:marRight w:val="0"/>
      <w:marTop w:val="0"/>
      <w:marBottom w:val="0"/>
      <w:divBdr>
        <w:top w:val="none" w:sz="0" w:space="0" w:color="auto"/>
        <w:left w:val="none" w:sz="0" w:space="0" w:color="auto"/>
        <w:bottom w:val="none" w:sz="0" w:space="0" w:color="auto"/>
        <w:right w:val="none" w:sz="0" w:space="0" w:color="auto"/>
      </w:divBdr>
    </w:div>
    <w:div w:id="689917447">
      <w:bodyDiv w:val="1"/>
      <w:marLeft w:val="0"/>
      <w:marRight w:val="0"/>
      <w:marTop w:val="0"/>
      <w:marBottom w:val="0"/>
      <w:divBdr>
        <w:top w:val="none" w:sz="0" w:space="0" w:color="auto"/>
        <w:left w:val="none" w:sz="0" w:space="0" w:color="auto"/>
        <w:bottom w:val="none" w:sz="0" w:space="0" w:color="auto"/>
        <w:right w:val="none" w:sz="0" w:space="0" w:color="auto"/>
      </w:divBdr>
      <w:divsChild>
        <w:div w:id="51512290">
          <w:marLeft w:val="547"/>
          <w:marRight w:val="0"/>
          <w:marTop w:val="0"/>
          <w:marBottom w:val="0"/>
          <w:divBdr>
            <w:top w:val="none" w:sz="0" w:space="0" w:color="auto"/>
            <w:left w:val="none" w:sz="0" w:space="0" w:color="auto"/>
            <w:bottom w:val="none" w:sz="0" w:space="0" w:color="auto"/>
            <w:right w:val="none" w:sz="0" w:space="0" w:color="auto"/>
          </w:divBdr>
        </w:div>
        <w:div w:id="69696148">
          <w:marLeft w:val="274"/>
          <w:marRight w:val="0"/>
          <w:marTop w:val="0"/>
          <w:marBottom w:val="0"/>
          <w:divBdr>
            <w:top w:val="none" w:sz="0" w:space="0" w:color="auto"/>
            <w:left w:val="none" w:sz="0" w:space="0" w:color="auto"/>
            <w:bottom w:val="none" w:sz="0" w:space="0" w:color="auto"/>
            <w:right w:val="none" w:sz="0" w:space="0" w:color="auto"/>
          </w:divBdr>
        </w:div>
      </w:divsChild>
    </w:div>
    <w:div w:id="690379100">
      <w:bodyDiv w:val="1"/>
      <w:marLeft w:val="0"/>
      <w:marRight w:val="0"/>
      <w:marTop w:val="0"/>
      <w:marBottom w:val="0"/>
      <w:divBdr>
        <w:top w:val="none" w:sz="0" w:space="0" w:color="auto"/>
        <w:left w:val="none" w:sz="0" w:space="0" w:color="auto"/>
        <w:bottom w:val="none" w:sz="0" w:space="0" w:color="auto"/>
        <w:right w:val="none" w:sz="0" w:space="0" w:color="auto"/>
      </w:divBdr>
      <w:divsChild>
        <w:div w:id="280304109">
          <w:marLeft w:val="850"/>
          <w:marRight w:val="0"/>
          <w:marTop w:val="0"/>
          <w:marBottom w:val="0"/>
          <w:divBdr>
            <w:top w:val="none" w:sz="0" w:space="0" w:color="auto"/>
            <w:left w:val="none" w:sz="0" w:space="0" w:color="auto"/>
            <w:bottom w:val="none" w:sz="0" w:space="0" w:color="auto"/>
            <w:right w:val="none" w:sz="0" w:space="0" w:color="auto"/>
          </w:divBdr>
        </w:div>
      </w:divsChild>
    </w:div>
    <w:div w:id="703477877">
      <w:bodyDiv w:val="1"/>
      <w:marLeft w:val="0"/>
      <w:marRight w:val="0"/>
      <w:marTop w:val="0"/>
      <w:marBottom w:val="0"/>
      <w:divBdr>
        <w:top w:val="none" w:sz="0" w:space="0" w:color="auto"/>
        <w:left w:val="none" w:sz="0" w:space="0" w:color="auto"/>
        <w:bottom w:val="none" w:sz="0" w:space="0" w:color="auto"/>
        <w:right w:val="none" w:sz="0" w:space="0" w:color="auto"/>
      </w:divBdr>
      <w:divsChild>
        <w:div w:id="2098288747">
          <w:marLeft w:val="547"/>
          <w:marRight w:val="0"/>
          <w:marTop w:val="0"/>
          <w:marBottom w:val="0"/>
          <w:divBdr>
            <w:top w:val="none" w:sz="0" w:space="0" w:color="auto"/>
            <w:left w:val="none" w:sz="0" w:space="0" w:color="auto"/>
            <w:bottom w:val="none" w:sz="0" w:space="0" w:color="auto"/>
            <w:right w:val="none" w:sz="0" w:space="0" w:color="auto"/>
          </w:divBdr>
        </w:div>
      </w:divsChild>
    </w:div>
    <w:div w:id="708185161">
      <w:bodyDiv w:val="1"/>
      <w:marLeft w:val="0"/>
      <w:marRight w:val="0"/>
      <w:marTop w:val="0"/>
      <w:marBottom w:val="0"/>
      <w:divBdr>
        <w:top w:val="none" w:sz="0" w:space="0" w:color="auto"/>
        <w:left w:val="none" w:sz="0" w:space="0" w:color="auto"/>
        <w:bottom w:val="none" w:sz="0" w:space="0" w:color="auto"/>
        <w:right w:val="none" w:sz="0" w:space="0" w:color="auto"/>
      </w:divBdr>
      <w:divsChild>
        <w:div w:id="1730878667">
          <w:marLeft w:val="403"/>
          <w:marRight w:val="0"/>
          <w:marTop w:val="0"/>
          <w:marBottom w:val="0"/>
          <w:divBdr>
            <w:top w:val="none" w:sz="0" w:space="0" w:color="auto"/>
            <w:left w:val="none" w:sz="0" w:space="0" w:color="auto"/>
            <w:bottom w:val="none" w:sz="0" w:space="0" w:color="auto"/>
            <w:right w:val="none" w:sz="0" w:space="0" w:color="auto"/>
          </w:divBdr>
        </w:div>
      </w:divsChild>
    </w:div>
    <w:div w:id="711001902">
      <w:bodyDiv w:val="1"/>
      <w:marLeft w:val="0"/>
      <w:marRight w:val="0"/>
      <w:marTop w:val="0"/>
      <w:marBottom w:val="0"/>
      <w:divBdr>
        <w:top w:val="none" w:sz="0" w:space="0" w:color="auto"/>
        <w:left w:val="none" w:sz="0" w:space="0" w:color="auto"/>
        <w:bottom w:val="none" w:sz="0" w:space="0" w:color="auto"/>
        <w:right w:val="none" w:sz="0" w:space="0" w:color="auto"/>
      </w:divBdr>
      <w:divsChild>
        <w:div w:id="1431899955">
          <w:marLeft w:val="547"/>
          <w:marRight w:val="0"/>
          <w:marTop w:val="0"/>
          <w:marBottom w:val="0"/>
          <w:divBdr>
            <w:top w:val="none" w:sz="0" w:space="0" w:color="auto"/>
            <w:left w:val="none" w:sz="0" w:space="0" w:color="auto"/>
            <w:bottom w:val="none" w:sz="0" w:space="0" w:color="auto"/>
            <w:right w:val="none" w:sz="0" w:space="0" w:color="auto"/>
          </w:divBdr>
        </w:div>
        <w:div w:id="429011563">
          <w:marLeft w:val="547"/>
          <w:marRight w:val="0"/>
          <w:marTop w:val="0"/>
          <w:marBottom w:val="0"/>
          <w:divBdr>
            <w:top w:val="none" w:sz="0" w:space="0" w:color="auto"/>
            <w:left w:val="none" w:sz="0" w:space="0" w:color="auto"/>
            <w:bottom w:val="none" w:sz="0" w:space="0" w:color="auto"/>
            <w:right w:val="none" w:sz="0" w:space="0" w:color="auto"/>
          </w:divBdr>
        </w:div>
        <w:div w:id="800805695">
          <w:marLeft w:val="547"/>
          <w:marRight w:val="0"/>
          <w:marTop w:val="0"/>
          <w:marBottom w:val="0"/>
          <w:divBdr>
            <w:top w:val="none" w:sz="0" w:space="0" w:color="auto"/>
            <w:left w:val="none" w:sz="0" w:space="0" w:color="auto"/>
            <w:bottom w:val="none" w:sz="0" w:space="0" w:color="auto"/>
            <w:right w:val="none" w:sz="0" w:space="0" w:color="auto"/>
          </w:divBdr>
        </w:div>
      </w:divsChild>
    </w:div>
    <w:div w:id="712653090">
      <w:bodyDiv w:val="1"/>
      <w:marLeft w:val="0"/>
      <w:marRight w:val="0"/>
      <w:marTop w:val="0"/>
      <w:marBottom w:val="0"/>
      <w:divBdr>
        <w:top w:val="none" w:sz="0" w:space="0" w:color="auto"/>
        <w:left w:val="none" w:sz="0" w:space="0" w:color="auto"/>
        <w:bottom w:val="none" w:sz="0" w:space="0" w:color="auto"/>
        <w:right w:val="none" w:sz="0" w:space="0" w:color="auto"/>
      </w:divBdr>
      <w:divsChild>
        <w:div w:id="115371801">
          <w:marLeft w:val="547"/>
          <w:marRight w:val="0"/>
          <w:marTop w:val="0"/>
          <w:marBottom w:val="0"/>
          <w:divBdr>
            <w:top w:val="none" w:sz="0" w:space="0" w:color="auto"/>
            <w:left w:val="none" w:sz="0" w:space="0" w:color="auto"/>
            <w:bottom w:val="none" w:sz="0" w:space="0" w:color="auto"/>
            <w:right w:val="none" w:sz="0" w:space="0" w:color="auto"/>
          </w:divBdr>
        </w:div>
      </w:divsChild>
    </w:div>
    <w:div w:id="714045456">
      <w:bodyDiv w:val="1"/>
      <w:marLeft w:val="0"/>
      <w:marRight w:val="0"/>
      <w:marTop w:val="0"/>
      <w:marBottom w:val="0"/>
      <w:divBdr>
        <w:top w:val="none" w:sz="0" w:space="0" w:color="auto"/>
        <w:left w:val="none" w:sz="0" w:space="0" w:color="auto"/>
        <w:bottom w:val="none" w:sz="0" w:space="0" w:color="auto"/>
        <w:right w:val="none" w:sz="0" w:space="0" w:color="auto"/>
      </w:divBdr>
      <w:divsChild>
        <w:div w:id="326251216">
          <w:marLeft w:val="547"/>
          <w:marRight w:val="0"/>
          <w:marTop w:val="0"/>
          <w:marBottom w:val="0"/>
          <w:divBdr>
            <w:top w:val="none" w:sz="0" w:space="0" w:color="auto"/>
            <w:left w:val="none" w:sz="0" w:space="0" w:color="auto"/>
            <w:bottom w:val="none" w:sz="0" w:space="0" w:color="auto"/>
            <w:right w:val="none" w:sz="0" w:space="0" w:color="auto"/>
          </w:divBdr>
        </w:div>
        <w:div w:id="901410242">
          <w:marLeft w:val="547"/>
          <w:marRight w:val="0"/>
          <w:marTop w:val="0"/>
          <w:marBottom w:val="0"/>
          <w:divBdr>
            <w:top w:val="none" w:sz="0" w:space="0" w:color="auto"/>
            <w:left w:val="none" w:sz="0" w:space="0" w:color="auto"/>
            <w:bottom w:val="none" w:sz="0" w:space="0" w:color="auto"/>
            <w:right w:val="none" w:sz="0" w:space="0" w:color="auto"/>
          </w:divBdr>
        </w:div>
        <w:div w:id="1173060728">
          <w:marLeft w:val="547"/>
          <w:marRight w:val="0"/>
          <w:marTop w:val="0"/>
          <w:marBottom w:val="0"/>
          <w:divBdr>
            <w:top w:val="none" w:sz="0" w:space="0" w:color="auto"/>
            <w:left w:val="none" w:sz="0" w:space="0" w:color="auto"/>
            <w:bottom w:val="none" w:sz="0" w:space="0" w:color="auto"/>
            <w:right w:val="none" w:sz="0" w:space="0" w:color="auto"/>
          </w:divBdr>
        </w:div>
        <w:div w:id="1318339894">
          <w:marLeft w:val="547"/>
          <w:marRight w:val="0"/>
          <w:marTop w:val="0"/>
          <w:marBottom w:val="0"/>
          <w:divBdr>
            <w:top w:val="none" w:sz="0" w:space="0" w:color="auto"/>
            <w:left w:val="none" w:sz="0" w:space="0" w:color="auto"/>
            <w:bottom w:val="none" w:sz="0" w:space="0" w:color="auto"/>
            <w:right w:val="none" w:sz="0" w:space="0" w:color="auto"/>
          </w:divBdr>
        </w:div>
        <w:div w:id="1462770388">
          <w:marLeft w:val="547"/>
          <w:marRight w:val="0"/>
          <w:marTop w:val="0"/>
          <w:marBottom w:val="0"/>
          <w:divBdr>
            <w:top w:val="none" w:sz="0" w:space="0" w:color="auto"/>
            <w:left w:val="none" w:sz="0" w:space="0" w:color="auto"/>
            <w:bottom w:val="none" w:sz="0" w:space="0" w:color="auto"/>
            <w:right w:val="none" w:sz="0" w:space="0" w:color="auto"/>
          </w:divBdr>
        </w:div>
        <w:div w:id="1878657343">
          <w:marLeft w:val="547"/>
          <w:marRight w:val="0"/>
          <w:marTop w:val="0"/>
          <w:marBottom w:val="0"/>
          <w:divBdr>
            <w:top w:val="none" w:sz="0" w:space="0" w:color="auto"/>
            <w:left w:val="none" w:sz="0" w:space="0" w:color="auto"/>
            <w:bottom w:val="none" w:sz="0" w:space="0" w:color="auto"/>
            <w:right w:val="none" w:sz="0" w:space="0" w:color="auto"/>
          </w:divBdr>
        </w:div>
      </w:divsChild>
    </w:div>
    <w:div w:id="715665902">
      <w:bodyDiv w:val="1"/>
      <w:marLeft w:val="0"/>
      <w:marRight w:val="0"/>
      <w:marTop w:val="0"/>
      <w:marBottom w:val="0"/>
      <w:divBdr>
        <w:top w:val="none" w:sz="0" w:space="0" w:color="auto"/>
        <w:left w:val="none" w:sz="0" w:space="0" w:color="auto"/>
        <w:bottom w:val="none" w:sz="0" w:space="0" w:color="auto"/>
        <w:right w:val="none" w:sz="0" w:space="0" w:color="auto"/>
      </w:divBdr>
      <w:divsChild>
        <w:div w:id="608391815">
          <w:marLeft w:val="806"/>
          <w:marRight w:val="0"/>
          <w:marTop w:val="86"/>
          <w:marBottom w:val="0"/>
          <w:divBdr>
            <w:top w:val="none" w:sz="0" w:space="0" w:color="auto"/>
            <w:left w:val="none" w:sz="0" w:space="0" w:color="auto"/>
            <w:bottom w:val="none" w:sz="0" w:space="0" w:color="auto"/>
            <w:right w:val="none" w:sz="0" w:space="0" w:color="auto"/>
          </w:divBdr>
        </w:div>
        <w:div w:id="711614689">
          <w:marLeft w:val="806"/>
          <w:marRight w:val="0"/>
          <w:marTop w:val="86"/>
          <w:marBottom w:val="0"/>
          <w:divBdr>
            <w:top w:val="none" w:sz="0" w:space="0" w:color="auto"/>
            <w:left w:val="none" w:sz="0" w:space="0" w:color="auto"/>
            <w:bottom w:val="none" w:sz="0" w:space="0" w:color="auto"/>
            <w:right w:val="none" w:sz="0" w:space="0" w:color="auto"/>
          </w:divBdr>
        </w:div>
        <w:div w:id="954482283">
          <w:marLeft w:val="806"/>
          <w:marRight w:val="0"/>
          <w:marTop w:val="86"/>
          <w:marBottom w:val="0"/>
          <w:divBdr>
            <w:top w:val="none" w:sz="0" w:space="0" w:color="auto"/>
            <w:left w:val="none" w:sz="0" w:space="0" w:color="auto"/>
            <w:bottom w:val="none" w:sz="0" w:space="0" w:color="auto"/>
            <w:right w:val="none" w:sz="0" w:space="0" w:color="auto"/>
          </w:divBdr>
        </w:div>
        <w:div w:id="1188718742">
          <w:marLeft w:val="806"/>
          <w:marRight w:val="0"/>
          <w:marTop w:val="86"/>
          <w:marBottom w:val="0"/>
          <w:divBdr>
            <w:top w:val="none" w:sz="0" w:space="0" w:color="auto"/>
            <w:left w:val="none" w:sz="0" w:space="0" w:color="auto"/>
            <w:bottom w:val="none" w:sz="0" w:space="0" w:color="auto"/>
            <w:right w:val="none" w:sz="0" w:space="0" w:color="auto"/>
          </w:divBdr>
        </w:div>
        <w:div w:id="1623338598">
          <w:marLeft w:val="806"/>
          <w:marRight w:val="0"/>
          <w:marTop w:val="86"/>
          <w:marBottom w:val="0"/>
          <w:divBdr>
            <w:top w:val="none" w:sz="0" w:space="0" w:color="auto"/>
            <w:left w:val="none" w:sz="0" w:space="0" w:color="auto"/>
            <w:bottom w:val="none" w:sz="0" w:space="0" w:color="auto"/>
            <w:right w:val="none" w:sz="0" w:space="0" w:color="auto"/>
          </w:divBdr>
        </w:div>
      </w:divsChild>
    </w:div>
    <w:div w:id="721902181">
      <w:bodyDiv w:val="1"/>
      <w:marLeft w:val="29"/>
      <w:marRight w:val="29"/>
      <w:marTop w:val="0"/>
      <w:marBottom w:val="0"/>
      <w:divBdr>
        <w:top w:val="none" w:sz="0" w:space="0" w:color="auto"/>
        <w:left w:val="none" w:sz="0" w:space="0" w:color="auto"/>
        <w:bottom w:val="none" w:sz="0" w:space="0" w:color="auto"/>
        <w:right w:val="none" w:sz="0" w:space="0" w:color="auto"/>
      </w:divBdr>
      <w:divsChild>
        <w:div w:id="330136833">
          <w:marLeft w:val="0"/>
          <w:marRight w:val="0"/>
          <w:marTop w:val="0"/>
          <w:marBottom w:val="0"/>
          <w:divBdr>
            <w:top w:val="none" w:sz="0" w:space="0" w:color="auto"/>
            <w:left w:val="none" w:sz="0" w:space="0" w:color="auto"/>
            <w:bottom w:val="none" w:sz="0" w:space="0" w:color="auto"/>
            <w:right w:val="none" w:sz="0" w:space="0" w:color="auto"/>
          </w:divBdr>
          <w:divsChild>
            <w:div w:id="912162141">
              <w:marLeft w:val="0"/>
              <w:marRight w:val="0"/>
              <w:marTop w:val="0"/>
              <w:marBottom w:val="0"/>
              <w:divBdr>
                <w:top w:val="none" w:sz="0" w:space="0" w:color="auto"/>
                <w:left w:val="none" w:sz="0" w:space="0" w:color="auto"/>
                <w:bottom w:val="none" w:sz="0" w:space="0" w:color="auto"/>
                <w:right w:val="none" w:sz="0" w:space="0" w:color="auto"/>
              </w:divBdr>
              <w:divsChild>
                <w:div w:id="1485776973">
                  <w:marLeft w:val="173"/>
                  <w:marRight w:val="0"/>
                  <w:marTop w:val="0"/>
                  <w:marBottom w:val="0"/>
                  <w:divBdr>
                    <w:top w:val="none" w:sz="0" w:space="0" w:color="auto"/>
                    <w:left w:val="none" w:sz="0" w:space="0" w:color="auto"/>
                    <w:bottom w:val="none" w:sz="0" w:space="0" w:color="auto"/>
                    <w:right w:val="none" w:sz="0" w:space="0" w:color="auto"/>
                  </w:divBdr>
                  <w:divsChild>
                    <w:div w:id="16320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9710">
      <w:bodyDiv w:val="1"/>
      <w:marLeft w:val="0"/>
      <w:marRight w:val="0"/>
      <w:marTop w:val="0"/>
      <w:marBottom w:val="0"/>
      <w:divBdr>
        <w:top w:val="none" w:sz="0" w:space="0" w:color="auto"/>
        <w:left w:val="none" w:sz="0" w:space="0" w:color="auto"/>
        <w:bottom w:val="none" w:sz="0" w:space="0" w:color="auto"/>
        <w:right w:val="none" w:sz="0" w:space="0" w:color="auto"/>
      </w:divBdr>
    </w:div>
    <w:div w:id="731344529">
      <w:bodyDiv w:val="1"/>
      <w:marLeft w:val="0"/>
      <w:marRight w:val="0"/>
      <w:marTop w:val="0"/>
      <w:marBottom w:val="0"/>
      <w:divBdr>
        <w:top w:val="none" w:sz="0" w:space="0" w:color="auto"/>
        <w:left w:val="none" w:sz="0" w:space="0" w:color="auto"/>
        <w:bottom w:val="none" w:sz="0" w:space="0" w:color="auto"/>
        <w:right w:val="none" w:sz="0" w:space="0" w:color="auto"/>
      </w:divBdr>
      <w:divsChild>
        <w:div w:id="1439644881">
          <w:marLeft w:val="0"/>
          <w:marRight w:val="0"/>
          <w:marTop w:val="120"/>
          <w:marBottom w:val="240"/>
          <w:divBdr>
            <w:top w:val="none" w:sz="0" w:space="0" w:color="auto"/>
            <w:left w:val="none" w:sz="0" w:space="0" w:color="auto"/>
            <w:bottom w:val="none" w:sz="0" w:space="0" w:color="auto"/>
            <w:right w:val="none" w:sz="0" w:space="0" w:color="auto"/>
          </w:divBdr>
        </w:div>
      </w:divsChild>
    </w:div>
    <w:div w:id="739255090">
      <w:bodyDiv w:val="1"/>
      <w:marLeft w:val="0"/>
      <w:marRight w:val="0"/>
      <w:marTop w:val="0"/>
      <w:marBottom w:val="0"/>
      <w:divBdr>
        <w:top w:val="none" w:sz="0" w:space="0" w:color="auto"/>
        <w:left w:val="none" w:sz="0" w:space="0" w:color="auto"/>
        <w:bottom w:val="none" w:sz="0" w:space="0" w:color="auto"/>
        <w:right w:val="none" w:sz="0" w:space="0" w:color="auto"/>
      </w:divBdr>
    </w:div>
    <w:div w:id="742948489">
      <w:bodyDiv w:val="1"/>
      <w:marLeft w:val="0"/>
      <w:marRight w:val="0"/>
      <w:marTop w:val="0"/>
      <w:marBottom w:val="0"/>
      <w:divBdr>
        <w:top w:val="none" w:sz="0" w:space="0" w:color="auto"/>
        <w:left w:val="none" w:sz="0" w:space="0" w:color="auto"/>
        <w:bottom w:val="none" w:sz="0" w:space="0" w:color="auto"/>
        <w:right w:val="none" w:sz="0" w:space="0" w:color="auto"/>
      </w:divBdr>
    </w:div>
    <w:div w:id="748772425">
      <w:bodyDiv w:val="1"/>
      <w:marLeft w:val="0"/>
      <w:marRight w:val="0"/>
      <w:marTop w:val="0"/>
      <w:marBottom w:val="0"/>
      <w:divBdr>
        <w:top w:val="none" w:sz="0" w:space="0" w:color="auto"/>
        <w:left w:val="none" w:sz="0" w:space="0" w:color="auto"/>
        <w:bottom w:val="none" w:sz="0" w:space="0" w:color="auto"/>
        <w:right w:val="none" w:sz="0" w:space="0" w:color="auto"/>
      </w:divBdr>
      <w:divsChild>
        <w:div w:id="1217356391">
          <w:marLeft w:val="547"/>
          <w:marRight w:val="0"/>
          <w:marTop w:val="134"/>
          <w:marBottom w:val="0"/>
          <w:divBdr>
            <w:top w:val="none" w:sz="0" w:space="0" w:color="auto"/>
            <w:left w:val="none" w:sz="0" w:space="0" w:color="auto"/>
            <w:bottom w:val="none" w:sz="0" w:space="0" w:color="auto"/>
            <w:right w:val="none" w:sz="0" w:space="0" w:color="auto"/>
          </w:divBdr>
        </w:div>
      </w:divsChild>
    </w:div>
    <w:div w:id="754132651">
      <w:bodyDiv w:val="1"/>
      <w:marLeft w:val="0"/>
      <w:marRight w:val="0"/>
      <w:marTop w:val="0"/>
      <w:marBottom w:val="0"/>
      <w:divBdr>
        <w:top w:val="none" w:sz="0" w:space="0" w:color="auto"/>
        <w:left w:val="none" w:sz="0" w:space="0" w:color="auto"/>
        <w:bottom w:val="none" w:sz="0" w:space="0" w:color="auto"/>
        <w:right w:val="none" w:sz="0" w:space="0" w:color="auto"/>
      </w:divBdr>
    </w:div>
    <w:div w:id="760838491">
      <w:bodyDiv w:val="1"/>
      <w:marLeft w:val="0"/>
      <w:marRight w:val="0"/>
      <w:marTop w:val="0"/>
      <w:marBottom w:val="0"/>
      <w:divBdr>
        <w:top w:val="none" w:sz="0" w:space="0" w:color="auto"/>
        <w:left w:val="none" w:sz="0" w:space="0" w:color="auto"/>
        <w:bottom w:val="none" w:sz="0" w:space="0" w:color="auto"/>
        <w:right w:val="none" w:sz="0" w:space="0" w:color="auto"/>
      </w:divBdr>
    </w:div>
    <w:div w:id="771127700">
      <w:bodyDiv w:val="1"/>
      <w:marLeft w:val="0"/>
      <w:marRight w:val="0"/>
      <w:marTop w:val="0"/>
      <w:marBottom w:val="0"/>
      <w:divBdr>
        <w:top w:val="none" w:sz="0" w:space="0" w:color="auto"/>
        <w:left w:val="none" w:sz="0" w:space="0" w:color="auto"/>
        <w:bottom w:val="none" w:sz="0" w:space="0" w:color="auto"/>
        <w:right w:val="none" w:sz="0" w:space="0" w:color="auto"/>
      </w:divBdr>
    </w:div>
    <w:div w:id="779567236">
      <w:bodyDiv w:val="1"/>
      <w:marLeft w:val="0"/>
      <w:marRight w:val="0"/>
      <w:marTop w:val="0"/>
      <w:marBottom w:val="0"/>
      <w:divBdr>
        <w:top w:val="none" w:sz="0" w:space="0" w:color="auto"/>
        <w:left w:val="none" w:sz="0" w:space="0" w:color="auto"/>
        <w:bottom w:val="none" w:sz="0" w:space="0" w:color="auto"/>
        <w:right w:val="none" w:sz="0" w:space="0" w:color="auto"/>
      </w:divBdr>
    </w:div>
    <w:div w:id="779641957">
      <w:bodyDiv w:val="1"/>
      <w:marLeft w:val="0"/>
      <w:marRight w:val="0"/>
      <w:marTop w:val="0"/>
      <w:marBottom w:val="0"/>
      <w:divBdr>
        <w:top w:val="none" w:sz="0" w:space="0" w:color="auto"/>
        <w:left w:val="none" w:sz="0" w:space="0" w:color="auto"/>
        <w:bottom w:val="none" w:sz="0" w:space="0" w:color="auto"/>
        <w:right w:val="none" w:sz="0" w:space="0" w:color="auto"/>
      </w:divBdr>
    </w:div>
    <w:div w:id="780077331">
      <w:bodyDiv w:val="1"/>
      <w:marLeft w:val="0"/>
      <w:marRight w:val="0"/>
      <w:marTop w:val="0"/>
      <w:marBottom w:val="0"/>
      <w:divBdr>
        <w:top w:val="none" w:sz="0" w:space="0" w:color="auto"/>
        <w:left w:val="none" w:sz="0" w:space="0" w:color="auto"/>
        <w:bottom w:val="none" w:sz="0" w:space="0" w:color="auto"/>
        <w:right w:val="none" w:sz="0" w:space="0" w:color="auto"/>
      </w:divBdr>
    </w:div>
    <w:div w:id="785852335">
      <w:bodyDiv w:val="1"/>
      <w:marLeft w:val="0"/>
      <w:marRight w:val="0"/>
      <w:marTop w:val="0"/>
      <w:marBottom w:val="0"/>
      <w:divBdr>
        <w:top w:val="none" w:sz="0" w:space="0" w:color="auto"/>
        <w:left w:val="none" w:sz="0" w:space="0" w:color="auto"/>
        <w:bottom w:val="none" w:sz="0" w:space="0" w:color="auto"/>
        <w:right w:val="none" w:sz="0" w:space="0" w:color="auto"/>
      </w:divBdr>
      <w:divsChild>
        <w:div w:id="1762867595">
          <w:marLeft w:val="547"/>
          <w:marRight w:val="0"/>
          <w:marTop w:val="86"/>
          <w:marBottom w:val="0"/>
          <w:divBdr>
            <w:top w:val="none" w:sz="0" w:space="0" w:color="auto"/>
            <w:left w:val="none" w:sz="0" w:space="0" w:color="auto"/>
            <w:bottom w:val="none" w:sz="0" w:space="0" w:color="auto"/>
            <w:right w:val="none" w:sz="0" w:space="0" w:color="auto"/>
          </w:divBdr>
        </w:div>
      </w:divsChild>
    </w:div>
    <w:div w:id="786198323">
      <w:bodyDiv w:val="1"/>
      <w:marLeft w:val="0"/>
      <w:marRight w:val="0"/>
      <w:marTop w:val="0"/>
      <w:marBottom w:val="0"/>
      <w:divBdr>
        <w:top w:val="none" w:sz="0" w:space="0" w:color="auto"/>
        <w:left w:val="none" w:sz="0" w:space="0" w:color="auto"/>
        <w:bottom w:val="none" w:sz="0" w:space="0" w:color="auto"/>
        <w:right w:val="none" w:sz="0" w:space="0" w:color="auto"/>
      </w:divBdr>
      <w:divsChild>
        <w:div w:id="1698701472">
          <w:marLeft w:val="1166"/>
          <w:marRight w:val="0"/>
          <w:marTop w:val="115"/>
          <w:marBottom w:val="0"/>
          <w:divBdr>
            <w:top w:val="none" w:sz="0" w:space="0" w:color="auto"/>
            <w:left w:val="none" w:sz="0" w:space="0" w:color="auto"/>
            <w:bottom w:val="none" w:sz="0" w:space="0" w:color="auto"/>
            <w:right w:val="none" w:sz="0" w:space="0" w:color="auto"/>
          </w:divBdr>
        </w:div>
      </w:divsChild>
    </w:div>
    <w:div w:id="789275308">
      <w:bodyDiv w:val="1"/>
      <w:marLeft w:val="0"/>
      <w:marRight w:val="0"/>
      <w:marTop w:val="0"/>
      <w:marBottom w:val="0"/>
      <w:divBdr>
        <w:top w:val="none" w:sz="0" w:space="0" w:color="auto"/>
        <w:left w:val="none" w:sz="0" w:space="0" w:color="auto"/>
        <w:bottom w:val="none" w:sz="0" w:space="0" w:color="auto"/>
        <w:right w:val="none" w:sz="0" w:space="0" w:color="auto"/>
      </w:divBdr>
      <w:divsChild>
        <w:div w:id="81071743">
          <w:marLeft w:val="547"/>
          <w:marRight w:val="0"/>
          <w:marTop w:val="115"/>
          <w:marBottom w:val="0"/>
          <w:divBdr>
            <w:top w:val="none" w:sz="0" w:space="0" w:color="auto"/>
            <w:left w:val="none" w:sz="0" w:space="0" w:color="auto"/>
            <w:bottom w:val="none" w:sz="0" w:space="0" w:color="auto"/>
            <w:right w:val="none" w:sz="0" w:space="0" w:color="auto"/>
          </w:divBdr>
        </w:div>
      </w:divsChild>
    </w:div>
    <w:div w:id="792019080">
      <w:bodyDiv w:val="1"/>
      <w:marLeft w:val="0"/>
      <w:marRight w:val="0"/>
      <w:marTop w:val="0"/>
      <w:marBottom w:val="0"/>
      <w:divBdr>
        <w:top w:val="none" w:sz="0" w:space="0" w:color="auto"/>
        <w:left w:val="none" w:sz="0" w:space="0" w:color="auto"/>
        <w:bottom w:val="none" w:sz="0" w:space="0" w:color="auto"/>
        <w:right w:val="none" w:sz="0" w:space="0" w:color="auto"/>
      </w:divBdr>
      <w:divsChild>
        <w:div w:id="380206587">
          <w:marLeft w:val="547"/>
          <w:marRight w:val="0"/>
          <w:marTop w:val="0"/>
          <w:marBottom w:val="0"/>
          <w:divBdr>
            <w:top w:val="none" w:sz="0" w:space="0" w:color="auto"/>
            <w:left w:val="none" w:sz="0" w:space="0" w:color="auto"/>
            <w:bottom w:val="none" w:sz="0" w:space="0" w:color="auto"/>
            <w:right w:val="none" w:sz="0" w:space="0" w:color="auto"/>
          </w:divBdr>
        </w:div>
        <w:div w:id="471412822">
          <w:marLeft w:val="547"/>
          <w:marRight w:val="0"/>
          <w:marTop w:val="0"/>
          <w:marBottom w:val="0"/>
          <w:divBdr>
            <w:top w:val="none" w:sz="0" w:space="0" w:color="auto"/>
            <w:left w:val="none" w:sz="0" w:space="0" w:color="auto"/>
            <w:bottom w:val="none" w:sz="0" w:space="0" w:color="auto"/>
            <w:right w:val="none" w:sz="0" w:space="0" w:color="auto"/>
          </w:divBdr>
        </w:div>
        <w:div w:id="929194438">
          <w:marLeft w:val="547"/>
          <w:marRight w:val="0"/>
          <w:marTop w:val="0"/>
          <w:marBottom w:val="0"/>
          <w:divBdr>
            <w:top w:val="none" w:sz="0" w:space="0" w:color="auto"/>
            <w:left w:val="none" w:sz="0" w:space="0" w:color="auto"/>
            <w:bottom w:val="none" w:sz="0" w:space="0" w:color="auto"/>
            <w:right w:val="none" w:sz="0" w:space="0" w:color="auto"/>
          </w:divBdr>
        </w:div>
        <w:div w:id="1817645676">
          <w:marLeft w:val="547"/>
          <w:marRight w:val="0"/>
          <w:marTop w:val="0"/>
          <w:marBottom w:val="0"/>
          <w:divBdr>
            <w:top w:val="none" w:sz="0" w:space="0" w:color="auto"/>
            <w:left w:val="none" w:sz="0" w:space="0" w:color="auto"/>
            <w:bottom w:val="none" w:sz="0" w:space="0" w:color="auto"/>
            <w:right w:val="none" w:sz="0" w:space="0" w:color="auto"/>
          </w:divBdr>
        </w:div>
      </w:divsChild>
    </w:div>
    <w:div w:id="792673821">
      <w:bodyDiv w:val="1"/>
      <w:marLeft w:val="0"/>
      <w:marRight w:val="0"/>
      <w:marTop w:val="0"/>
      <w:marBottom w:val="0"/>
      <w:divBdr>
        <w:top w:val="none" w:sz="0" w:space="0" w:color="auto"/>
        <w:left w:val="none" w:sz="0" w:space="0" w:color="auto"/>
        <w:bottom w:val="none" w:sz="0" w:space="0" w:color="auto"/>
        <w:right w:val="none" w:sz="0" w:space="0" w:color="auto"/>
      </w:divBdr>
    </w:div>
    <w:div w:id="803740385">
      <w:bodyDiv w:val="1"/>
      <w:marLeft w:val="0"/>
      <w:marRight w:val="0"/>
      <w:marTop w:val="0"/>
      <w:marBottom w:val="0"/>
      <w:divBdr>
        <w:top w:val="none" w:sz="0" w:space="0" w:color="auto"/>
        <w:left w:val="none" w:sz="0" w:space="0" w:color="auto"/>
        <w:bottom w:val="none" w:sz="0" w:space="0" w:color="auto"/>
        <w:right w:val="none" w:sz="0" w:space="0" w:color="auto"/>
      </w:divBdr>
    </w:div>
    <w:div w:id="807013485">
      <w:bodyDiv w:val="1"/>
      <w:marLeft w:val="0"/>
      <w:marRight w:val="0"/>
      <w:marTop w:val="0"/>
      <w:marBottom w:val="0"/>
      <w:divBdr>
        <w:top w:val="none" w:sz="0" w:space="0" w:color="auto"/>
        <w:left w:val="none" w:sz="0" w:space="0" w:color="auto"/>
        <w:bottom w:val="none" w:sz="0" w:space="0" w:color="auto"/>
        <w:right w:val="none" w:sz="0" w:space="0" w:color="auto"/>
      </w:divBdr>
    </w:div>
    <w:div w:id="810711661">
      <w:bodyDiv w:val="1"/>
      <w:marLeft w:val="0"/>
      <w:marRight w:val="0"/>
      <w:marTop w:val="0"/>
      <w:marBottom w:val="0"/>
      <w:divBdr>
        <w:top w:val="none" w:sz="0" w:space="0" w:color="auto"/>
        <w:left w:val="none" w:sz="0" w:space="0" w:color="auto"/>
        <w:bottom w:val="none" w:sz="0" w:space="0" w:color="auto"/>
        <w:right w:val="none" w:sz="0" w:space="0" w:color="auto"/>
      </w:divBdr>
    </w:div>
    <w:div w:id="815220953">
      <w:bodyDiv w:val="1"/>
      <w:marLeft w:val="0"/>
      <w:marRight w:val="0"/>
      <w:marTop w:val="0"/>
      <w:marBottom w:val="0"/>
      <w:divBdr>
        <w:top w:val="none" w:sz="0" w:space="0" w:color="auto"/>
        <w:left w:val="none" w:sz="0" w:space="0" w:color="auto"/>
        <w:bottom w:val="none" w:sz="0" w:space="0" w:color="auto"/>
        <w:right w:val="none" w:sz="0" w:space="0" w:color="auto"/>
      </w:divBdr>
      <w:divsChild>
        <w:div w:id="1939826229">
          <w:marLeft w:val="547"/>
          <w:marRight w:val="0"/>
          <w:marTop w:val="0"/>
          <w:marBottom w:val="0"/>
          <w:divBdr>
            <w:top w:val="none" w:sz="0" w:space="0" w:color="auto"/>
            <w:left w:val="none" w:sz="0" w:space="0" w:color="auto"/>
            <w:bottom w:val="none" w:sz="0" w:space="0" w:color="auto"/>
            <w:right w:val="none" w:sz="0" w:space="0" w:color="auto"/>
          </w:divBdr>
        </w:div>
      </w:divsChild>
    </w:div>
    <w:div w:id="835850803">
      <w:bodyDiv w:val="1"/>
      <w:marLeft w:val="0"/>
      <w:marRight w:val="0"/>
      <w:marTop w:val="0"/>
      <w:marBottom w:val="0"/>
      <w:divBdr>
        <w:top w:val="none" w:sz="0" w:space="0" w:color="auto"/>
        <w:left w:val="none" w:sz="0" w:space="0" w:color="auto"/>
        <w:bottom w:val="none" w:sz="0" w:space="0" w:color="auto"/>
        <w:right w:val="none" w:sz="0" w:space="0" w:color="auto"/>
      </w:divBdr>
      <w:divsChild>
        <w:div w:id="46345127">
          <w:marLeft w:val="0"/>
          <w:marRight w:val="0"/>
          <w:marTop w:val="120"/>
          <w:marBottom w:val="120"/>
          <w:divBdr>
            <w:top w:val="none" w:sz="0" w:space="0" w:color="auto"/>
            <w:left w:val="none" w:sz="0" w:space="0" w:color="auto"/>
            <w:bottom w:val="none" w:sz="0" w:space="0" w:color="auto"/>
            <w:right w:val="none" w:sz="0" w:space="0" w:color="auto"/>
          </w:divBdr>
        </w:div>
      </w:divsChild>
    </w:div>
    <w:div w:id="839850767">
      <w:bodyDiv w:val="1"/>
      <w:marLeft w:val="0"/>
      <w:marRight w:val="0"/>
      <w:marTop w:val="0"/>
      <w:marBottom w:val="0"/>
      <w:divBdr>
        <w:top w:val="none" w:sz="0" w:space="0" w:color="auto"/>
        <w:left w:val="none" w:sz="0" w:space="0" w:color="auto"/>
        <w:bottom w:val="none" w:sz="0" w:space="0" w:color="auto"/>
        <w:right w:val="none" w:sz="0" w:space="0" w:color="auto"/>
      </w:divBdr>
    </w:div>
    <w:div w:id="843665066">
      <w:bodyDiv w:val="1"/>
      <w:marLeft w:val="0"/>
      <w:marRight w:val="0"/>
      <w:marTop w:val="0"/>
      <w:marBottom w:val="0"/>
      <w:divBdr>
        <w:top w:val="none" w:sz="0" w:space="0" w:color="auto"/>
        <w:left w:val="none" w:sz="0" w:space="0" w:color="auto"/>
        <w:bottom w:val="none" w:sz="0" w:space="0" w:color="auto"/>
        <w:right w:val="none" w:sz="0" w:space="0" w:color="auto"/>
      </w:divBdr>
      <w:divsChild>
        <w:div w:id="188766726">
          <w:marLeft w:val="850"/>
          <w:marRight w:val="0"/>
          <w:marTop w:val="120"/>
          <w:marBottom w:val="240"/>
          <w:divBdr>
            <w:top w:val="none" w:sz="0" w:space="0" w:color="auto"/>
            <w:left w:val="none" w:sz="0" w:space="0" w:color="auto"/>
            <w:bottom w:val="none" w:sz="0" w:space="0" w:color="auto"/>
            <w:right w:val="none" w:sz="0" w:space="0" w:color="auto"/>
          </w:divBdr>
        </w:div>
      </w:divsChild>
    </w:div>
    <w:div w:id="848830490">
      <w:bodyDiv w:val="1"/>
      <w:marLeft w:val="0"/>
      <w:marRight w:val="0"/>
      <w:marTop w:val="0"/>
      <w:marBottom w:val="0"/>
      <w:divBdr>
        <w:top w:val="none" w:sz="0" w:space="0" w:color="auto"/>
        <w:left w:val="none" w:sz="0" w:space="0" w:color="auto"/>
        <w:bottom w:val="none" w:sz="0" w:space="0" w:color="auto"/>
        <w:right w:val="none" w:sz="0" w:space="0" w:color="auto"/>
      </w:divBdr>
      <w:divsChild>
        <w:div w:id="2972595">
          <w:marLeft w:val="547"/>
          <w:marRight w:val="0"/>
          <w:marTop w:val="0"/>
          <w:marBottom w:val="0"/>
          <w:divBdr>
            <w:top w:val="none" w:sz="0" w:space="0" w:color="auto"/>
            <w:left w:val="none" w:sz="0" w:space="0" w:color="auto"/>
            <w:bottom w:val="none" w:sz="0" w:space="0" w:color="auto"/>
            <w:right w:val="none" w:sz="0" w:space="0" w:color="auto"/>
          </w:divBdr>
        </w:div>
        <w:div w:id="26763245">
          <w:marLeft w:val="547"/>
          <w:marRight w:val="0"/>
          <w:marTop w:val="0"/>
          <w:marBottom w:val="0"/>
          <w:divBdr>
            <w:top w:val="none" w:sz="0" w:space="0" w:color="auto"/>
            <w:left w:val="none" w:sz="0" w:space="0" w:color="auto"/>
            <w:bottom w:val="none" w:sz="0" w:space="0" w:color="auto"/>
            <w:right w:val="none" w:sz="0" w:space="0" w:color="auto"/>
          </w:divBdr>
        </w:div>
        <w:div w:id="1709259436">
          <w:marLeft w:val="547"/>
          <w:marRight w:val="0"/>
          <w:marTop w:val="0"/>
          <w:marBottom w:val="0"/>
          <w:divBdr>
            <w:top w:val="none" w:sz="0" w:space="0" w:color="auto"/>
            <w:left w:val="none" w:sz="0" w:space="0" w:color="auto"/>
            <w:bottom w:val="none" w:sz="0" w:space="0" w:color="auto"/>
            <w:right w:val="none" w:sz="0" w:space="0" w:color="auto"/>
          </w:divBdr>
        </w:div>
        <w:div w:id="2139226589">
          <w:marLeft w:val="547"/>
          <w:marRight w:val="0"/>
          <w:marTop w:val="0"/>
          <w:marBottom w:val="0"/>
          <w:divBdr>
            <w:top w:val="none" w:sz="0" w:space="0" w:color="auto"/>
            <w:left w:val="none" w:sz="0" w:space="0" w:color="auto"/>
            <w:bottom w:val="none" w:sz="0" w:space="0" w:color="auto"/>
            <w:right w:val="none" w:sz="0" w:space="0" w:color="auto"/>
          </w:divBdr>
        </w:div>
      </w:divsChild>
    </w:div>
    <w:div w:id="866328653">
      <w:bodyDiv w:val="1"/>
      <w:marLeft w:val="0"/>
      <w:marRight w:val="0"/>
      <w:marTop w:val="0"/>
      <w:marBottom w:val="0"/>
      <w:divBdr>
        <w:top w:val="none" w:sz="0" w:space="0" w:color="auto"/>
        <w:left w:val="none" w:sz="0" w:space="0" w:color="auto"/>
        <w:bottom w:val="none" w:sz="0" w:space="0" w:color="auto"/>
        <w:right w:val="none" w:sz="0" w:space="0" w:color="auto"/>
      </w:divBdr>
    </w:div>
    <w:div w:id="866874922">
      <w:bodyDiv w:val="1"/>
      <w:marLeft w:val="0"/>
      <w:marRight w:val="0"/>
      <w:marTop w:val="0"/>
      <w:marBottom w:val="0"/>
      <w:divBdr>
        <w:top w:val="none" w:sz="0" w:space="0" w:color="auto"/>
        <w:left w:val="none" w:sz="0" w:space="0" w:color="auto"/>
        <w:bottom w:val="none" w:sz="0" w:space="0" w:color="auto"/>
        <w:right w:val="none" w:sz="0" w:space="0" w:color="auto"/>
      </w:divBdr>
    </w:div>
    <w:div w:id="877859409">
      <w:bodyDiv w:val="1"/>
      <w:marLeft w:val="0"/>
      <w:marRight w:val="0"/>
      <w:marTop w:val="0"/>
      <w:marBottom w:val="0"/>
      <w:divBdr>
        <w:top w:val="none" w:sz="0" w:space="0" w:color="auto"/>
        <w:left w:val="none" w:sz="0" w:space="0" w:color="auto"/>
        <w:bottom w:val="none" w:sz="0" w:space="0" w:color="auto"/>
        <w:right w:val="none" w:sz="0" w:space="0" w:color="auto"/>
      </w:divBdr>
      <w:divsChild>
        <w:div w:id="1288505461">
          <w:marLeft w:val="446"/>
          <w:marRight w:val="0"/>
          <w:marTop w:val="120"/>
          <w:marBottom w:val="240"/>
          <w:divBdr>
            <w:top w:val="none" w:sz="0" w:space="0" w:color="auto"/>
            <w:left w:val="none" w:sz="0" w:space="0" w:color="auto"/>
            <w:bottom w:val="none" w:sz="0" w:space="0" w:color="auto"/>
            <w:right w:val="none" w:sz="0" w:space="0" w:color="auto"/>
          </w:divBdr>
        </w:div>
        <w:div w:id="323558552">
          <w:marLeft w:val="446"/>
          <w:marRight w:val="0"/>
          <w:marTop w:val="120"/>
          <w:marBottom w:val="240"/>
          <w:divBdr>
            <w:top w:val="none" w:sz="0" w:space="0" w:color="auto"/>
            <w:left w:val="none" w:sz="0" w:space="0" w:color="auto"/>
            <w:bottom w:val="none" w:sz="0" w:space="0" w:color="auto"/>
            <w:right w:val="none" w:sz="0" w:space="0" w:color="auto"/>
          </w:divBdr>
        </w:div>
        <w:div w:id="1518304517">
          <w:marLeft w:val="446"/>
          <w:marRight w:val="0"/>
          <w:marTop w:val="120"/>
          <w:marBottom w:val="240"/>
          <w:divBdr>
            <w:top w:val="none" w:sz="0" w:space="0" w:color="auto"/>
            <w:left w:val="none" w:sz="0" w:space="0" w:color="auto"/>
            <w:bottom w:val="none" w:sz="0" w:space="0" w:color="auto"/>
            <w:right w:val="none" w:sz="0" w:space="0" w:color="auto"/>
          </w:divBdr>
        </w:div>
        <w:div w:id="790199379">
          <w:marLeft w:val="0"/>
          <w:marRight w:val="0"/>
          <w:marTop w:val="120"/>
          <w:marBottom w:val="240"/>
          <w:divBdr>
            <w:top w:val="none" w:sz="0" w:space="0" w:color="auto"/>
            <w:left w:val="none" w:sz="0" w:space="0" w:color="auto"/>
            <w:bottom w:val="none" w:sz="0" w:space="0" w:color="auto"/>
            <w:right w:val="none" w:sz="0" w:space="0" w:color="auto"/>
          </w:divBdr>
        </w:div>
        <w:div w:id="1460342423">
          <w:marLeft w:val="0"/>
          <w:marRight w:val="0"/>
          <w:marTop w:val="120"/>
          <w:marBottom w:val="240"/>
          <w:divBdr>
            <w:top w:val="none" w:sz="0" w:space="0" w:color="auto"/>
            <w:left w:val="none" w:sz="0" w:space="0" w:color="auto"/>
            <w:bottom w:val="none" w:sz="0" w:space="0" w:color="auto"/>
            <w:right w:val="none" w:sz="0" w:space="0" w:color="auto"/>
          </w:divBdr>
        </w:div>
      </w:divsChild>
    </w:div>
    <w:div w:id="881330080">
      <w:bodyDiv w:val="1"/>
      <w:marLeft w:val="0"/>
      <w:marRight w:val="0"/>
      <w:marTop w:val="0"/>
      <w:marBottom w:val="0"/>
      <w:divBdr>
        <w:top w:val="none" w:sz="0" w:space="0" w:color="auto"/>
        <w:left w:val="none" w:sz="0" w:space="0" w:color="auto"/>
        <w:bottom w:val="none" w:sz="0" w:space="0" w:color="auto"/>
        <w:right w:val="none" w:sz="0" w:space="0" w:color="auto"/>
      </w:divBdr>
      <w:divsChild>
        <w:div w:id="2016105129">
          <w:marLeft w:val="547"/>
          <w:marRight w:val="0"/>
          <w:marTop w:val="0"/>
          <w:marBottom w:val="0"/>
          <w:divBdr>
            <w:top w:val="none" w:sz="0" w:space="0" w:color="auto"/>
            <w:left w:val="none" w:sz="0" w:space="0" w:color="auto"/>
            <w:bottom w:val="none" w:sz="0" w:space="0" w:color="auto"/>
            <w:right w:val="none" w:sz="0" w:space="0" w:color="auto"/>
          </w:divBdr>
        </w:div>
      </w:divsChild>
    </w:div>
    <w:div w:id="881750509">
      <w:bodyDiv w:val="1"/>
      <w:marLeft w:val="0"/>
      <w:marRight w:val="0"/>
      <w:marTop w:val="0"/>
      <w:marBottom w:val="0"/>
      <w:divBdr>
        <w:top w:val="none" w:sz="0" w:space="0" w:color="auto"/>
        <w:left w:val="none" w:sz="0" w:space="0" w:color="auto"/>
        <w:bottom w:val="none" w:sz="0" w:space="0" w:color="auto"/>
        <w:right w:val="none" w:sz="0" w:space="0" w:color="auto"/>
      </w:divBdr>
      <w:divsChild>
        <w:div w:id="517963066">
          <w:marLeft w:val="562"/>
          <w:marRight w:val="0"/>
          <w:marTop w:val="0"/>
          <w:marBottom w:val="0"/>
          <w:divBdr>
            <w:top w:val="none" w:sz="0" w:space="0" w:color="auto"/>
            <w:left w:val="none" w:sz="0" w:space="0" w:color="auto"/>
            <w:bottom w:val="none" w:sz="0" w:space="0" w:color="auto"/>
            <w:right w:val="none" w:sz="0" w:space="0" w:color="auto"/>
          </w:divBdr>
        </w:div>
        <w:div w:id="762915859">
          <w:marLeft w:val="576"/>
          <w:marRight w:val="0"/>
          <w:marTop w:val="0"/>
          <w:marBottom w:val="0"/>
          <w:divBdr>
            <w:top w:val="none" w:sz="0" w:space="0" w:color="auto"/>
            <w:left w:val="none" w:sz="0" w:space="0" w:color="auto"/>
            <w:bottom w:val="none" w:sz="0" w:space="0" w:color="auto"/>
            <w:right w:val="none" w:sz="0" w:space="0" w:color="auto"/>
          </w:divBdr>
        </w:div>
        <w:div w:id="1220898158">
          <w:marLeft w:val="576"/>
          <w:marRight w:val="0"/>
          <w:marTop w:val="0"/>
          <w:marBottom w:val="0"/>
          <w:divBdr>
            <w:top w:val="none" w:sz="0" w:space="0" w:color="auto"/>
            <w:left w:val="none" w:sz="0" w:space="0" w:color="auto"/>
            <w:bottom w:val="none" w:sz="0" w:space="0" w:color="auto"/>
            <w:right w:val="none" w:sz="0" w:space="0" w:color="auto"/>
          </w:divBdr>
        </w:div>
        <w:div w:id="1441024016">
          <w:marLeft w:val="562"/>
          <w:marRight w:val="0"/>
          <w:marTop w:val="0"/>
          <w:marBottom w:val="0"/>
          <w:divBdr>
            <w:top w:val="none" w:sz="0" w:space="0" w:color="auto"/>
            <w:left w:val="none" w:sz="0" w:space="0" w:color="auto"/>
            <w:bottom w:val="none" w:sz="0" w:space="0" w:color="auto"/>
            <w:right w:val="none" w:sz="0" w:space="0" w:color="auto"/>
          </w:divBdr>
        </w:div>
      </w:divsChild>
    </w:div>
    <w:div w:id="883177672">
      <w:bodyDiv w:val="1"/>
      <w:marLeft w:val="0"/>
      <w:marRight w:val="0"/>
      <w:marTop w:val="0"/>
      <w:marBottom w:val="0"/>
      <w:divBdr>
        <w:top w:val="none" w:sz="0" w:space="0" w:color="auto"/>
        <w:left w:val="none" w:sz="0" w:space="0" w:color="auto"/>
        <w:bottom w:val="none" w:sz="0" w:space="0" w:color="auto"/>
        <w:right w:val="none" w:sz="0" w:space="0" w:color="auto"/>
      </w:divBdr>
    </w:div>
    <w:div w:id="890069521">
      <w:bodyDiv w:val="1"/>
      <w:marLeft w:val="0"/>
      <w:marRight w:val="0"/>
      <w:marTop w:val="0"/>
      <w:marBottom w:val="0"/>
      <w:divBdr>
        <w:top w:val="none" w:sz="0" w:space="0" w:color="auto"/>
        <w:left w:val="none" w:sz="0" w:space="0" w:color="auto"/>
        <w:bottom w:val="none" w:sz="0" w:space="0" w:color="auto"/>
        <w:right w:val="none" w:sz="0" w:space="0" w:color="auto"/>
      </w:divBdr>
    </w:div>
    <w:div w:id="903836734">
      <w:bodyDiv w:val="1"/>
      <w:marLeft w:val="0"/>
      <w:marRight w:val="0"/>
      <w:marTop w:val="0"/>
      <w:marBottom w:val="0"/>
      <w:divBdr>
        <w:top w:val="none" w:sz="0" w:space="0" w:color="auto"/>
        <w:left w:val="none" w:sz="0" w:space="0" w:color="auto"/>
        <w:bottom w:val="none" w:sz="0" w:space="0" w:color="auto"/>
        <w:right w:val="none" w:sz="0" w:space="0" w:color="auto"/>
      </w:divBdr>
    </w:div>
    <w:div w:id="908152222">
      <w:bodyDiv w:val="1"/>
      <w:marLeft w:val="0"/>
      <w:marRight w:val="0"/>
      <w:marTop w:val="0"/>
      <w:marBottom w:val="0"/>
      <w:divBdr>
        <w:top w:val="none" w:sz="0" w:space="0" w:color="auto"/>
        <w:left w:val="none" w:sz="0" w:space="0" w:color="auto"/>
        <w:bottom w:val="none" w:sz="0" w:space="0" w:color="auto"/>
        <w:right w:val="none" w:sz="0" w:space="0" w:color="auto"/>
      </w:divBdr>
    </w:div>
    <w:div w:id="909271839">
      <w:bodyDiv w:val="1"/>
      <w:marLeft w:val="0"/>
      <w:marRight w:val="0"/>
      <w:marTop w:val="0"/>
      <w:marBottom w:val="0"/>
      <w:divBdr>
        <w:top w:val="none" w:sz="0" w:space="0" w:color="auto"/>
        <w:left w:val="none" w:sz="0" w:space="0" w:color="auto"/>
        <w:bottom w:val="none" w:sz="0" w:space="0" w:color="auto"/>
        <w:right w:val="none" w:sz="0" w:space="0" w:color="auto"/>
      </w:divBdr>
      <w:divsChild>
        <w:div w:id="103237313">
          <w:marLeft w:val="720"/>
          <w:marRight w:val="0"/>
          <w:marTop w:val="0"/>
          <w:marBottom w:val="0"/>
          <w:divBdr>
            <w:top w:val="none" w:sz="0" w:space="0" w:color="auto"/>
            <w:left w:val="none" w:sz="0" w:space="0" w:color="auto"/>
            <w:bottom w:val="none" w:sz="0" w:space="0" w:color="auto"/>
            <w:right w:val="none" w:sz="0" w:space="0" w:color="auto"/>
          </w:divBdr>
        </w:div>
        <w:div w:id="184952947">
          <w:marLeft w:val="720"/>
          <w:marRight w:val="0"/>
          <w:marTop w:val="0"/>
          <w:marBottom w:val="0"/>
          <w:divBdr>
            <w:top w:val="none" w:sz="0" w:space="0" w:color="auto"/>
            <w:left w:val="none" w:sz="0" w:space="0" w:color="auto"/>
            <w:bottom w:val="none" w:sz="0" w:space="0" w:color="auto"/>
            <w:right w:val="none" w:sz="0" w:space="0" w:color="auto"/>
          </w:divBdr>
        </w:div>
        <w:div w:id="956180901">
          <w:marLeft w:val="720"/>
          <w:marRight w:val="0"/>
          <w:marTop w:val="0"/>
          <w:marBottom w:val="0"/>
          <w:divBdr>
            <w:top w:val="none" w:sz="0" w:space="0" w:color="auto"/>
            <w:left w:val="none" w:sz="0" w:space="0" w:color="auto"/>
            <w:bottom w:val="none" w:sz="0" w:space="0" w:color="auto"/>
            <w:right w:val="none" w:sz="0" w:space="0" w:color="auto"/>
          </w:divBdr>
        </w:div>
        <w:div w:id="980305776">
          <w:marLeft w:val="720"/>
          <w:marRight w:val="0"/>
          <w:marTop w:val="0"/>
          <w:marBottom w:val="0"/>
          <w:divBdr>
            <w:top w:val="none" w:sz="0" w:space="0" w:color="auto"/>
            <w:left w:val="none" w:sz="0" w:space="0" w:color="auto"/>
            <w:bottom w:val="none" w:sz="0" w:space="0" w:color="auto"/>
            <w:right w:val="none" w:sz="0" w:space="0" w:color="auto"/>
          </w:divBdr>
        </w:div>
        <w:div w:id="1609851303">
          <w:marLeft w:val="720"/>
          <w:marRight w:val="0"/>
          <w:marTop w:val="0"/>
          <w:marBottom w:val="0"/>
          <w:divBdr>
            <w:top w:val="none" w:sz="0" w:space="0" w:color="auto"/>
            <w:left w:val="none" w:sz="0" w:space="0" w:color="auto"/>
            <w:bottom w:val="none" w:sz="0" w:space="0" w:color="auto"/>
            <w:right w:val="none" w:sz="0" w:space="0" w:color="auto"/>
          </w:divBdr>
        </w:div>
        <w:div w:id="1694840527">
          <w:marLeft w:val="720"/>
          <w:marRight w:val="0"/>
          <w:marTop w:val="0"/>
          <w:marBottom w:val="0"/>
          <w:divBdr>
            <w:top w:val="none" w:sz="0" w:space="0" w:color="auto"/>
            <w:left w:val="none" w:sz="0" w:space="0" w:color="auto"/>
            <w:bottom w:val="none" w:sz="0" w:space="0" w:color="auto"/>
            <w:right w:val="none" w:sz="0" w:space="0" w:color="auto"/>
          </w:divBdr>
        </w:div>
      </w:divsChild>
    </w:div>
    <w:div w:id="913662949">
      <w:bodyDiv w:val="1"/>
      <w:marLeft w:val="0"/>
      <w:marRight w:val="0"/>
      <w:marTop w:val="0"/>
      <w:marBottom w:val="0"/>
      <w:divBdr>
        <w:top w:val="none" w:sz="0" w:space="0" w:color="auto"/>
        <w:left w:val="none" w:sz="0" w:space="0" w:color="auto"/>
        <w:bottom w:val="none" w:sz="0" w:space="0" w:color="auto"/>
        <w:right w:val="none" w:sz="0" w:space="0" w:color="auto"/>
      </w:divBdr>
    </w:div>
    <w:div w:id="928731233">
      <w:bodyDiv w:val="1"/>
      <w:marLeft w:val="0"/>
      <w:marRight w:val="0"/>
      <w:marTop w:val="0"/>
      <w:marBottom w:val="0"/>
      <w:divBdr>
        <w:top w:val="none" w:sz="0" w:space="0" w:color="auto"/>
        <w:left w:val="none" w:sz="0" w:space="0" w:color="auto"/>
        <w:bottom w:val="none" w:sz="0" w:space="0" w:color="auto"/>
        <w:right w:val="none" w:sz="0" w:space="0" w:color="auto"/>
      </w:divBdr>
    </w:div>
    <w:div w:id="948662594">
      <w:bodyDiv w:val="1"/>
      <w:marLeft w:val="0"/>
      <w:marRight w:val="0"/>
      <w:marTop w:val="0"/>
      <w:marBottom w:val="0"/>
      <w:divBdr>
        <w:top w:val="none" w:sz="0" w:space="0" w:color="auto"/>
        <w:left w:val="none" w:sz="0" w:space="0" w:color="auto"/>
        <w:bottom w:val="none" w:sz="0" w:space="0" w:color="auto"/>
        <w:right w:val="none" w:sz="0" w:space="0" w:color="auto"/>
      </w:divBdr>
    </w:div>
    <w:div w:id="949968070">
      <w:bodyDiv w:val="1"/>
      <w:marLeft w:val="0"/>
      <w:marRight w:val="0"/>
      <w:marTop w:val="0"/>
      <w:marBottom w:val="0"/>
      <w:divBdr>
        <w:top w:val="none" w:sz="0" w:space="0" w:color="auto"/>
        <w:left w:val="none" w:sz="0" w:space="0" w:color="auto"/>
        <w:bottom w:val="none" w:sz="0" w:space="0" w:color="auto"/>
        <w:right w:val="none" w:sz="0" w:space="0" w:color="auto"/>
      </w:divBdr>
      <w:divsChild>
        <w:div w:id="1206674130">
          <w:marLeft w:val="446"/>
          <w:marRight w:val="0"/>
          <w:marTop w:val="0"/>
          <w:marBottom w:val="0"/>
          <w:divBdr>
            <w:top w:val="none" w:sz="0" w:space="0" w:color="auto"/>
            <w:left w:val="none" w:sz="0" w:space="0" w:color="auto"/>
            <w:bottom w:val="none" w:sz="0" w:space="0" w:color="auto"/>
            <w:right w:val="none" w:sz="0" w:space="0" w:color="auto"/>
          </w:divBdr>
        </w:div>
      </w:divsChild>
    </w:div>
    <w:div w:id="963535876">
      <w:bodyDiv w:val="1"/>
      <w:marLeft w:val="0"/>
      <w:marRight w:val="0"/>
      <w:marTop w:val="0"/>
      <w:marBottom w:val="0"/>
      <w:divBdr>
        <w:top w:val="none" w:sz="0" w:space="0" w:color="auto"/>
        <w:left w:val="none" w:sz="0" w:space="0" w:color="auto"/>
        <w:bottom w:val="none" w:sz="0" w:space="0" w:color="auto"/>
        <w:right w:val="none" w:sz="0" w:space="0" w:color="auto"/>
      </w:divBdr>
    </w:div>
    <w:div w:id="967778495">
      <w:bodyDiv w:val="1"/>
      <w:marLeft w:val="0"/>
      <w:marRight w:val="0"/>
      <w:marTop w:val="0"/>
      <w:marBottom w:val="0"/>
      <w:divBdr>
        <w:top w:val="none" w:sz="0" w:space="0" w:color="auto"/>
        <w:left w:val="none" w:sz="0" w:space="0" w:color="auto"/>
        <w:bottom w:val="none" w:sz="0" w:space="0" w:color="auto"/>
        <w:right w:val="none" w:sz="0" w:space="0" w:color="auto"/>
      </w:divBdr>
    </w:div>
    <w:div w:id="970398367">
      <w:bodyDiv w:val="1"/>
      <w:marLeft w:val="0"/>
      <w:marRight w:val="0"/>
      <w:marTop w:val="0"/>
      <w:marBottom w:val="0"/>
      <w:divBdr>
        <w:top w:val="none" w:sz="0" w:space="0" w:color="auto"/>
        <w:left w:val="none" w:sz="0" w:space="0" w:color="auto"/>
        <w:bottom w:val="none" w:sz="0" w:space="0" w:color="auto"/>
        <w:right w:val="none" w:sz="0" w:space="0" w:color="auto"/>
      </w:divBdr>
      <w:divsChild>
        <w:div w:id="196238140">
          <w:marLeft w:val="446"/>
          <w:marRight w:val="0"/>
          <w:marTop w:val="0"/>
          <w:marBottom w:val="0"/>
          <w:divBdr>
            <w:top w:val="none" w:sz="0" w:space="0" w:color="auto"/>
            <w:left w:val="none" w:sz="0" w:space="0" w:color="auto"/>
            <w:bottom w:val="none" w:sz="0" w:space="0" w:color="auto"/>
            <w:right w:val="none" w:sz="0" w:space="0" w:color="auto"/>
          </w:divBdr>
        </w:div>
        <w:div w:id="1058086639">
          <w:marLeft w:val="446"/>
          <w:marRight w:val="0"/>
          <w:marTop w:val="0"/>
          <w:marBottom w:val="0"/>
          <w:divBdr>
            <w:top w:val="none" w:sz="0" w:space="0" w:color="auto"/>
            <w:left w:val="none" w:sz="0" w:space="0" w:color="auto"/>
            <w:bottom w:val="none" w:sz="0" w:space="0" w:color="auto"/>
            <w:right w:val="none" w:sz="0" w:space="0" w:color="auto"/>
          </w:divBdr>
        </w:div>
        <w:div w:id="1447656188">
          <w:marLeft w:val="446"/>
          <w:marRight w:val="0"/>
          <w:marTop w:val="0"/>
          <w:marBottom w:val="0"/>
          <w:divBdr>
            <w:top w:val="none" w:sz="0" w:space="0" w:color="auto"/>
            <w:left w:val="none" w:sz="0" w:space="0" w:color="auto"/>
            <w:bottom w:val="none" w:sz="0" w:space="0" w:color="auto"/>
            <w:right w:val="none" w:sz="0" w:space="0" w:color="auto"/>
          </w:divBdr>
        </w:div>
      </w:divsChild>
    </w:div>
    <w:div w:id="978338749">
      <w:bodyDiv w:val="1"/>
      <w:marLeft w:val="0"/>
      <w:marRight w:val="0"/>
      <w:marTop w:val="0"/>
      <w:marBottom w:val="0"/>
      <w:divBdr>
        <w:top w:val="none" w:sz="0" w:space="0" w:color="auto"/>
        <w:left w:val="none" w:sz="0" w:space="0" w:color="auto"/>
        <w:bottom w:val="none" w:sz="0" w:space="0" w:color="auto"/>
        <w:right w:val="none" w:sz="0" w:space="0" w:color="auto"/>
      </w:divBdr>
      <w:divsChild>
        <w:div w:id="1147435225">
          <w:marLeft w:val="547"/>
          <w:marRight w:val="0"/>
          <w:marTop w:val="125"/>
          <w:marBottom w:val="0"/>
          <w:divBdr>
            <w:top w:val="none" w:sz="0" w:space="0" w:color="auto"/>
            <w:left w:val="none" w:sz="0" w:space="0" w:color="auto"/>
            <w:bottom w:val="none" w:sz="0" w:space="0" w:color="auto"/>
            <w:right w:val="none" w:sz="0" w:space="0" w:color="auto"/>
          </w:divBdr>
        </w:div>
      </w:divsChild>
    </w:div>
    <w:div w:id="987630876">
      <w:bodyDiv w:val="1"/>
      <w:marLeft w:val="0"/>
      <w:marRight w:val="0"/>
      <w:marTop w:val="0"/>
      <w:marBottom w:val="0"/>
      <w:divBdr>
        <w:top w:val="none" w:sz="0" w:space="0" w:color="auto"/>
        <w:left w:val="none" w:sz="0" w:space="0" w:color="auto"/>
        <w:bottom w:val="none" w:sz="0" w:space="0" w:color="auto"/>
        <w:right w:val="none" w:sz="0" w:space="0" w:color="auto"/>
      </w:divBdr>
    </w:div>
    <w:div w:id="995911773">
      <w:bodyDiv w:val="1"/>
      <w:marLeft w:val="0"/>
      <w:marRight w:val="0"/>
      <w:marTop w:val="0"/>
      <w:marBottom w:val="0"/>
      <w:divBdr>
        <w:top w:val="none" w:sz="0" w:space="0" w:color="auto"/>
        <w:left w:val="none" w:sz="0" w:space="0" w:color="auto"/>
        <w:bottom w:val="none" w:sz="0" w:space="0" w:color="auto"/>
        <w:right w:val="none" w:sz="0" w:space="0" w:color="auto"/>
      </w:divBdr>
    </w:div>
    <w:div w:id="996686072">
      <w:bodyDiv w:val="1"/>
      <w:marLeft w:val="0"/>
      <w:marRight w:val="0"/>
      <w:marTop w:val="0"/>
      <w:marBottom w:val="0"/>
      <w:divBdr>
        <w:top w:val="none" w:sz="0" w:space="0" w:color="auto"/>
        <w:left w:val="none" w:sz="0" w:space="0" w:color="auto"/>
        <w:bottom w:val="none" w:sz="0" w:space="0" w:color="auto"/>
        <w:right w:val="none" w:sz="0" w:space="0" w:color="auto"/>
      </w:divBdr>
      <w:divsChild>
        <w:div w:id="1005208566">
          <w:marLeft w:val="720"/>
          <w:marRight w:val="0"/>
          <w:marTop w:val="0"/>
          <w:marBottom w:val="0"/>
          <w:divBdr>
            <w:top w:val="none" w:sz="0" w:space="0" w:color="auto"/>
            <w:left w:val="none" w:sz="0" w:space="0" w:color="auto"/>
            <w:bottom w:val="none" w:sz="0" w:space="0" w:color="auto"/>
            <w:right w:val="none" w:sz="0" w:space="0" w:color="auto"/>
          </w:divBdr>
        </w:div>
        <w:div w:id="1089888608">
          <w:marLeft w:val="720"/>
          <w:marRight w:val="0"/>
          <w:marTop w:val="0"/>
          <w:marBottom w:val="0"/>
          <w:divBdr>
            <w:top w:val="none" w:sz="0" w:space="0" w:color="auto"/>
            <w:left w:val="none" w:sz="0" w:space="0" w:color="auto"/>
            <w:bottom w:val="none" w:sz="0" w:space="0" w:color="auto"/>
            <w:right w:val="none" w:sz="0" w:space="0" w:color="auto"/>
          </w:divBdr>
        </w:div>
        <w:div w:id="1231768676">
          <w:marLeft w:val="720"/>
          <w:marRight w:val="0"/>
          <w:marTop w:val="0"/>
          <w:marBottom w:val="0"/>
          <w:divBdr>
            <w:top w:val="none" w:sz="0" w:space="0" w:color="auto"/>
            <w:left w:val="none" w:sz="0" w:space="0" w:color="auto"/>
            <w:bottom w:val="none" w:sz="0" w:space="0" w:color="auto"/>
            <w:right w:val="none" w:sz="0" w:space="0" w:color="auto"/>
          </w:divBdr>
        </w:div>
        <w:div w:id="1394085581">
          <w:marLeft w:val="720"/>
          <w:marRight w:val="0"/>
          <w:marTop w:val="0"/>
          <w:marBottom w:val="0"/>
          <w:divBdr>
            <w:top w:val="none" w:sz="0" w:space="0" w:color="auto"/>
            <w:left w:val="none" w:sz="0" w:space="0" w:color="auto"/>
            <w:bottom w:val="none" w:sz="0" w:space="0" w:color="auto"/>
            <w:right w:val="none" w:sz="0" w:space="0" w:color="auto"/>
          </w:divBdr>
        </w:div>
        <w:div w:id="1395196984">
          <w:marLeft w:val="720"/>
          <w:marRight w:val="0"/>
          <w:marTop w:val="0"/>
          <w:marBottom w:val="0"/>
          <w:divBdr>
            <w:top w:val="none" w:sz="0" w:space="0" w:color="auto"/>
            <w:left w:val="none" w:sz="0" w:space="0" w:color="auto"/>
            <w:bottom w:val="none" w:sz="0" w:space="0" w:color="auto"/>
            <w:right w:val="none" w:sz="0" w:space="0" w:color="auto"/>
          </w:divBdr>
        </w:div>
        <w:div w:id="1411539510">
          <w:marLeft w:val="720"/>
          <w:marRight w:val="0"/>
          <w:marTop w:val="0"/>
          <w:marBottom w:val="0"/>
          <w:divBdr>
            <w:top w:val="none" w:sz="0" w:space="0" w:color="auto"/>
            <w:left w:val="none" w:sz="0" w:space="0" w:color="auto"/>
            <w:bottom w:val="none" w:sz="0" w:space="0" w:color="auto"/>
            <w:right w:val="none" w:sz="0" w:space="0" w:color="auto"/>
          </w:divBdr>
        </w:div>
        <w:div w:id="1544248320">
          <w:marLeft w:val="720"/>
          <w:marRight w:val="0"/>
          <w:marTop w:val="0"/>
          <w:marBottom w:val="0"/>
          <w:divBdr>
            <w:top w:val="none" w:sz="0" w:space="0" w:color="auto"/>
            <w:left w:val="none" w:sz="0" w:space="0" w:color="auto"/>
            <w:bottom w:val="none" w:sz="0" w:space="0" w:color="auto"/>
            <w:right w:val="none" w:sz="0" w:space="0" w:color="auto"/>
          </w:divBdr>
        </w:div>
        <w:div w:id="1576626179">
          <w:marLeft w:val="720"/>
          <w:marRight w:val="0"/>
          <w:marTop w:val="0"/>
          <w:marBottom w:val="0"/>
          <w:divBdr>
            <w:top w:val="none" w:sz="0" w:space="0" w:color="auto"/>
            <w:left w:val="none" w:sz="0" w:space="0" w:color="auto"/>
            <w:bottom w:val="none" w:sz="0" w:space="0" w:color="auto"/>
            <w:right w:val="none" w:sz="0" w:space="0" w:color="auto"/>
          </w:divBdr>
        </w:div>
        <w:div w:id="1636643782">
          <w:marLeft w:val="720"/>
          <w:marRight w:val="0"/>
          <w:marTop w:val="0"/>
          <w:marBottom w:val="0"/>
          <w:divBdr>
            <w:top w:val="none" w:sz="0" w:space="0" w:color="auto"/>
            <w:left w:val="none" w:sz="0" w:space="0" w:color="auto"/>
            <w:bottom w:val="none" w:sz="0" w:space="0" w:color="auto"/>
            <w:right w:val="none" w:sz="0" w:space="0" w:color="auto"/>
          </w:divBdr>
        </w:div>
        <w:div w:id="2118672800">
          <w:marLeft w:val="720"/>
          <w:marRight w:val="0"/>
          <w:marTop w:val="0"/>
          <w:marBottom w:val="0"/>
          <w:divBdr>
            <w:top w:val="none" w:sz="0" w:space="0" w:color="auto"/>
            <w:left w:val="none" w:sz="0" w:space="0" w:color="auto"/>
            <w:bottom w:val="none" w:sz="0" w:space="0" w:color="auto"/>
            <w:right w:val="none" w:sz="0" w:space="0" w:color="auto"/>
          </w:divBdr>
        </w:div>
      </w:divsChild>
    </w:div>
    <w:div w:id="996811497">
      <w:bodyDiv w:val="1"/>
      <w:marLeft w:val="0"/>
      <w:marRight w:val="0"/>
      <w:marTop w:val="0"/>
      <w:marBottom w:val="0"/>
      <w:divBdr>
        <w:top w:val="none" w:sz="0" w:space="0" w:color="auto"/>
        <w:left w:val="none" w:sz="0" w:space="0" w:color="auto"/>
        <w:bottom w:val="none" w:sz="0" w:space="0" w:color="auto"/>
        <w:right w:val="none" w:sz="0" w:space="0" w:color="auto"/>
      </w:divBdr>
    </w:div>
    <w:div w:id="1009259777">
      <w:bodyDiv w:val="1"/>
      <w:marLeft w:val="0"/>
      <w:marRight w:val="0"/>
      <w:marTop w:val="0"/>
      <w:marBottom w:val="0"/>
      <w:divBdr>
        <w:top w:val="none" w:sz="0" w:space="0" w:color="auto"/>
        <w:left w:val="none" w:sz="0" w:space="0" w:color="auto"/>
        <w:bottom w:val="none" w:sz="0" w:space="0" w:color="auto"/>
        <w:right w:val="none" w:sz="0" w:space="0" w:color="auto"/>
      </w:divBdr>
    </w:div>
    <w:div w:id="1011101726">
      <w:bodyDiv w:val="1"/>
      <w:marLeft w:val="0"/>
      <w:marRight w:val="0"/>
      <w:marTop w:val="0"/>
      <w:marBottom w:val="0"/>
      <w:divBdr>
        <w:top w:val="none" w:sz="0" w:space="0" w:color="auto"/>
        <w:left w:val="none" w:sz="0" w:space="0" w:color="auto"/>
        <w:bottom w:val="none" w:sz="0" w:space="0" w:color="auto"/>
        <w:right w:val="none" w:sz="0" w:space="0" w:color="auto"/>
      </w:divBdr>
    </w:div>
    <w:div w:id="1011832168">
      <w:bodyDiv w:val="1"/>
      <w:marLeft w:val="0"/>
      <w:marRight w:val="0"/>
      <w:marTop w:val="0"/>
      <w:marBottom w:val="0"/>
      <w:divBdr>
        <w:top w:val="none" w:sz="0" w:space="0" w:color="auto"/>
        <w:left w:val="none" w:sz="0" w:space="0" w:color="auto"/>
        <w:bottom w:val="none" w:sz="0" w:space="0" w:color="auto"/>
        <w:right w:val="none" w:sz="0" w:space="0" w:color="auto"/>
      </w:divBdr>
    </w:div>
    <w:div w:id="1014039421">
      <w:bodyDiv w:val="1"/>
      <w:marLeft w:val="0"/>
      <w:marRight w:val="0"/>
      <w:marTop w:val="0"/>
      <w:marBottom w:val="0"/>
      <w:divBdr>
        <w:top w:val="none" w:sz="0" w:space="0" w:color="auto"/>
        <w:left w:val="none" w:sz="0" w:space="0" w:color="auto"/>
        <w:bottom w:val="none" w:sz="0" w:space="0" w:color="auto"/>
        <w:right w:val="none" w:sz="0" w:space="0" w:color="auto"/>
      </w:divBdr>
    </w:div>
    <w:div w:id="1017004408">
      <w:bodyDiv w:val="1"/>
      <w:marLeft w:val="0"/>
      <w:marRight w:val="0"/>
      <w:marTop w:val="0"/>
      <w:marBottom w:val="0"/>
      <w:divBdr>
        <w:top w:val="none" w:sz="0" w:space="0" w:color="auto"/>
        <w:left w:val="none" w:sz="0" w:space="0" w:color="auto"/>
        <w:bottom w:val="none" w:sz="0" w:space="0" w:color="auto"/>
        <w:right w:val="none" w:sz="0" w:space="0" w:color="auto"/>
      </w:divBdr>
    </w:div>
    <w:div w:id="1021323280">
      <w:bodyDiv w:val="1"/>
      <w:marLeft w:val="0"/>
      <w:marRight w:val="0"/>
      <w:marTop w:val="0"/>
      <w:marBottom w:val="0"/>
      <w:divBdr>
        <w:top w:val="none" w:sz="0" w:space="0" w:color="auto"/>
        <w:left w:val="none" w:sz="0" w:space="0" w:color="auto"/>
        <w:bottom w:val="none" w:sz="0" w:space="0" w:color="auto"/>
        <w:right w:val="none" w:sz="0" w:space="0" w:color="auto"/>
      </w:divBdr>
      <w:divsChild>
        <w:div w:id="317423563">
          <w:marLeft w:val="547"/>
          <w:marRight w:val="0"/>
          <w:marTop w:val="0"/>
          <w:marBottom w:val="0"/>
          <w:divBdr>
            <w:top w:val="none" w:sz="0" w:space="0" w:color="auto"/>
            <w:left w:val="none" w:sz="0" w:space="0" w:color="auto"/>
            <w:bottom w:val="none" w:sz="0" w:space="0" w:color="auto"/>
            <w:right w:val="none" w:sz="0" w:space="0" w:color="auto"/>
          </w:divBdr>
        </w:div>
      </w:divsChild>
    </w:div>
    <w:div w:id="1028919869">
      <w:bodyDiv w:val="1"/>
      <w:marLeft w:val="0"/>
      <w:marRight w:val="0"/>
      <w:marTop w:val="0"/>
      <w:marBottom w:val="0"/>
      <w:divBdr>
        <w:top w:val="none" w:sz="0" w:space="0" w:color="auto"/>
        <w:left w:val="none" w:sz="0" w:space="0" w:color="auto"/>
        <w:bottom w:val="none" w:sz="0" w:space="0" w:color="auto"/>
        <w:right w:val="none" w:sz="0" w:space="0" w:color="auto"/>
      </w:divBdr>
      <w:divsChild>
        <w:div w:id="958143182">
          <w:marLeft w:val="547"/>
          <w:marRight w:val="0"/>
          <w:marTop w:val="0"/>
          <w:marBottom w:val="0"/>
          <w:divBdr>
            <w:top w:val="none" w:sz="0" w:space="0" w:color="auto"/>
            <w:left w:val="none" w:sz="0" w:space="0" w:color="auto"/>
            <w:bottom w:val="none" w:sz="0" w:space="0" w:color="auto"/>
            <w:right w:val="none" w:sz="0" w:space="0" w:color="auto"/>
          </w:divBdr>
        </w:div>
        <w:div w:id="1172331385">
          <w:marLeft w:val="547"/>
          <w:marRight w:val="0"/>
          <w:marTop w:val="0"/>
          <w:marBottom w:val="0"/>
          <w:divBdr>
            <w:top w:val="none" w:sz="0" w:space="0" w:color="auto"/>
            <w:left w:val="none" w:sz="0" w:space="0" w:color="auto"/>
            <w:bottom w:val="none" w:sz="0" w:space="0" w:color="auto"/>
            <w:right w:val="none" w:sz="0" w:space="0" w:color="auto"/>
          </w:divBdr>
        </w:div>
        <w:div w:id="1267931750">
          <w:marLeft w:val="547"/>
          <w:marRight w:val="0"/>
          <w:marTop w:val="0"/>
          <w:marBottom w:val="0"/>
          <w:divBdr>
            <w:top w:val="none" w:sz="0" w:space="0" w:color="auto"/>
            <w:left w:val="none" w:sz="0" w:space="0" w:color="auto"/>
            <w:bottom w:val="none" w:sz="0" w:space="0" w:color="auto"/>
            <w:right w:val="none" w:sz="0" w:space="0" w:color="auto"/>
          </w:divBdr>
        </w:div>
        <w:div w:id="1530337989">
          <w:marLeft w:val="547"/>
          <w:marRight w:val="0"/>
          <w:marTop w:val="0"/>
          <w:marBottom w:val="0"/>
          <w:divBdr>
            <w:top w:val="none" w:sz="0" w:space="0" w:color="auto"/>
            <w:left w:val="none" w:sz="0" w:space="0" w:color="auto"/>
            <w:bottom w:val="none" w:sz="0" w:space="0" w:color="auto"/>
            <w:right w:val="none" w:sz="0" w:space="0" w:color="auto"/>
          </w:divBdr>
        </w:div>
        <w:div w:id="1777165873">
          <w:marLeft w:val="547"/>
          <w:marRight w:val="0"/>
          <w:marTop w:val="0"/>
          <w:marBottom w:val="0"/>
          <w:divBdr>
            <w:top w:val="none" w:sz="0" w:space="0" w:color="auto"/>
            <w:left w:val="none" w:sz="0" w:space="0" w:color="auto"/>
            <w:bottom w:val="none" w:sz="0" w:space="0" w:color="auto"/>
            <w:right w:val="none" w:sz="0" w:space="0" w:color="auto"/>
          </w:divBdr>
        </w:div>
        <w:div w:id="2077120097">
          <w:marLeft w:val="547"/>
          <w:marRight w:val="0"/>
          <w:marTop w:val="0"/>
          <w:marBottom w:val="0"/>
          <w:divBdr>
            <w:top w:val="none" w:sz="0" w:space="0" w:color="auto"/>
            <w:left w:val="none" w:sz="0" w:space="0" w:color="auto"/>
            <w:bottom w:val="none" w:sz="0" w:space="0" w:color="auto"/>
            <w:right w:val="none" w:sz="0" w:space="0" w:color="auto"/>
          </w:divBdr>
        </w:div>
      </w:divsChild>
    </w:div>
    <w:div w:id="1031539488">
      <w:bodyDiv w:val="1"/>
      <w:marLeft w:val="0"/>
      <w:marRight w:val="0"/>
      <w:marTop w:val="0"/>
      <w:marBottom w:val="0"/>
      <w:divBdr>
        <w:top w:val="none" w:sz="0" w:space="0" w:color="auto"/>
        <w:left w:val="none" w:sz="0" w:space="0" w:color="auto"/>
        <w:bottom w:val="none" w:sz="0" w:space="0" w:color="auto"/>
        <w:right w:val="none" w:sz="0" w:space="0" w:color="auto"/>
      </w:divBdr>
      <w:divsChild>
        <w:div w:id="176582992">
          <w:marLeft w:val="274"/>
          <w:marRight w:val="0"/>
          <w:marTop w:val="0"/>
          <w:marBottom w:val="0"/>
          <w:divBdr>
            <w:top w:val="none" w:sz="0" w:space="0" w:color="auto"/>
            <w:left w:val="none" w:sz="0" w:space="0" w:color="auto"/>
            <w:bottom w:val="none" w:sz="0" w:space="0" w:color="auto"/>
            <w:right w:val="none" w:sz="0" w:space="0" w:color="auto"/>
          </w:divBdr>
        </w:div>
        <w:div w:id="1021779141">
          <w:marLeft w:val="274"/>
          <w:marRight w:val="0"/>
          <w:marTop w:val="0"/>
          <w:marBottom w:val="0"/>
          <w:divBdr>
            <w:top w:val="none" w:sz="0" w:space="0" w:color="auto"/>
            <w:left w:val="none" w:sz="0" w:space="0" w:color="auto"/>
            <w:bottom w:val="none" w:sz="0" w:space="0" w:color="auto"/>
            <w:right w:val="none" w:sz="0" w:space="0" w:color="auto"/>
          </w:divBdr>
        </w:div>
      </w:divsChild>
    </w:div>
    <w:div w:id="1039429623">
      <w:bodyDiv w:val="1"/>
      <w:marLeft w:val="0"/>
      <w:marRight w:val="0"/>
      <w:marTop w:val="0"/>
      <w:marBottom w:val="0"/>
      <w:divBdr>
        <w:top w:val="none" w:sz="0" w:space="0" w:color="auto"/>
        <w:left w:val="none" w:sz="0" w:space="0" w:color="auto"/>
        <w:bottom w:val="none" w:sz="0" w:space="0" w:color="auto"/>
        <w:right w:val="none" w:sz="0" w:space="0" w:color="auto"/>
      </w:divBdr>
      <w:divsChild>
        <w:div w:id="489565702">
          <w:marLeft w:val="547"/>
          <w:marRight w:val="0"/>
          <w:marTop w:val="0"/>
          <w:marBottom w:val="0"/>
          <w:divBdr>
            <w:top w:val="none" w:sz="0" w:space="0" w:color="auto"/>
            <w:left w:val="none" w:sz="0" w:space="0" w:color="auto"/>
            <w:bottom w:val="none" w:sz="0" w:space="0" w:color="auto"/>
            <w:right w:val="none" w:sz="0" w:space="0" w:color="auto"/>
          </w:divBdr>
        </w:div>
      </w:divsChild>
    </w:div>
    <w:div w:id="1041318835">
      <w:bodyDiv w:val="1"/>
      <w:marLeft w:val="0"/>
      <w:marRight w:val="0"/>
      <w:marTop w:val="0"/>
      <w:marBottom w:val="0"/>
      <w:divBdr>
        <w:top w:val="none" w:sz="0" w:space="0" w:color="auto"/>
        <w:left w:val="none" w:sz="0" w:space="0" w:color="auto"/>
        <w:bottom w:val="none" w:sz="0" w:space="0" w:color="auto"/>
        <w:right w:val="none" w:sz="0" w:space="0" w:color="auto"/>
      </w:divBdr>
      <w:divsChild>
        <w:div w:id="870844112">
          <w:marLeft w:val="446"/>
          <w:marRight w:val="0"/>
          <w:marTop w:val="0"/>
          <w:marBottom w:val="0"/>
          <w:divBdr>
            <w:top w:val="none" w:sz="0" w:space="0" w:color="auto"/>
            <w:left w:val="none" w:sz="0" w:space="0" w:color="auto"/>
            <w:bottom w:val="none" w:sz="0" w:space="0" w:color="auto"/>
            <w:right w:val="none" w:sz="0" w:space="0" w:color="auto"/>
          </w:divBdr>
        </w:div>
        <w:div w:id="1433354556">
          <w:marLeft w:val="446"/>
          <w:marRight w:val="0"/>
          <w:marTop w:val="0"/>
          <w:marBottom w:val="0"/>
          <w:divBdr>
            <w:top w:val="none" w:sz="0" w:space="0" w:color="auto"/>
            <w:left w:val="none" w:sz="0" w:space="0" w:color="auto"/>
            <w:bottom w:val="none" w:sz="0" w:space="0" w:color="auto"/>
            <w:right w:val="none" w:sz="0" w:space="0" w:color="auto"/>
          </w:divBdr>
        </w:div>
        <w:div w:id="1866094310">
          <w:marLeft w:val="446"/>
          <w:marRight w:val="0"/>
          <w:marTop w:val="0"/>
          <w:marBottom w:val="0"/>
          <w:divBdr>
            <w:top w:val="none" w:sz="0" w:space="0" w:color="auto"/>
            <w:left w:val="none" w:sz="0" w:space="0" w:color="auto"/>
            <w:bottom w:val="none" w:sz="0" w:space="0" w:color="auto"/>
            <w:right w:val="none" w:sz="0" w:space="0" w:color="auto"/>
          </w:divBdr>
        </w:div>
      </w:divsChild>
    </w:div>
    <w:div w:id="1052924338">
      <w:bodyDiv w:val="1"/>
      <w:marLeft w:val="0"/>
      <w:marRight w:val="0"/>
      <w:marTop w:val="0"/>
      <w:marBottom w:val="0"/>
      <w:divBdr>
        <w:top w:val="none" w:sz="0" w:space="0" w:color="auto"/>
        <w:left w:val="none" w:sz="0" w:space="0" w:color="auto"/>
        <w:bottom w:val="none" w:sz="0" w:space="0" w:color="auto"/>
        <w:right w:val="none" w:sz="0" w:space="0" w:color="auto"/>
      </w:divBdr>
      <w:divsChild>
        <w:div w:id="19474690">
          <w:marLeft w:val="360"/>
          <w:marRight w:val="0"/>
          <w:marTop w:val="0"/>
          <w:marBottom w:val="0"/>
          <w:divBdr>
            <w:top w:val="none" w:sz="0" w:space="0" w:color="auto"/>
            <w:left w:val="none" w:sz="0" w:space="0" w:color="auto"/>
            <w:bottom w:val="none" w:sz="0" w:space="0" w:color="auto"/>
            <w:right w:val="none" w:sz="0" w:space="0" w:color="auto"/>
          </w:divBdr>
        </w:div>
      </w:divsChild>
    </w:div>
    <w:div w:id="1060176629">
      <w:bodyDiv w:val="1"/>
      <w:marLeft w:val="0"/>
      <w:marRight w:val="0"/>
      <w:marTop w:val="0"/>
      <w:marBottom w:val="0"/>
      <w:divBdr>
        <w:top w:val="none" w:sz="0" w:space="0" w:color="auto"/>
        <w:left w:val="none" w:sz="0" w:space="0" w:color="auto"/>
        <w:bottom w:val="none" w:sz="0" w:space="0" w:color="auto"/>
        <w:right w:val="none" w:sz="0" w:space="0" w:color="auto"/>
      </w:divBdr>
    </w:div>
    <w:div w:id="1061245982">
      <w:bodyDiv w:val="1"/>
      <w:marLeft w:val="0"/>
      <w:marRight w:val="0"/>
      <w:marTop w:val="0"/>
      <w:marBottom w:val="0"/>
      <w:divBdr>
        <w:top w:val="none" w:sz="0" w:space="0" w:color="auto"/>
        <w:left w:val="none" w:sz="0" w:space="0" w:color="auto"/>
        <w:bottom w:val="none" w:sz="0" w:space="0" w:color="auto"/>
        <w:right w:val="none" w:sz="0" w:space="0" w:color="auto"/>
      </w:divBdr>
      <w:divsChild>
        <w:div w:id="58329050">
          <w:marLeft w:val="547"/>
          <w:marRight w:val="0"/>
          <w:marTop w:val="0"/>
          <w:marBottom w:val="0"/>
          <w:divBdr>
            <w:top w:val="none" w:sz="0" w:space="0" w:color="auto"/>
            <w:left w:val="none" w:sz="0" w:space="0" w:color="auto"/>
            <w:bottom w:val="none" w:sz="0" w:space="0" w:color="auto"/>
            <w:right w:val="none" w:sz="0" w:space="0" w:color="auto"/>
          </w:divBdr>
        </w:div>
      </w:divsChild>
    </w:div>
    <w:div w:id="1061366904">
      <w:bodyDiv w:val="1"/>
      <w:marLeft w:val="0"/>
      <w:marRight w:val="0"/>
      <w:marTop w:val="0"/>
      <w:marBottom w:val="0"/>
      <w:divBdr>
        <w:top w:val="none" w:sz="0" w:space="0" w:color="auto"/>
        <w:left w:val="none" w:sz="0" w:space="0" w:color="auto"/>
        <w:bottom w:val="none" w:sz="0" w:space="0" w:color="auto"/>
        <w:right w:val="none" w:sz="0" w:space="0" w:color="auto"/>
      </w:divBdr>
      <w:divsChild>
        <w:div w:id="1819569188">
          <w:marLeft w:val="360"/>
          <w:marRight w:val="0"/>
          <w:marTop w:val="0"/>
          <w:marBottom w:val="0"/>
          <w:divBdr>
            <w:top w:val="none" w:sz="0" w:space="0" w:color="auto"/>
            <w:left w:val="none" w:sz="0" w:space="0" w:color="auto"/>
            <w:bottom w:val="none" w:sz="0" w:space="0" w:color="auto"/>
            <w:right w:val="none" w:sz="0" w:space="0" w:color="auto"/>
          </w:divBdr>
        </w:div>
      </w:divsChild>
    </w:div>
    <w:div w:id="1064914118">
      <w:bodyDiv w:val="1"/>
      <w:marLeft w:val="0"/>
      <w:marRight w:val="0"/>
      <w:marTop w:val="0"/>
      <w:marBottom w:val="0"/>
      <w:divBdr>
        <w:top w:val="none" w:sz="0" w:space="0" w:color="auto"/>
        <w:left w:val="none" w:sz="0" w:space="0" w:color="auto"/>
        <w:bottom w:val="none" w:sz="0" w:space="0" w:color="auto"/>
        <w:right w:val="none" w:sz="0" w:space="0" w:color="auto"/>
      </w:divBdr>
      <w:divsChild>
        <w:div w:id="1360668459">
          <w:marLeft w:val="562"/>
          <w:marRight w:val="0"/>
          <w:marTop w:val="0"/>
          <w:marBottom w:val="0"/>
          <w:divBdr>
            <w:top w:val="none" w:sz="0" w:space="0" w:color="auto"/>
            <w:left w:val="none" w:sz="0" w:space="0" w:color="auto"/>
            <w:bottom w:val="none" w:sz="0" w:space="0" w:color="auto"/>
            <w:right w:val="none" w:sz="0" w:space="0" w:color="auto"/>
          </w:divBdr>
        </w:div>
        <w:div w:id="1629357628">
          <w:marLeft w:val="562"/>
          <w:marRight w:val="0"/>
          <w:marTop w:val="0"/>
          <w:marBottom w:val="0"/>
          <w:divBdr>
            <w:top w:val="none" w:sz="0" w:space="0" w:color="auto"/>
            <w:left w:val="none" w:sz="0" w:space="0" w:color="auto"/>
            <w:bottom w:val="none" w:sz="0" w:space="0" w:color="auto"/>
            <w:right w:val="none" w:sz="0" w:space="0" w:color="auto"/>
          </w:divBdr>
        </w:div>
        <w:div w:id="1798796522">
          <w:marLeft w:val="562"/>
          <w:marRight w:val="0"/>
          <w:marTop w:val="0"/>
          <w:marBottom w:val="0"/>
          <w:divBdr>
            <w:top w:val="none" w:sz="0" w:space="0" w:color="auto"/>
            <w:left w:val="none" w:sz="0" w:space="0" w:color="auto"/>
            <w:bottom w:val="none" w:sz="0" w:space="0" w:color="auto"/>
            <w:right w:val="none" w:sz="0" w:space="0" w:color="auto"/>
          </w:divBdr>
        </w:div>
      </w:divsChild>
    </w:div>
    <w:div w:id="1065570973">
      <w:bodyDiv w:val="1"/>
      <w:marLeft w:val="0"/>
      <w:marRight w:val="0"/>
      <w:marTop w:val="0"/>
      <w:marBottom w:val="0"/>
      <w:divBdr>
        <w:top w:val="none" w:sz="0" w:space="0" w:color="auto"/>
        <w:left w:val="none" w:sz="0" w:space="0" w:color="auto"/>
        <w:bottom w:val="none" w:sz="0" w:space="0" w:color="auto"/>
        <w:right w:val="none" w:sz="0" w:space="0" w:color="auto"/>
      </w:divBdr>
    </w:div>
    <w:div w:id="1065639605">
      <w:bodyDiv w:val="1"/>
      <w:marLeft w:val="0"/>
      <w:marRight w:val="0"/>
      <w:marTop w:val="0"/>
      <w:marBottom w:val="0"/>
      <w:divBdr>
        <w:top w:val="none" w:sz="0" w:space="0" w:color="auto"/>
        <w:left w:val="none" w:sz="0" w:space="0" w:color="auto"/>
        <w:bottom w:val="none" w:sz="0" w:space="0" w:color="auto"/>
        <w:right w:val="none" w:sz="0" w:space="0" w:color="auto"/>
      </w:divBdr>
      <w:divsChild>
        <w:div w:id="192623058">
          <w:marLeft w:val="547"/>
          <w:marRight w:val="0"/>
          <w:marTop w:val="0"/>
          <w:marBottom w:val="0"/>
          <w:divBdr>
            <w:top w:val="none" w:sz="0" w:space="0" w:color="auto"/>
            <w:left w:val="none" w:sz="0" w:space="0" w:color="auto"/>
            <w:bottom w:val="none" w:sz="0" w:space="0" w:color="auto"/>
            <w:right w:val="none" w:sz="0" w:space="0" w:color="auto"/>
          </w:divBdr>
        </w:div>
        <w:div w:id="1656061819">
          <w:marLeft w:val="547"/>
          <w:marRight w:val="0"/>
          <w:marTop w:val="0"/>
          <w:marBottom w:val="0"/>
          <w:divBdr>
            <w:top w:val="none" w:sz="0" w:space="0" w:color="auto"/>
            <w:left w:val="none" w:sz="0" w:space="0" w:color="auto"/>
            <w:bottom w:val="none" w:sz="0" w:space="0" w:color="auto"/>
            <w:right w:val="none" w:sz="0" w:space="0" w:color="auto"/>
          </w:divBdr>
        </w:div>
      </w:divsChild>
    </w:div>
    <w:div w:id="1072390163">
      <w:bodyDiv w:val="1"/>
      <w:marLeft w:val="0"/>
      <w:marRight w:val="0"/>
      <w:marTop w:val="0"/>
      <w:marBottom w:val="0"/>
      <w:divBdr>
        <w:top w:val="none" w:sz="0" w:space="0" w:color="auto"/>
        <w:left w:val="none" w:sz="0" w:space="0" w:color="auto"/>
        <w:bottom w:val="none" w:sz="0" w:space="0" w:color="auto"/>
        <w:right w:val="none" w:sz="0" w:space="0" w:color="auto"/>
      </w:divBdr>
      <w:divsChild>
        <w:div w:id="1880042931">
          <w:marLeft w:val="720"/>
          <w:marRight w:val="0"/>
          <w:marTop w:val="120"/>
          <w:marBottom w:val="120"/>
          <w:divBdr>
            <w:top w:val="none" w:sz="0" w:space="0" w:color="auto"/>
            <w:left w:val="none" w:sz="0" w:space="0" w:color="auto"/>
            <w:bottom w:val="none" w:sz="0" w:space="0" w:color="auto"/>
            <w:right w:val="none" w:sz="0" w:space="0" w:color="auto"/>
          </w:divBdr>
        </w:div>
        <w:div w:id="1131240969">
          <w:marLeft w:val="720"/>
          <w:marRight w:val="0"/>
          <w:marTop w:val="120"/>
          <w:marBottom w:val="120"/>
          <w:divBdr>
            <w:top w:val="none" w:sz="0" w:space="0" w:color="auto"/>
            <w:left w:val="none" w:sz="0" w:space="0" w:color="auto"/>
            <w:bottom w:val="none" w:sz="0" w:space="0" w:color="auto"/>
            <w:right w:val="none" w:sz="0" w:space="0" w:color="auto"/>
          </w:divBdr>
        </w:div>
        <w:div w:id="867136827">
          <w:marLeft w:val="720"/>
          <w:marRight w:val="0"/>
          <w:marTop w:val="120"/>
          <w:marBottom w:val="120"/>
          <w:divBdr>
            <w:top w:val="none" w:sz="0" w:space="0" w:color="auto"/>
            <w:left w:val="none" w:sz="0" w:space="0" w:color="auto"/>
            <w:bottom w:val="none" w:sz="0" w:space="0" w:color="auto"/>
            <w:right w:val="none" w:sz="0" w:space="0" w:color="auto"/>
          </w:divBdr>
        </w:div>
        <w:div w:id="158928745">
          <w:marLeft w:val="720"/>
          <w:marRight w:val="0"/>
          <w:marTop w:val="120"/>
          <w:marBottom w:val="120"/>
          <w:divBdr>
            <w:top w:val="none" w:sz="0" w:space="0" w:color="auto"/>
            <w:left w:val="none" w:sz="0" w:space="0" w:color="auto"/>
            <w:bottom w:val="none" w:sz="0" w:space="0" w:color="auto"/>
            <w:right w:val="none" w:sz="0" w:space="0" w:color="auto"/>
          </w:divBdr>
        </w:div>
        <w:div w:id="686559952">
          <w:marLeft w:val="720"/>
          <w:marRight w:val="0"/>
          <w:marTop w:val="120"/>
          <w:marBottom w:val="120"/>
          <w:divBdr>
            <w:top w:val="none" w:sz="0" w:space="0" w:color="auto"/>
            <w:left w:val="none" w:sz="0" w:space="0" w:color="auto"/>
            <w:bottom w:val="none" w:sz="0" w:space="0" w:color="auto"/>
            <w:right w:val="none" w:sz="0" w:space="0" w:color="auto"/>
          </w:divBdr>
        </w:div>
        <w:div w:id="1162543713">
          <w:marLeft w:val="720"/>
          <w:marRight w:val="0"/>
          <w:marTop w:val="120"/>
          <w:marBottom w:val="120"/>
          <w:divBdr>
            <w:top w:val="none" w:sz="0" w:space="0" w:color="auto"/>
            <w:left w:val="none" w:sz="0" w:space="0" w:color="auto"/>
            <w:bottom w:val="none" w:sz="0" w:space="0" w:color="auto"/>
            <w:right w:val="none" w:sz="0" w:space="0" w:color="auto"/>
          </w:divBdr>
        </w:div>
        <w:div w:id="966551120">
          <w:marLeft w:val="720"/>
          <w:marRight w:val="0"/>
          <w:marTop w:val="120"/>
          <w:marBottom w:val="120"/>
          <w:divBdr>
            <w:top w:val="none" w:sz="0" w:space="0" w:color="auto"/>
            <w:left w:val="none" w:sz="0" w:space="0" w:color="auto"/>
            <w:bottom w:val="none" w:sz="0" w:space="0" w:color="auto"/>
            <w:right w:val="none" w:sz="0" w:space="0" w:color="auto"/>
          </w:divBdr>
        </w:div>
      </w:divsChild>
    </w:div>
    <w:div w:id="1073504643">
      <w:bodyDiv w:val="1"/>
      <w:marLeft w:val="0"/>
      <w:marRight w:val="0"/>
      <w:marTop w:val="0"/>
      <w:marBottom w:val="0"/>
      <w:divBdr>
        <w:top w:val="none" w:sz="0" w:space="0" w:color="auto"/>
        <w:left w:val="none" w:sz="0" w:space="0" w:color="auto"/>
        <w:bottom w:val="none" w:sz="0" w:space="0" w:color="auto"/>
        <w:right w:val="none" w:sz="0" w:space="0" w:color="auto"/>
      </w:divBdr>
    </w:div>
    <w:div w:id="1077358518">
      <w:bodyDiv w:val="1"/>
      <w:marLeft w:val="0"/>
      <w:marRight w:val="0"/>
      <w:marTop w:val="0"/>
      <w:marBottom w:val="0"/>
      <w:divBdr>
        <w:top w:val="none" w:sz="0" w:space="0" w:color="auto"/>
        <w:left w:val="none" w:sz="0" w:space="0" w:color="auto"/>
        <w:bottom w:val="none" w:sz="0" w:space="0" w:color="auto"/>
        <w:right w:val="none" w:sz="0" w:space="0" w:color="auto"/>
      </w:divBdr>
      <w:divsChild>
        <w:div w:id="20134741">
          <w:marLeft w:val="403"/>
          <w:marRight w:val="0"/>
          <w:marTop w:val="0"/>
          <w:marBottom w:val="0"/>
          <w:divBdr>
            <w:top w:val="none" w:sz="0" w:space="0" w:color="auto"/>
            <w:left w:val="none" w:sz="0" w:space="0" w:color="auto"/>
            <w:bottom w:val="none" w:sz="0" w:space="0" w:color="auto"/>
            <w:right w:val="none" w:sz="0" w:space="0" w:color="auto"/>
          </w:divBdr>
        </w:div>
        <w:div w:id="258564044">
          <w:marLeft w:val="1267"/>
          <w:marRight w:val="0"/>
          <w:marTop w:val="0"/>
          <w:marBottom w:val="0"/>
          <w:divBdr>
            <w:top w:val="none" w:sz="0" w:space="0" w:color="auto"/>
            <w:left w:val="none" w:sz="0" w:space="0" w:color="auto"/>
            <w:bottom w:val="none" w:sz="0" w:space="0" w:color="auto"/>
            <w:right w:val="none" w:sz="0" w:space="0" w:color="auto"/>
          </w:divBdr>
        </w:div>
        <w:div w:id="348534238">
          <w:marLeft w:val="403"/>
          <w:marRight w:val="0"/>
          <w:marTop w:val="0"/>
          <w:marBottom w:val="0"/>
          <w:divBdr>
            <w:top w:val="none" w:sz="0" w:space="0" w:color="auto"/>
            <w:left w:val="none" w:sz="0" w:space="0" w:color="auto"/>
            <w:bottom w:val="none" w:sz="0" w:space="0" w:color="auto"/>
            <w:right w:val="none" w:sz="0" w:space="0" w:color="auto"/>
          </w:divBdr>
        </w:div>
        <w:div w:id="596013659">
          <w:marLeft w:val="1267"/>
          <w:marRight w:val="0"/>
          <w:marTop w:val="0"/>
          <w:marBottom w:val="0"/>
          <w:divBdr>
            <w:top w:val="none" w:sz="0" w:space="0" w:color="auto"/>
            <w:left w:val="none" w:sz="0" w:space="0" w:color="auto"/>
            <w:bottom w:val="none" w:sz="0" w:space="0" w:color="auto"/>
            <w:right w:val="none" w:sz="0" w:space="0" w:color="auto"/>
          </w:divBdr>
        </w:div>
        <w:div w:id="741217584">
          <w:marLeft w:val="1267"/>
          <w:marRight w:val="0"/>
          <w:marTop w:val="0"/>
          <w:marBottom w:val="0"/>
          <w:divBdr>
            <w:top w:val="none" w:sz="0" w:space="0" w:color="auto"/>
            <w:left w:val="none" w:sz="0" w:space="0" w:color="auto"/>
            <w:bottom w:val="none" w:sz="0" w:space="0" w:color="auto"/>
            <w:right w:val="none" w:sz="0" w:space="0" w:color="auto"/>
          </w:divBdr>
        </w:div>
        <w:div w:id="1018585478">
          <w:marLeft w:val="403"/>
          <w:marRight w:val="0"/>
          <w:marTop w:val="0"/>
          <w:marBottom w:val="0"/>
          <w:divBdr>
            <w:top w:val="none" w:sz="0" w:space="0" w:color="auto"/>
            <w:left w:val="none" w:sz="0" w:space="0" w:color="auto"/>
            <w:bottom w:val="none" w:sz="0" w:space="0" w:color="auto"/>
            <w:right w:val="none" w:sz="0" w:space="0" w:color="auto"/>
          </w:divBdr>
        </w:div>
        <w:div w:id="1037967626">
          <w:marLeft w:val="403"/>
          <w:marRight w:val="0"/>
          <w:marTop w:val="0"/>
          <w:marBottom w:val="0"/>
          <w:divBdr>
            <w:top w:val="none" w:sz="0" w:space="0" w:color="auto"/>
            <w:left w:val="none" w:sz="0" w:space="0" w:color="auto"/>
            <w:bottom w:val="none" w:sz="0" w:space="0" w:color="auto"/>
            <w:right w:val="none" w:sz="0" w:space="0" w:color="auto"/>
          </w:divBdr>
        </w:div>
        <w:div w:id="1842118288">
          <w:marLeft w:val="1267"/>
          <w:marRight w:val="0"/>
          <w:marTop w:val="0"/>
          <w:marBottom w:val="0"/>
          <w:divBdr>
            <w:top w:val="none" w:sz="0" w:space="0" w:color="auto"/>
            <w:left w:val="none" w:sz="0" w:space="0" w:color="auto"/>
            <w:bottom w:val="none" w:sz="0" w:space="0" w:color="auto"/>
            <w:right w:val="none" w:sz="0" w:space="0" w:color="auto"/>
          </w:divBdr>
        </w:div>
        <w:div w:id="2111585679">
          <w:marLeft w:val="1267"/>
          <w:marRight w:val="0"/>
          <w:marTop w:val="0"/>
          <w:marBottom w:val="0"/>
          <w:divBdr>
            <w:top w:val="none" w:sz="0" w:space="0" w:color="auto"/>
            <w:left w:val="none" w:sz="0" w:space="0" w:color="auto"/>
            <w:bottom w:val="none" w:sz="0" w:space="0" w:color="auto"/>
            <w:right w:val="none" w:sz="0" w:space="0" w:color="auto"/>
          </w:divBdr>
        </w:div>
        <w:div w:id="2140485970">
          <w:marLeft w:val="403"/>
          <w:marRight w:val="0"/>
          <w:marTop w:val="0"/>
          <w:marBottom w:val="0"/>
          <w:divBdr>
            <w:top w:val="none" w:sz="0" w:space="0" w:color="auto"/>
            <w:left w:val="none" w:sz="0" w:space="0" w:color="auto"/>
            <w:bottom w:val="none" w:sz="0" w:space="0" w:color="auto"/>
            <w:right w:val="none" w:sz="0" w:space="0" w:color="auto"/>
          </w:divBdr>
        </w:div>
      </w:divsChild>
    </w:div>
    <w:div w:id="1089616111">
      <w:bodyDiv w:val="1"/>
      <w:marLeft w:val="0"/>
      <w:marRight w:val="0"/>
      <w:marTop w:val="0"/>
      <w:marBottom w:val="0"/>
      <w:divBdr>
        <w:top w:val="none" w:sz="0" w:space="0" w:color="auto"/>
        <w:left w:val="none" w:sz="0" w:space="0" w:color="auto"/>
        <w:bottom w:val="none" w:sz="0" w:space="0" w:color="auto"/>
        <w:right w:val="none" w:sz="0" w:space="0" w:color="auto"/>
      </w:divBdr>
    </w:div>
    <w:div w:id="1091699324">
      <w:bodyDiv w:val="1"/>
      <w:marLeft w:val="0"/>
      <w:marRight w:val="0"/>
      <w:marTop w:val="0"/>
      <w:marBottom w:val="0"/>
      <w:divBdr>
        <w:top w:val="none" w:sz="0" w:space="0" w:color="auto"/>
        <w:left w:val="none" w:sz="0" w:space="0" w:color="auto"/>
        <w:bottom w:val="none" w:sz="0" w:space="0" w:color="auto"/>
        <w:right w:val="none" w:sz="0" w:space="0" w:color="auto"/>
      </w:divBdr>
      <w:divsChild>
        <w:div w:id="2098093931">
          <w:marLeft w:val="547"/>
          <w:marRight w:val="0"/>
          <w:marTop w:val="0"/>
          <w:marBottom w:val="0"/>
          <w:divBdr>
            <w:top w:val="none" w:sz="0" w:space="0" w:color="auto"/>
            <w:left w:val="none" w:sz="0" w:space="0" w:color="auto"/>
            <w:bottom w:val="none" w:sz="0" w:space="0" w:color="auto"/>
            <w:right w:val="none" w:sz="0" w:space="0" w:color="auto"/>
          </w:divBdr>
        </w:div>
      </w:divsChild>
    </w:div>
    <w:div w:id="1095904300">
      <w:bodyDiv w:val="1"/>
      <w:marLeft w:val="0"/>
      <w:marRight w:val="0"/>
      <w:marTop w:val="0"/>
      <w:marBottom w:val="0"/>
      <w:divBdr>
        <w:top w:val="none" w:sz="0" w:space="0" w:color="auto"/>
        <w:left w:val="none" w:sz="0" w:space="0" w:color="auto"/>
        <w:bottom w:val="none" w:sz="0" w:space="0" w:color="auto"/>
        <w:right w:val="none" w:sz="0" w:space="0" w:color="auto"/>
      </w:divBdr>
    </w:div>
    <w:div w:id="1104687899">
      <w:bodyDiv w:val="1"/>
      <w:marLeft w:val="0"/>
      <w:marRight w:val="0"/>
      <w:marTop w:val="0"/>
      <w:marBottom w:val="0"/>
      <w:divBdr>
        <w:top w:val="none" w:sz="0" w:space="0" w:color="auto"/>
        <w:left w:val="none" w:sz="0" w:space="0" w:color="auto"/>
        <w:bottom w:val="none" w:sz="0" w:space="0" w:color="auto"/>
        <w:right w:val="none" w:sz="0" w:space="0" w:color="auto"/>
      </w:divBdr>
      <w:divsChild>
        <w:div w:id="1931617384">
          <w:marLeft w:val="547"/>
          <w:marRight w:val="0"/>
          <w:marTop w:val="134"/>
          <w:marBottom w:val="0"/>
          <w:divBdr>
            <w:top w:val="none" w:sz="0" w:space="0" w:color="auto"/>
            <w:left w:val="none" w:sz="0" w:space="0" w:color="auto"/>
            <w:bottom w:val="none" w:sz="0" w:space="0" w:color="auto"/>
            <w:right w:val="none" w:sz="0" w:space="0" w:color="auto"/>
          </w:divBdr>
        </w:div>
        <w:div w:id="1962222187">
          <w:marLeft w:val="547"/>
          <w:marRight w:val="0"/>
          <w:marTop w:val="134"/>
          <w:marBottom w:val="0"/>
          <w:divBdr>
            <w:top w:val="none" w:sz="0" w:space="0" w:color="auto"/>
            <w:left w:val="none" w:sz="0" w:space="0" w:color="auto"/>
            <w:bottom w:val="none" w:sz="0" w:space="0" w:color="auto"/>
            <w:right w:val="none" w:sz="0" w:space="0" w:color="auto"/>
          </w:divBdr>
        </w:div>
      </w:divsChild>
    </w:div>
    <w:div w:id="1104767008">
      <w:bodyDiv w:val="1"/>
      <w:marLeft w:val="0"/>
      <w:marRight w:val="0"/>
      <w:marTop w:val="0"/>
      <w:marBottom w:val="0"/>
      <w:divBdr>
        <w:top w:val="none" w:sz="0" w:space="0" w:color="auto"/>
        <w:left w:val="none" w:sz="0" w:space="0" w:color="auto"/>
        <w:bottom w:val="none" w:sz="0" w:space="0" w:color="auto"/>
        <w:right w:val="none" w:sz="0" w:space="0" w:color="auto"/>
      </w:divBdr>
    </w:div>
    <w:div w:id="1109396074">
      <w:bodyDiv w:val="1"/>
      <w:marLeft w:val="0"/>
      <w:marRight w:val="0"/>
      <w:marTop w:val="0"/>
      <w:marBottom w:val="0"/>
      <w:divBdr>
        <w:top w:val="none" w:sz="0" w:space="0" w:color="auto"/>
        <w:left w:val="none" w:sz="0" w:space="0" w:color="auto"/>
        <w:bottom w:val="none" w:sz="0" w:space="0" w:color="auto"/>
        <w:right w:val="none" w:sz="0" w:space="0" w:color="auto"/>
      </w:divBdr>
      <w:divsChild>
        <w:div w:id="376510647">
          <w:marLeft w:val="850"/>
          <w:marRight w:val="0"/>
          <w:marTop w:val="120"/>
          <w:marBottom w:val="240"/>
          <w:divBdr>
            <w:top w:val="none" w:sz="0" w:space="0" w:color="auto"/>
            <w:left w:val="none" w:sz="0" w:space="0" w:color="auto"/>
            <w:bottom w:val="none" w:sz="0" w:space="0" w:color="auto"/>
            <w:right w:val="none" w:sz="0" w:space="0" w:color="auto"/>
          </w:divBdr>
        </w:div>
      </w:divsChild>
    </w:div>
    <w:div w:id="1114518925">
      <w:bodyDiv w:val="1"/>
      <w:marLeft w:val="0"/>
      <w:marRight w:val="0"/>
      <w:marTop w:val="0"/>
      <w:marBottom w:val="0"/>
      <w:divBdr>
        <w:top w:val="none" w:sz="0" w:space="0" w:color="auto"/>
        <w:left w:val="none" w:sz="0" w:space="0" w:color="auto"/>
        <w:bottom w:val="none" w:sz="0" w:space="0" w:color="auto"/>
        <w:right w:val="none" w:sz="0" w:space="0" w:color="auto"/>
      </w:divBdr>
    </w:div>
    <w:div w:id="1121803008">
      <w:bodyDiv w:val="1"/>
      <w:marLeft w:val="0"/>
      <w:marRight w:val="0"/>
      <w:marTop w:val="0"/>
      <w:marBottom w:val="0"/>
      <w:divBdr>
        <w:top w:val="none" w:sz="0" w:space="0" w:color="auto"/>
        <w:left w:val="none" w:sz="0" w:space="0" w:color="auto"/>
        <w:bottom w:val="none" w:sz="0" w:space="0" w:color="auto"/>
        <w:right w:val="none" w:sz="0" w:space="0" w:color="auto"/>
      </w:divBdr>
      <w:divsChild>
        <w:div w:id="1071197339">
          <w:marLeft w:val="547"/>
          <w:marRight w:val="0"/>
          <w:marTop w:val="0"/>
          <w:marBottom w:val="0"/>
          <w:divBdr>
            <w:top w:val="none" w:sz="0" w:space="0" w:color="auto"/>
            <w:left w:val="none" w:sz="0" w:space="0" w:color="auto"/>
            <w:bottom w:val="none" w:sz="0" w:space="0" w:color="auto"/>
            <w:right w:val="none" w:sz="0" w:space="0" w:color="auto"/>
          </w:divBdr>
        </w:div>
      </w:divsChild>
    </w:div>
    <w:div w:id="1132402654">
      <w:bodyDiv w:val="1"/>
      <w:marLeft w:val="0"/>
      <w:marRight w:val="0"/>
      <w:marTop w:val="0"/>
      <w:marBottom w:val="0"/>
      <w:divBdr>
        <w:top w:val="none" w:sz="0" w:space="0" w:color="auto"/>
        <w:left w:val="none" w:sz="0" w:space="0" w:color="auto"/>
        <w:bottom w:val="none" w:sz="0" w:space="0" w:color="auto"/>
        <w:right w:val="none" w:sz="0" w:space="0" w:color="auto"/>
      </w:divBdr>
    </w:div>
    <w:div w:id="1143546240">
      <w:bodyDiv w:val="1"/>
      <w:marLeft w:val="0"/>
      <w:marRight w:val="0"/>
      <w:marTop w:val="0"/>
      <w:marBottom w:val="0"/>
      <w:divBdr>
        <w:top w:val="none" w:sz="0" w:space="0" w:color="auto"/>
        <w:left w:val="none" w:sz="0" w:space="0" w:color="auto"/>
        <w:bottom w:val="none" w:sz="0" w:space="0" w:color="auto"/>
        <w:right w:val="none" w:sz="0" w:space="0" w:color="auto"/>
      </w:divBdr>
      <w:divsChild>
        <w:div w:id="290676088">
          <w:marLeft w:val="547"/>
          <w:marRight w:val="0"/>
          <w:marTop w:val="0"/>
          <w:marBottom w:val="0"/>
          <w:divBdr>
            <w:top w:val="none" w:sz="0" w:space="0" w:color="auto"/>
            <w:left w:val="none" w:sz="0" w:space="0" w:color="auto"/>
            <w:bottom w:val="none" w:sz="0" w:space="0" w:color="auto"/>
            <w:right w:val="none" w:sz="0" w:space="0" w:color="auto"/>
          </w:divBdr>
        </w:div>
        <w:div w:id="350448843">
          <w:marLeft w:val="547"/>
          <w:marRight w:val="0"/>
          <w:marTop w:val="0"/>
          <w:marBottom w:val="0"/>
          <w:divBdr>
            <w:top w:val="none" w:sz="0" w:space="0" w:color="auto"/>
            <w:left w:val="none" w:sz="0" w:space="0" w:color="auto"/>
            <w:bottom w:val="none" w:sz="0" w:space="0" w:color="auto"/>
            <w:right w:val="none" w:sz="0" w:space="0" w:color="auto"/>
          </w:divBdr>
        </w:div>
        <w:div w:id="1054154931">
          <w:marLeft w:val="547"/>
          <w:marRight w:val="0"/>
          <w:marTop w:val="0"/>
          <w:marBottom w:val="0"/>
          <w:divBdr>
            <w:top w:val="none" w:sz="0" w:space="0" w:color="auto"/>
            <w:left w:val="none" w:sz="0" w:space="0" w:color="auto"/>
            <w:bottom w:val="none" w:sz="0" w:space="0" w:color="auto"/>
            <w:right w:val="none" w:sz="0" w:space="0" w:color="auto"/>
          </w:divBdr>
        </w:div>
        <w:div w:id="1522862769">
          <w:marLeft w:val="547"/>
          <w:marRight w:val="0"/>
          <w:marTop w:val="0"/>
          <w:marBottom w:val="0"/>
          <w:divBdr>
            <w:top w:val="none" w:sz="0" w:space="0" w:color="auto"/>
            <w:left w:val="none" w:sz="0" w:space="0" w:color="auto"/>
            <w:bottom w:val="none" w:sz="0" w:space="0" w:color="auto"/>
            <w:right w:val="none" w:sz="0" w:space="0" w:color="auto"/>
          </w:divBdr>
        </w:div>
      </w:divsChild>
    </w:div>
    <w:div w:id="1144421403">
      <w:bodyDiv w:val="1"/>
      <w:marLeft w:val="0"/>
      <w:marRight w:val="0"/>
      <w:marTop w:val="0"/>
      <w:marBottom w:val="0"/>
      <w:divBdr>
        <w:top w:val="none" w:sz="0" w:space="0" w:color="auto"/>
        <w:left w:val="none" w:sz="0" w:space="0" w:color="auto"/>
        <w:bottom w:val="none" w:sz="0" w:space="0" w:color="auto"/>
        <w:right w:val="none" w:sz="0" w:space="0" w:color="auto"/>
      </w:divBdr>
      <w:divsChild>
        <w:div w:id="864295555">
          <w:marLeft w:val="576"/>
          <w:marRight w:val="0"/>
          <w:marTop w:val="0"/>
          <w:marBottom w:val="0"/>
          <w:divBdr>
            <w:top w:val="none" w:sz="0" w:space="0" w:color="auto"/>
            <w:left w:val="none" w:sz="0" w:space="0" w:color="auto"/>
            <w:bottom w:val="none" w:sz="0" w:space="0" w:color="auto"/>
            <w:right w:val="none" w:sz="0" w:space="0" w:color="auto"/>
          </w:divBdr>
        </w:div>
        <w:div w:id="775174479">
          <w:marLeft w:val="576"/>
          <w:marRight w:val="0"/>
          <w:marTop w:val="0"/>
          <w:marBottom w:val="0"/>
          <w:divBdr>
            <w:top w:val="none" w:sz="0" w:space="0" w:color="auto"/>
            <w:left w:val="none" w:sz="0" w:space="0" w:color="auto"/>
            <w:bottom w:val="none" w:sz="0" w:space="0" w:color="auto"/>
            <w:right w:val="none" w:sz="0" w:space="0" w:color="auto"/>
          </w:divBdr>
        </w:div>
        <w:div w:id="1180657951">
          <w:marLeft w:val="576"/>
          <w:marRight w:val="0"/>
          <w:marTop w:val="0"/>
          <w:marBottom w:val="0"/>
          <w:divBdr>
            <w:top w:val="none" w:sz="0" w:space="0" w:color="auto"/>
            <w:left w:val="none" w:sz="0" w:space="0" w:color="auto"/>
            <w:bottom w:val="none" w:sz="0" w:space="0" w:color="auto"/>
            <w:right w:val="none" w:sz="0" w:space="0" w:color="auto"/>
          </w:divBdr>
        </w:div>
        <w:div w:id="773598335">
          <w:marLeft w:val="576"/>
          <w:marRight w:val="0"/>
          <w:marTop w:val="0"/>
          <w:marBottom w:val="0"/>
          <w:divBdr>
            <w:top w:val="none" w:sz="0" w:space="0" w:color="auto"/>
            <w:left w:val="none" w:sz="0" w:space="0" w:color="auto"/>
            <w:bottom w:val="none" w:sz="0" w:space="0" w:color="auto"/>
            <w:right w:val="none" w:sz="0" w:space="0" w:color="auto"/>
          </w:divBdr>
        </w:div>
        <w:div w:id="595869866">
          <w:marLeft w:val="576"/>
          <w:marRight w:val="0"/>
          <w:marTop w:val="0"/>
          <w:marBottom w:val="0"/>
          <w:divBdr>
            <w:top w:val="none" w:sz="0" w:space="0" w:color="auto"/>
            <w:left w:val="none" w:sz="0" w:space="0" w:color="auto"/>
            <w:bottom w:val="none" w:sz="0" w:space="0" w:color="auto"/>
            <w:right w:val="none" w:sz="0" w:space="0" w:color="auto"/>
          </w:divBdr>
        </w:div>
      </w:divsChild>
    </w:div>
    <w:div w:id="1146780399">
      <w:bodyDiv w:val="1"/>
      <w:marLeft w:val="0"/>
      <w:marRight w:val="0"/>
      <w:marTop w:val="0"/>
      <w:marBottom w:val="0"/>
      <w:divBdr>
        <w:top w:val="none" w:sz="0" w:space="0" w:color="auto"/>
        <w:left w:val="none" w:sz="0" w:space="0" w:color="auto"/>
        <w:bottom w:val="none" w:sz="0" w:space="0" w:color="auto"/>
        <w:right w:val="none" w:sz="0" w:space="0" w:color="auto"/>
      </w:divBdr>
    </w:div>
    <w:div w:id="1148208758">
      <w:bodyDiv w:val="1"/>
      <w:marLeft w:val="0"/>
      <w:marRight w:val="0"/>
      <w:marTop w:val="0"/>
      <w:marBottom w:val="0"/>
      <w:divBdr>
        <w:top w:val="none" w:sz="0" w:space="0" w:color="auto"/>
        <w:left w:val="none" w:sz="0" w:space="0" w:color="auto"/>
        <w:bottom w:val="none" w:sz="0" w:space="0" w:color="auto"/>
        <w:right w:val="none" w:sz="0" w:space="0" w:color="auto"/>
      </w:divBdr>
      <w:divsChild>
        <w:div w:id="2023388570">
          <w:marLeft w:val="547"/>
          <w:marRight w:val="0"/>
          <w:marTop w:val="86"/>
          <w:marBottom w:val="0"/>
          <w:divBdr>
            <w:top w:val="none" w:sz="0" w:space="0" w:color="auto"/>
            <w:left w:val="none" w:sz="0" w:space="0" w:color="auto"/>
            <w:bottom w:val="none" w:sz="0" w:space="0" w:color="auto"/>
            <w:right w:val="none" w:sz="0" w:space="0" w:color="auto"/>
          </w:divBdr>
        </w:div>
      </w:divsChild>
    </w:div>
    <w:div w:id="1149906305">
      <w:bodyDiv w:val="1"/>
      <w:marLeft w:val="0"/>
      <w:marRight w:val="0"/>
      <w:marTop w:val="0"/>
      <w:marBottom w:val="0"/>
      <w:divBdr>
        <w:top w:val="none" w:sz="0" w:space="0" w:color="auto"/>
        <w:left w:val="none" w:sz="0" w:space="0" w:color="auto"/>
        <w:bottom w:val="none" w:sz="0" w:space="0" w:color="auto"/>
        <w:right w:val="none" w:sz="0" w:space="0" w:color="auto"/>
      </w:divBdr>
      <w:divsChild>
        <w:div w:id="1723671920">
          <w:marLeft w:val="547"/>
          <w:marRight w:val="0"/>
          <w:marTop w:val="86"/>
          <w:marBottom w:val="0"/>
          <w:divBdr>
            <w:top w:val="none" w:sz="0" w:space="0" w:color="auto"/>
            <w:left w:val="none" w:sz="0" w:space="0" w:color="auto"/>
            <w:bottom w:val="none" w:sz="0" w:space="0" w:color="auto"/>
            <w:right w:val="none" w:sz="0" w:space="0" w:color="auto"/>
          </w:divBdr>
        </w:div>
      </w:divsChild>
    </w:div>
    <w:div w:id="1157569272">
      <w:bodyDiv w:val="1"/>
      <w:marLeft w:val="0"/>
      <w:marRight w:val="0"/>
      <w:marTop w:val="0"/>
      <w:marBottom w:val="0"/>
      <w:divBdr>
        <w:top w:val="none" w:sz="0" w:space="0" w:color="auto"/>
        <w:left w:val="none" w:sz="0" w:space="0" w:color="auto"/>
        <w:bottom w:val="none" w:sz="0" w:space="0" w:color="auto"/>
        <w:right w:val="none" w:sz="0" w:space="0" w:color="auto"/>
      </w:divBdr>
    </w:div>
    <w:div w:id="1163080049">
      <w:bodyDiv w:val="1"/>
      <w:marLeft w:val="0"/>
      <w:marRight w:val="0"/>
      <w:marTop w:val="0"/>
      <w:marBottom w:val="0"/>
      <w:divBdr>
        <w:top w:val="none" w:sz="0" w:space="0" w:color="auto"/>
        <w:left w:val="none" w:sz="0" w:space="0" w:color="auto"/>
        <w:bottom w:val="none" w:sz="0" w:space="0" w:color="auto"/>
        <w:right w:val="none" w:sz="0" w:space="0" w:color="auto"/>
      </w:divBdr>
      <w:divsChild>
        <w:div w:id="832380195">
          <w:marLeft w:val="547"/>
          <w:marRight w:val="0"/>
          <w:marTop w:val="0"/>
          <w:marBottom w:val="0"/>
          <w:divBdr>
            <w:top w:val="none" w:sz="0" w:space="0" w:color="auto"/>
            <w:left w:val="none" w:sz="0" w:space="0" w:color="auto"/>
            <w:bottom w:val="none" w:sz="0" w:space="0" w:color="auto"/>
            <w:right w:val="none" w:sz="0" w:space="0" w:color="auto"/>
          </w:divBdr>
        </w:div>
      </w:divsChild>
    </w:div>
    <w:div w:id="1164315552">
      <w:bodyDiv w:val="1"/>
      <w:marLeft w:val="0"/>
      <w:marRight w:val="0"/>
      <w:marTop w:val="0"/>
      <w:marBottom w:val="0"/>
      <w:divBdr>
        <w:top w:val="none" w:sz="0" w:space="0" w:color="auto"/>
        <w:left w:val="none" w:sz="0" w:space="0" w:color="auto"/>
        <w:bottom w:val="none" w:sz="0" w:space="0" w:color="auto"/>
        <w:right w:val="none" w:sz="0" w:space="0" w:color="auto"/>
      </w:divBdr>
    </w:div>
    <w:div w:id="1173035638">
      <w:bodyDiv w:val="1"/>
      <w:marLeft w:val="0"/>
      <w:marRight w:val="0"/>
      <w:marTop w:val="0"/>
      <w:marBottom w:val="0"/>
      <w:divBdr>
        <w:top w:val="none" w:sz="0" w:space="0" w:color="auto"/>
        <w:left w:val="none" w:sz="0" w:space="0" w:color="auto"/>
        <w:bottom w:val="none" w:sz="0" w:space="0" w:color="auto"/>
        <w:right w:val="none" w:sz="0" w:space="0" w:color="auto"/>
      </w:divBdr>
    </w:div>
    <w:div w:id="1173834508">
      <w:bodyDiv w:val="1"/>
      <w:marLeft w:val="0"/>
      <w:marRight w:val="0"/>
      <w:marTop w:val="0"/>
      <w:marBottom w:val="0"/>
      <w:divBdr>
        <w:top w:val="none" w:sz="0" w:space="0" w:color="auto"/>
        <w:left w:val="none" w:sz="0" w:space="0" w:color="auto"/>
        <w:bottom w:val="none" w:sz="0" w:space="0" w:color="auto"/>
        <w:right w:val="none" w:sz="0" w:space="0" w:color="auto"/>
      </w:divBdr>
    </w:div>
    <w:div w:id="1174108664">
      <w:bodyDiv w:val="1"/>
      <w:marLeft w:val="0"/>
      <w:marRight w:val="0"/>
      <w:marTop w:val="0"/>
      <w:marBottom w:val="0"/>
      <w:divBdr>
        <w:top w:val="none" w:sz="0" w:space="0" w:color="auto"/>
        <w:left w:val="none" w:sz="0" w:space="0" w:color="auto"/>
        <w:bottom w:val="none" w:sz="0" w:space="0" w:color="auto"/>
        <w:right w:val="none" w:sz="0" w:space="0" w:color="auto"/>
      </w:divBdr>
      <w:divsChild>
        <w:div w:id="250238650">
          <w:marLeft w:val="547"/>
          <w:marRight w:val="0"/>
          <w:marTop w:val="86"/>
          <w:marBottom w:val="0"/>
          <w:divBdr>
            <w:top w:val="none" w:sz="0" w:space="0" w:color="auto"/>
            <w:left w:val="none" w:sz="0" w:space="0" w:color="auto"/>
            <w:bottom w:val="none" w:sz="0" w:space="0" w:color="auto"/>
            <w:right w:val="none" w:sz="0" w:space="0" w:color="auto"/>
          </w:divBdr>
        </w:div>
      </w:divsChild>
    </w:div>
    <w:div w:id="1181511947">
      <w:bodyDiv w:val="1"/>
      <w:marLeft w:val="0"/>
      <w:marRight w:val="0"/>
      <w:marTop w:val="0"/>
      <w:marBottom w:val="0"/>
      <w:divBdr>
        <w:top w:val="none" w:sz="0" w:space="0" w:color="auto"/>
        <w:left w:val="none" w:sz="0" w:space="0" w:color="auto"/>
        <w:bottom w:val="none" w:sz="0" w:space="0" w:color="auto"/>
        <w:right w:val="none" w:sz="0" w:space="0" w:color="auto"/>
      </w:divBdr>
      <w:divsChild>
        <w:div w:id="386537976">
          <w:marLeft w:val="547"/>
          <w:marRight w:val="0"/>
          <w:marTop w:val="86"/>
          <w:marBottom w:val="0"/>
          <w:divBdr>
            <w:top w:val="none" w:sz="0" w:space="0" w:color="auto"/>
            <w:left w:val="none" w:sz="0" w:space="0" w:color="auto"/>
            <w:bottom w:val="none" w:sz="0" w:space="0" w:color="auto"/>
            <w:right w:val="none" w:sz="0" w:space="0" w:color="auto"/>
          </w:divBdr>
        </w:div>
      </w:divsChild>
    </w:div>
    <w:div w:id="1191915998">
      <w:bodyDiv w:val="1"/>
      <w:marLeft w:val="0"/>
      <w:marRight w:val="0"/>
      <w:marTop w:val="0"/>
      <w:marBottom w:val="0"/>
      <w:divBdr>
        <w:top w:val="none" w:sz="0" w:space="0" w:color="auto"/>
        <w:left w:val="none" w:sz="0" w:space="0" w:color="auto"/>
        <w:bottom w:val="none" w:sz="0" w:space="0" w:color="auto"/>
        <w:right w:val="none" w:sz="0" w:space="0" w:color="auto"/>
      </w:divBdr>
      <w:divsChild>
        <w:div w:id="651954565">
          <w:marLeft w:val="274"/>
          <w:marRight w:val="0"/>
          <w:marTop w:val="0"/>
          <w:marBottom w:val="0"/>
          <w:divBdr>
            <w:top w:val="none" w:sz="0" w:space="0" w:color="auto"/>
            <w:left w:val="none" w:sz="0" w:space="0" w:color="auto"/>
            <w:bottom w:val="none" w:sz="0" w:space="0" w:color="auto"/>
            <w:right w:val="none" w:sz="0" w:space="0" w:color="auto"/>
          </w:divBdr>
        </w:div>
        <w:div w:id="1107121466">
          <w:marLeft w:val="274"/>
          <w:marRight w:val="0"/>
          <w:marTop w:val="0"/>
          <w:marBottom w:val="0"/>
          <w:divBdr>
            <w:top w:val="none" w:sz="0" w:space="0" w:color="auto"/>
            <w:left w:val="none" w:sz="0" w:space="0" w:color="auto"/>
            <w:bottom w:val="none" w:sz="0" w:space="0" w:color="auto"/>
            <w:right w:val="none" w:sz="0" w:space="0" w:color="auto"/>
          </w:divBdr>
        </w:div>
        <w:div w:id="2119833029">
          <w:marLeft w:val="274"/>
          <w:marRight w:val="0"/>
          <w:marTop w:val="0"/>
          <w:marBottom w:val="0"/>
          <w:divBdr>
            <w:top w:val="none" w:sz="0" w:space="0" w:color="auto"/>
            <w:left w:val="none" w:sz="0" w:space="0" w:color="auto"/>
            <w:bottom w:val="none" w:sz="0" w:space="0" w:color="auto"/>
            <w:right w:val="none" w:sz="0" w:space="0" w:color="auto"/>
          </w:divBdr>
        </w:div>
      </w:divsChild>
    </w:div>
    <w:div w:id="1200048983">
      <w:bodyDiv w:val="1"/>
      <w:marLeft w:val="0"/>
      <w:marRight w:val="0"/>
      <w:marTop w:val="0"/>
      <w:marBottom w:val="0"/>
      <w:divBdr>
        <w:top w:val="none" w:sz="0" w:space="0" w:color="auto"/>
        <w:left w:val="none" w:sz="0" w:space="0" w:color="auto"/>
        <w:bottom w:val="none" w:sz="0" w:space="0" w:color="auto"/>
        <w:right w:val="none" w:sz="0" w:space="0" w:color="auto"/>
      </w:divBdr>
      <w:divsChild>
        <w:div w:id="18743411">
          <w:marLeft w:val="1800"/>
          <w:marRight w:val="0"/>
          <w:marTop w:val="72"/>
          <w:marBottom w:val="0"/>
          <w:divBdr>
            <w:top w:val="none" w:sz="0" w:space="0" w:color="auto"/>
            <w:left w:val="none" w:sz="0" w:space="0" w:color="auto"/>
            <w:bottom w:val="none" w:sz="0" w:space="0" w:color="auto"/>
            <w:right w:val="none" w:sz="0" w:space="0" w:color="auto"/>
          </w:divBdr>
        </w:div>
        <w:div w:id="811630309">
          <w:marLeft w:val="1800"/>
          <w:marRight w:val="0"/>
          <w:marTop w:val="72"/>
          <w:marBottom w:val="0"/>
          <w:divBdr>
            <w:top w:val="none" w:sz="0" w:space="0" w:color="auto"/>
            <w:left w:val="none" w:sz="0" w:space="0" w:color="auto"/>
            <w:bottom w:val="none" w:sz="0" w:space="0" w:color="auto"/>
            <w:right w:val="none" w:sz="0" w:space="0" w:color="auto"/>
          </w:divBdr>
        </w:div>
        <w:div w:id="996762130">
          <w:marLeft w:val="1800"/>
          <w:marRight w:val="0"/>
          <w:marTop w:val="72"/>
          <w:marBottom w:val="0"/>
          <w:divBdr>
            <w:top w:val="none" w:sz="0" w:space="0" w:color="auto"/>
            <w:left w:val="none" w:sz="0" w:space="0" w:color="auto"/>
            <w:bottom w:val="none" w:sz="0" w:space="0" w:color="auto"/>
            <w:right w:val="none" w:sz="0" w:space="0" w:color="auto"/>
          </w:divBdr>
        </w:div>
        <w:div w:id="1007563408">
          <w:marLeft w:val="547"/>
          <w:marRight w:val="0"/>
          <w:marTop w:val="91"/>
          <w:marBottom w:val="0"/>
          <w:divBdr>
            <w:top w:val="none" w:sz="0" w:space="0" w:color="auto"/>
            <w:left w:val="none" w:sz="0" w:space="0" w:color="auto"/>
            <w:bottom w:val="none" w:sz="0" w:space="0" w:color="auto"/>
            <w:right w:val="none" w:sz="0" w:space="0" w:color="auto"/>
          </w:divBdr>
        </w:div>
        <w:div w:id="1024939670">
          <w:marLeft w:val="547"/>
          <w:marRight w:val="0"/>
          <w:marTop w:val="91"/>
          <w:marBottom w:val="0"/>
          <w:divBdr>
            <w:top w:val="none" w:sz="0" w:space="0" w:color="auto"/>
            <w:left w:val="none" w:sz="0" w:space="0" w:color="auto"/>
            <w:bottom w:val="none" w:sz="0" w:space="0" w:color="auto"/>
            <w:right w:val="none" w:sz="0" w:space="0" w:color="auto"/>
          </w:divBdr>
        </w:div>
        <w:div w:id="1382749901">
          <w:marLeft w:val="1800"/>
          <w:marRight w:val="0"/>
          <w:marTop w:val="72"/>
          <w:marBottom w:val="0"/>
          <w:divBdr>
            <w:top w:val="none" w:sz="0" w:space="0" w:color="auto"/>
            <w:left w:val="none" w:sz="0" w:space="0" w:color="auto"/>
            <w:bottom w:val="none" w:sz="0" w:space="0" w:color="auto"/>
            <w:right w:val="none" w:sz="0" w:space="0" w:color="auto"/>
          </w:divBdr>
        </w:div>
        <w:div w:id="1474835961">
          <w:marLeft w:val="1166"/>
          <w:marRight w:val="0"/>
          <w:marTop w:val="82"/>
          <w:marBottom w:val="0"/>
          <w:divBdr>
            <w:top w:val="none" w:sz="0" w:space="0" w:color="auto"/>
            <w:left w:val="none" w:sz="0" w:space="0" w:color="auto"/>
            <w:bottom w:val="none" w:sz="0" w:space="0" w:color="auto"/>
            <w:right w:val="none" w:sz="0" w:space="0" w:color="auto"/>
          </w:divBdr>
        </w:div>
        <w:div w:id="1637373583">
          <w:marLeft w:val="547"/>
          <w:marRight w:val="0"/>
          <w:marTop w:val="91"/>
          <w:marBottom w:val="0"/>
          <w:divBdr>
            <w:top w:val="none" w:sz="0" w:space="0" w:color="auto"/>
            <w:left w:val="none" w:sz="0" w:space="0" w:color="auto"/>
            <w:bottom w:val="none" w:sz="0" w:space="0" w:color="auto"/>
            <w:right w:val="none" w:sz="0" w:space="0" w:color="auto"/>
          </w:divBdr>
        </w:div>
        <w:div w:id="1705052984">
          <w:marLeft w:val="547"/>
          <w:marRight w:val="0"/>
          <w:marTop w:val="91"/>
          <w:marBottom w:val="0"/>
          <w:divBdr>
            <w:top w:val="none" w:sz="0" w:space="0" w:color="auto"/>
            <w:left w:val="none" w:sz="0" w:space="0" w:color="auto"/>
            <w:bottom w:val="none" w:sz="0" w:space="0" w:color="auto"/>
            <w:right w:val="none" w:sz="0" w:space="0" w:color="auto"/>
          </w:divBdr>
        </w:div>
        <w:div w:id="1945573811">
          <w:marLeft w:val="1166"/>
          <w:marRight w:val="0"/>
          <w:marTop w:val="82"/>
          <w:marBottom w:val="0"/>
          <w:divBdr>
            <w:top w:val="none" w:sz="0" w:space="0" w:color="auto"/>
            <w:left w:val="none" w:sz="0" w:space="0" w:color="auto"/>
            <w:bottom w:val="none" w:sz="0" w:space="0" w:color="auto"/>
            <w:right w:val="none" w:sz="0" w:space="0" w:color="auto"/>
          </w:divBdr>
        </w:div>
      </w:divsChild>
    </w:div>
    <w:div w:id="1204517518">
      <w:bodyDiv w:val="1"/>
      <w:marLeft w:val="0"/>
      <w:marRight w:val="0"/>
      <w:marTop w:val="0"/>
      <w:marBottom w:val="0"/>
      <w:divBdr>
        <w:top w:val="none" w:sz="0" w:space="0" w:color="auto"/>
        <w:left w:val="none" w:sz="0" w:space="0" w:color="auto"/>
        <w:bottom w:val="none" w:sz="0" w:space="0" w:color="auto"/>
        <w:right w:val="none" w:sz="0" w:space="0" w:color="auto"/>
      </w:divBdr>
      <w:divsChild>
        <w:div w:id="195167491">
          <w:marLeft w:val="547"/>
          <w:marRight w:val="0"/>
          <w:marTop w:val="134"/>
          <w:marBottom w:val="0"/>
          <w:divBdr>
            <w:top w:val="none" w:sz="0" w:space="0" w:color="auto"/>
            <w:left w:val="none" w:sz="0" w:space="0" w:color="auto"/>
            <w:bottom w:val="none" w:sz="0" w:space="0" w:color="auto"/>
            <w:right w:val="none" w:sz="0" w:space="0" w:color="auto"/>
          </w:divBdr>
        </w:div>
      </w:divsChild>
    </w:div>
    <w:div w:id="1206795556">
      <w:bodyDiv w:val="1"/>
      <w:marLeft w:val="0"/>
      <w:marRight w:val="0"/>
      <w:marTop w:val="0"/>
      <w:marBottom w:val="0"/>
      <w:divBdr>
        <w:top w:val="none" w:sz="0" w:space="0" w:color="auto"/>
        <w:left w:val="none" w:sz="0" w:space="0" w:color="auto"/>
        <w:bottom w:val="none" w:sz="0" w:space="0" w:color="auto"/>
        <w:right w:val="none" w:sz="0" w:space="0" w:color="auto"/>
      </w:divBdr>
      <w:divsChild>
        <w:div w:id="619264516">
          <w:marLeft w:val="547"/>
          <w:marRight w:val="0"/>
          <w:marTop w:val="0"/>
          <w:marBottom w:val="0"/>
          <w:divBdr>
            <w:top w:val="none" w:sz="0" w:space="0" w:color="auto"/>
            <w:left w:val="none" w:sz="0" w:space="0" w:color="auto"/>
            <w:bottom w:val="none" w:sz="0" w:space="0" w:color="auto"/>
            <w:right w:val="none" w:sz="0" w:space="0" w:color="auto"/>
          </w:divBdr>
        </w:div>
      </w:divsChild>
    </w:div>
    <w:div w:id="1207254318">
      <w:bodyDiv w:val="1"/>
      <w:marLeft w:val="0"/>
      <w:marRight w:val="0"/>
      <w:marTop w:val="0"/>
      <w:marBottom w:val="0"/>
      <w:divBdr>
        <w:top w:val="none" w:sz="0" w:space="0" w:color="auto"/>
        <w:left w:val="none" w:sz="0" w:space="0" w:color="auto"/>
        <w:bottom w:val="none" w:sz="0" w:space="0" w:color="auto"/>
        <w:right w:val="none" w:sz="0" w:space="0" w:color="auto"/>
      </w:divBdr>
    </w:div>
    <w:div w:id="1209873886">
      <w:bodyDiv w:val="1"/>
      <w:marLeft w:val="0"/>
      <w:marRight w:val="0"/>
      <w:marTop w:val="0"/>
      <w:marBottom w:val="0"/>
      <w:divBdr>
        <w:top w:val="none" w:sz="0" w:space="0" w:color="auto"/>
        <w:left w:val="none" w:sz="0" w:space="0" w:color="auto"/>
        <w:bottom w:val="none" w:sz="0" w:space="0" w:color="auto"/>
        <w:right w:val="none" w:sz="0" w:space="0" w:color="auto"/>
      </w:divBdr>
    </w:div>
    <w:div w:id="1212033937">
      <w:bodyDiv w:val="1"/>
      <w:marLeft w:val="0"/>
      <w:marRight w:val="0"/>
      <w:marTop w:val="0"/>
      <w:marBottom w:val="0"/>
      <w:divBdr>
        <w:top w:val="none" w:sz="0" w:space="0" w:color="auto"/>
        <w:left w:val="none" w:sz="0" w:space="0" w:color="auto"/>
        <w:bottom w:val="none" w:sz="0" w:space="0" w:color="auto"/>
        <w:right w:val="none" w:sz="0" w:space="0" w:color="auto"/>
      </w:divBdr>
    </w:div>
    <w:div w:id="1214730431">
      <w:bodyDiv w:val="1"/>
      <w:marLeft w:val="0"/>
      <w:marRight w:val="0"/>
      <w:marTop w:val="0"/>
      <w:marBottom w:val="0"/>
      <w:divBdr>
        <w:top w:val="none" w:sz="0" w:space="0" w:color="auto"/>
        <w:left w:val="none" w:sz="0" w:space="0" w:color="auto"/>
        <w:bottom w:val="none" w:sz="0" w:space="0" w:color="auto"/>
        <w:right w:val="none" w:sz="0" w:space="0" w:color="auto"/>
      </w:divBdr>
      <w:divsChild>
        <w:div w:id="180163345">
          <w:marLeft w:val="418"/>
          <w:marRight w:val="0"/>
          <w:marTop w:val="0"/>
          <w:marBottom w:val="0"/>
          <w:divBdr>
            <w:top w:val="none" w:sz="0" w:space="0" w:color="auto"/>
            <w:left w:val="none" w:sz="0" w:space="0" w:color="auto"/>
            <w:bottom w:val="none" w:sz="0" w:space="0" w:color="auto"/>
            <w:right w:val="none" w:sz="0" w:space="0" w:color="auto"/>
          </w:divBdr>
        </w:div>
        <w:div w:id="675496700">
          <w:marLeft w:val="418"/>
          <w:marRight w:val="0"/>
          <w:marTop w:val="0"/>
          <w:marBottom w:val="0"/>
          <w:divBdr>
            <w:top w:val="none" w:sz="0" w:space="0" w:color="auto"/>
            <w:left w:val="none" w:sz="0" w:space="0" w:color="auto"/>
            <w:bottom w:val="none" w:sz="0" w:space="0" w:color="auto"/>
            <w:right w:val="none" w:sz="0" w:space="0" w:color="auto"/>
          </w:divBdr>
        </w:div>
        <w:div w:id="730082248">
          <w:marLeft w:val="418"/>
          <w:marRight w:val="0"/>
          <w:marTop w:val="0"/>
          <w:marBottom w:val="0"/>
          <w:divBdr>
            <w:top w:val="none" w:sz="0" w:space="0" w:color="auto"/>
            <w:left w:val="none" w:sz="0" w:space="0" w:color="auto"/>
            <w:bottom w:val="none" w:sz="0" w:space="0" w:color="auto"/>
            <w:right w:val="none" w:sz="0" w:space="0" w:color="auto"/>
          </w:divBdr>
        </w:div>
        <w:div w:id="1690913206">
          <w:marLeft w:val="418"/>
          <w:marRight w:val="0"/>
          <w:marTop w:val="0"/>
          <w:marBottom w:val="0"/>
          <w:divBdr>
            <w:top w:val="none" w:sz="0" w:space="0" w:color="auto"/>
            <w:left w:val="none" w:sz="0" w:space="0" w:color="auto"/>
            <w:bottom w:val="none" w:sz="0" w:space="0" w:color="auto"/>
            <w:right w:val="none" w:sz="0" w:space="0" w:color="auto"/>
          </w:divBdr>
        </w:div>
        <w:div w:id="1775519319">
          <w:marLeft w:val="418"/>
          <w:marRight w:val="0"/>
          <w:marTop w:val="0"/>
          <w:marBottom w:val="0"/>
          <w:divBdr>
            <w:top w:val="none" w:sz="0" w:space="0" w:color="auto"/>
            <w:left w:val="none" w:sz="0" w:space="0" w:color="auto"/>
            <w:bottom w:val="none" w:sz="0" w:space="0" w:color="auto"/>
            <w:right w:val="none" w:sz="0" w:space="0" w:color="auto"/>
          </w:divBdr>
        </w:div>
        <w:div w:id="1858039730">
          <w:marLeft w:val="418"/>
          <w:marRight w:val="0"/>
          <w:marTop w:val="0"/>
          <w:marBottom w:val="0"/>
          <w:divBdr>
            <w:top w:val="none" w:sz="0" w:space="0" w:color="auto"/>
            <w:left w:val="none" w:sz="0" w:space="0" w:color="auto"/>
            <w:bottom w:val="none" w:sz="0" w:space="0" w:color="auto"/>
            <w:right w:val="none" w:sz="0" w:space="0" w:color="auto"/>
          </w:divBdr>
        </w:div>
      </w:divsChild>
    </w:div>
    <w:div w:id="1232541232">
      <w:bodyDiv w:val="1"/>
      <w:marLeft w:val="0"/>
      <w:marRight w:val="0"/>
      <w:marTop w:val="0"/>
      <w:marBottom w:val="0"/>
      <w:divBdr>
        <w:top w:val="none" w:sz="0" w:space="0" w:color="auto"/>
        <w:left w:val="none" w:sz="0" w:space="0" w:color="auto"/>
        <w:bottom w:val="none" w:sz="0" w:space="0" w:color="auto"/>
        <w:right w:val="none" w:sz="0" w:space="0" w:color="auto"/>
      </w:divBdr>
    </w:div>
    <w:div w:id="1242908644">
      <w:bodyDiv w:val="1"/>
      <w:marLeft w:val="0"/>
      <w:marRight w:val="0"/>
      <w:marTop w:val="0"/>
      <w:marBottom w:val="0"/>
      <w:divBdr>
        <w:top w:val="none" w:sz="0" w:space="0" w:color="auto"/>
        <w:left w:val="none" w:sz="0" w:space="0" w:color="auto"/>
        <w:bottom w:val="none" w:sz="0" w:space="0" w:color="auto"/>
        <w:right w:val="none" w:sz="0" w:space="0" w:color="auto"/>
      </w:divBdr>
      <w:divsChild>
        <w:div w:id="44647596">
          <w:marLeft w:val="562"/>
          <w:marRight w:val="0"/>
          <w:marTop w:val="0"/>
          <w:marBottom w:val="0"/>
          <w:divBdr>
            <w:top w:val="none" w:sz="0" w:space="0" w:color="auto"/>
            <w:left w:val="none" w:sz="0" w:space="0" w:color="auto"/>
            <w:bottom w:val="none" w:sz="0" w:space="0" w:color="auto"/>
            <w:right w:val="none" w:sz="0" w:space="0" w:color="auto"/>
          </w:divBdr>
        </w:div>
        <w:div w:id="731198654">
          <w:marLeft w:val="562"/>
          <w:marRight w:val="0"/>
          <w:marTop w:val="0"/>
          <w:marBottom w:val="0"/>
          <w:divBdr>
            <w:top w:val="none" w:sz="0" w:space="0" w:color="auto"/>
            <w:left w:val="none" w:sz="0" w:space="0" w:color="auto"/>
            <w:bottom w:val="none" w:sz="0" w:space="0" w:color="auto"/>
            <w:right w:val="none" w:sz="0" w:space="0" w:color="auto"/>
          </w:divBdr>
        </w:div>
        <w:div w:id="1164710245">
          <w:marLeft w:val="562"/>
          <w:marRight w:val="0"/>
          <w:marTop w:val="0"/>
          <w:marBottom w:val="0"/>
          <w:divBdr>
            <w:top w:val="none" w:sz="0" w:space="0" w:color="auto"/>
            <w:left w:val="none" w:sz="0" w:space="0" w:color="auto"/>
            <w:bottom w:val="none" w:sz="0" w:space="0" w:color="auto"/>
            <w:right w:val="none" w:sz="0" w:space="0" w:color="auto"/>
          </w:divBdr>
        </w:div>
      </w:divsChild>
    </w:div>
    <w:div w:id="1252659912">
      <w:bodyDiv w:val="1"/>
      <w:marLeft w:val="0"/>
      <w:marRight w:val="0"/>
      <w:marTop w:val="0"/>
      <w:marBottom w:val="0"/>
      <w:divBdr>
        <w:top w:val="none" w:sz="0" w:space="0" w:color="auto"/>
        <w:left w:val="none" w:sz="0" w:space="0" w:color="auto"/>
        <w:bottom w:val="none" w:sz="0" w:space="0" w:color="auto"/>
        <w:right w:val="none" w:sz="0" w:space="0" w:color="auto"/>
      </w:divBdr>
    </w:div>
    <w:div w:id="1252859534">
      <w:bodyDiv w:val="1"/>
      <w:marLeft w:val="0"/>
      <w:marRight w:val="0"/>
      <w:marTop w:val="0"/>
      <w:marBottom w:val="0"/>
      <w:divBdr>
        <w:top w:val="none" w:sz="0" w:space="0" w:color="auto"/>
        <w:left w:val="none" w:sz="0" w:space="0" w:color="auto"/>
        <w:bottom w:val="none" w:sz="0" w:space="0" w:color="auto"/>
        <w:right w:val="none" w:sz="0" w:space="0" w:color="auto"/>
      </w:divBdr>
    </w:div>
    <w:div w:id="1254127380">
      <w:bodyDiv w:val="1"/>
      <w:marLeft w:val="0"/>
      <w:marRight w:val="0"/>
      <w:marTop w:val="0"/>
      <w:marBottom w:val="0"/>
      <w:divBdr>
        <w:top w:val="none" w:sz="0" w:space="0" w:color="auto"/>
        <w:left w:val="none" w:sz="0" w:space="0" w:color="auto"/>
        <w:bottom w:val="none" w:sz="0" w:space="0" w:color="auto"/>
        <w:right w:val="none" w:sz="0" w:space="0" w:color="auto"/>
      </w:divBdr>
      <w:divsChild>
        <w:div w:id="891503980">
          <w:marLeft w:val="360"/>
          <w:marRight w:val="0"/>
          <w:marTop w:val="0"/>
          <w:marBottom w:val="0"/>
          <w:divBdr>
            <w:top w:val="none" w:sz="0" w:space="0" w:color="auto"/>
            <w:left w:val="none" w:sz="0" w:space="0" w:color="auto"/>
            <w:bottom w:val="none" w:sz="0" w:space="0" w:color="auto"/>
            <w:right w:val="none" w:sz="0" w:space="0" w:color="auto"/>
          </w:divBdr>
        </w:div>
      </w:divsChild>
    </w:div>
    <w:div w:id="1263564099">
      <w:bodyDiv w:val="1"/>
      <w:marLeft w:val="0"/>
      <w:marRight w:val="0"/>
      <w:marTop w:val="0"/>
      <w:marBottom w:val="0"/>
      <w:divBdr>
        <w:top w:val="none" w:sz="0" w:space="0" w:color="auto"/>
        <w:left w:val="none" w:sz="0" w:space="0" w:color="auto"/>
        <w:bottom w:val="none" w:sz="0" w:space="0" w:color="auto"/>
        <w:right w:val="none" w:sz="0" w:space="0" w:color="auto"/>
      </w:divBdr>
      <w:divsChild>
        <w:div w:id="60174682">
          <w:marLeft w:val="547"/>
          <w:marRight w:val="0"/>
          <w:marTop w:val="0"/>
          <w:marBottom w:val="0"/>
          <w:divBdr>
            <w:top w:val="none" w:sz="0" w:space="0" w:color="auto"/>
            <w:left w:val="none" w:sz="0" w:space="0" w:color="auto"/>
            <w:bottom w:val="none" w:sz="0" w:space="0" w:color="auto"/>
            <w:right w:val="none" w:sz="0" w:space="0" w:color="auto"/>
          </w:divBdr>
        </w:div>
        <w:div w:id="130557908">
          <w:marLeft w:val="547"/>
          <w:marRight w:val="0"/>
          <w:marTop w:val="0"/>
          <w:marBottom w:val="0"/>
          <w:divBdr>
            <w:top w:val="none" w:sz="0" w:space="0" w:color="auto"/>
            <w:left w:val="none" w:sz="0" w:space="0" w:color="auto"/>
            <w:bottom w:val="none" w:sz="0" w:space="0" w:color="auto"/>
            <w:right w:val="none" w:sz="0" w:space="0" w:color="auto"/>
          </w:divBdr>
        </w:div>
        <w:div w:id="1025248190">
          <w:marLeft w:val="547"/>
          <w:marRight w:val="0"/>
          <w:marTop w:val="0"/>
          <w:marBottom w:val="0"/>
          <w:divBdr>
            <w:top w:val="none" w:sz="0" w:space="0" w:color="auto"/>
            <w:left w:val="none" w:sz="0" w:space="0" w:color="auto"/>
            <w:bottom w:val="none" w:sz="0" w:space="0" w:color="auto"/>
            <w:right w:val="none" w:sz="0" w:space="0" w:color="auto"/>
          </w:divBdr>
        </w:div>
        <w:div w:id="1804426672">
          <w:marLeft w:val="547"/>
          <w:marRight w:val="0"/>
          <w:marTop w:val="0"/>
          <w:marBottom w:val="0"/>
          <w:divBdr>
            <w:top w:val="none" w:sz="0" w:space="0" w:color="auto"/>
            <w:left w:val="none" w:sz="0" w:space="0" w:color="auto"/>
            <w:bottom w:val="none" w:sz="0" w:space="0" w:color="auto"/>
            <w:right w:val="none" w:sz="0" w:space="0" w:color="auto"/>
          </w:divBdr>
        </w:div>
        <w:div w:id="1901474738">
          <w:marLeft w:val="547"/>
          <w:marRight w:val="0"/>
          <w:marTop w:val="0"/>
          <w:marBottom w:val="0"/>
          <w:divBdr>
            <w:top w:val="none" w:sz="0" w:space="0" w:color="auto"/>
            <w:left w:val="none" w:sz="0" w:space="0" w:color="auto"/>
            <w:bottom w:val="none" w:sz="0" w:space="0" w:color="auto"/>
            <w:right w:val="none" w:sz="0" w:space="0" w:color="auto"/>
          </w:divBdr>
        </w:div>
      </w:divsChild>
    </w:div>
    <w:div w:id="1265847618">
      <w:bodyDiv w:val="1"/>
      <w:marLeft w:val="0"/>
      <w:marRight w:val="0"/>
      <w:marTop w:val="0"/>
      <w:marBottom w:val="0"/>
      <w:divBdr>
        <w:top w:val="none" w:sz="0" w:space="0" w:color="auto"/>
        <w:left w:val="none" w:sz="0" w:space="0" w:color="auto"/>
        <w:bottom w:val="none" w:sz="0" w:space="0" w:color="auto"/>
        <w:right w:val="none" w:sz="0" w:space="0" w:color="auto"/>
      </w:divBdr>
    </w:div>
    <w:div w:id="1266428935">
      <w:bodyDiv w:val="1"/>
      <w:marLeft w:val="0"/>
      <w:marRight w:val="0"/>
      <w:marTop w:val="0"/>
      <w:marBottom w:val="0"/>
      <w:divBdr>
        <w:top w:val="none" w:sz="0" w:space="0" w:color="auto"/>
        <w:left w:val="none" w:sz="0" w:space="0" w:color="auto"/>
        <w:bottom w:val="none" w:sz="0" w:space="0" w:color="auto"/>
        <w:right w:val="none" w:sz="0" w:space="0" w:color="auto"/>
      </w:divBdr>
    </w:div>
    <w:div w:id="1268729634">
      <w:bodyDiv w:val="1"/>
      <w:marLeft w:val="0"/>
      <w:marRight w:val="0"/>
      <w:marTop w:val="0"/>
      <w:marBottom w:val="0"/>
      <w:divBdr>
        <w:top w:val="none" w:sz="0" w:space="0" w:color="auto"/>
        <w:left w:val="none" w:sz="0" w:space="0" w:color="auto"/>
        <w:bottom w:val="none" w:sz="0" w:space="0" w:color="auto"/>
        <w:right w:val="none" w:sz="0" w:space="0" w:color="auto"/>
      </w:divBdr>
    </w:div>
    <w:div w:id="1279796749">
      <w:bodyDiv w:val="1"/>
      <w:marLeft w:val="0"/>
      <w:marRight w:val="0"/>
      <w:marTop w:val="0"/>
      <w:marBottom w:val="0"/>
      <w:divBdr>
        <w:top w:val="none" w:sz="0" w:space="0" w:color="auto"/>
        <w:left w:val="none" w:sz="0" w:space="0" w:color="auto"/>
        <w:bottom w:val="none" w:sz="0" w:space="0" w:color="auto"/>
        <w:right w:val="none" w:sz="0" w:space="0" w:color="auto"/>
      </w:divBdr>
      <w:divsChild>
        <w:div w:id="62029489">
          <w:marLeft w:val="562"/>
          <w:marRight w:val="0"/>
          <w:marTop w:val="120"/>
          <w:marBottom w:val="120"/>
          <w:divBdr>
            <w:top w:val="none" w:sz="0" w:space="0" w:color="auto"/>
            <w:left w:val="none" w:sz="0" w:space="0" w:color="auto"/>
            <w:bottom w:val="none" w:sz="0" w:space="0" w:color="auto"/>
            <w:right w:val="none" w:sz="0" w:space="0" w:color="auto"/>
          </w:divBdr>
        </w:div>
        <w:div w:id="187525186">
          <w:marLeft w:val="562"/>
          <w:marRight w:val="0"/>
          <w:marTop w:val="120"/>
          <w:marBottom w:val="120"/>
          <w:divBdr>
            <w:top w:val="none" w:sz="0" w:space="0" w:color="auto"/>
            <w:left w:val="none" w:sz="0" w:space="0" w:color="auto"/>
            <w:bottom w:val="none" w:sz="0" w:space="0" w:color="auto"/>
            <w:right w:val="none" w:sz="0" w:space="0" w:color="auto"/>
          </w:divBdr>
        </w:div>
        <w:div w:id="822619469">
          <w:marLeft w:val="562"/>
          <w:marRight w:val="0"/>
          <w:marTop w:val="120"/>
          <w:marBottom w:val="120"/>
          <w:divBdr>
            <w:top w:val="none" w:sz="0" w:space="0" w:color="auto"/>
            <w:left w:val="none" w:sz="0" w:space="0" w:color="auto"/>
            <w:bottom w:val="none" w:sz="0" w:space="0" w:color="auto"/>
            <w:right w:val="none" w:sz="0" w:space="0" w:color="auto"/>
          </w:divBdr>
        </w:div>
        <w:div w:id="1993870827">
          <w:marLeft w:val="562"/>
          <w:marRight w:val="0"/>
          <w:marTop w:val="120"/>
          <w:marBottom w:val="120"/>
          <w:divBdr>
            <w:top w:val="none" w:sz="0" w:space="0" w:color="auto"/>
            <w:left w:val="none" w:sz="0" w:space="0" w:color="auto"/>
            <w:bottom w:val="none" w:sz="0" w:space="0" w:color="auto"/>
            <w:right w:val="none" w:sz="0" w:space="0" w:color="auto"/>
          </w:divBdr>
        </w:div>
      </w:divsChild>
    </w:div>
    <w:div w:id="1291280552">
      <w:bodyDiv w:val="1"/>
      <w:marLeft w:val="0"/>
      <w:marRight w:val="0"/>
      <w:marTop w:val="0"/>
      <w:marBottom w:val="0"/>
      <w:divBdr>
        <w:top w:val="none" w:sz="0" w:space="0" w:color="auto"/>
        <w:left w:val="none" w:sz="0" w:space="0" w:color="auto"/>
        <w:bottom w:val="none" w:sz="0" w:space="0" w:color="auto"/>
        <w:right w:val="none" w:sz="0" w:space="0" w:color="auto"/>
      </w:divBdr>
    </w:div>
    <w:div w:id="1301574746">
      <w:bodyDiv w:val="1"/>
      <w:marLeft w:val="0"/>
      <w:marRight w:val="0"/>
      <w:marTop w:val="0"/>
      <w:marBottom w:val="0"/>
      <w:divBdr>
        <w:top w:val="none" w:sz="0" w:space="0" w:color="auto"/>
        <w:left w:val="none" w:sz="0" w:space="0" w:color="auto"/>
        <w:bottom w:val="none" w:sz="0" w:space="0" w:color="auto"/>
        <w:right w:val="none" w:sz="0" w:space="0" w:color="auto"/>
      </w:divBdr>
      <w:divsChild>
        <w:div w:id="2017072291">
          <w:marLeft w:val="547"/>
          <w:marRight w:val="0"/>
          <w:marTop w:val="86"/>
          <w:marBottom w:val="0"/>
          <w:divBdr>
            <w:top w:val="none" w:sz="0" w:space="0" w:color="auto"/>
            <w:left w:val="none" w:sz="0" w:space="0" w:color="auto"/>
            <w:bottom w:val="none" w:sz="0" w:space="0" w:color="auto"/>
            <w:right w:val="none" w:sz="0" w:space="0" w:color="auto"/>
          </w:divBdr>
        </w:div>
      </w:divsChild>
    </w:div>
    <w:div w:id="1303001168">
      <w:bodyDiv w:val="1"/>
      <w:marLeft w:val="0"/>
      <w:marRight w:val="0"/>
      <w:marTop w:val="0"/>
      <w:marBottom w:val="0"/>
      <w:divBdr>
        <w:top w:val="none" w:sz="0" w:space="0" w:color="auto"/>
        <w:left w:val="none" w:sz="0" w:space="0" w:color="auto"/>
        <w:bottom w:val="none" w:sz="0" w:space="0" w:color="auto"/>
        <w:right w:val="none" w:sz="0" w:space="0" w:color="auto"/>
      </w:divBdr>
      <w:divsChild>
        <w:div w:id="345985946">
          <w:marLeft w:val="446"/>
          <w:marRight w:val="0"/>
          <w:marTop w:val="0"/>
          <w:marBottom w:val="0"/>
          <w:divBdr>
            <w:top w:val="none" w:sz="0" w:space="0" w:color="auto"/>
            <w:left w:val="none" w:sz="0" w:space="0" w:color="auto"/>
            <w:bottom w:val="none" w:sz="0" w:space="0" w:color="auto"/>
            <w:right w:val="none" w:sz="0" w:space="0" w:color="auto"/>
          </w:divBdr>
        </w:div>
      </w:divsChild>
    </w:div>
    <w:div w:id="1307469694">
      <w:bodyDiv w:val="1"/>
      <w:marLeft w:val="0"/>
      <w:marRight w:val="0"/>
      <w:marTop w:val="0"/>
      <w:marBottom w:val="0"/>
      <w:divBdr>
        <w:top w:val="none" w:sz="0" w:space="0" w:color="auto"/>
        <w:left w:val="none" w:sz="0" w:space="0" w:color="auto"/>
        <w:bottom w:val="none" w:sz="0" w:space="0" w:color="auto"/>
        <w:right w:val="none" w:sz="0" w:space="0" w:color="auto"/>
      </w:divBdr>
      <w:divsChild>
        <w:div w:id="707147985">
          <w:marLeft w:val="547"/>
          <w:marRight w:val="0"/>
          <w:marTop w:val="0"/>
          <w:marBottom w:val="0"/>
          <w:divBdr>
            <w:top w:val="none" w:sz="0" w:space="0" w:color="auto"/>
            <w:left w:val="none" w:sz="0" w:space="0" w:color="auto"/>
            <w:bottom w:val="none" w:sz="0" w:space="0" w:color="auto"/>
            <w:right w:val="none" w:sz="0" w:space="0" w:color="auto"/>
          </w:divBdr>
        </w:div>
      </w:divsChild>
    </w:div>
    <w:div w:id="1322005882">
      <w:bodyDiv w:val="1"/>
      <w:marLeft w:val="0"/>
      <w:marRight w:val="0"/>
      <w:marTop w:val="0"/>
      <w:marBottom w:val="0"/>
      <w:divBdr>
        <w:top w:val="none" w:sz="0" w:space="0" w:color="auto"/>
        <w:left w:val="none" w:sz="0" w:space="0" w:color="auto"/>
        <w:bottom w:val="none" w:sz="0" w:space="0" w:color="auto"/>
        <w:right w:val="none" w:sz="0" w:space="0" w:color="auto"/>
      </w:divBdr>
    </w:div>
    <w:div w:id="1329094978">
      <w:bodyDiv w:val="1"/>
      <w:marLeft w:val="0"/>
      <w:marRight w:val="0"/>
      <w:marTop w:val="0"/>
      <w:marBottom w:val="0"/>
      <w:divBdr>
        <w:top w:val="none" w:sz="0" w:space="0" w:color="auto"/>
        <w:left w:val="none" w:sz="0" w:space="0" w:color="auto"/>
        <w:bottom w:val="none" w:sz="0" w:space="0" w:color="auto"/>
        <w:right w:val="none" w:sz="0" w:space="0" w:color="auto"/>
      </w:divBdr>
      <w:divsChild>
        <w:div w:id="1686324317">
          <w:marLeft w:val="547"/>
          <w:marRight w:val="0"/>
          <w:marTop w:val="0"/>
          <w:marBottom w:val="0"/>
          <w:divBdr>
            <w:top w:val="none" w:sz="0" w:space="0" w:color="auto"/>
            <w:left w:val="none" w:sz="0" w:space="0" w:color="auto"/>
            <w:bottom w:val="none" w:sz="0" w:space="0" w:color="auto"/>
            <w:right w:val="none" w:sz="0" w:space="0" w:color="auto"/>
          </w:divBdr>
        </w:div>
      </w:divsChild>
    </w:div>
    <w:div w:id="1336493435">
      <w:bodyDiv w:val="1"/>
      <w:marLeft w:val="0"/>
      <w:marRight w:val="0"/>
      <w:marTop w:val="0"/>
      <w:marBottom w:val="0"/>
      <w:divBdr>
        <w:top w:val="none" w:sz="0" w:space="0" w:color="auto"/>
        <w:left w:val="none" w:sz="0" w:space="0" w:color="auto"/>
        <w:bottom w:val="none" w:sz="0" w:space="0" w:color="auto"/>
        <w:right w:val="none" w:sz="0" w:space="0" w:color="auto"/>
      </w:divBdr>
      <w:divsChild>
        <w:div w:id="1002507594">
          <w:marLeft w:val="446"/>
          <w:marRight w:val="0"/>
          <w:marTop w:val="0"/>
          <w:marBottom w:val="0"/>
          <w:divBdr>
            <w:top w:val="none" w:sz="0" w:space="0" w:color="auto"/>
            <w:left w:val="none" w:sz="0" w:space="0" w:color="auto"/>
            <w:bottom w:val="none" w:sz="0" w:space="0" w:color="auto"/>
            <w:right w:val="none" w:sz="0" w:space="0" w:color="auto"/>
          </w:divBdr>
        </w:div>
        <w:div w:id="1774670219">
          <w:marLeft w:val="446"/>
          <w:marRight w:val="0"/>
          <w:marTop w:val="0"/>
          <w:marBottom w:val="0"/>
          <w:divBdr>
            <w:top w:val="none" w:sz="0" w:space="0" w:color="auto"/>
            <w:left w:val="none" w:sz="0" w:space="0" w:color="auto"/>
            <w:bottom w:val="none" w:sz="0" w:space="0" w:color="auto"/>
            <w:right w:val="none" w:sz="0" w:space="0" w:color="auto"/>
          </w:divBdr>
        </w:div>
      </w:divsChild>
    </w:div>
    <w:div w:id="1345523069">
      <w:bodyDiv w:val="1"/>
      <w:marLeft w:val="0"/>
      <w:marRight w:val="0"/>
      <w:marTop w:val="0"/>
      <w:marBottom w:val="0"/>
      <w:divBdr>
        <w:top w:val="none" w:sz="0" w:space="0" w:color="auto"/>
        <w:left w:val="none" w:sz="0" w:space="0" w:color="auto"/>
        <w:bottom w:val="none" w:sz="0" w:space="0" w:color="auto"/>
        <w:right w:val="none" w:sz="0" w:space="0" w:color="auto"/>
      </w:divBdr>
      <w:divsChild>
        <w:div w:id="2057659171">
          <w:marLeft w:val="547"/>
          <w:marRight w:val="0"/>
          <w:marTop w:val="134"/>
          <w:marBottom w:val="0"/>
          <w:divBdr>
            <w:top w:val="none" w:sz="0" w:space="0" w:color="auto"/>
            <w:left w:val="none" w:sz="0" w:space="0" w:color="auto"/>
            <w:bottom w:val="none" w:sz="0" w:space="0" w:color="auto"/>
            <w:right w:val="none" w:sz="0" w:space="0" w:color="auto"/>
          </w:divBdr>
        </w:div>
      </w:divsChild>
    </w:div>
    <w:div w:id="1352799409">
      <w:bodyDiv w:val="1"/>
      <w:marLeft w:val="0"/>
      <w:marRight w:val="0"/>
      <w:marTop w:val="0"/>
      <w:marBottom w:val="0"/>
      <w:divBdr>
        <w:top w:val="none" w:sz="0" w:space="0" w:color="auto"/>
        <w:left w:val="none" w:sz="0" w:space="0" w:color="auto"/>
        <w:bottom w:val="none" w:sz="0" w:space="0" w:color="auto"/>
        <w:right w:val="none" w:sz="0" w:space="0" w:color="auto"/>
      </w:divBdr>
    </w:div>
    <w:div w:id="1361394089">
      <w:bodyDiv w:val="1"/>
      <w:marLeft w:val="0"/>
      <w:marRight w:val="0"/>
      <w:marTop w:val="0"/>
      <w:marBottom w:val="0"/>
      <w:divBdr>
        <w:top w:val="none" w:sz="0" w:space="0" w:color="auto"/>
        <w:left w:val="none" w:sz="0" w:space="0" w:color="auto"/>
        <w:bottom w:val="none" w:sz="0" w:space="0" w:color="auto"/>
        <w:right w:val="none" w:sz="0" w:space="0" w:color="auto"/>
      </w:divBdr>
      <w:divsChild>
        <w:div w:id="1770543626">
          <w:marLeft w:val="547"/>
          <w:marRight w:val="0"/>
          <w:marTop w:val="0"/>
          <w:marBottom w:val="0"/>
          <w:divBdr>
            <w:top w:val="none" w:sz="0" w:space="0" w:color="auto"/>
            <w:left w:val="none" w:sz="0" w:space="0" w:color="auto"/>
            <w:bottom w:val="none" w:sz="0" w:space="0" w:color="auto"/>
            <w:right w:val="none" w:sz="0" w:space="0" w:color="auto"/>
          </w:divBdr>
        </w:div>
      </w:divsChild>
    </w:div>
    <w:div w:id="1362633539">
      <w:bodyDiv w:val="1"/>
      <w:marLeft w:val="0"/>
      <w:marRight w:val="0"/>
      <w:marTop w:val="0"/>
      <w:marBottom w:val="0"/>
      <w:divBdr>
        <w:top w:val="none" w:sz="0" w:space="0" w:color="auto"/>
        <w:left w:val="none" w:sz="0" w:space="0" w:color="auto"/>
        <w:bottom w:val="none" w:sz="0" w:space="0" w:color="auto"/>
        <w:right w:val="none" w:sz="0" w:space="0" w:color="auto"/>
      </w:divBdr>
    </w:div>
    <w:div w:id="1377390902">
      <w:bodyDiv w:val="1"/>
      <w:marLeft w:val="0"/>
      <w:marRight w:val="0"/>
      <w:marTop w:val="0"/>
      <w:marBottom w:val="0"/>
      <w:divBdr>
        <w:top w:val="none" w:sz="0" w:space="0" w:color="auto"/>
        <w:left w:val="none" w:sz="0" w:space="0" w:color="auto"/>
        <w:bottom w:val="none" w:sz="0" w:space="0" w:color="auto"/>
        <w:right w:val="none" w:sz="0" w:space="0" w:color="auto"/>
      </w:divBdr>
    </w:div>
    <w:div w:id="1378361193">
      <w:bodyDiv w:val="1"/>
      <w:marLeft w:val="0"/>
      <w:marRight w:val="0"/>
      <w:marTop w:val="0"/>
      <w:marBottom w:val="0"/>
      <w:divBdr>
        <w:top w:val="none" w:sz="0" w:space="0" w:color="auto"/>
        <w:left w:val="none" w:sz="0" w:space="0" w:color="auto"/>
        <w:bottom w:val="none" w:sz="0" w:space="0" w:color="auto"/>
        <w:right w:val="none" w:sz="0" w:space="0" w:color="auto"/>
      </w:divBdr>
      <w:divsChild>
        <w:div w:id="101730774">
          <w:marLeft w:val="720"/>
          <w:marRight w:val="0"/>
          <w:marTop w:val="0"/>
          <w:marBottom w:val="0"/>
          <w:divBdr>
            <w:top w:val="none" w:sz="0" w:space="0" w:color="auto"/>
            <w:left w:val="none" w:sz="0" w:space="0" w:color="auto"/>
            <w:bottom w:val="none" w:sz="0" w:space="0" w:color="auto"/>
            <w:right w:val="none" w:sz="0" w:space="0" w:color="auto"/>
          </w:divBdr>
        </w:div>
        <w:div w:id="753279044">
          <w:marLeft w:val="720"/>
          <w:marRight w:val="0"/>
          <w:marTop w:val="0"/>
          <w:marBottom w:val="0"/>
          <w:divBdr>
            <w:top w:val="none" w:sz="0" w:space="0" w:color="auto"/>
            <w:left w:val="none" w:sz="0" w:space="0" w:color="auto"/>
            <w:bottom w:val="none" w:sz="0" w:space="0" w:color="auto"/>
            <w:right w:val="none" w:sz="0" w:space="0" w:color="auto"/>
          </w:divBdr>
        </w:div>
        <w:div w:id="1605576635">
          <w:marLeft w:val="1138"/>
          <w:marRight w:val="0"/>
          <w:marTop w:val="0"/>
          <w:marBottom w:val="0"/>
          <w:divBdr>
            <w:top w:val="none" w:sz="0" w:space="0" w:color="auto"/>
            <w:left w:val="none" w:sz="0" w:space="0" w:color="auto"/>
            <w:bottom w:val="none" w:sz="0" w:space="0" w:color="auto"/>
            <w:right w:val="none" w:sz="0" w:space="0" w:color="auto"/>
          </w:divBdr>
        </w:div>
        <w:div w:id="1743141915">
          <w:marLeft w:val="1138"/>
          <w:marRight w:val="0"/>
          <w:marTop w:val="0"/>
          <w:marBottom w:val="0"/>
          <w:divBdr>
            <w:top w:val="none" w:sz="0" w:space="0" w:color="auto"/>
            <w:left w:val="none" w:sz="0" w:space="0" w:color="auto"/>
            <w:bottom w:val="none" w:sz="0" w:space="0" w:color="auto"/>
            <w:right w:val="none" w:sz="0" w:space="0" w:color="auto"/>
          </w:divBdr>
        </w:div>
      </w:divsChild>
    </w:div>
    <w:div w:id="1395736778">
      <w:bodyDiv w:val="1"/>
      <w:marLeft w:val="0"/>
      <w:marRight w:val="0"/>
      <w:marTop w:val="0"/>
      <w:marBottom w:val="0"/>
      <w:divBdr>
        <w:top w:val="none" w:sz="0" w:space="0" w:color="auto"/>
        <w:left w:val="none" w:sz="0" w:space="0" w:color="auto"/>
        <w:bottom w:val="none" w:sz="0" w:space="0" w:color="auto"/>
        <w:right w:val="none" w:sz="0" w:space="0" w:color="auto"/>
      </w:divBdr>
    </w:div>
    <w:div w:id="1404791501">
      <w:bodyDiv w:val="1"/>
      <w:marLeft w:val="0"/>
      <w:marRight w:val="0"/>
      <w:marTop w:val="0"/>
      <w:marBottom w:val="0"/>
      <w:divBdr>
        <w:top w:val="none" w:sz="0" w:space="0" w:color="auto"/>
        <w:left w:val="none" w:sz="0" w:space="0" w:color="auto"/>
        <w:bottom w:val="none" w:sz="0" w:space="0" w:color="auto"/>
        <w:right w:val="none" w:sz="0" w:space="0" w:color="auto"/>
      </w:divBdr>
      <w:divsChild>
        <w:div w:id="713849145">
          <w:marLeft w:val="0"/>
          <w:marRight w:val="0"/>
          <w:marTop w:val="120"/>
          <w:marBottom w:val="120"/>
          <w:divBdr>
            <w:top w:val="none" w:sz="0" w:space="0" w:color="auto"/>
            <w:left w:val="none" w:sz="0" w:space="0" w:color="auto"/>
            <w:bottom w:val="none" w:sz="0" w:space="0" w:color="auto"/>
            <w:right w:val="none" w:sz="0" w:space="0" w:color="auto"/>
          </w:divBdr>
        </w:div>
        <w:div w:id="915477331">
          <w:marLeft w:val="0"/>
          <w:marRight w:val="0"/>
          <w:marTop w:val="120"/>
          <w:marBottom w:val="120"/>
          <w:divBdr>
            <w:top w:val="none" w:sz="0" w:space="0" w:color="auto"/>
            <w:left w:val="none" w:sz="0" w:space="0" w:color="auto"/>
            <w:bottom w:val="none" w:sz="0" w:space="0" w:color="auto"/>
            <w:right w:val="none" w:sz="0" w:space="0" w:color="auto"/>
          </w:divBdr>
        </w:div>
      </w:divsChild>
    </w:div>
    <w:div w:id="1406419816">
      <w:bodyDiv w:val="1"/>
      <w:marLeft w:val="0"/>
      <w:marRight w:val="0"/>
      <w:marTop w:val="0"/>
      <w:marBottom w:val="0"/>
      <w:divBdr>
        <w:top w:val="none" w:sz="0" w:space="0" w:color="auto"/>
        <w:left w:val="none" w:sz="0" w:space="0" w:color="auto"/>
        <w:bottom w:val="none" w:sz="0" w:space="0" w:color="auto"/>
        <w:right w:val="none" w:sz="0" w:space="0" w:color="auto"/>
      </w:divBdr>
      <w:divsChild>
        <w:div w:id="657197879">
          <w:marLeft w:val="446"/>
          <w:marRight w:val="0"/>
          <w:marTop w:val="0"/>
          <w:marBottom w:val="0"/>
          <w:divBdr>
            <w:top w:val="none" w:sz="0" w:space="0" w:color="auto"/>
            <w:left w:val="none" w:sz="0" w:space="0" w:color="auto"/>
            <w:bottom w:val="none" w:sz="0" w:space="0" w:color="auto"/>
            <w:right w:val="none" w:sz="0" w:space="0" w:color="auto"/>
          </w:divBdr>
        </w:div>
        <w:div w:id="1432044884">
          <w:marLeft w:val="446"/>
          <w:marRight w:val="0"/>
          <w:marTop w:val="0"/>
          <w:marBottom w:val="0"/>
          <w:divBdr>
            <w:top w:val="none" w:sz="0" w:space="0" w:color="auto"/>
            <w:left w:val="none" w:sz="0" w:space="0" w:color="auto"/>
            <w:bottom w:val="none" w:sz="0" w:space="0" w:color="auto"/>
            <w:right w:val="none" w:sz="0" w:space="0" w:color="auto"/>
          </w:divBdr>
        </w:div>
      </w:divsChild>
    </w:div>
    <w:div w:id="1411121596">
      <w:bodyDiv w:val="1"/>
      <w:marLeft w:val="0"/>
      <w:marRight w:val="0"/>
      <w:marTop w:val="0"/>
      <w:marBottom w:val="0"/>
      <w:divBdr>
        <w:top w:val="none" w:sz="0" w:space="0" w:color="auto"/>
        <w:left w:val="none" w:sz="0" w:space="0" w:color="auto"/>
        <w:bottom w:val="none" w:sz="0" w:space="0" w:color="auto"/>
        <w:right w:val="none" w:sz="0" w:space="0" w:color="auto"/>
      </w:divBdr>
    </w:div>
    <w:div w:id="1419599510">
      <w:bodyDiv w:val="1"/>
      <w:marLeft w:val="0"/>
      <w:marRight w:val="0"/>
      <w:marTop w:val="0"/>
      <w:marBottom w:val="0"/>
      <w:divBdr>
        <w:top w:val="none" w:sz="0" w:space="0" w:color="auto"/>
        <w:left w:val="none" w:sz="0" w:space="0" w:color="auto"/>
        <w:bottom w:val="none" w:sz="0" w:space="0" w:color="auto"/>
        <w:right w:val="none" w:sz="0" w:space="0" w:color="auto"/>
      </w:divBdr>
      <w:divsChild>
        <w:div w:id="387147996">
          <w:marLeft w:val="547"/>
          <w:marRight w:val="0"/>
          <w:marTop w:val="0"/>
          <w:marBottom w:val="0"/>
          <w:divBdr>
            <w:top w:val="none" w:sz="0" w:space="0" w:color="auto"/>
            <w:left w:val="none" w:sz="0" w:space="0" w:color="auto"/>
            <w:bottom w:val="none" w:sz="0" w:space="0" w:color="auto"/>
            <w:right w:val="none" w:sz="0" w:space="0" w:color="auto"/>
          </w:divBdr>
        </w:div>
      </w:divsChild>
    </w:div>
    <w:div w:id="1426339919">
      <w:bodyDiv w:val="1"/>
      <w:marLeft w:val="0"/>
      <w:marRight w:val="0"/>
      <w:marTop w:val="0"/>
      <w:marBottom w:val="0"/>
      <w:divBdr>
        <w:top w:val="none" w:sz="0" w:space="0" w:color="auto"/>
        <w:left w:val="none" w:sz="0" w:space="0" w:color="auto"/>
        <w:bottom w:val="none" w:sz="0" w:space="0" w:color="auto"/>
        <w:right w:val="none" w:sz="0" w:space="0" w:color="auto"/>
      </w:divBdr>
      <w:divsChild>
        <w:div w:id="1379205339">
          <w:marLeft w:val="446"/>
          <w:marRight w:val="0"/>
          <w:marTop w:val="0"/>
          <w:marBottom w:val="0"/>
          <w:divBdr>
            <w:top w:val="none" w:sz="0" w:space="0" w:color="auto"/>
            <w:left w:val="none" w:sz="0" w:space="0" w:color="auto"/>
            <w:bottom w:val="none" w:sz="0" w:space="0" w:color="auto"/>
            <w:right w:val="none" w:sz="0" w:space="0" w:color="auto"/>
          </w:divBdr>
        </w:div>
        <w:div w:id="1459909128">
          <w:marLeft w:val="446"/>
          <w:marRight w:val="0"/>
          <w:marTop w:val="0"/>
          <w:marBottom w:val="0"/>
          <w:divBdr>
            <w:top w:val="none" w:sz="0" w:space="0" w:color="auto"/>
            <w:left w:val="none" w:sz="0" w:space="0" w:color="auto"/>
            <w:bottom w:val="none" w:sz="0" w:space="0" w:color="auto"/>
            <w:right w:val="none" w:sz="0" w:space="0" w:color="auto"/>
          </w:divBdr>
        </w:div>
      </w:divsChild>
    </w:div>
    <w:div w:id="1428308215">
      <w:bodyDiv w:val="1"/>
      <w:marLeft w:val="0"/>
      <w:marRight w:val="0"/>
      <w:marTop w:val="0"/>
      <w:marBottom w:val="0"/>
      <w:divBdr>
        <w:top w:val="none" w:sz="0" w:space="0" w:color="auto"/>
        <w:left w:val="none" w:sz="0" w:space="0" w:color="auto"/>
        <w:bottom w:val="none" w:sz="0" w:space="0" w:color="auto"/>
        <w:right w:val="none" w:sz="0" w:space="0" w:color="auto"/>
      </w:divBdr>
      <w:divsChild>
        <w:div w:id="736366422">
          <w:marLeft w:val="418"/>
          <w:marRight w:val="0"/>
          <w:marTop w:val="106"/>
          <w:marBottom w:val="0"/>
          <w:divBdr>
            <w:top w:val="none" w:sz="0" w:space="0" w:color="auto"/>
            <w:left w:val="none" w:sz="0" w:space="0" w:color="auto"/>
            <w:bottom w:val="none" w:sz="0" w:space="0" w:color="auto"/>
            <w:right w:val="none" w:sz="0" w:space="0" w:color="auto"/>
          </w:divBdr>
        </w:div>
      </w:divsChild>
    </w:div>
    <w:div w:id="1432044455">
      <w:bodyDiv w:val="1"/>
      <w:marLeft w:val="0"/>
      <w:marRight w:val="0"/>
      <w:marTop w:val="0"/>
      <w:marBottom w:val="0"/>
      <w:divBdr>
        <w:top w:val="none" w:sz="0" w:space="0" w:color="auto"/>
        <w:left w:val="none" w:sz="0" w:space="0" w:color="auto"/>
        <w:bottom w:val="none" w:sz="0" w:space="0" w:color="auto"/>
        <w:right w:val="none" w:sz="0" w:space="0" w:color="auto"/>
      </w:divBdr>
      <w:divsChild>
        <w:div w:id="971521473">
          <w:marLeft w:val="547"/>
          <w:marRight w:val="0"/>
          <w:marTop w:val="0"/>
          <w:marBottom w:val="0"/>
          <w:divBdr>
            <w:top w:val="none" w:sz="0" w:space="0" w:color="auto"/>
            <w:left w:val="none" w:sz="0" w:space="0" w:color="auto"/>
            <w:bottom w:val="none" w:sz="0" w:space="0" w:color="auto"/>
            <w:right w:val="none" w:sz="0" w:space="0" w:color="auto"/>
          </w:divBdr>
        </w:div>
        <w:div w:id="367871967">
          <w:marLeft w:val="547"/>
          <w:marRight w:val="0"/>
          <w:marTop w:val="0"/>
          <w:marBottom w:val="0"/>
          <w:divBdr>
            <w:top w:val="none" w:sz="0" w:space="0" w:color="auto"/>
            <w:left w:val="none" w:sz="0" w:space="0" w:color="auto"/>
            <w:bottom w:val="none" w:sz="0" w:space="0" w:color="auto"/>
            <w:right w:val="none" w:sz="0" w:space="0" w:color="auto"/>
          </w:divBdr>
        </w:div>
        <w:div w:id="376317560">
          <w:marLeft w:val="547"/>
          <w:marRight w:val="0"/>
          <w:marTop w:val="0"/>
          <w:marBottom w:val="0"/>
          <w:divBdr>
            <w:top w:val="none" w:sz="0" w:space="0" w:color="auto"/>
            <w:left w:val="none" w:sz="0" w:space="0" w:color="auto"/>
            <w:bottom w:val="none" w:sz="0" w:space="0" w:color="auto"/>
            <w:right w:val="none" w:sz="0" w:space="0" w:color="auto"/>
          </w:divBdr>
        </w:div>
      </w:divsChild>
    </w:div>
    <w:div w:id="1432703621">
      <w:bodyDiv w:val="1"/>
      <w:marLeft w:val="0"/>
      <w:marRight w:val="0"/>
      <w:marTop w:val="0"/>
      <w:marBottom w:val="0"/>
      <w:divBdr>
        <w:top w:val="none" w:sz="0" w:space="0" w:color="auto"/>
        <w:left w:val="none" w:sz="0" w:space="0" w:color="auto"/>
        <w:bottom w:val="none" w:sz="0" w:space="0" w:color="auto"/>
        <w:right w:val="none" w:sz="0" w:space="0" w:color="auto"/>
      </w:divBdr>
      <w:divsChild>
        <w:div w:id="596984352">
          <w:marLeft w:val="547"/>
          <w:marRight w:val="0"/>
          <w:marTop w:val="0"/>
          <w:marBottom w:val="0"/>
          <w:divBdr>
            <w:top w:val="none" w:sz="0" w:space="0" w:color="auto"/>
            <w:left w:val="none" w:sz="0" w:space="0" w:color="auto"/>
            <w:bottom w:val="none" w:sz="0" w:space="0" w:color="auto"/>
            <w:right w:val="none" w:sz="0" w:space="0" w:color="auto"/>
          </w:divBdr>
        </w:div>
      </w:divsChild>
    </w:div>
    <w:div w:id="1435637275">
      <w:bodyDiv w:val="1"/>
      <w:marLeft w:val="0"/>
      <w:marRight w:val="0"/>
      <w:marTop w:val="0"/>
      <w:marBottom w:val="0"/>
      <w:divBdr>
        <w:top w:val="none" w:sz="0" w:space="0" w:color="auto"/>
        <w:left w:val="none" w:sz="0" w:space="0" w:color="auto"/>
        <w:bottom w:val="none" w:sz="0" w:space="0" w:color="auto"/>
        <w:right w:val="none" w:sz="0" w:space="0" w:color="auto"/>
      </w:divBdr>
      <w:divsChild>
        <w:div w:id="812454883">
          <w:marLeft w:val="547"/>
          <w:marRight w:val="0"/>
          <w:marTop w:val="0"/>
          <w:marBottom w:val="0"/>
          <w:divBdr>
            <w:top w:val="none" w:sz="0" w:space="0" w:color="auto"/>
            <w:left w:val="none" w:sz="0" w:space="0" w:color="auto"/>
            <w:bottom w:val="none" w:sz="0" w:space="0" w:color="auto"/>
            <w:right w:val="none" w:sz="0" w:space="0" w:color="auto"/>
          </w:divBdr>
        </w:div>
        <w:div w:id="1176533597">
          <w:marLeft w:val="547"/>
          <w:marRight w:val="0"/>
          <w:marTop w:val="0"/>
          <w:marBottom w:val="0"/>
          <w:divBdr>
            <w:top w:val="none" w:sz="0" w:space="0" w:color="auto"/>
            <w:left w:val="none" w:sz="0" w:space="0" w:color="auto"/>
            <w:bottom w:val="none" w:sz="0" w:space="0" w:color="auto"/>
            <w:right w:val="none" w:sz="0" w:space="0" w:color="auto"/>
          </w:divBdr>
        </w:div>
        <w:div w:id="1768890728">
          <w:marLeft w:val="547"/>
          <w:marRight w:val="0"/>
          <w:marTop w:val="0"/>
          <w:marBottom w:val="0"/>
          <w:divBdr>
            <w:top w:val="none" w:sz="0" w:space="0" w:color="auto"/>
            <w:left w:val="none" w:sz="0" w:space="0" w:color="auto"/>
            <w:bottom w:val="none" w:sz="0" w:space="0" w:color="auto"/>
            <w:right w:val="none" w:sz="0" w:space="0" w:color="auto"/>
          </w:divBdr>
        </w:div>
        <w:div w:id="1786269984">
          <w:marLeft w:val="547"/>
          <w:marRight w:val="0"/>
          <w:marTop w:val="0"/>
          <w:marBottom w:val="0"/>
          <w:divBdr>
            <w:top w:val="none" w:sz="0" w:space="0" w:color="auto"/>
            <w:left w:val="none" w:sz="0" w:space="0" w:color="auto"/>
            <w:bottom w:val="none" w:sz="0" w:space="0" w:color="auto"/>
            <w:right w:val="none" w:sz="0" w:space="0" w:color="auto"/>
          </w:divBdr>
        </w:div>
        <w:div w:id="1852447865">
          <w:marLeft w:val="547"/>
          <w:marRight w:val="0"/>
          <w:marTop w:val="0"/>
          <w:marBottom w:val="0"/>
          <w:divBdr>
            <w:top w:val="none" w:sz="0" w:space="0" w:color="auto"/>
            <w:left w:val="none" w:sz="0" w:space="0" w:color="auto"/>
            <w:bottom w:val="none" w:sz="0" w:space="0" w:color="auto"/>
            <w:right w:val="none" w:sz="0" w:space="0" w:color="auto"/>
          </w:divBdr>
        </w:div>
      </w:divsChild>
    </w:div>
    <w:div w:id="1442530857">
      <w:bodyDiv w:val="1"/>
      <w:marLeft w:val="0"/>
      <w:marRight w:val="0"/>
      <w:marTop w:val="0"/>
      <w:marBottom w:val="0"/>
      <w:divBdr>
        <w:top w:val="none" w:sz="0" w:space="0" w:color="auto"/>
        <w:left w:val="none" w:sz="0" w:space="0" w:color="auto"/>
        <w:bottom w:val="none" w:sz="0" w:space="0" w:color="auto"/>
        <w:right w:val="none" w:sz="0" w:space="0" w:color="auto"/>
      </w:divBdr>
      <w:divsChild>
        <w:div w:id="361515759">
          <w:marLeft w:val="547"/>
          <w:marRight w:val="0"/>
          <w:marTop w:val="0"/>
          <w:marBottom w:val="0"/>
          <w:divBdr>
            <w:top w:val="none" w:sz="0" w:space="0" w:color="auto"/>
            <w:left w:val="none" w:sz="0" w:space="0" w:color="auto"/>
            <w:bottom w:val="none" w:sz="0" w:space="0" w:color="auto"/>
            <w:right w:val="none" w:sz="0" w:space="0" w:color="auto"/>
          </w:divBdr>
        </w:div>
      </w:divsChild>
    </w:div>
    <w:div w:id="1447309260">
      <w:bodyDiv w:val="1"/>
      <w:marLeft w:val="0"/>
      <w:marRight w:val="0"/>
      <w:marTop w:val="0"/>
      <w:marBottom w:val="0"/>
      <w:divBdr>
        <w:top w:val="none" w:sz="0" w:space="0" w:color="auto"/>
        <w:left w:val="none" w:sz="0" w:space="0" w:color="auto"/>
        <w:bottom w:val="none" w:sz="0" w:space="0" w:color="auto"/>
        <w:right w:val="none" w:sz="0" w:space="0" w:color="auto"/>
      </w:divBdr>
      <w:divsChild>
        <w:div w:id="60450850">
          <w:marLeft w:val="1267"/>
          <w:marRight w:val="0"/>
          <w:marTop w:val="0"/>
          <w:marBottom w:val="0"/>
          <w:divBdr>
            <w:top w:val="none" w:sz="0" w:space="0" w:color="auto"/>
            <w:left w:val="none" w:sz="0" w:space="0" w:color="auto"/>
            <w:bottom w:val="none" w:sz="0" w:space="0" w:color="auto"/>
            <w:right w:val="none" w:sz="0" w:space="0" w:color="auto"/>
          </w:divBdr>
        </w:div>
        <w:div w:id="142897989">
          <w:marLeft w:val="1267"/>
          <w:marRight w:val="0"/>
          <w:marTop w:val="0"/>
          <w:marBottom w:val="0"/>
          <w:divBdr>
            <w:top w:val="none" w:sz="0" w:space="0" w:color="auto"/>
            <w:left w:val="none" w:sz="0" w:space="0" w:color="auto"/>
            <w:bottom w:val="none" w:sz="0" w:space="0" w:color="auto"/>
            <w:right w:val="none" w:sz="0" w:space="0" w:color="auto"/>
          </w:divBdr>
        </w:div>
        <w:div w:id="661351066">
          <w:marLeft w:val="1267"/>
          <w:marRight w:val="0"/>
          <w:marTop w:val="0"/>
          <w:marBottom w:val="0"/>
          <w:divBdr>
            <w:top w:val="none" w:sz="0" w:space="0" w:color="auto"/>
            <w:left w:val="none" w:sz="0" w:space="0" w:color="auto"/>
            <w:bottom w:val="none" w:sz="0" w:space="0" w:color="auto"/>
            <w:right w:val="none" w:sz="0" w:space="0" w:color="auto"/>
          </w:divBdr>
        </w:div>
        <w:div w:id="735276667">
          <w:marLeft w:val="1267"/>
          <w:marRight w:val="0"/>
          <w:marTop w:val="0"/>
          <w:marBottom w:val="0"/>
          <w:divBdr>
            <w:top w:val="none" w:sz="0" w:space="0" w:color="auto"/>
            <w:left w:val="none" w:sz="0" w:space="0" w:color="auto"/>
            <w:bottom w:val="none" w:sz="0" w:space="0" w:color="auto"/>
            <w:right w:val="none" w:sz="0" w:space="0" w:color="auto"/>
          </w:divBdr>
        </w:div>
        <w:div w:id="1354305653">
          <w:marLeft w:val="1267"/>
          <w:marRight w:val="0"/>
          <w:marTop w:val="0"/>
          <w:marBottom w:val="0"/>
          <w:divBdr>
            <w:top w:val="none" w:sz="0" w:space="0" w:color="auto"/>
            <w:left w:val="none" w:sz="0" w:space="0" w:color="auto"/>
            <w:bottom w:val="none" w:sz="0" w:space="0" w:color="auto"/>
            <w:right w:val="none" w:sz="0" w:space="0" w:color="auto"/>
          </w:divBdr>
        </w:div>
        <w:div w:id="1570269239">
          <w:marLeft w:val="1267"/>
          <w:marRight w:val="0"/>
          <w:marTop w:val="0"/>
          <w:marBottom w:val="0"/>
          <w:divBdr>
            <w:top w:val="none" w:sz="0" w:space="0" w:color="auto"/>
            <w:left w:val="none" w:sz="0" w:space="0" w:color="auto"/>
            <w:bottom w:val="none" w:sz="0" w:space="0" w:color="auto"/>
            <w:right w:val="none" w:sz="0" w:space="0" w:color="auto"/>
          </w:divBdr>
        </w:div>
      </w:divsChild>
    </w:div>
    <w:div w:id="1449350633">
      <w:bodyDiv w:val="1"/>
      <w:marLeft w:val="0"/>
      <w:marRight w:val="0"/>
      <w:marTop w:val="0"/>
      <w:marBottom w:val="0"/>
      <w:divBdr>
        <w:top w:val="none" w:sz="0" w:space="0" w:color="auto"/>
        <w:left w:val="none" w:sz="0" w:space="0" w:color="auto"/>
        <w:bottom w:val="none" w:sz="0" w:space="0" w:color="auto"/>
        <w:right w:val="none" w:sz="0" w:space="0" w:color="auto"/>
      </w:divBdr>
    </w:div>
    <w:div w:id="1453672822">
      <w:bodyDiv w:val="1"/>
      <w:marLeft w:val="0"/>
      <w:marRight w:val="0"/>
      <w:marTop w:val="0"/>
      <w:marBottom w:val="0"/>
      <w:divBdr>
        <w:top w:val="none" w:sz="0" w:space="0" w:color="auto"/>
        <w:left w:val="none" w:sz="0" w:space="0" w:color="auto"/>
        <w:bottom w:val="none" w:sz="0" w:space="0" w:color="auto"/>
        <w:right w:val="none" w:sz="0" w:space="0" w:color="auto"/>
      </w:divBdr>
      <w:divsChild>
        <w:div w:id="447311052">
          <w:marLeft w:val="720"/>
          <w:marRight w:val="0"/>
          <w:marTop w:val="0"/>
          <w:marBottom w:val="0"/>
          <w:divBdr>
            <w:top w:val="none" w:sz="0" w:space="0" w:color="auto"/>
            <w:left w:val="none" w:sz="0" w:space="0" w:color="auto"/>
            <w:bottom w:val="none" w:sz="0" w:space="0" w:color="auto"/>
            <w:right w:val="none" w:sz="0" w:space="0" w:color="auto"/>
          </w:divBdr>
        </w:div>
        <w:div w:id="592590995">
          <w:marLeft w:val="720"/>
          <w:marRight w:val="0"/>
          <w:marTop w:val="0"/>
          <w:marBottom w:val="0"/>
          <w:divBdr>
            <w:top w:val="none" w:sz="0" w:space="0" w:color="auto"/>
            <w:left w:val="none" w:sz="0" w:space="0" w:color="auto"/>
            <w:bottom w:val="none" w:sz="0" w:space="0" w:color="auto"/>
            <w:right w:val="none" w:sz="0" w:space="0" w:color="auto"/>
          </w:divBdr>
        </w:div>
        <w:div w:id="1867328604">
          <w:marLeft w:val="720"/>
          <w:marRight w:val="0"/>
          <w:marTop w:val="0"/>
          <w:marBottom w:val="0"/>
          <w:divBdr>
            <w:top w:val="none" w:sz="0" w:space="0" w:color="auto"/>
            <w:left w:val="none" w:sz="0" w:space="0" w:color="auto"/>
            <w:bottom w:val="none" w:sz="0" w:space="0" w:color="auto"/>
            <w:right w:val="none" w:sz="0" w:space="0" w:color="auto"/>
          </w:divBdr>
        </w:div>
        <w:div w:id="2047673492">
          <w:marLeft w:val="720"/>
          <w:marRight w:val="0"/>
          <w:marTop w:val="0"/>
          <w:marBottom w:val="0"/>
          <w:divBdr>
            <w:top w:val="none" w:sz="0" w:space="0" w:color="auto"/>
            <w:left w:val="none" w:sz="0" w:space="0" w:color="auto"/>
            <w:bottom w:val="none" w:sz="0" w:space="0" w:color="auto"/>
            <w:right w:val="none" w:sz="0" w:space="0" w:color="auto"/>
          </w:divBdr>
        </w:div>
      </w:divsChild>
    </w:div>
    <w:div w:id="1455706950">
      <w:bodyDiv w:val="1"/>
      <w:marLeft w:val="0"/>
      <w:marRight w:val="0"/>
      <w:marTop w:val="0"/>
      <w:marBottom w:val="0"/>
      <w:divBdr>
        <w:top w:val="none" w:sz="0" w:space="0" w:color="auto"/>
        <w:left w:val="none" w:sz="0" w:space="0" w:color="auto"/>
        <w:bottom w:val="none" w:sz="0" w:space="0" w:color="auto"/>
        <w:right w:val="none" w:sz="0" w:space="0" w:color="auto"/>
      </w:divBdr>
    </w:div>
    <w:div w:id="1478306564">
      <w:bodyDiv w:val="1"/>
      <w:marLeft w:val="0"/>
      <w:marRight w:val="0"/>
      <w:marTop w:val="0"/>
      <w:marBottom w:val="0"/>
      <w:divBdr>
        <w:top w:val="none" w:sz="0" w:space="0" w:color="auto"/>
        <w:left w:val="none" w:sz="0" w:space="0" w:color="auto"/>
        <w:bottom w:val="none" w:sz="0" w:space="0" w:color="auto"/>
        <w:right w:val="none" w:sz="0" w:space="0" w:color="auto"/>
      </w:divBdr>
    </w:div>
    <w:div w:id="1488090521">
      <w:bodyDiv w:val="1"/>
      <w:marLeft w:val="0"/>
      <w:marRight w:val="0"/>
      <w:marTop w:val="0"/>
      <w:marBottom w:val="0"/>
      <w:divBdr>
        <w:top w:val="none" w:sz="0" w:space="0" w:color="auto"/>
        <w:left w:val="none" w:sz="0" w:space="0" w:color="auto"/>
        <w:bottom w:val="none" w:sz="0" w:space="0" w:color="auto"/>
        <w:right w:val="none" w:sz="0" w:space="0" w:color="auto"/>
      </w:divBdr>
      <w:divsChild>
        <w:div w:id="586156869">
          <w:marLeft w:val="446"/>
          <w:marRight w:val="0"/>
          <w:marTop w:val="0"/>
          <w:marBottom w:val="0"/>
          <w:divBdr>
            <w:top w:val="none" w:sz="0" w:space="0" w:color="auto"/>
            <w:left w:val="none" w:sz="0" w:space="0" w:color="auto"/>
            <w:bottom w:val="none" w:sz="0" w:space="0" w:color="auto"/>
            <w:right w:val="none" w:sz="0" w:space="0" w:color="auto"/>
          </w:divBdr>
        </w:div>
        <w:div w:id="1028947277">
          <w:marLeft w:val="446"/>
          <w:marRight w:val="0"/>
          <w:marTop w:val="0"/>
          <w:marBottom w:val="0"/>
          <w:divBdr>
            <w:top w:val="none" w:sz="0" w:space="0" w:color="auto"/>
            <w:left w:val="none" w:sz="0" w:space="0" w:color="auto"/>
            <w:bottom w:val="none" w:sz="0" w:space="0" w:color="auto"/>
            <w:right w:val="none" w:sz="0" w:space="0" w:color="auto"/>
          </w:divBdr>
        </w:div>
      </w:divsChild>
    </w:div>
    <w:div w:id="1503815482">
      <w:bodyDiv w:val="1"/>
      <w:marLeft w:val="0"/>
      <w:marRight w:val="0"/>
      <w:marTop w:val="0"/>
      <w:marBottom w:val="0"/>
      <w:divBdr>
        <w:top w:val="none" w:sz="0" w:space="0" w:color="auto"/>
        <w:left w:val="none" w:sz="0" w:space="0" w:color="auto"/>
        <w:bottom w:val="none" w:sz="0" w:space="0" w:color="auto"/>
        <w:right w:val="none" w:sz="0" w:space="0" w:color="auto"/>
      </w:divBdr>
    </w:div>
    <w:div w:id="1505631514">
      <w:bodyDiv w:val="1"/>
      <w:marLeft w:val="0"/>
      <w:marRight w:val="0"/>
      <w:marTop w:val="0"/>
      <w:marBottom w:val="0"/>
      <w:divBdr>
        <w:top w:val="none" w:sz="0" w:space="0" w:color="auto"/>
        <w:left w:val="none" w:sz="0" w:space="0" w:color="auto"/>
        <w:bottom w:val="none" w:sz="0" w:space="0" w:color="auto"/>
        <w:right w:val="none" w:sz="0" w:space="0" w:color="auto"/>
      </w:divBdr>
    </w:div>
    <w:div w:id="1512723052">
      <w:bodyDiv w:val="1"/>
      <w:marLeft w:val="0"/>
      <w:marRight w:val="0"/>
      <w:marTop w:val="0"/>
      <w:marBottom w:val="0"/>
      <w:divBdr>
        <w:top w:val="none" w:sz="0" w:space="0" w:color="auto"/>
        <w:left w:val="none" w:sz="0" w:space="0" w:color="auto"/>
        <w:bottom w:val="none" w:sz="0" w:space="0" w:color="auto"/>
        <w:right w:val="none" w:sz="0" w:space="0" w:color="auto"/>
      </w:divBdr>
      <w:divsChild>
        <w:div w:id="381445021">
          <w:marLeft w:val="547"/>
          <w:marRight w:val="0"/>
          <w:marTop w:val="86"/>
          <w:marBottom w:val="0"/>
          <w:divBdr>
            <w:top w:val="none" w:sz="0" w:space="0" w:color="auto"/>
            <w:left w:val="none" w:sz="0" w:space="0" w:color="auto"/>
            <w:bottom w:val="none" w:sz="0" w:space="0" w:color="auto"/>
            <w:right w:val="none" w:sz="0" w:space="0" w:color="auto"/>
          </w:divBdr>
        </w:div>
        <w:div w:id="1190493016">
          <w:marLeft w:val="547"/>
          <w:marRight w:val="0"/>
          <w:marTop w:val="86"/>
          <w:marBottom w:val="0"/>
          <w:divBdr>
            <w:top w:val="none" w:sz="0" w:space="0" w:color="auto"/>
            <w:left w:val="none" w:sz="0" w:space="0" w:color="auto"/>
            <w:bottom w:val="none" w:sz="0" w:space="0" w:color="auto"/>
            <w:right w:val="none" w:sz="0" w:space="0" w:color="auto"/>
          </w:divBdr>
        </w:div>
        <w:div w:id="1581215150">
          <w:marLeft w:val="547"/>
          <w:marRight w:val="0"/>
          <w:marTop w:val="86"/>
          <w:marBottom w:val="0"/>
          <w:divBdr>
            <w:top w:val="none" w:sz="0" w:space="0" w:color="auto"/>
            <w:left w:val="none" w:sz="0" w:space="0" w:color="auto"/>
            <w:bottom w:val="none" w:sz="0" w:space="0" w:color="auto"/>
            <w:right w:val="none" w:sz="0" w:space="0" w:color="auto"/>
          </w:divBdr>
        </w:div>
        <w:div w:id="1616523526">
          <w:marLeft w:val="547"/>
          <w:marRight w:val="0"/>
          <w:marTop w:val="86"/>
          <w:marBottom w:val="0"/>
          <w:divBdr>
            <w:top w:val="none" w:sz="0" w:space="0" w:color="auto"/>
            <w:left w:val="none" w:sz="0" w:space="0" w:color="auto"/>
            <w:bottom w:val="none" w:sz="0" w:space="0" w:color="auto"/>
            <w:right w:val="none" w:sz="0" w:space="0" w:color="auto"/>
          </w:divBdr>
        </w:div>
      </w:divsChild>
    </w:div>
    <w:div w:id="1517426835">
      <w:bodyDiv w:val="1"/>
      <w:marLeft w:val="0"/>
      <w:marRight w:val="0"/>
      <w:marTop w:val="0"/>
      <w:marBottom w:val="0"/>
      <w:divBdr>
        <w:top w:val="none" w:sz="0" w:space="0" w:color="auto"/>
        <w:left w:val="none" w:sz="0" w:space="0" w:color="auto"/>
        <w:bottom w:val="none" w:sz="0" w:space="0" w:color="auto"/>
        <w:right w:val="none" w:sz="0" w:space="0" w:color="auto"/>
      </w:divBdr>
    </w:div>
    <w:div w:id="1521629037">
      <w:bodyDiv w:val="1"/>
      <w:marLeft w:val="0"/>
      <w:marRight w:val="0"/>
      <w:marTop w:val="0"/>
      <w:marBottom w:val="0"/>
      <w:divBdr>
        <w:top w:val="none" w:sz="0" w:space="0" w:color="auto"/>
        <w:left w:val="none" w:sz="0" w:space="0" w:color="auto"/>
        <w:bottom w:val="none" w:sz="0" w:space="0" w:color="auto"/>
        <w:right w:val="none" w:sz="0" w:space="0" w:color="auto"/>
      </w:divBdr>
      <w:divsChild>
        <w:div w:id="382679282">
          <w:marLeft w:val="547"/>
          <w:marRight w:val="0"/>
          <w:marTop w:val="0"/>
          <w:marBottom w:val="0"/>
          <w:divBdr>
            <w:top w:val="none" w:sz="0" w:space="0" w:color="auto"/>
            <w:left w:val="none" w:sz="0" w:space="0" w:color="auto"/>
            <w:bottom w:val="none" w:sz="0" w:space="0" w:color="auto"/>
            <w:right w:val="none" w:sz="0" w:space="0" w:color="auto"/>
          </w:divBdr>
        </w:div>
        <w:div w:id="592468590">
          <w:marLeft w:val="547"/>
          <w:marRight w:val="0"/>
          <w:marTop w:val="0"/>
          <w:marBottom w:val="0"/>
          <w:divBdr>
            <w:top w:val="none" w:sz="0" w:space="0" w:color="auto"/>
            <w:left w:val="none" w:sz="0" w:space="0" w:color="auto"/>
            <w:bottom w:val="none" w:sz="0" w:space="0" w:color="auto"/>
            <w:right w:val="none" w:sz="0" w:space="0" w:color="auto"/>
          </w:divBdr>
        </w:div>
      </w:divsChild>
    </w:div>
    <w:div w:id="1521772011">
      <w:bodyDiv w:val="1"/>
      <w:marLeft w:val="0"/>
      <w:marRight w:val="0"/>
      <w:marTop w:val="0"/>
      <w:marBottom w:val="0"/>
      <w:divBdr>
        <w:top w:val="none" w:sz="0" w:space="0" w:color="auto"/>
        <w:left w:val="none" w:sz="0" w:space="0" w:color="auto"/>
        <w:bottom w:val="none" w:sz="0" w:space="0" w:color="auto"/>
        <w:right w:val="none" w:sz="0" w:space="0" w:color="auto"/>
      </w:divBdr>
    </w:div>
    <w:div w:id="1529217383">
      <w:bodyDiv w:val="1"/>
      <w:marLeft w:val="0"/>
      <w:marRight w:val="0"/>
      <w:marTop w:val="0"/>
      <w:marBottom w:val="0"/>
      <w:divBdr>
        <w:top w:val="none" w:sz="0" w:space="0" w:color="auto"/>
        <w:left w:val="none" w:sz="0" w:space="0" w:color="auto"/>
        <w:bottom w:val="none" w:sz="0" w:space="0" w:color="auto"/>
        <w:right w:val="none" w:sz="0" w:space="0" w:color="auto"/>
      </w:divBdr>
      <w:divsChild>
        <w:div w:id="1672247857">
          <w:marLeft w:val="403"/>
          <w:marRight w:val="0"/>
          <w:marTop w:val="0"/>
          <w:marBottom w:val="0"/>
          <w:divBdr>
            <w:top w:val="none" w:sz="0" w:space="0" w:color="auto"/>
            <w:left w:val="none" w:sz="0" w:space="0" w:color="auto"/>
            <w:bottom w:val="none" w:sz="0" w:space="0" w:color="auto"/>
            <w:right w:val="none" w:sz="0" w:space="0" w:color="auto"/>
          </w:divBdr>
        </w:div>
      </w:divsChild>
    </w:div>
    <w:div w:id="1530605013">
      <w:bodyDiv w:val="1"/>
      <w:marLeft w:val="0"/>
      <w:marRight w:val="0"/>
      <w:marTop w:val="0"/>
      <w:marBottom w:val="0"/>
      <w:divBdr>
        <w:top w:val="none" w:sz="0" w:space="0" w:color="auto"/>
        <w:left w:val="none" w:sz="0" w:space="0" w:color="auto"/>
        <w:bottom w:val="none" w:sz="0" w:space="0" w:color="auto"/>
        <w:right w:val="none" w:sz="0" w:space="0" w:color="auto"/>
      </w:divBdr>
      <w:divsChild>
        <w:div w:id="545025710">
          <w:marLeft w:val="274"/>
          <w:marRight w:val="0"/>
          <w:marTop w:val="0"/>
          <w:marBottom w:val="0"/>
          <w:divBdr>
            <w:top w:val="none" w:sz="0" w:space="0" w:color="auto"/>
            <w:left w:val="none" w:sz="0" w:space="0" w:color="auto"/>
            <w:bottom w:val="none" w:sz="0" w:space="0" w:color="auto"/>
            <w:right w:val="none" w:sz="0" w:space="0" w:color="auto"/>
          </w:divBdr>
        </w:div>
        <w:div w:id="1007439676">
          <w:marLeft w:val="274"/>
          <w:marRight w:val="0"/>
          <w:marTop w:val="0"/>
          <w:marBottom w:val="0"/>
          <w:divBdr>
            <w:top w:val="none" w:sz="0" w:space="0" w:color="auto"/>
            <w:left w:val="none" w:sz="0" w:space="0" w:color="auto"/>
            <w:bottom w:val="none" w:sz="0" w:space="0" w:color="auto"/>
            <w:right w:val="none" w:sz="0" w:space="0" w:color="auto"/>
          </w:divBdr>
        </w:div>
      </w:divsChild>
    </w:div>
    <w:div w:id="1530608280">
      <w:bodyDiv w:val="1"/>
      <w:marLeft w:val="0"/>
      <w:marRight w:val="0"/>
      <w:marTop w:val="0"/>
      <w:marBottom w:val="0"/>
      <w:divBdr>
        <w:top w:val="none" w:sz="0" w:space="0" w:color="auto"/>
        <w:left w:val="none" w:sz="0" w:space="0" w:color="auto"/>
        <w:bottom w:val="none" w:sz="0" w:space="0" w:color="auto"/>
        <w:right w:val="none" w:sz="0" w:space="0" w:color="auto"/>
      </w:divBdr>
      <w:divsChild>
        <w:div w:id="49572047">
          <w:marLeft w:val="1267"/>
          <w:marRight w:val="0"/>
          <w:marTop w:val="0"/>
          <w:marBottom w:val="0"/>
          <w:divBdr>
            <w:top w:val="none" w:sz="0" w:space="0" w:color="auto"/>
            <w:left w:val="none" w:sz="0" w:space="0" w:color="auto"/>
            <w:bottom w:val="none" w:sz="0" w:space="0" w:color="auto"/>
            <w:right w:val="none" w:sz="0" w:space="0" w:color="auto"/>
          </w:divBdr>
        </w:div>
        <w:div w:id="611673164">
          <w:marLeft w:val="547"/>
          <w:marRight w:val="0"/>
          <w:marTop w:val="0"/>
          <w:marBottom w:val="0"/>
          <w:divBdr>
            <w:top w:val="none" w:sz="0" w:space="0" w:color="auto"/>
            <w:left w:val="none" w:sz="0" w:space="0" w:color="auto"/>
            <w:bottom w:val="none" w:sz="0" w:space="0" w:color="auto"/>
            <w:right w:val="none" w:sz="0" w:space="0" w:color="auto"/>
          </w:divBdr>
        </w:div>
        <w:div w:id="1093085890">
          <w:marLeft w:val="1267"/>
          <w:marRight w:val="0"/>
          <w:marTop w:val="0"/>
          <w:marBottom w:val="0"/>
          <w:divBdr>
            <w:top w:val="none" w:sz="0" w:space="0" w:color="auto"/>
            <w:left w:val="none" w:sz="0" w:space="0" w:color="auto"/>
            <w:bottom w:val="none" w:sz="0" w:space="0" w:color="auto"/>
            <w:right w:val="none" w:sz="0" w:space="0" w:color="auto"/>
          </w:divBdr>
        </w:div>
        <w:div w:id="1345519968">
          <w:marLeft w:val="1267"/>
          <w:marRight w:val="0"/>
          <w:marTop w:val="0"/>
          <w:marBottom w:val="0"/>
          <w:divBdr>
            <w:top w:val="none" w:sz="0" w:space="0" w:color="auto"/>
            <w:left w:val="none" w:sz="0" w:space="0" w:color="auto"/>
            <w:bottom w:val="none" w:sz="0" w:space="0" w:color="auto"/>
            <w:right w:val="none" w:sz="0" w:space="0" w:color="auto"/>
          </w:divBdr>
        </w:div>
        <w:div w:id="1525097608">
          <w:marLeft w:val="1267"/>
          <w:marRight w:val="0"/>
          <w:marTop w:val="0"/>
          <w:marBottom w:val="0"/>
          <w:divBdr>
            <w:top w:val="none" w:sz="0" w:space="0" w:color="auto"/>
            <w:left w:val="none" w:sz="0" w:space="0" w:color="auto"/>
            <w:bottom w:val="none" w:sz="0" w:space="0" w:color="auto"/>
            <w:right w:val="none" w:sz="0" w:space="0" w:color="auto"/>
          </w:divBdr>
        </w:div>
        <w:div w:id="2023967225">
          <w:marLeft w:val="1267"/>
          <w:marRight w:val="0"/>
          <w:marTop w:val="0"/>
          <w:marBottom w:val="0"/>
          <w:divBdr>
            <w:top w:val="none" w:sz="0" w:space="0" w:color="auto"/>
            <w:left w:val="none" w:sz="0" w:space="0" w:color="auto"/>
            <w:bottom w:val="none" w:sz="0" w:space="0" w:color="auto"/>
            <w:right w:val="none" w:sz="0" w:space="0" w:color="auto"/>
          </w:divBdr>
        </w:div>
        <w:div w:id="2117552985">
          <w:marLeft w:val="1267"/>
          <w:marRight w:val="0"/>
          <w:marTop w:val="0"/>
          <w:marBottom w:val="0"/>
          <w:divBdr>
            <w:top w:val="none" w:sz="0" w:space="0" w:color="auto"/>
            <w:left w:val="none" w:sz="0" w:space="0" w:color="auto"/>
            <w:bottom w:val="none" w:sz="0" w:space="0" w:color="auto"/>
            <w:right w:val="none" w:sz="0" w:space="0" w:color="auto"/>
          </w:divBdr>
        </w:div>
      </w:divsChild>
    </w:div>
    <w:div w:id="1534347157">
      <w:bodyDiv w:val="1"/>
      <w:marLeft w:val="0"/>
      <w:marRight w:val="0"/>
      <w:marTop w:val="0"/>
      <w:marBottom w:val="0"/>
      <w:divBdr>
        <w:top w:val="none" w:sz="0" w:space="0" w:color="auto"/>
        <w:left w:val="none" w:sz="0" w:space="0" w:color="auto"/>
        <w:bottom w:val="none" w:sz="0" w:space="0" w:color="auto"/>
        <w:right w:val="none" w:sz="0" w:space="0" w:color="auto"/>
      </w:divBdr>
      <w:divsChild>
        <w:div w:id="2078625338">
          <w:marLeft w:val="720"/>
          <w:marRight w:val="0"/>
          <w:marTop w:val="0"/>
          <w:marBottom w:val="0"/>
          <w:divBdr>
            <w:top w:val="none" w:sz="0" w:space="0" w:color="auto"/>
            <w:left w:val="none" w:sz="0" w:space="0" w:color="auto"/>
            <w:bottom w:val="none" w:sz="0" w:space="0" w:color="auto"/>
            <w:right w:val="none" w:sz="0" w:space="0" w:color="auto"/>
          </w:divBdr>
        </w:div>
        <w:div w:id="896016152">
          <w:marLeft w:val="720"/>
          <w:marRight w:val="0"/>
          <w:marTop w:val="0"/>
          <w:marBottom w:val="0"/>
          <w:divBdr>
            <w:top w:val="none" w:sz="0" w:space="0" w:color="auto"/>
            <w:left w:val="none" w:sz="0" w:space="0" w:color="auto"/>
            <w:bottom w:val="none" w:sz="0" w:space="0" w:color="auto"/>
            <w:right w:val="none" w:sz="0" w:space="0" w:color="auto"/>
          </w:divBdr>
        </w:div>
        <w:div w:id="1566334545">
          <w:marLeft w:val="720"/>
          <w:marRight w:val="0"/>
          <w:marTop w:val="0"/>
          <w:marBottom w:val="0"/>
          <w:divBdr>
            <w:top w:val="none" w:sz="0" w:space="0" w:color="auto"/>
            <w:left w:val="none" w:sz="0" w:space="0" w:color="auto"/>
            <w:bottom w:val="none" w:sz="0" w:space="0" w:color="auto"/>
            <w:right w:val="none" w:sz="0" w:space="0" w:color="auto"/>
          </w:divBdr>
        </w:div>
      </w:divsChild>
    </w:div>
    <w:div w:id="1558777307">
      <w:bodyDiv w:val="1"/>
      <w:marLeft w:val="0"/>
      <w:marRight w:val="0"/>
      <w:marTop w:val="0"/>
      <w:marBottom w:val="0"/>
      <w:divBdr>
        <w:top w:val="none" w:sz="0" w:space="0" w:color="auto"/>
        <w:left w:val="none" w:sz="0" w:space="0" w:color="auto"/>
        <w:bottom w:val="none" w:sz="0" w:space="0" w:color="auto"/>
        <w:right w:val="none" w:sz="0" w:space="0" w:color="auto"/>
      </w:divBdr>
    </w:div>
    <w:div w:id="1564949256">
      <w:bodyDiv w:val="1"/>
      <w:marLeft w:val="0"/>
      <w:marRight w:val="0"/>
      <w:marTop w:val="0"/>
      <w:marBottom w:val="0"/>
      <w:divBdr>
        <w:top w:val="none" w:sz="0" w:space="0" w:color="auto"/>
        <w:left w:val="none" w:sz="0" w:space="0" w:color="auto"/>
        <w:bottom w:val="none" w:sz="0" w:space="0" w:color="auto"/>
        <w:right w:val="none" w:sz="0" w:space="0" w:color="auto"/>
      </w:divBdr>
      <w:divsChild>
        <w:div w:id="1880122584">
          <w:marLeft w:val="547"/>
          <w:marRight w:val="0"/>
          <w:marTop w:val="0"/>
          <w:marBottom w:val="0"/>
          <w:divBdr>
            <w:top w:val="none" w:sz="0" w:space="0" w:color="auto"/>
            <w:left w:val="none" w:sz="0" w:space="0" w:color="auto"/>
            <w:bottom w:val="none" w:sz="0" w:space="0" w:color="auto"/>
            <w:right w:val="none" w:sz="0" w:space="0" w:color="auto"/>
          </w:divBdr>
        </w:div>
      </w:divsChild>
    </w:div>
    <w:div w:id="1574075114">
      <w:bodyDiv w:val="1"/>
      <w:marLeft w:val="0"/>
      <w:marRight w:val="0"/>
      <w:marTop w:val="0"/>
      <w:marBottom w:val="0"/>
      <w:divBdr>
        <w:top w:val="none" w:sz="0" w:space="0" w:color="auto"/>
        <w:left w:val="none" w:sz="0" w:space="0" w:color="auto"/>
        <w:bottom w:val="none" w:sz="0" w:space="0" w:color="auto"/>
        <w:right w:val="none" w:sz="0" w:space="0" w:color="auto"/>
      </w:divBdr>
      <w:divsChild>
        <w:div w:id="1756779882">
          <w:marLeft w:val="547"/>
          <w:marRight w:val="0"/>
          <w:marTop w:val="0"/>
          <w:marBottom w:val="0"/>
          <w:divBdr>
            <w:top w:val="none" w:sz="0" w:space="0" w:color="auto"/>
            <w:left w:val="none" w:sz="0" w:space="0" w:color="auto"/>
            <w:bottom w:val="none" w:sz="0" w:space="0" w:color="auto"/>
            <w:right w:val="none" w:sz="0" w:space="0" w:color="auto"/>
          </w:divBdr>
        </w:div>
      </w:divsChild>
    </w:div>
    <w:div w:id="1577789165">
      <w:bodyDiv w:val="1"/>
      <w:marLeft w:val="0"/>
      <w:marRight w:val="0"/>
      <w:marTop w:val="0"/>
      <w:marBottom w:val="0"/>
      <w:divBdr>
        <w:top w:val="none" w:sz="0" w:space="0" w:color="auto"/>
        <w:left w:val="none" w:sz="0" w:space="0" w:color="auto"/>
        <w:bottom w:val="none" w:sz="0" w:space="0" w:color="auto"/>
        <w:right w:val="none" w:sz="0" w:space="0" w:color="auto"/>
      </w:divBdr>
      <w:divsChild>
        <w:div w:id="1923682324">
          <w:marLeft w:val="446"/>
          <w:marRight w:val="0"/>
          <w:marTop w:val="0"/>
          <w:marBottom w:val="0"/>
          <w:divBdr>
            <w:top w:val="none" w:sz="0" w:space="0" w:color="auto"/>
            <w:left w:val="none" w:sz="0" w:space="0" w:color="auto"/>
            <w:bottom w:val="none" w:sz="0" w:space="0" w:color="auto"/>
            <w:right w:val="none" w:sz="0" w:space="0" w:color="auto"/>
          </w:divBdr>
        </w:div>
      </w:divsChild>
    </w:div>
    <w:div w:id="1585410782">
      <w:bodyDiv w:val="1"/>
      <w:marLeft w:val="0"/>
      <w:marRight w:val="0"/>
      <w:marTop w:val="0"/>
      <w:marBottom w:val="0"/>
      <w:divBdr>
        <w:top w:val="none" w:sz="0" w:space="0" w:color="auto"/>
        <w:left w:val="none" w:sz="0" w:space="0" w:color="auto"/>
        <w:bottom w:val="none" w:sz="0" w:space="0" w:color="auto"/>
        <w:right w:val="none" w:sz="0" w:space="0" w:color="auto"/>
      </w:divBdr>
      <w:divsChild>
        <w:div w:id="354617262">
          <w:marLeft w:val="806"/>
          <w:marRight w:val="0"/>
          <w:marTop w:val="0"/>
          <w:marBottom w:val="0"/>
          <w:divBdr>
            <w:top w:val="none" w:sz="0" w:space="0" w:color="auto"/>
            <w:left w:val="none" w:sz="0" w:space="0" w:color="auto"/>
            <w:bottom w:val="none" w:sz="0" w:space="0" w:color="auto"/>
            <w:right w:val="none" w:sz="0" w:space="0" w:color="auto"/>
          </w:divBdr>
        </w:div>
        <w:div w:id="411784388">
          <w:marLeft w:val="806"/>
          <w:marRight w:val="0"/>
          <w:marTop w:val="0"/>
          <w:marBottom w:val="0"/>
          <w:divBdr>
            <w:top w:val="none" w:sz="0" w:space="0" w:color="auto"/>
            <w:left w:val="none" w:sz="0" w:space="0" w:color="auto"/>
            <w:bottom w:val="none" w:sz="0" w:space="0" w:color="auto"/>
            <w:right w:val="none" w:sz="0" w:space="0" w:color="auto"/>
          </w:divBdr>
        </w:div>
        <w:div w:id="414517341">
          <w:marLeft w:val="806"/>
          <w:marRight w:val="0"/>
          <w:marTop w:val="0"/>
          <w:marBottom w:val="0"/>
          <w:divBdr>
            <w:top w:val="none" w:sz="0" w:space="0" w:color="auto"/>
            <w:left w:val="none" w:sz="0" w:space="0" w:color="auto"/>
            <w:bottom w:val="none" w:sz="0" w:space="0" w:color="auto"/>
            <w:right w:val="none" w:sz="0" w:space="0" w:color="auto"/>
          </w:divBdr>
        </w:div>
        <w:div w:id="1477651465">
          <w:marLeft w:val="806"/>
          <w:marRight w:val="0"/>
          <w:marTop w:val="0"/>
          <w:marBottom w:val="0"/>
          <w:divBdr>
            <w:top w:val="none" w:sz="0" w:space="0" w:color="auto"/>
            <w:left w:val="none" w:sz="0" w:space="0" w:color="auto"/>
            <w:bottom w:val="none" w:sz="0" w:space="0" w:color="auto"/>
            <w:right w:val="none" w:sz="0" w:space="0" w:color="auto"/>
          </w:divBdr>
        </w:div>
        <w:div w:id="1822234524">
          <w:marLeft w:val="806"/>
          <w:marRight w:val="0"/>
          <w:marTop w:val="0"/>
          <w:marBottom w:val="0"/>
          <w:divBdr>
            <w:top w:val="none" w:sz="0" w:space="0" w:color="auto"/>
            <w:left w:val="none" w:sz="0" w:space="0" w:color="auto"/>
            <w:bottom w:val="none" w:sz="0" w:space="0" w:color="auto"/>
            <w:right w:val="none" w:sz="0" w:space="0" w:color="auto"/>
          </w:divBdr>
        </w:div>
      </w:divsChild>
    </w:div>
    <w:div w:id="1586692139">
      <w:bodyDiv w:val="1"/>
      <w:marLeft w:val="0"/>
      <w:marRight w:val="0"/>
      <w:marTop w:val="0"/>
      <w:marBottom w:val="0"/>
      <w:divBdr>
        <w:top w:val="none" w:sz="0" w:space="0" w:color="auto"/>
        <w:left w:val="none" w:sz="0" w:space="0" w:color="auto"/>
        <w:bottom w:val="none" w:sz="0" w:space="0" w:color="auto"/>
        <w:right w:val="none" w:sz="0" w:space="0" w:color="auto"/>
      </w:divBdr>
      <w:divsChild>
        <w:div w:id="78412415">
          <w:marLeft w:val="1267"/>
          <w:marRight w:val="0"/>
          <w:marTop w:val="0"/>
          <w:marBottom w:val="0"/>
          <w:divBdr>
            <w:top w:val="none" w:sz="0" w:space="0" w:color="auto"/>
            <w:left w:val="none" w:sz="0" w:space="0" w:color="auto"/>
            <w:bottom w:val="none" w:sz="0" w:space="0" w:color="auto"/>
            <w:right w:val="none" w:sz="0" w:space="0" w:color="auto"/>
          </w:divBdr>
        </w:div>
        <w:div w:id="321085476">
          <w:marLeft w:val="1267"/>
          <w:marRight w:val="0"/>
          <w:marTop w:val="0"/>
          <w:marBottom w:val="0"/>
          <w:divBdr>
            <w:top w:val="none" w:sz="0" w:space="0" w:color="auto"/>
            <w:left w:val="none" w:sz="0" w:space="0" w:color="auto"/>
            <w:bottom w:val="none" w:sz="0" w:space="0" w:color="auto"/>
            <w:right w:val="none" w:sz="0" w:space="0" w:color="auto"/>
          </w:divBdr>
        </w:div>
        <w:div w:id="404425702">
          <w:marLeft w:val="1267"/>
          <w:marRight w:val="0"/>
          <w:marTop w:val="0"/>
          <w:marBottom w:val="0"/>
          <w:divBdr>
            <w:top w:val="none" w:sz="0" w:space="0" w:color="auto"/>
            <w:left w:val="none" w:sz="0" w:space="0" w:color="auto"/>
            <w:bottom w:val="none" w:sz="0" w:space="0" w:color="auto"/>
            <w:right w:val="none" w:sz="0" w:space="0" w:color="auto"/>
          </w:divBdr>
        </w:div>
        <w:div w:id="634674709">
          <w:marLeft w:val="1267"/>
          <w:marRight w:val="0"/>
          <w:marTop w:val="0"/>
          <w:marBottom w:val="0"/>
          <w:divBdr>
            <w:top w:val="none" w:sz="0" w:space="0" w:color="auto"/>
            <w:left w:val="none" w:sz="0" w:space="0" w:color="auto"/>
            <w:bottom w:val="none" w:sz="0" w:space="0" w:color="auto"/>
            <w:right w:val="none" w:sz="0" w:space="0" w:color="auto"/>
          </w:divBdr>
        </w:div>
        <w:div w:id="1570069589">
          <w:marLeft w:val="1267"/>
          <w:marRight w:val="0"/>
          <w:marTop w:val="0"/>
          <w:marBottom w:val="0"/>
          <w:divBdr>
            <w:top w:val="none" w:sz="0" w:space="0" w:color="auto"/>
            <w:left w:val="none" w:sz="0" w:space="0" w:color="auto"/>
            <w:bottom w:val="none" w:sz="0" w:space="0" w:color="auto"/>
            <w:right w:val="none" w:sz="0" w:space="0" w:color="auto"/>
          </w:divBdr>
        </w:div>
        <w:div w:id="1764649042">
          <w:marLeft w:val="1267"/>
          <w:marRight w:val="0"/>
          <w:marTop w:val="0"/>
          <w:marBottom w:val="0"/>
          <w:divBdr>
            <w:top w:val="none" w:sz="0" w:space="0" w:color="auto"/>
            <w:left w:val="none" w:sz="0" w:space="0" w:color="auto"/>
            <w:bottom w:val="none" w:sz="0" w:space="0" w:color="auto"/>
            <w:right w:val="none" w:sz="0" w:space="0" w:color="auto"/>
          </w:divBdr>
        </w:div>
        <w:div w:id="1924604823">
          <w:marLeft w:val="1267"/>
          <w:marRight w:val="0"/>
          <w:marTop w:val="0"/>
          <w:marBottom w:val="0"/>
          <w:divBdr>
            <w:top w:val="none" w:sz="0" w:space="0" w:color="auto"/>
            <w:left w:val="none" w:sz="0" w:space="0" w:color="auto"/>
            <w:bottom w:val="none" w:sz="0" w:space="0" w:color="auto"/>
            <w:right w:val="none" w:sz="0" w:space="0" w:color="auto"/>
          </w:divBdr>
        </w:div>
      </w:divsChild>
    </w:div>
    <w:div w:id="1593470595">
      <w:bodyDiv w:val="1"/>
      <w:marLeft w:val="0"/>
      <w:marRight w:val="0"/>
      <w:marTop w:val="0"/>
      <w:marBottom w:val="0"/>
      <w:divBdr>
        <w:top w:val="none" w:sz="0" w:space="0" w:color="auto"/>
        <w:left w:val="none" w:sz="0" w:space="0" w:color="auto"/>
        <w:bottom w:val="none" w:sz="0" w:space="0" w:color="auto"/>
        <w:right w:val="none" w:sz="0" w:space="0" w:color="auto"/>
      </w:divBdr>
      <w:divsChild>
        <w:div w:id="970332361">
          <w:marLeft w:val="274"/>
          <w:marRight w:val="0"/>
          <w:marTop w:val="0"/>
          <w:marBottom w:val="0"/>
          <w:divBdr>
            <w:top w:val="none" w:sz="0" w:space="0" w:color="auto"/>
            <w:left w:val="none" w:sz="0" w:space="0" w:color="auto"/>
            <w:bottom w:val="none" w:sz="0" w:space="0" w:color="auto"/>
            <w:right w:val="none" w:sz="0" w:space="0" w:color="auto"/>
          </w:divBdr>
        </w:div>
        <w:div w:id="1786315472">
          <w:marLeft w:val="274"/>
          <w:marRight w:val="0"/>
          <w:marTop w:val="0"/>
          <w:marBottom w:val="0"/>
          <w:divBdr>
            <w:top w:val="none" w:sz="0" w:space="0" w:color="auto"/>
            <w:left w:val="none" w:sz="0" w:space="0" w:color="auto"/>
            <w:bottom w:val="none" w:sz="0" w:space="0" w:color="auto"/>
            <w:right w:val="none" w:sz="0" w:space="0" w:color="auto"/>
          </w:divBdr>
        </w:div>
      </w:divsChild>
    </w:div>
    <w:div w:id="1598099546">
      <w:bodyDiv w:val="1"/>
      <w:marLeft w:val="0"/>
      <w:marRight w:val="0"/>
      <w:marTop w:val="0"/>
      <w:marBottom w:val="0"/>
      <w:divBdr>
        <w:top w:val="none" w:sz="0" w:space="0" w:color="auto"/>
        <w:left w:val="none" w:sz="0" w:space="0" w:color="auto"/>
        <w:bottom w:val="none" w:sz="0" w:space="0" w:color="auto"/>
        <w:right w:val="none" w:sz="0" w:space="0" w:color="auto"/>
      </w:divBdr>
    </w:div>
    <w:div w:id="1598127288">
      <w:bodyDiv w:val="1"/>
      <w:marLeft w:val="0"/>
      <w:marRight w:val="0"/>
      <w:marTop w:val="0"/>
      <w:marBottom w:val="0"/>
      <w:divBdr>
        <w:top w:val="none" w:sz="0" w:space="0" w:color="auto"/>
        <w:left w:val="none" w:sz="0" w:space="0" w:color="auto"/>
        <w:bottom w:val="none" w:sz="0" w:space="0" w:color="auto"/>
        <w:right w:val="none" w:sz="0" w:space="0" w:color="auto"/>
      </w:divBdr>
    </w:div>
    <w:div w:id="1605919984">
      <w:bodyDiv w:val="1"/>
      <w:marLeft w:val="0"/>
      <w:marRight w:val="0"/>
      <w:marTop w:val="0"/>
      <w:marBottom w:val="0"/>
      <w:divBdr>
        <w:top w:val="none" w:sz="0" w:space="0" w:color="auto"/>
        <w:left w:val="none" w:sz="0" w:space="0" w:color="auto"/>
        <w:bottom w:val="none" w:sz="0" w:space="0" w:color="auto"/>
        <w:right w:val="none" w:sz="0" w:space="0" w:color="auto"/>
      </w:divBdr>
      <w:divsChild>
        <w:div w:id="1483430787">
          <w:marLeft w:val="547"/>
          <w:marRight w:val="0"/>
          <w:marTop w:val="0"/>
          <w:marBottom w:val="0"/>
          <w:divBdr>
            <w:top w:val="none" w:sz="0" w:space="0" w:color="auto"/>
            <w:left w:val="none" w:sz="0" w:space="0" w:color="auto"/>
            <w:bottom w:val="none" w:sz="0" w:space="0" w:color="auto"/>
            <w:right w:val="none" w:sz="0" w:space="0" w:color="auto"/>
          </w:divBdr>
        </w:div>
      </w:divsChild>
    </w:div>
    <w:div w:id="1607538481">
      <w:bodyDiv w:val="1"/>
      <w:marLeft w:val="0"/>
      <w:marRight w:val="0"/>
      <w:marTop w:val="0"/>
      <w:marBottom w:val="0"/>
      <w:divBdr>
        <w:top w:val="none" w:sz="0" w:space="0" w:color="auto"/>
        <w:left w:val="none" w:sz="0" w:space="0" w:color="auto"/>
        <w:bottom w:val="none" w:sz="0" w:space="0" w:color="auto"/>
        <w:right w:val="none" w:sz="0" w:space="0" w:color="auto"/>
      </w:divBdr>
      <w:divsChild>
        <w:div w:id="723913131">
          <w:marLeft w:val="547"/>
          <w:marRight w:val="0"/>
          <w:marTop w:val="0"/>
          <w:marBottom w:val="0"/>
          <w:divBdr>
            <w:top w:val="none" w:sz="0" w:space="0" w:color="auto"/>
            <w:left w:val="none" w:sz="0" w:space="0" w:color="auto"/>
            <w:bottom w:val="none" w:sz="0" w:space="0" w:color="auto"/>
            <w:right w:val="none" w:sz="0" w:space="0" w:color="auto"/>
          </w:divBdr>
        </w:div>
      </w:divsChild>
    </w:div>
    <w:div w:id="1611742112">
      <w:bodyDiv w:val="1"/>
      <w:marLeft w:val="0"/>
      <w:marRight w:val="0"/>
      <w:marTop w:val="0"/>
      <w:marBottom w:val="0"/>
      <w:divBdr>
        <w:top w:val="none" w:sz="0" w:space="0" w:color="auto"/>
        <w:left w:val="none" w:sz="0" w:space="0" w:color="auto"/>
        <w:bottom w:val="none" w:sz="0" w:space="0" w:color="auto"/>
        <w:right w:val="none" w:sz="0" w:space="0" w:color="auto"/>
      </w:divBdr>
      <w:divsChild>
        <w:div w:id="697704052">
          <w:marLeft w:val="0"/>
          <w:marRight w:val="0"/>
          <w:marTop w:val="120"/>
          <w:marBottom w:val="240"/>
          <w:divBdr>
            <w:top w:val="none" w:sz="0" w:space="0" w:color="auto"/>
            <w:left w:val="none" w:sz="0" w:space="0" w:color="auto"/>
            <w:bottom w:val="none" w:sz="0" w:space="0" w:color="auto"/>
            <w:right w:val="none" w:sz="0" w:space="0" w:color="auto"/>
          </w:divBdr>
        </w:div>
      </w:divsChild>
    </w:div>
    <w:div w:id="1612012023">
      <w:bodyDiv w:val="1"/>
      <w:marLeft w:val="0"/>
      <w:marRight w:val="0"/>
      <w:marTop w:val="0"/>
      <w:marBottom w:val="0"/>
      <w:divBdr>
        <w:top w:val="none" w:sz="0" w:space="0" w:color="auto"/>
        <w:left w:val="none" w:sz="0" w:space="0" w:color="auto"/>
        <w:bottom w:val="none" w:sz="0" w:space="0" w:color="auto"/>
        <w:right w:val="none" w:sz="0" w:space="0" w:color="auto"/>
      </w:divBdr>
    </w:div>
    <w:div w:id="1615213029">
      <w:bodyDiv w:val="1"/>
      <w:marLeft w:val="0"/>
      <w:marRight w:val="0"/>
      <w:marTop w:val="0"/>
      <w:marBottom w:val="0"/>
      <w:divBdr>
        <w:top w:val="none" w:sz="0" w:space="0" w:color="auto"/>
        <w:left w:val="none" w:sz="0" w:space="0" w:color="auto"/>
        <w:bottom w:val="none" w:sz="0" w:space="0" w:color="auto"/>
        <w:right w:val="none" w:sz="0" w:space="0" w:color="auto"/>
      </w:divBdr>
      <w:divsChild>
        <w:div w:id="73934596">
          <w:marLeft w:val="547"/>
          <w:marRight w:val="0"/>
          <w:marTop w:val="0"/>
          <w:marBottom w:val="0"/>
          <w:divBdr>
            <w:top w:val="none" w:sz="0" w:space="0" w:color="auto"/>
            <w:left w:val="none" w:sz="0" w:space="0" w:color="auto"/>
            <w:bottom w:val="none" w:sz="0" w:space="0" w:color="auto"/>
            <w:right w:val="none" w:sz="0" w:space="0" w:color="auto"/>
          </w:divBdr>
        </w:div>
      </w:divsChild>
    </w:div>
    <w:div w:id="1637908200">
      <w:bodyDiv w:val="1"/>
      <w:marLeft w:val="0"/>
      <w:marRight w:val="0"/>
      <w:marTop w:val="0"/>
      <w:marBottom w:val="0"/>
      <w:divBdr>
        <w:top w:val="none" w:sz="0" w:space="0" w:color="auto"/>
        <w:left w:val="none" w:sz="0" w:space="0" w:color="auto"/>
        <w:bottom w:val="none" w:sz="0" w:space="0" w:color="auto"/>
        <w:right w:val="none" w:sz="0" w:space="0" w:color="auto"/>
      </w:divBdr>
    </w:div>
    <w:div w:id="1644584235">
      <w:bodyDiv w:val="1"/>
      <w:marLeft w:val="0"/>
      <w:marRight w:val="0"/>
      <w:marTop w:val="0"/>
      <w:marBottom w:val="0"/>
      <w:divBdr>
        <w:top w:val="none" w:sz="0" w:space="0" w:color="auto"/>
        <w:left w:val="none" w:sz="0" w:space="0" w:color="auto"/>
        <w:bottom w:val="none" w:sz="0" w:space="0" w:color="auto"/>
        <w:right w:val="none" w:sz="0" w:space="0" w:color="auto"/>
      </w:divBdr>
    </w:div>
    <w:div w:id="1649246172">
      <w:bodyDiv w:val="1"/>
      <w:marLeft w:val="0"/>
      <w:marRight w:val="0"/>
      <w:marTop w:val="0"/>
      <w:marBottom w:val="0"/>
      <w:divBdr>
        <w:top w:val="none" w:sz="0" w:space="0" w:color="auto"/>
        <w:left w:val="none" w:sz="0" w:space="0" w:color="auto"/>
        <w:bottom w:val="none" w:sz="0" w:space="0" w:color="auto"/>
        <w:right w:val="none" w:sz="0" w:space="0" w:color="auto"/>
      </w:divBdr>
    </w:div>
    <w:div w:id="1654721238">
      <w:bodyDiv w:val="1"/>
      <w:marLeft w:val="0"/>
      <w:marRight w:val="0"/>
      <w:marTop w:val="0"/>
      <w:marBottom w:val="0"/>
      <w:divBdr>
        <w:top w:val="none" w:sz="0" w:space="0" w:color="auto"/>
        <w:left w:val="none" w:sz="0" w:space="0" w:color="auto"/>
        <w:bottom w:val="none" w:sz="0" w:space="0" w:color="auto"/>
        <w:right w:val="none" w:sz="0" w:space="0" w:color="auto"/>
      </w:divBdr>
      <w:divsChild>
        <w:div w:id="1979652744">
          <w:marLeft w:val="547"/>
          <w:marRight w:val="0"/>
          <w:marTop w:val="106"/>
          <w:marBottom w:val="0"/>
          <w:divBdr>
            <w:top w:val="none" w:sz="0" w:space="0" w:color="auto"/>
            <w:left w:val="none" w:sz="0" w:space="0" w:color="auto"/>
            <w:bottom w:val="none" w:sz="0" w:space="0" w:color="auto"/>
            <w:right w:val="none" w:sz="0" w:space="0" w:color="auto"/>
          </w:divBdr>
        </w:div>
      </w:divsChild>
    </w:div>
    <w:div w:id="1664116742">
      <w:bodyDiv w:val="1"/>
      <w:marLeft w:val="0"/>
      <w:marRight w:val="0"/>
      <w:marTop w:val="0"/>
      <w:marBottom w:val="0"/>
      <w:divBdr>
        <w:top w:val="none" w:sz="0" w:space="0" w:color="auto"/>
        <w:left w:val="none" w:sz="0" w:space="0" w:color="auto"/>
        <w:bottom w:val="none" w:sz="0" w:space="0" w:color="auto"/>
        <w:right w:val="none" w:sz="0" w:space="0" w:color="auto"/>
      </w:divBdr>
    </w:div>
    <w:div w:id="1674796877">
      <w:bodyDiv w:val="1"/>
      <w:marLeft w:val="0"/>
      <w:marRight w:val="0"/>
      <w:marTop w:val="0"/>
      <w:marBottom w:val="0"/>
      <w:divBdr>
        <w:top w:val="none" w:sz="0" w:space="0" w:color="auto"/>
        <w:left w:val="none" w:sz="0" w:space="0" w:color="auto"/>
        <w:bottom w:val="none" w:sz="0" w:space="0" w:color="auto"/>
        <w:right w:val="none" w:sz="0" w:space="0" w:color="auto"/>
      </w:divBdr>
      <w:divsChild>
        <w:div w:id="6450826">
          <w:marLeft w:val="547"/>
          <w:marRight w:val="0"/>
          <w:marTop w:val="0"/>
          <w:marBottom w:val="0"/>
          <w:divBdr>
            <w:top w:val="none" w:sz="0" w:space="0" w:color="auto"/>
            <w:left w:val="none" w:sz="0" w:space="0" w:color="auto"/>
            <w:bottom w:val="none" w:sz="0" w:space="0" w:color="auto"/>
            <w:right w:val="none" w:sz="0" w:space="0" w:color="auto"/>
          </w:divBdr>
        </w:div>
        <w:div w:id="1005210772">
          <w:marLeft w:val="547"/>
          <w:marRight w:val="0"/>
          <w:marTop w:val="0"/>
          <w:marBottom w:val="0"/>
          <w:divBdr>
            <w:top w:val="none" w:sz="0" w:space="0" w:color="auto"/>
            <w:left w:val="none" w:sz="0" w:space="0" w:color="auto"/>
            <w:bottom w:val="none" w:sz="0" w:space="0" w:color="auto"/>
            <w:right w:val="none" w:sz="0" w:space="0" w:color="auto"/>
          </w:divBdr>
        </w:div>
        <w:div w:id="1559392537">
          <w:marLeft w:val="547"/>
          <w:marRight w:val="0"/>
          <w:marTop w:val="0"/>
          <w:marBottom w:val="0"/>
          <w:divBdr>
            <w:top w:val="none" w:sz="0" w:space="0" w:color="auto"/>
            <w:left w:val="none" w:sz="0" w:space="0" w:color="auto"/>
            <w:bottom w:val="none" w:sz="0" w:space="0" w:color="auto"/>
            <w:right w:val="none" w:sz="0" w:space="0" w:color="auto"/>
          </w:divBdr>
        </w:div>
      </w:divsChild>
    </w:div>
    <w:div w:id="1674991120">
      <w:bodyDiv w:val="1"/>
      <w:marLeft w:val="0"/>
      <w:marRight w:val="0"/>
      <w:marTop w:val="0"/>
      <w:marBottom w:val="0"/>
      <w:divBdr>
        <w:top w:val="none" w:sz="0" w:space="0" w:color="auto"/>
        <w:left w:val="none" w:sz="0" w:space="0" w:color="auto"/>
        <w:bottom w:val="none" w:sz="0" w:space="0" w:color="auto"/>
        <w:right w:val="none" w:sz="0" w:space="0" w:color="auto"/>
      </w:divBdr>
      <w:divsChild>
        <w:div w:id="337192498">
          <w:marLeft w:val="547"/>
          <w:marRight w:val="0"/>
          <w:marTop w:val="0"/>
          <w:marBottom w:val="0"/>
          <w:divBdr>
            <w:top w:val="none" w:sz="0" w:space="0" w:color="auto"/>
            <w:left w:val="none" w:sz="0" w:space="0" w:color="auto"/>
            <w:bottom w:val="none" w:sz="0" w:space="0" w:color="auto"/>
            <w:right w:val="none" w:sz="0" w:space="0" w:color="auto"/>
          </w:divBdr>
        </w:div>
      </w:divsChild>
    </w:div>
    <w:div w:id="1697579619">
      <w:bodyDiv w:val="1"/>
      <w:marLeft w:val="0"/>
      <w:marRight w:val="0"/>
      <w:marTop w:val="0"/>
      <w:marBottom w:val="0"/>
      <w:divBdr>
        <w:top w:val="none" w:sz="0" w:space="0" w:color="auto"/>
        <w:left w:val="none" w:sz="0" w:space="0" w:color="auto"/>
        <w:bottom w:val="none" w:sz="0" w:space="0" w:color="auto"/>
        <w:right w:val="none" w:sz="0" w:space="0" w:color="auto"/>
      </w:divBdr>
      <w:divsChild>
        <w:div w:id="198980141">
          <w:marLeft w:val="446"/>
          <w:marRight w:val="0"/>
          <w:marTop w:val="0"/>
          <w:marBottom w:val="0"/>
          <w:divBdr>
            <w:top w:val="none" w:sz="0" w:space="0" w:color="auto"/>
            <w:left w:val="none" w:sz="0" w:space="0" w:color="auto"/>
            <w:bottom w:val="none" w:sz="0" w:space="0" w:color="auto"/>
            <w:right w:val="none" w:sz="0" w:space="0" w:color="auto"/>
          </w:divBdr>
        </w:div>
        <w:div w:id="989331729">
          <w:marLeft w:val="446"/>
          <w:marRight w:val="0"/>
          <w:marTop w:val="0"/>
          <w:marBottom w:val="0"/>
          <w:divBdr>
            <w:top w:val="none" w:sz="0" w:space="0" w:color="auto"/>
            <w:left w:val="none" w:sz="0" w:space="0" w:color="auto"/>
            <w:bottom w:val="none" w:sz="0" w:space="0" w:color="auto"/>
            <w:right w:val="none" w:sz="0" w:space="0" w:color="auto"/>
          </w:divBdr>
        </w:div>
        <w:div w:id="1851751183">
          <w:marLeft w:val="446"/>
          <w:marRight w:val="0"/>
          <w:marTop w:val="0"/>
          <w:marBottom w:val="0"/>
          <w:divBdr>
            <w:top w:val="none" w:sz="0" w:space="0" w:color="auto"/>
            <w:left w:val="none" w:sz="0" w:space="0" w:color="auto"/>
            <w:bottom w:val="none" w:sz="0" w:space="0" w:color="auto"/>
            <w:right w:val="none" w:sz="0" w:space="0" w:color="auto"/>
          </w:divBdr>
        </w:div>
      </w:divsChild>
    </w:div>
    <w:div w:id="1702784057">
      <w:bodyDiv w:val="1"/>
      <w:marLeft w:val="0"/>
      <w:marRight w:val="0"/>
      <w:marTop w:val="0"/>
      <w:marBottom w:val="0"/>
      <w:divBdr>
        <w:top w:val="none" w:sz="0" w:space="0" w:color="auto"/>
        <w:left w:val="none" w:sz="0" w:space="0" w:color="auto"/>
        <w:bottom w:val="none" w:sz="0" w:space="0" w:color="auto"/>
        <w:right w:val="none" w:sz="0" w:space="0" w:color="auto"/>
      </w:divBdr>
    </w:div>
    <w:div w:id="1703894589">
      <w:bodyDiv w:val="1"/>
      <w:marLeft w:val="0"/>
      <w:marRight w:val="0"/>
      <w:marTop w:val="0"/>
      <w:marBottom w:val="0"/>
      <w:divBdr>
        <w:top w:val="none" w:sz="0" w:space="0" w:color="auto"/>
        <w:left w:val="none" w:sz="0" w:space="0" w:color="auto"/>
        <w:bottom w:val="none" w:sz="0" w:space="0" w:color="auto"/>
        <w:right w:val="none" w:sz="0" w:space="0" w:color="auto"/>
      </w:divBdr>
      <w:divsChild>
        <w:div w:id="233855398">
          <w:marLeft w:val="274"/>
          <w:marRight w:val="0"/>
          <w:marTop w:val="0"/>
          <w:marBottom w:val="0"/>
          <w:divBdr>
            <w:top w:val="none" w:sz="0" w:space="0" w:color="auto"/>
            <w:left w:val="none" w:sz="0" w:space="0" w:color="auto"/>
            <w:bottom w:val="none" w:sz="0" w:space="0" w:color="auto"/>
            <w:right w:val="none" w:sz="0" w:space="0" w:color="auto"/>
          </w:divBdr>
        </w:div>
        <w:div w:id="1751804501">
          <w:marLeft w:val="274"/>
          <w:marRight w:val="0"/>
          <w:marTop w:val="0"/>
          <w:marBottom w:val="0"/>
          <w:divBdr>
            <w:top w:val="none" w:sz="0" w:space="0" w:color="auto"/>
            <w:left w:val="none" w:sz="0" w:space="0" w:color="auto"/>
            <w:bottom w:val="none" w:sz="0" w:space="0" w:color="auto"/>
            <w:right w:val="none" w:sz="0" w:space="0" w:color="auto"/>
          </w:divBdr>
        </w:div>
      </w:divsChild>
    </w:div>
    <w:div w:id="1704090954">
      <w:bodyDiv w:val="1"/>
      <w:marLeft w:val="0"/>
      <w:marRight w:val="0"/>
      <w:marTop w:val="0"/>
      <w:marBottom w:val="0"/>
      <w:divBdr>
        <w:top w:val="none" w:sz="0" w:space="0" w:color="auto"/>
        <w:left w:val="none" w:sz="0" w:space="0" w:color="auto"/>
        <w:bottom w:val="none" w:sz="0" w:space="0" w:color="auto"/>
        <w:right w:val="none" w:sz="0" w:space="0" w:color="auto"/>
      </w:divBdr>
      <w:divsChild>
        <w:div w:id="945498790">
          <w:marLeft w:val="547"/>
          <w:marRight w:val="0"/>
          <w:marTop w:val="0"/>
          <w:marBottom w:val="0"/>
          <w:divBdr>
            <w:top w:val="none" w:sz="0" w:space="0" w:color="auto"/>
            <w:left w:val="none" w:sz="0" w:space="0" w:color="auto"/>
            <w:bottom w:val="none" w:sz="0" w:space="0" w:color="auto"/>
            <w:right w:val="none" w:sz="0" w:space="0" w:color="auto"/>
          </w:divBdr>
        </w:div>
        <w:div w:id="268319628">
          <w:marLeft w:val="547"/>
          <w:marRight w:val="0"/>
          <w:marTop w:val="0"/>
          <w:marBottom w:val="0"/>
          <w:divBdr>
            <w:top w:val="none" w:sz="0" w:space="0" w:color="auto"/>
            <w:left w:val="none" w:sz="0" w:space="0" w:color="auto"/>
            <w:bottom w:val="none" w:sz="0" w:space="0" w:color="auto"/>
            <w:right w:val="none" w:sz="0" w:space="0" w:color="auto"/>
          </w:divBdr>
        </w:div>
        <w:div w:id="1206720790">
          <w:marLeft w:val="547"/>
          <w:marRight w:val="0"/>
          <w:marTop w:val="0"/>
          <w:marBottom w:val="0"/>
          <w:divBdr>
            <w:top w:val="none" w:sz="0" w:space="0" w:color="auto"/>
            <w:left w:val="none" w:sz="0" w:space="0" w:color="auto"/>
            <w:bottom w:val="none" w:sz="0" w:space="0" w:color="auto"/>
            <w:right w:val="none" w:sz="0" w:space="0" w:color="auto"/>
          </w:divBdr>
        </w:div>
        <w:div w:id="890964110">
          <w:marLeft w:val="547"/>
          <w:marRight w:val="0"/>
          <w:marTop w:val="0"/>
          <w:marBottom w:val="0"/>
          <w:divBdr>
            <w:top w:val="none" w:sz="0" w:space="0" w:color="auto"/>
            <w:left w:val="none" w:sz="0" w:space="0" w:color="auto"/>
            <w:bottom w:val="none" w:sz="0" w:space="0" w:color="auto"/>
            <w:right w:val="none" w:sz="0" w:space="0" w:color="auto"/>
          </w:divBdr>
        </w:div>
        <w:div w:id="217130898">
          <w:marLeft w:val="547"/>
          <w:marRight w:val="0"/>
          <w:marTop w:val="0"/>
          <w:marBottom w:val="0"/>
          <w:divBdr>
            <w:top w:val="none" w:sz="0" w:space="0" w:color="auto"/>
            <w:left w:val="none" w:sz="0" w:space="0" w:color="auto"/>
            <w:bottom w:val="none" w:sz="0" w:space="0" w:color="auto"/>
            <w:right w:val="none" w:sz="0" w:space="0" w:color="auto"/>
          </w:divBdr>
        </w:div>
        <w:div w:id="1674213787">
          <w:marLeft w:val="547"/>
          <w:marRight w:val="0"/>
          <w:marTop w:val="0"/>
          <w:marBottom w:val="0"/>
          <w:divBdr>
            <w:top w:val="none" w:sz="0" w:space="0" w:color="auto"/>
            <w:left w:val="none" w:sz="0" w:space="0" w:color="auto"/>
            <w:bottom w:val="none" w:sz="0" w:space="0" w:color="auto"/>
            <w:right w:val="none" w:sz="0" w:space="0" w:color="auto"/>
          </w:divBdr>
        </w:div>
      </w:divsChild>
    </w:div>
    <w:div w:id="1724255029">
      <w:bodyDiv w:val="1"/>
      <w:marLeft w:val="0"/>
      <w:marRight w:val="0"/>
      <w:marTop w:val="0"/>
      <w:marBottom w:val="0"/>
      <w:divBdr>
        <w:top w:val="none" w:sz="0" w:space="0" w:color="auto"/>
        <w:left w:val="none" w:sz="0" w:space="0" w:color="auto"/>
        <w:bottom w:val="none" w:sz="0" w:space="0" w:color="auto"/>
        <w:right w:val="none" w:sz="0" w:space="0" w:color="auto"/>
      </w:divBdr>
      <w:divsChild>
        <w:div w:id="382024194">
          <w:marLeft w:val="1166"/>
          <w:marRight w:val="0"/>
          <w:marTop w:val="0"/>
          <w:marBottom w:val="0"/>
          <w:divBdr>
            <w:top w:val="none" w:sz="0" w:space="0" w:color="auto"/>
            <w:left w:val="none" w:sz="0" w:space="0" w:color="auto"/>
            <w:bottom w:val="none" w:sz="0" w:space="0" w:color="auto"/>
            <w:right w:val="none" w:sz="0" w:space="0" w:color="auto"/>
          </w:divBdr>
        </w:div>
        <w:div w:id="1256284793">
          <w:marLeft w:val="1166"/>
          <w:marRight w:val="0"/>
          <w:marTop w:val="0"/>
          <w:marBottom w:val="0"/>
          <w:divBdr>
            <w:top w:val="none" w:sz="0" w:space="0" w:color="auto"/>
            <w:left w:val="none" w:sz="0" w:space="0" w:color="auto"/>
            <w:bottom w:val="none" w:sz="0" w:space="0" w:color="auto"/>
            <w:right w:val="none" w:sz="0" w:space="0" w:color="auto"/>
          </w:divBdr>
        </w:div>
        <w:div w:id="1582252963">
          <w:marLeft w:val="1166"/>
          <w:marRight w:val="0"/>
          <w:marTop w:val="0"/>
          <w:marBottom w:val="0"/>
          <w:divBdr>
            <w:top w:val="none" w:sz="0" w:space="0" w:color="auto"/>
            <w:left w:val="none" w:sz="0" w:space="0" w:color="auto"/>
            <w:bottom w:val="none" w:sz="0" w:space="0" w:color="auto"/>
            <w:right w:val="none" w:sz="0" w:space="0" w:color="auto"/>
          </w:divBdr>
        </w:div>
        <w:div w:id="1761103881">
          <w:marLeft w:val="1166"/>
          <w:marRight w:val="0"/>
          <w:marTop w:val="0"/>
          <w:marBottom w:val="0"/>
          <w:divBdr>
            <w:top w:val="none" w:sz="0" w:space="0" w:color="auto"/>
            <w:left w:val="none" w:sz="0" w:space="0" w:color="auto"/>
            <w:bottom w:val="none" w:sz="0" w:space="0" w:color="auto"/>
            <w:right w:val="none" w:sz="0" w:space="0" w:color="auto"/>
          </w:divBdr>
        </w:div>
        <w:div w:id="1930188891">
          <w:marLeft w:val="547"/>
          <w:marRight w:val="0"/>
          <w:marTop w:val="0"/>
          <w:marBottom w:val="0"/>
          <w:divBdr>
            <w:top w:val="none" w:sz="0" w:space="0" w:color="auto"/>
            <w:left w:val="none" w:sz="0" w:space="0" w:color="auto"/>
            <w:bottom w:val="none" w:sz="0" w:space="0" w:color="auto"/>
            <w:right w:val="none" w:sz="0" w:space="0" w:color="auto"/>
          </w:divBdr>
        </w:div>
      </w:divsChild>
    </w:div>
    <w:div w:id="1727024903">
      <w:bodyDiv w:val="1"/>
      <w:marLeft w:val="0"/>
      <w:marRight w:val="0"/>
      <w:marTop w:val="0"/>
      <w:marBottom w:val="0"/>
      <w:divBdr>
        <w:top w:val="none" w:sz="0" w:space="0" w:color="auto"/>
        <w:left w:val="none" w:sz="0" w:space="0" w:color="auto"/>
        <w:bottom w:val="none" w:sz="0" w:space="0" w:color="auto"/>
        <w:right w:val="none" w:sz="0" w:space="0" w:color="auto"/>
      </w:divBdr>
    </w:div>
    <w:div w:id="1735734675">
      <w:bodyDiv w:val="1"/>
      <w:marLeft w:val="0"/>
      <w:marRight w:val="0"/>
      <w:marTop w:val="0"/>
      <w:marBottom w:val="0"/>
      <w:divBdr>
        <w:top w:val="none" w:sz="0" w:space="0" w:color="auto"/>
        <w:left w:val="none" w:sz="0" w:space="0" w:color="auto"/>
        <w:bottom w:val="none" w:sz="0" w:space="0" w:color="auto"/>
        <w:right w:val="none" w:sz="0" w:space="0" w:color="auto"/>
      </w:divBdr>
      <w:divsChild>
        <w:div w:id="2124614152">
          <w:marLeft w:val="562"/>
          <w:marRight w:val="0"/>
          <w:marTop w:val="0"/>
          <w:marBottom w:val="0"/>
          <w:divBdr>
            <w:top w:val="none" w:sz="0" w:space="0" w:color="auto"/>
            <w:left w:val="none" w:sz="0" w:space="0" w:color="auto"/>
            <w:bottom w:val="none" w:sz="0" w:space="0" w:color="auto"/>
            <w:right w:val="none" w:sz="0" w:space="0" w:color="auto"/>
          </w:divBdr>
        </w:div>
      </w:divsChild>
    </w:div>
    <w:div w:id="1737773986">
      <w:bodyDiv w:val="1"/>
      <w:marLeft w:val="0"/>
      <w:marRight w:val="0"/>
      <w:marTop w:val="0"/>
      <w:marBottom w:val="0"/>
      <w:divBdr>
        <w:top w:val="none" w:sz="0" w:space="0" w:color="auto"/>
        <w:left w:val="none" w:sz="0" w:space="0" w:color="auto"/>
        <w:bottom w:val="none" w:sz="0" w:space="0" w:color="auto"/>
        <w:right w:val="none" w:sz="0" w:space="0" w:color="auto"/>
      </w:divBdr>
    </w:div>
    <w:div w:id="1742480447">
      <w:bodyDiv w:val="1"/>
      <w:marLeft w:val="0"/>
      <w:marRight w:val="0"/>
      <w:marTop w:val="0"/>
      <w:marBottom w:val="0"/>
      <w:divBdr>
        <w:top w:val="none" w:sz="0" w:space="0" w:color="auto"/>
        <w:left w:val="none" w:sz="0" w:space="0" w:color="auto"/>
        <w:bottom w:val="none" w:sz="0" w:space="0" w:color="auto"/>
        <w:right w:val="none" w:sz="0" w:space="0" w:color="auto"/>
      </w:divBdr>
      <w:divsChild>
        <w:div w:id="351538983">
          <w:marLeft w:val="547"/>
          <w:marRight w:val="0"/>
          <w:marTop w:val="0"/>
          <w:marBottom w:val="0"/>
          <w:divBdr>
            <w:top w:val="none" w:sz="0" w:space="0" w:color="auto"/>
            <w:left w:val="none" w:sz="0" w:space="0" w:color="auto"/>
            <w:bottom w:val="none" w:sz="0" w:space="0" w:color="auto"/>
            <w:right w:val="none" w:sz="0" w:space="0" w:color="auto"/>
          </w:divBdr>
        </w:div>
      </w:divsChild>
    </w:div>
    <w:div w:id="1751154242">
      <w:bodyDiv w:val="1"/>
      <w:marLeft w:val="0"/>
      <w:marRight w:val="0"/>
      <w:marTop w:val="0"/>
      <w:marBottom w:val="0"/>
      <w:divBdr>
        <w:top w:val="none" w:sz="0" w:space="0" w:color="auto"/>
        <w:left w:val="none" w:sz="0" w:space="0" w:color="auto"/>
        <w:bottom w:val="none" w:sz="0" w:space="0" w:color="auto"/>
        <w:right w:val="none" w:sz="0" w:space="0" w:color="auto"/>
      </w:divBdr>
      <w:divsChild>
        <w:div w:id="514268835">
          <w:marLeft w:val="547"/>
          <w:marRight w:val="0"/>
          <w:marTop w:val="0"/>
          <w:marBottom w:val="0"/>
          <w:divBdr>
            <w:top w:val="none" w:sz="0" w:space="0" w:color="auto"/>
            <w:left w:val="none" w:sz="0" w:space="0" w:color="auto"/>
            <w:bottom w:val="none" w:sz="0" w:space="0" w:color="auto"/>
            <w:right w:val="none" w:sz="0" w:space="0" w:color="auto"/>
          </w:divBdr>
        </w:div>
        <w:div w:id="722103086">
          <w:marLeft w:val="547"/>
          <w:marRight w:val="0"/>
          <w:marTop w:val="0"/>
          <w:marBottom w:val="0"/>
          <w:divBdr>
            <w:top w:val="none" w:sz="0" w:space="0" w:color="auto"/>
            <w:left w:val="none" w:sz="0" w:space="0" w:color="auto"/>
            <w:bottom w:val="none" w:sz="0" w:space="0" w:color="auto"/>
            <w:right w:val="none" w:sz="0" w:space="0" w:color="auto"/>
          </w:divBdr>
        </w:div>
        <w:div w:id="1420638944">
          <w:marLeft w:val="547"/>
          <w:marRight w:val="0"/>
          <w:marTop w:val="0"/>
          <w:marBottom w:val="0"/>
          <w:divBdr>
            <w:top w:val="none" w:sz="0" w:space="0" w:color="auto"/>
            <w:left w:val="none" w:sz="0" w:space="0" w:color="auto"/>
            <w:bottom w:val="none" w:sz="0" w:space="0" w:color="auto"/>
            <w:right w:val="none" w:sz="0" w:space="0" w:color="auto"/>
          </w:divBdr>
        </w:div>
        <w:div w:id="1541016798">
          <w:marLeft w:val="547"/>
          <w:marRight w:val="0"/>
          <w:marTop w:val="0"/>
          <w:marBottom w:val="0"/>
          <w:divBdr>
            <w:top w:val="none" w:sz="0" w:space="0" w:color="auto"/>
            <w:left w:val="none" w:sz="0" w:space="0" w:color="auto"/>
            <w:bottom w:val="none" w:sz="0" w:space="0" w:color="auto"/>
            <w:right w:val="none" w:sz="0" w:space="0" w:color="auto"/>
          </w:divBdr>
        </w:div>
        <w:div w:id="2121217187">
          <w:marLeft w:val="547"/>
          <w:marRight w:val="0"/>
          <w:marTop w:val="0"/>
          <w:marBottom w:val="0"/>
          <w:divBdr>
            <w:top w:val="none" w:sz="0" w:space="0" w:color="auto"/>
            <w:left w:val="none" w:sz="0" w:space="0" w:color="auto"/>
            <w:bottom w:val="none" w:sz="0" w:space="0" w:color="auto"/>
            <w:right w:val="none" w:sz="0" w:space="0" w:color="auto"/>
          </w:divBdr>
        </w:div>
      </w:divsChild>
    </w:div>
    <w:div w:id="1752040993">
      <w:bodyDiv w:val="1"/>
      <w:marLeft w:val="0"/>
      <w:marRight w:val="0"/>
      <w:marTop w:val="0"/>
      <w:marBottom w:val="0"/>
      <w:divBdr>
        <w:top w:val="none" w:sz="0" w:space="0" w:color="auto"/>
        <w:left w:val="none" w:sz="0" w:space="0" w:color="auto"/>
        <w:bottom w:val="none" w:sz="0" w:space="0" w:color="auto"/>
        <w:right w:val="none" w:sz="0" w:space="0" w:color="auto"/>
      </w:divBdr>
    </w:div>
    <w:div w:id="1754619842">
      <w:bodyDiv w:val="1"/>
      <w:marLeft w:val="0"/>
      <w:marRight w:val="0"/>
      <w:marTop w:val="0"/>
      <w:marBottom w:val="0"/>
      <w:divBdr>
        <w:top w:val="none" w:sz="0" w:space="0" w:color="auto"/>
        <w:left w:val="none" w:sz="0" w:space="0" w:color="auto"/>
        <w:bottom w:val="none" w:sz="0" w:space="0" w:color="auto"/>
        <w:right w:val="none" w:sz="0" w:space="0" w:color="auto"/>
      </w:divBdr>
    </w:div>
    <w:div w:id="1758163797">
      <w:bodyDiv w:val="1"/>
      <w:marLeft w:val="0"/>
      <w:marRight w:val="0"/>
      <w:marTop w:val="0"/>
      <w:marBottom w:val="0"/>
      <w:divBdr>
        <w:top w:val="none" w:sz="0" w:space="0" w:color="auto"/>
        <w:left w:val="none" w:sz="0" w:space="0" w:color="auto"/>
        <w:bottom w:val="none" w:sz="0" w:space="0" w:color="auto"/>
        <w:right w:val="none" w:sz="0" w:space="0" w:color="auto"/>
      </w:divBdr>
      <w:divsChild>
        <w:div w:id="1368068787">
          <w:marLeft w:val="806"/>
          <w:marRight w:val="0"/>
          <w:marTop w:val="96"/>
          <w:marBottom w:val="0"/>
          <w:divBdr>
            <w:top w:val="none" w:sz="0" w:space="0" w:color="auto"/>
            <w:left w:val="none" w:sz="0" w:space="0" w:color="auto"/>
            <w:bottom w:val="none" w:sz="0" w:space="0" w:color="auto"/>
            <w:right w:val="none" w:sz="0" w:space="0" w:color="auto"/>
          </w:divBdr>
        </w:div>
        <w:div w:id="1548567216">
          <w:marLeft w:val="806"/>
          <w:marRight w:val="0"/>
          <w:marTop w:val="96"/>
          <w:marBottom w:val="0"/>
          <w:divBdr>
            <w:top w:val="none" w:sz="0" w:space="0" w:color="auto"/>
            <w:left w:val="none" w:sz="0" w:space="0" w:color="auto"/>
            <w:bottom w:val="none" w:sz="0" w:space="0" w:color="auto"/>
            <w:right w:val="none" w:sz="0" w:space="0" w:color="auto"/>
          </w:divBdr>
        </w:div>
        <w:div w:id="1833256878">
          <w:marLeft w:val="806"/>
          <w:marRight w:val="0"/>
          <w:marTop w:val="96"/>
          <w:marBottom w:val="0"/>
          <w:divBdr>
            <w:top w:val="none" w:sz="0" w:space="0" w:color="auto"/>
            <w:left w:val="none" w:sz="0" w:space="0" w:color="auto"/>
            <w:bottom w:val="none" w:sz="0" w:space="0" w:color="auto"/>
            <w:right w:val="none" w:sz="0" w:space="0" w:color="auto"/>
          </w:divBdr>
        </w:div>
        <w:div w:id="1918202180">
          <w:marLeft w:val="806"/>
          <w:marRight w:val="0"/>
          <w:marTop w:val="96"/>
          <w:marBottom w:val="0"/>
          <w:divBdr>
            <w:top w:val="none" w:sz="0" w:space="0" w:color="auto"/>
            <w:left w:val="none" w:sz="0" w:space="0" w:color="auto"/>
            <w:bottom w:val="none" w:sz="0" w:space="0" w:color="auto"/>
            <w:right w:val="none" w:sz="0" w:space="0" w:color="auto"/>
          </w:divBdr>
        </w:div>
        <w:div w:id="2009285285">
          <w:marLeft w:val="806"/>
          <w:marRight w:val="0"/>
          <w:marTop w:val="96"/>
          <w:marBottom w:val="0"/>
          <w:divBdr>
            <w:top w:val="none" w:sz="0" w:space="0" w:color="auto"/>
            <w:left w:val="none" w:sz="0" w:space="0" w:color="auto"/>
            <w:bottom w:val="none" w:sz="0" w:space="0" w:color="auto"/>
            <w:right w:val="none" w:sz="0" w:space="0" w:color="auto"/>
          </w:divBdr>
        </w:div>
      </w:divsChild>
    </w:div>
    <w:div w:id="1765687225">
      <w:bodyDiv w:val="1"/>
      <w:marLeft w:val="0"/>
      <w:marRight w:val="0"/>
      <w:marTop w:val="0"/>
      <w:marBottom w:val="0"/>
      <w:divBdr>
        <w:top w:val="none" w:sz="0" w:space="0" w:color="auto"/>
        <w:left w:val="none" w:sz="0" w:space="0" w:color="auto"/>
        <w:bottom w:val="none" w:sz="0" w:space="0" w:color="auto"/>
        <w:right w:val="none" w:sz="0" w:space="0" w:color="auto"/>
      </w:divBdr>
      <w:divsChild>
        <w:div w:id="161703789">
          <w:marLeft w:val="547"/>
          <w:marRight w:val="0"/>
          <w:marTop w:val="0"/>
          <w:marBottom w:val="0"/>
          <w:divBdr>
            <w:top w:val="none" w:sz="0" w:space="0" w:color="auto"/>
            <w:left w:val="none" w:sz="0" w:space="0" w:color="auto"/>
            <w:bottom w:val="none" w:sz="0" w:space="0" w:color="auto"/>
            <w:right w:val="none" w:sz="0" w:space="0" w:color="auto"/>
          </w:divBdr>
        </w:div>
      </w:divsChild>
    </w:div>
    <w:div w:id="1767576573">
      <w:bodyDiv w:val="1"/>
      <w:marLeft w:val="0"/>
      <w:marRight w:val="0"/>
      <w:marTop w:val="0"/>
      <w:marBottom w:val="0"/>
      <w:divBdr>
        <w:top w:val="none" w:sz="0" w:space="0" w:color="auto"/>
        <w:left w:val="none" w:sz="0" w:space="0" w:color="auto"/>
        <w:bottom w:val="none" w:sz="0" w:space="0" w:color="auto"/>
        <w:right w:val="none" w:sz="0" w:space="0" w:color="auto"/>
      </w:divBdr>
      <w:divsChild>
        <w:div w:id="1933389363">
          <w:marLeft w:val="547"/>
          <w:marRight w:val="0"/>
          <w:marTop w:val="0"/>
          <w:marBottom w:val="0"/>
          <w:divBdr>
            <w:top w:val="none" w:sz="0" w:space="0" w:color="auto"/>
            <w:left w:val="none" w:sz="0" w:space="0" w:color="auto"/>
            <w:bottom w:val="none" w:sz="0" w:space="0" w:color="auto"/>
            <w:right w:val="none" w:sz="0" w:space="0" w:color="auto"/>
          </w:divBdr>
        </w:div>
      </w:divsChild>
    </w:div>
    <w:div w:id="1769616335">
      <w:bodyDiv w:val="1"/>
      <w:marLeft w:val="0"/>
      <w:marRight w:val="0"/>
      <w:marTop w:val="0"/>
      <w:marBottom w:val="0"/>
      <w:divBdr>
        <w:top w:val="none" w:sz="0" w:space="0" w:color="auto"/>
        <w:left w:val="none" w:sz="0" w:space="0" w:color="auto"/>
        <w:bottom w:val="none" w:sz="0" w:space="0" w:color="auto"/>
        <w:right w:val="none" w:sz="0" w:space="0" w:color="auto"/>
      </w:divBdr>
      <w:divsChild>
        <w:div w:id="999426205">
          <w:marLeft w:val="547"/>
          <w:marRight w:val="0"/>
          <w:marTop w:val="86"/>
          <w:marBottom w:val="0"/>
          <w:divBdr>
            <w:top w:val="none" w:sz="0" w:space="0" w:color="auto"/>
            <w:left w:val="none" w:sz="0" w:space="0" w:color="auto"/>
            <w:bottom w:val="none" w:sz="0" w:space="0" w:color="auto"/>
            <w:right w:val="none" w:sz="0" w:space="0" w:color="auto"/>
          </w:divBdr>
        </w:div>
      </w:divsChild>
    </w:div>
    <w:div w:id="1772895637">
      <w:bodyDiv w:val="1"/>
      <w:marLeft w:val="0"/>
      <w:marRight w:val="0"/>
      <w:marTop w:val="0"/>
      <w:marBottom w:val="0"/>
      <w:divBdr>
        <w:top w:val="none" w:sz="0" w:space="0" w:color="auto"/>
        <w:left w:val="none" w:sz="0" w:space="0" w:color="auto"/>
        <w:bottom w:val="none" w:sz="0" w:space="0" w:color="auto"/>
        <w:right w:val="none" w:sz="0" w:space="0" w:color="auto"/>
      </w:divBdr>
    </w:div>
    <w:div w:id="1795101225">
      <w:bodyDiv w:val="1"/>
      <w:marLeft w:val="0"/>
      <w:marRight w:val="0"/>
      <w:marTop w:val="0"/>
      <w:marBottom w:val="0"/>
      <w:divBdr>
        <w:top w:val="none" w:sz="0" w:space="0" w:color="auto"/>
        <w:left w:val="none" w:sz="0" w:space="0" w:color="auto"/>
        <w:bottom w:val="none" w:sz="0" w:space="0" w:color="auto"/>
        <w:right w:val="none" w:sz="0" w:space="0" w:color="auto"/>
      </w:divBdr>
    </w:div>
    <w:div w:id="1797135058">
      <w:bodyDiv w:val="1"/>
      <w:marLeft w:val="0"/>
      <w:marRight w:val="0"/>
      <w:marTop w:val="0"/>
      <w:marBottom w:val="0"/>
      <w:divBdr>
        <w:top w:val="none" w:sz="0" w:space="0" w:color="auto"/>
        <w:left w:val="none" w:sz="0" w:space="0" w:color="auto"/>
        <w:bottom w:val="none" w:sz="0" w:space="0" w:color="auto"/>
        <w:right w:val="none" w:sz="0" w:space="0" w:color="auto"/>
      </w:divBdr>
      <w:divsChild>
        <w:div w:id="705720152">
          <w:marLeft w:val="1987"/>
          <w:marRight w:val="0"/>
          <w:marTop w:val="0"/>
          <w:marBottom w:val="0"/>
          <w:divBdr>
            <w:top w:val="none" w:sz="0" w:space="0" w:color="auto"/>
            <w:left w:val="none" w:sz="0" w:space="0" w:color="auto"/>
            <w:bottom w:val="none" w:sz="0" w:space="0" w:color="auto"/>
            <w:right w:val="none" w:sz="0" w:space="0" w:color="auto"/>
          </w:divBdr>
        </w:div>
        <w:div w:id="976690510">
          <w:marLeft w:val="1987"/>
          <w:marRight w:val="0"/>
          <w:marTop w:val="0"/>
          <w:marBottom w:val="0"/>
          <w:divBdr>
            <w:top w:val="none" w:sz="0" w:space="0" w:color="auto"/>
            <w:left w:val="none" w:sz="0" w:space="0" w:color="auto"/>
            <w:bottom w:val="none" w:sz="0" w:space="0" w:color="auto"/>
            <w:right w:val="none" w:sz="0" w:space="0" w:color="auto"/>
          </w:divBdr>
        </w:div>
        <w:div w:id="1444348597">
          <w:marLeft w:val="1987"/>
          <w:marRight w:val="0"/>
          <w:marTop w:val="0"/>
          <w:marBottom w:val="0"/>
          <w:divBdr>
            <w:top w:val="none" w:sz="0" w:space="0" w:color="auto"/>
            <w:left w:val="none" w:sz="0" w:space="0" w:color="auto"/>
            <w:bottom w:val="none" w:sz="0" w:space="0" w:color="auto"/>
            <w:right w:val="none" w:sz="0" w:space="0" w:color="auto"/>
          </w:divBdr>
        </w:div>
        <w:div w:id="1451246861">
          <w:marLeft w:val="1267"/>
          <w:marRight w:val="0"/>
          <w:marTop w:val="0"/>
          <w:marBottom w:val="0"/>
          <w:divBdr>
            <w:top w:val="none" w:sz="0" w:space="0" w:color="auto"/>
            <w:left w:val="none" w:sz="0" w:space="0" w:color="auto"/>
            <w:bottom w:val="none" w:sz="0" w:space="0" w:color="auto"/>
            <w:right w:val="none" w:sz="0" w:space="0" w:color="auto"/>
          </w:divBdr>
        </w:div>
        <w:div w:id="1491097665">
          <w:marLeft w:val="1987"/>
          <w:marRight w:val="0"/>
          <w:marTop w:val="0"/>
          <w:marBottom w:val="0"/>
          <w:divBdr>
            <w:top w:val="none" w:sz="0" w:space="0" w:color="auto"/>
            <w:left w:val="none" w:sz="0" w:space="0" w:color="auto"/>
            <w:bottom w:val="none" w:sz="0" w:space="0" w:color="auto"/>
            <w:right w:val="none" w:sz="0" w:space="0" w:color="auto"/>
          </w:divBdr>
        </w:div>
        <w:div w:id="1506089461">
          <w:marLeft w:val="1987"/>
          <w:marRight w:val="0"/>
          <w:marTop w:val="0"/>
          <w:marBottom w:val="0"/>
          <w:divBdr>
            <w:top w:val="none" w:sz="0" w:space="0" w:color="auto"/>
            <w:left w:val="none" w:sz="0" w:space="0" w:color="auto"/>
            <w:bottom w:val="none" w:sz="0" w:space="0" w:color="auto"/>
            <w:right w:val="none" w:sz="0" w:space="0" w:color="auto"/>
          </w:divBdr>
        </w:div>
        <w:div w:id="1792745630">
          <w:marLeft w:val="1267"/>
          <w:marRight w:val="0"/>
          <w:marTop w:val="0"/>
          <w:marBottom w:val="0"/>
          <w:divBdr>
            <w:top w:val="none" w:sz="0" w:space="0" w:color="auto"/>
            <w:left w:val="none" w:sz="0" w:space="0" w:color="auto"/>
            <w:bottom w:val="none" w:sz="0" w:space="0" w:color="auto"/>
            <w:right w:val="none" w:sz="0" w:space="0" w:color="auto"/>
          </w:divBdr>
        </w:div>
      </w:divsChild>
    </w:div>
    <w:div w:id="1807897011">
      <w:bodyDiv w:val="1"/>
      <w:marLeft w:val="0"/>
      <w:marRight w:val="0"/>
      <w:marTop w:val="0"/>
      <w:marBottom w:val="0"/>
      <w:divBdr>
        <w:top w:val="none" w:sz="0" w:space="0" w:color="auto"/>
        <w:left w:val="none" w:sz="0" w:space="0" w:color="auto"/>
        <w:bottom w:val="none" w:sz="0" w:space="0" w:color="auto"/>
        <w:right w:val="none" w:sz="0" w:space="0" w:color="auto"/>
      </w:divBdr>
    </w:div>
    <w:div w:id="1810246194">
      <w:bodyDiv w:val="1"/>
      <w:marLeft w:val="0"/>
      <w:marRight w:val="0"/>
      <w:marTop w:val="0"/>
      <w:marBottom w:val="0"/>
      <w:divBdr>
        <w:top w:val="none" w:sz="0" w:space="0" w:color="auto"/>
        <w:left w:val="none" w:sz="0" w:space="0" w:color="auto"/>
        <w:bottom w:val="none" w:sz="0" w:space="0" w:color="auto"/>
        <w:right w:val="none" w:sz="0" w:space="0" w:color="auto"/>
      </w:divBdr>
    </w:div>
    <w:div w:id="1817061848">
      <w:bodyDiv w:val="1"/>
      <w:marLeft w:val="0"/>
      <w:marRight w:val="0"/>
      <w:marTop w:val="0"/>
      <w:marBottom w:val="0"/>
      <w:divBdr>
        <w:top w:val="none" w:sz="0" w:space="0" w:color="auto"/>
        <w:left w:val="none" w:sz="0" w:space="0" w:color="auto"/>
        <w:bottom w:val="none" w:sz="0" w:space="0" w:color="auto"/>
        <w:right w:val="none" w:sz="0" w:space="0" w:color="auto"/>
      </w:divBdr>
    </w:div>
    <w:div w:id="1824152388">
      <w:bodyDiv w:val="1"/>
      <w:marLeft w:val="0"/>
      <w:marRight w:val="0"/>
      <w:marTop w:val="0"/>
      <w:marBottom w:val="0"/>
      <w:divBdr>
        <w:top w:val="none" w:sz="0" w:space="0" w:color="auto"/>
        <w:left w:val="none" w:sz="0" w:space="0" w:color="auto"/>
        <w:bottom w:val="none" w:sz="0" w:space="0" w:color="auto"/>
        <w:right w:val="none" w:sz="0" w:space="0" w:color="auto"/>
      </w:divBdr>
    </w:div>
    <w:div w:id="1824657296">
      <w:bodyDiv w:val="1"/>
      <w:marLeft w:val="0"/>
      <w:marRight w:val="0"/>
      <w:marTop w:val="0"/>
      <w:marBottom w:val="0"/>
      <w:divBdr>
        <w:top w:val="none" w:sz="0" w:space="0" w:color="auto"/>
        <w:left w:val="none" w:sz="0" w:space="0" w:color="auto"/>
        <w:bottom w:val="none" w:sz="0" w:space="0" w:color="auto"/>
        <w:right w:val="none" w:sz="0" w:space="0" w:color="auto"/>
      </w:divBdr>
    </w:div>
    <w:div w:id="1852447650">
      <w:bodyDiv w:val="1"/>
      <w:marLeft w:val="0"/>
      <w:marRight w:val="0"/>
      <w:marTop w:val="0"/>
      <w:marBottom w:val="0"/>
      <w:divBdr>
        <w:top w:val="none" w:sz="0" w:space="0" w:color="auto"/>
        <w:left w:val="none" w:sz="0" w:space="0" w:color="auto"/>
        <w:bottom w:val="none" w:sz="0" w:space="0" w:color="auto"/>
        <w:right w:val="none" w:sz="0" w:space="0" w:color="auto"/>
      </w:divBdr>
    </w:div>
    <w:div w:id="1873035569">
      <w:bodyDiv w:val="1"/>
      <w:marLeft w:val="0"/>
      <w:marRight w:val="0"/>
      <w:marTop w:val="0"/>
      <w:marBottom w:val="0"/>
      <w:divBdr>
        <w:top w:val="none" w:sz="0" w:space="0" w:color="auto"/>
        <w:left w:val="none" w:sz="0" w:space="0" w:color="auto"/>
        <w:bottom w:val="none" w:sz="0" w:space="0" w:color="auto"/>
        <w:right w:val="none" w:sz="0" w:space="0" w:color="auto"/>
      </w:divBdr>
    </w:div>
    <w:div w:id="1873498992">
      <w:bodyDiv w:val="1"/>
      <w:marLeft w:val="0"/>
      <w:marRight w:val="0"/>
      <w:marTop w:val="0"/>
      <w:marBottom w:val="0"/>
      <w:divBdr>
        <w:top w:val="none" w:sz="0" w:space="0" w:color="auto"/>
        <w:left w:val="none" w:sz="0" w:space="0" w:color="auto"/>
        <w:bottom w:val="none" w:sz="0" w:space="0" w:color="auto"/>
        <w:right w:val="none" w:sz="0" w:space="0" w:color="auto"/>
      </w:divBdr>
      <w:divsChild>
        <w:div w:id="714081433">
          <w:marLeft w:val="1267"/>
          <w:marRight w:val="0"/>
          <w:marTop w:val="0"/>
          <w:marBottom w:val="0"/>
          <w:divBdr>
            <w:top w:val="none" w:sz="0" w:space="0" w:color="auto"/>
            <w:left w:val="none" w:sz="0" w:space="0" w:color="auto"/>
            <w:bottom w:val="none" w:sz="0" w:space="0" w:color="auto"/>
            <w:right w:val="none" w:sz="0" w:space="0" w:color="auto"/>
          </w:divBdr>
        </w:div>
        <w:div w:id="1073040816">
          <w:marLeft w:val="1267"/>
          <w:marRight w:val="0"/>
          <w:marTop w:val="0"/>
          <w:marBottom w:val="0"/>
          <w:divBdr>
            <w:top w:val="none" w:sz="0" w:space="0" w:color="auto"/>
            <w:left w:val="none" w:sz="0" w:space="0" w:color="auto"/>
            <w:bottom w:val="none" w:sz="0" w:space="0" w:color="auto"/>
            <w:right w:val="none" w:sz="0" w:space="0" w:color="auto"/>
          </w:divBdr>
        </w:div>
        <w:div w:id="1321273273">
          <w:marLeft w:val="1267"/>
          <w:marRight w:val="0"/>
          <w:marTop w:val="0"/>
          <w:marBottom w:val="0"/>
          <w:divBdr>
            <w:top w:val="none" w:sz="0" w:space="0" w:color="auto"/>
            <w:left w:val="none" w:sz="0" w:space="0" w:color="auto"/>
            <w:bottom w:val="none" w:sz="0" w:space="0" w:color="auto"/>
            <w:right w:val="none" w:sz="0" w:space="0" w:color="auto"/>
          </w:divBdr>
        </w:div>
        <w:div w:id="1404253015">
          <w:marLeft w:val="1267"/>
          <w:marRight w:val="0"/>
          <w:marTop w:val="0"/>
          <w:marBottom w:val="0"/>
          <w:divBdr>
            <w:top w:val="none" w:sz="0" w:space="0" w:color="auto"/>
            <w:left w:val="none" w:sz="0" w:space="0" w:color="auto"/>
            <w:bottom w:val="none" w:sz="0" w:space="0" w:color="auto"/>
            <w:right w:val="none" w:sz="0" w:space="0" w:color="auto"/>
          </w:divBdr>
        </w:div>
        <w:div w:id="1520508254">
          <w:marLeft w:val="1267"/>
          <w:marRight w:val="0"/>
          <w:marTop w:val="0"/>
          <w:marBottom w:val="0"/>
          <w:divBdr>
            <w:top w:val="none" w:sz="0" w:space="0" w:color="auto"/>
            <w:left w:val="none" w:sz="0" w:space="0" w:color="auto"/>
            <w:bottom w:val="none" w:sz="0" w:space="0" w:color="auto"/>
            <w:right w:val="none" w:sz="0" w:space="0" w:color="auto"/>
          </w:divBdr>
        </w:div>
        <w:div w:id="1625187227">
          <w:marLeft w:val="1267"/>
          <w:marRight w:val="0"/>
          <w:marTop w:val="0"/>
          <w:marBottom w:val="0"/>
          <w:divBdr>
            <w:top w:val="none" w:sz="0" w:space="0" w:color="auto"/>
            <w:left w:val="none" w:sz="0" w:space="0" w:color="auto"/>
            <w:bottom w:val="none" w:sz="0" w:space="0" w:color="auto"/>
            <w:right w:val="none" w:sz="0" w:space="0" w:color="auto"/>
          </w:divBdr>
        </w:div>
      </w:divsChild>
    </w:div>
    <w:div w:id="1886790085">
      <w:bodyDiv w:val="1"/>
      <w:marLeft w:val="0"/>
      <w:marRight w:val="0"/>
      <w:marTop w:val="0"/>
      <w:marBottom w:val="0"/>
      <w:divBdr>
        <w:top w:val="none" w:sz="0" w:space="0" w:color="auto"/>
        <w:left w:val="none" w:sz="0" w:space="0" w:color="auto"/>
        <w:bottom w:val="none" w:sz="0" w:space="0" w:color="auto"/>
        <w:right w:val="none" w:sz="0" w:space="0" w:color="auto"/>
      </w:divBdr>
      <w:divsChild>
        <w:div w:id="1417675842">
          <w:marLeft w:val="418"/>
          <w:marRight w:val="0"/>
          <w:marTop w:val="106"/>
          <w:marBottom w:val="0"/>
          <w:divBdr>
            <w:top w:val="none" w:sz="0" w:space="0" w:color="auto"/>
            <w:left w:val="none" w:sz="0" w:space="0" w:color="auto"/>
            <w:bottom w:val="none" w:sz="0" w:space="0" w:color="auto"/>
            <w:right w:val="none" w:sz="0" w:space="0" w:color="auto"/>
          </w:divBdr>
        </w:div>
      </w:divsChild>
    </w:div>
    <w:div w:id="1892231676">
      <w:bodyDiv w:val="1"/>
      <w:marLeft w:val="0"/>
      <w:marRight w:val="0"/>
      <w:marTop w:val="0"/>
      <w:marBottom w:val="0"/>
      <w:divBdr>
        <w:top w:val="none" w:sz="0" w:space="0" w:color="auto"/>
        <w:left w:val="none" w:sz="0" w:space="0" w:color="auto"/>
        <w:bottom w:val="none" w:sz="0" w:space="0" w:color="auto"/>
        <w:right w:val="none" w:sz="0" w:space="0" w:color="auto"/>
      </w:divBdr>
      <w:divsChild>
        <w:div w:id="631443443">
          <w:marLeft w:val="547"/>
          <w:marRight w:val="0"/>
          <w:marTop w:val="0"/>
          <w:marBottom w:val="0"/>
          <w:divBdr>
            <w:top w:val="none" w:sz="0" w:space="0" w:color="auto"/>
            <w:left w:val="none" w:sz="0" w:space="0" w:color="auto"/>
            <w:bottom w:val="none" w:sz="0" w:space="0" w:color="auto"/>
            <w:right w:val="none" w:sz="0" w:space="0" w:color="auto"/>
          </w:divBdr>
        </w:div>
        <w:div w:id="859663015">
          <w:marLeft w:val="547"/>
          <w:marRight w:val="0"/>
          <w:marTop w:val="0"/>
          <w:marBottom w:val="0"/>
          <w:divBdr>
            <w:top w:val="none" w:sz="0" w:space="0" w:color="auto"/>
            <w:left w:val="none" w:sz="0" w:space="0" w:color="auto"/>
            <w:bottom w:val="none" w:sz="0" w:space="0" w:color="auto"/>
            <w:right w:val="none" w:sz="0" w:space="0" w:color="auto"/>
          </w:divBdr>
        </w:div>
        <w:div w:id="1134832579">
          <w:marLeft w:val="547"/>
          <w:marRight w:val="0"/>
          <w:marTop w:val="0"/>
          <w:marBottom w:val="0"/>
          <w:divBdr>
            <w:top w:val="none" w:sz="0" w:space="0" w:color="auto"/>
            <w:left w:val="none" w:sz="0" w:space="0" w:color="auto"/>
            <w:bottom w:val="none" w:sz="0" w:space="0" w:color="auto"/>
            <w:right w:val="none" w:sz="0" w:space="0" w:color="auto"/>
          </w:divBdr>
        </w:div>
        <w:div w:id="1457985789">
          <w:marLeft w:val="547"/>
          <w:marRight w:val="0"/>
          <w:marTop w:val="0"/>
          <w:marBottom w:val="0"/>
          <w:divBdr>
            <w:top w:val="none" w:sz="0" w:space="0" w:color="auto"/>
            <w:left w:val="none" w:sz="0" w:space="0" w:color="auto"/>
            <w:bottom w:val="none" w:sz="0" w:space="0" w:color="auto"/>
            <w:right w:val="none" w:sz="0" w:space="0" w:color="auto"/>
          </w:divBdr>
        </w:div>
        <w:div w:id="1493913620">
          <w:marLeft w:val="547"/>
          <w:marRight w:val="0"/>
          <w:marTop w:val="0"/>
          <w:marBottom w:val="0"/>
          <w:divBdr>
            <w:top w:val="none" w:sz="0" w:space="0" w:color="auto"/>
            <w:left w:val="none" w:sz="0" w:space="0" w:color="auto"/>
            <w:bottom w:val="none" w:sz="0" w:space="0" w:color="auto"/>
            <w:right w:val="none" w:sz="0" w:space="0" w:color="auto"/>
          </w:divBdr>
        </w:div>
        <w:div w:id="1682048440">
          <w:marLeft w:val="547"/>
          <w:marRight w:val="0"/>
          <w:marTop w:val="0"/>
          <w:marBottom w:val="0"/>
          <w:divBdr>
            <w:top w:val="none" w:sz="0" w:space="0" w:color="auto"/>
            <w:left w:val="none" w:sz="0" w:space="0" w:color="auto"/>
            <w:bottom w:val="none" w:sz="0" w:space="0" w:color="auto"/>
            <w:right w:val="none" w:sz="0" w:space="0" w:color="auto"/>
          </w:divBdr>
        </w:div>
        <w:div w:id="1849828327">
          <w:marLeft w:val="547"/>
          <w:marRight w:val="0"/>
          <w:marTop w:val="0"/>
          <w:marBottom w:val="0"/>
          <w:divBdr>
            <w:top w:val="none" w:sz="0" w:space="0" w:color="auto"/>
            <w:left w:val="none" w:sz="0" w:space="0" w:color="auto"/>
            <w:bottom w:val="none" w:sz="0" w:space="0" w:color="auto"/>
            <w:right w:val="none" w:sz="0" w:space="0" w:color="auto"/>
          </w:divBdr>
        </w:div>
        <w:div w:id="2042778015">
          <w:marLeft w:val="547"/>
          <w:marRight w:val="0"/>
          <w:marTop w:val="0"/>
          <w:marBottom w:val="0"/>
          <w:divBdr>
            <w:top w:val="none" w:sz="0" w:space="0" w:color="auto"/>
            <w:left w:val="none" w:sz="0" w:space="0" w:color="auto"/>
            <w:bottom w:val="none" w:sz="0" w:space="0" w:color="auto"/>
            <w:right w:val="none" w:sz="0" w:space="0" w:color="auto"/>
          </w:divBdr>
        </w:div>
      </w:divsChild>
    </w:div>
    <w:div w:id="1893034445">
      <w:bodyDiv w:val="1"/>
      <w:marLeft w:val="0"/>
      <w:marRight w:val="0"/>
      <w:marTop w:val="0"/>
      <w:marBottom w:val="0"/>
      <w:divBdr>
        <w:top w:val="none" w:sz="0" w:space="0" w:color="auto"/>
        <w:left w:val="none" w:sz="0" w:space="0" w:color="auto"/>
        <w:bottom w:val="none" w:sz="0" w:space="0" w:color="auto"/>
        <w:right w:val="none" w:sz="0" w:space="0" w:color="auto"/>
      </w:divBdr>
      <w:divsChild>
        <w:div w:id="1493907606">
          <w:marLeft w:val="547"/>
          <w:marRight w:val="0"/>
          <w:marTop w:val="0"/>
          <w:marBottom w:val="0"/>
          <w:divBdr>
            <w:top w:val="none" w:sz="0" w:space="0" w:color="auto"/>
            <w:left w:val="none" w:sz="0" w:space="0" w:color="auto"/>
            <w:bottom w:val="none" w:sz="0" w:space="0" w:color="auto"/>
            <w:right w:val="none" w:sz="0" w:space="0" w:color="auto"/>
          </w:divBdr>
        </w:div>
      </w:divsChild>
    </w:div>
    <w:div w:id="1895044146">
      <w:bodyDiv w:val="1"/>
      <w:marLeft w:val="0"/>
      <w:marRight w:val="0"/>
      <w:marTop w:val="0"/>
      <w:marBottom w:val="0"/>
      <w:divBdr>
        <w:top w:val="none" w:sz="0" w:space="0" w:color="auto"/>
        <w:left w:val="none" w:sz="0" w:space="0" w:color="auto"/>
        <w:bottom w:val="none" w:sz="0" w:space="0" w:color="auto"/>
        <w:right w:val="none" w:sz="0" w:space="0" w:color="auto"/>
      </w:divBdr>
      <w:divsChild>
        <w:div w:id="368262805">
          <w:marLeft w:val="547"/>
          <w:marRight w:val="0"/>
          <w:marTop w:val="0"/>
          <w:marBottom w:val="0"/>
          <w:divBdr>
            <w:top w:val="none" w:sz="0" w:space="0" w:color="auto"/>
            <w:left w:val="none" w:sz="0" w:space="0" w:color="auto"/>
            <w:bottom w:val="none" w:sz="0" w:space="0" w:color="auto"/>
            <w:right w:val="none" w:sz="0" w:space="0" w:color="auto"/>
          </w:divBdr>
        </w:div>
      </w:divsChild>
    </w:div>
    <w:div w:id="1896816044">
      <w:bodyDiv w:val="1"/>
      <w:marLeft w:val="0"/>
      <w:marRight w:val="0"/>
      <w:marTop w:val="0"/>
      <w:marBottom w:val="0"/>
      <w:divBdr>
        <w:top w:val="none" w:sz="0" w:space="0" w:color="auto"/>
        <w:left w:val="none" w:sz="0" w:space="0" w:color="auto"/>
        <w:bottom w:val="none" w:sz="0" w:space="0" w:color="auto"/>
        <w:right w:val="none" w:sz="0" w:space="0" w:color="auto"/>
      </w:divBdr>
    </w:div>
    <w:div w:id="1898198739">
      <w:bodyDiv w:val="1"/>
      <w:marLeft w:val="0"/>
      <w:marRight w:val="0"/>
      <w:marTop w:val="0"/>
      <w:marBottom w:val="0"/>
      <w:divBdr>
        <w:top w:val="none" w:sz="0" w:space="0" w:color="auto"/>
        <w:left w:val="none" w:sz="0" w:space="0" w:color="auto"/>
        <w:bottom w:val="none" w:sz="0" w:space="0" w:color="auto"/>
        <w:right w:val="none" w:sz="0" w:space="0" w:color="auto"/>
      </w:divBdr>
    </w:div>
    <w:div w:id="1900436344">
      <w:bodyDiv w:val="1"/>
      <w:marLeft w:val="0"/>
      <w:marRight w:val="0"/>
      <w:marTop w:val="0"/>
      <w:marBottom w:val="0"/>
      <w:divBdr>
        <w:top w:val="none" w:sz="0" w:space="0" w:color="auto"/>
        <w:left w:val="none" w:sz="0" w:space="0" w:color="auto"/>
        <w:bottom w:val="none" w:sz="0" w:space="0" w:color="auto"/>
        <w:right w:val="none" w:sz="0" w:space="0" w:color="auto"/>
      </w:divBdr>
    </w:div>
    <w:div w:id="1900821266">
      <w:bodyDiv w:val="1"/>
      <w:marLeft w:val="0"/>
      <w:marRight w:val="0"/>
      <w:marTop w:val="0"/>
      <w:marBottom w:val="0"/>
      <w:divBdr>
        <w:top w:val="none" w:sz="0" w:space="0" w:color="auto"/>
        <w:left w:val="none" w:sz="0" w:space="0" w:color="auto"/>
        <w:bottom w:val="none" w:sz="0" w:space="0" w:color="auto"/>
        <w:right w:val="none" w:sz="0" w:space="0" w:color="auto"/>
      </w:divBdr>
    </w:div>
    <w:div w:id="1915621828">
      <w:bodyDiv w:val="1"/>
      <w:marLeft w:val="0"/>
      <w:marRight w:val="0"/>
      <w:marTop w:val="0"/>
      <w:marBottom w:val="0"/>
      <w:divBdr>
        <w:top w:val="none" w:sz="0" w:space="0" w:color="auto"/>
        <w:left w:val="none" w:sz="0" w:space="0" w:color="auto"/>
        <w:bottom w:val="none" w:sz="0" w:space="0" w:color="auto"/>
        <w:right w:val="none" w:sz="0" w:space="0" w:color="auto"/>
      </w:divBdr>
      <w:divsChild>
        <w:div w:id="1271816268">
          <w:marLeft w:val="446"/>
          <w:marRight w:val="0"/>
          <w:marTop w:val="0"/>
          <w:marBottom w:val="0"/>
          <w:divBdr>
            <w:top w:val="none" w:sz="0" w:space="0" w:color="auto"/>
            <w:left w:val="none" w:sz="0" w:space="0" w:color="auto"/>
            <w:bottom w:val="none" w:sz="0" w:space="0" w:color="auto"/>
            <w:right w:val="none" w:sz="0" w:space="0" w:color="auto"/>
          </w:divBdr>
        </w:div>
      </w:divsChild>
    </w:div>
    <w:div w:id="1923487511">
      <w:bodyDiv w:val="1"/>
      <w:marLeft w:val="0"/>
      <w:marRight w:val="0"/>
      <w:marTop w:val="0"/>
      <w:marBottom w:val="0"/>
      <w:divBdr>
        <w:top w:val="none" w:sz="0" w:space="0" w:color="auto"/>
        <w:left w:val="none" w:sz="0" w:space="0" w:color="auto"/>
        <w:bottom w:val="none" w:sz="0" w:space="0" w:color="auto"/>
        <w:right w:val="none" w:sz="0" w:space="0" w:color="auto"/>
      </w:divBdr>
    </w:div>
    <w:div w:id="1935432895">
      <w:bodyDiv w:val="1"/>
      <w:marLeft w:val="0"/>
      <w:marRight w:val="0"/>
      <w:marTop w:val="0"/>
      <w:marBottom w:val="0"/>
      <w:divBdr>
        <w:top w:val="none" w:sz="0" w:space="0" w:color="auto"/>
        <w:left w:val="none" w:sz="0" w:space="0" w:color="auto"/>
        <w:bottom w:val="none" w:sz="0" w:space="0" w:color="auto"/>
        <w:right w:val="none" w:sz="0" w:space="0" w:color="auto"/>
      </w:divBdr>
      <w:divsChild>
        <w:div w:id="1355812574">
          <w:marLeft w:val="274"/>
          <w:marRight w:val="0"/>
          <w:marTop w:val="0"/>
          <w:marBottom w:val="0"/>
          <w:divBdr>
            <w:top w:val="none" w:sz="0" w:space="0" w:color="auto"/>
            <w:left w:val="none" w:sz="0" w:space="0" w:color="auto"/>
            <w:bottom w:val="none" w:sz="0" w:space="0" w:color="auto"/>
            <w:right w:val="none" w:sz="0" w:space="0" w:color="auto"/>
          </w:divBdr>
        </w:div>
      </w:divsChild>
    </w:div>
    <w:div w:id="1937251350">
      <w:bodyDiv w:val="1"/>
      <w:marLeft w:val="0"/>
      <w:marRight w:val="0"/>
      <w:marTop w:val="0"/>
      <w:marBottom w:val="0"/>
      <w:divBdr>
        <w:top w:val="none" w:sz="0" w:space="0" w:color="auto"/>
        <w:left w:val="none" w:sz="0" w:space="0" w:color="auto"/>
        <w:bottom w:val="none" w:sz="0" w:space="0" w:color="auto"/>
        <w:right w:val="none" w:sz="0" w:space="0" w:color="auto"/>
      </w:divBdr>
    </w:div>
    <w:div w:id="1944337840">
      <w:bodyDiv w:val="1"/>
      <w:marLeft w:val="0"/>
      <w:marRight w:val="0"/>
      <w:marTop w:val="0"/>
      <w:marBottom w:val="0"/>
      <w:divBdr>
        <w:top w:val="none" w:sz="0" w:space="0" w:color="auto"/>
        <w:left w:val="none" w:sz="0" w:space="0" w:color="auto"/>
        <w:bottom w:val="none" w:sz="0" w:space="0" w:color="auto"/>
        <w:right w:val="none" w:sz="0" w:space="0" w:color="auto"/>
      </w:divBdr>
    </w:div>
    <w:div w:id="1953629471">
      <w:bodyDiv w:val="1"/>
      <w:marLeft w:val="0"/>
      <w:marRight w:val="0"/>
      <w:marTop w:val="0"/>
      <w:marBottom w:val="0"/>
      <w:divBdr>
        <w:top w:val="none" w:sz="0" w:space="0" w:color="auto"/>
        <w:left w:val="none" w:sz="0" w:space="0" w:color="auto"/>
        <w:bottom w:val="none" w:sz="0" w:space="0" w:color="auto"/>
        <w:right w:val="none" w:sz="0" w:space="0" w:color="auto"/>
      </w:divBdr>
    </w:div>
    <w:div w:id="1985429364">
      <w:bodyDiv w:val="1"/>
      <w:marLeft w:val="0"/>
      <w:marRight w:val="0"/>
      <w:marTop w:val="0"/>
      <w:marBottom w:val="0"/>
      <w:divBdr>
        <w:top w:val="none" w:sz="0" w:space="0" w:color="auto"/>
        <w:left w:val="none" w:sz="0" w:space="0" w:color="auto"/>
        <w:bottom w:val="none" w:sz="0" w:space="0" w:color="auto"/>
        <w:right w:val="none" w:sz="0" w:space="0" w:color="auto"/>
      </w:divBdr>
      <w:divsChild>
        <w:div w:id="206139754">
          <w:marLeft w:val="446"/>
          <w:marRight w:val="0"/>
          <w:marTop w:val="120"/>
          <w:marBottom w:val="120"/>
          <w:divBdr>
            <w:top w:val="none" w:sz="0" w:space="0" w:color="auto"/>
            <w:left w:val="none" w:sz="0" w:space="0" w:color="auto"/>
            <w:bottom w:val="none" w:sz="0" w:space="0" w:color="auto"/>
            <w:right w:val="none" w:sz="0" w:space="0" w:color="auto"/>
          </w:divBdr>
        </w:div>
        <w:div w:id="683022603">
          <w:marLeft w:val="446"/>
          <w:marRight w:val="0"/>
          <w:marTop w:val="120"/>
          <w:marBottom w:val="120"/>
          <w:divBdr>
            <w:top w:val="none" w:sz="0" w:space="0" w:color="auto"/>
            <w:left w:val="none" w:sz="0" w:space="0" w:color="auto"/>
            <w:bottom w:val="none" w:sz="0" w:space="0" w:color="auto"/>
            <w:right w:val="none" w:sz="0" w:space="0" w:color="auto"/>
          </w:divBdr>
        </w:div>
        <w:div w:id="1203328822">
          <w:marLeft w:val="446"/>
          <w:marRight w:val="0"/>
          <w:marTop w:val="120"/>
          <w:marBottom w:val="120"/>
          <w:divBdr>
            <w:top w:val="none" w:sz="0" w:space="0" w:color="auto"/>
            <w:left w:val="none" w:sz="0" w:space="0" w:color="auto"/>
            <w:bottom w:val="none" w:sz="0" w:space="0" w:color="auto"/>
            <w:right w:val="none" w:sz="0" w:space="0" w:color="auto"/>
          </w:divBdr>
        </w:div>
        <w:div w:id="1267811996">
          <w:marLeft w:val="446"/>
          <w:marRight w:val="0"/>
          <w:marTop w:val="120"/>
          <w:marBottom w:val="120"/>
          <w:divBdr>
            <w:top w:val="none" w:sz="0" w:space="0" w:color="auto"/>
            <w:left w:val="none" w:sz="0" w:space="0" w:color="auto"/>
            <w:bottom w:val="none" w:sz="0" w:space="0" w:color="auto"/>
            <w:right w:val="none" w:sz="0" w:space="0" w:color="auto"/>
          </w:divBdr>
        </w:div>
      </w:divsChild>
    </w:div>
    <w:div w:id="1990790111">
      <w:bodyDiv w:val="1"/>
      <w:marLeft w:val="0"/>
      <w:marRight w:val="0"/>
      <w:marTop w:val="0"/>
      <w:marBottom w:val="0"/>
      <w:divBdr>
        <w:top w:val="none" w:sz="0" w:space="0" w:color="auto"/>
        <w:left w:val="none" w:sz="0" w:space="0" w:color="auto"/>
        <w:bottom w:val="none" w:sz="0" w:space="0" w:color="auto"/>
        <w:right w:val="none" w:sz="0" w:space="0" w:color="auto"/>
      </w:divBdr>
    </w:div>
    <w:div w:id="1991246682">
      <w:bodyDiv w:val="1"/>
      <w:marLeft w:val="0"/>
      <w:marRight w:val="0"/>
      <w:marTop w:val="0"/>
      <w:marBottom w:val="0"/>
      <w:divBdr>
        <w:top w:val="none" w:sz="0" w:space="0" w:color="auto"/>
        <w:left w:val="none" w:sz="0" w:space="0" w:color="auto"/>
        <w:bottom w:val="none" w:sz="0" w:space="0" w:color="auto"/>
        <w:right w:val="none" w:sz="0" w:space="0" w:color="auto"/>
      </w:divBdr>
    </w:div>
    <w:div w:id="2001737280">
      <w:bodyDiv w:val="1"/>
      <w:marLeft w:val="0"/>
      <w:marRight w:val="0"/>
      <w:marTop w:val="0"/>
      <w:marBottom w:val="0"/>
      <w:divBdr>
        <w:top w:val="none" w:sz="0" w:space="0" w:color="auto"/>
        <w:left w:val="none" w:sz="0" w:space="0" w:color="auto"/>
        <w:bottom w:val="none" w:sz="0" w:space="0" w:color="auto"/>
        <w:right w:val="none" w:sz="0" w:space="0" w:color="auto"/>
      </w:divBdr>
    </w:div>
    <w:div w:id="2014599943">
      <w:bodyDiv w:val="1"/>
      <w:marLeft w:val="0"/>
      <w:marRight w:val="0"/>
      <w:marTop w:val="0"/>
      <w:marBottom w:val="0"/>
      <w:divBdr>
        <w:top w:val="none" w:sz="0" w:space="0" w:color="auto"/>
        <w:left w:val="none" w:sz="0" w:space="0" w:color="auto"/>
        <w:bottom w:val="none" w:sz="0" w:space="0" w:color="auto"/>
        <w:right w:val="none" w:sz="0" w:space="0" w:color="auto"/>
      </w:divBdr>
    </w:div>
    <w:div w:id="2023555548">
      <w:bodyDiv w:val="1"/>
      <w:marLeft w:val="0"/>
      <w:marRight w:val="0"/>
      <w:marTop w:val="0"/>
      <w:marBottom w:val="0"/>
      <w:divBdr>
        <w:top w:val="none" w:sz="0" w:space="0" w:color="auto"/>
        <w:left w:val="none" w:sz="0" w:space="0" w:color="auto"/>
        <w:bottom w:val="none" w:sz="0" w:space="0" w:color="auto"/>
        <w:right w:val="none" w:sz="0" w:space="0" w:color="auto"/>
      </w:divBdr>
    </w:div>
    <w:div w:id="2028826768">
      <w:bodyDiv w:val="1"/>
      <w:marLeft w:val="0"/>
      <w:marRight w:val="0"/>
      <w:marTop w:val="0"/>
      <w:marBottom w:val="0"/>
      <w:divBdr>
        <w:top w:val="none" w:sz="0" w:space="0" w:color="auto"/>
        <w:left w:val="none" w:sz="0" w:space="0" w:color="auto"/>
        <w:bottom w:val="none" w:sz="0" w:space="0" w:color="auto"/>
        <w:right w:val="none" w:sz="0" w:space="0" w:color="auto"/>
      </w:divBdr>
    </w:div>
    <w:div w:id="2039816099">
      <w:bodyDiv w:val="1"/>
      <w:marLeft w:val="0"/>
      <w:marRight w:val="0"/>
      <w:marTop w:val="0"/>
      <w:marBottom w:val="0"/>
      <w:divBdr>
        <w:top w:val="none" w:sz="0" w:space="0" w:color="auto"/>
        <w:left w:val="none" w:sz="0" w:space="0" w:color="auto"/>
        <w:bottom w:val="none" w:sz="0" w:space="0" w:color="auto"/>
        <w:right w:val="none" w:sz="0" w:space="0" w:color="auto"/>
      </w:divBdr>
      <w:divsChild>
        <w:div w:id="1203983639">
          <w:marLeft w:val="403"/>
          <w:marRight w:val="0"/>
          <w:marTop w:val="0"/>
          <w:marBottom w:val="0"/>
          <w:divBdr>
            <w:top w:val="none" w:sz="0" w:space="0" w:color="auto"/>
            <w:left w:val="none" w:sz="0" w:space="0" w:color="auto"/>
            <w:bottom w:val="none" w:sz="0" w:space="0" w:color="auto"/>
            <w:right w:val="none" w:sz="0" w:space="0" w:color="auto"/>
          </w:divBdr>
        </w:div>
      </w:divsChild>
    </w:div>
    <w:div w:id="2039887584">
      <w:bodyDiv w:val="1"/>
      <w:marLeft w:val="0"/>
      <w:marRight w:val="0"/>
      <w:marTop w:val="0"/>
      <w:marBottom w:val="0"/>
      <w:divBdr>
        <w:top w:val="none" w:sz="0" w:space="0" w:color="auto"/>
        <w:left w:val="none" w:sz="0" w:space="0" w:color="auto"/>
        <w:bottom w:val="none" w:sz="0" w:space="0" w:color="auto"/>
        <w:right w:val="none" w:sz="0" w:space="0" w:color="auto"/>
      </w:divBdr>
    </w:div>
    <w:div w:id="2041471360">
      <w:bodyDiv w:val="1"/>
      <w:marLeft w:val="0"/>
      <w:marRight w:val="0"/>
      <w:marTop w:val="0"/>
      <w:marBottom w:val="0"/>
      <w:divBdr>
        <w:top w:val="none" w:sz="0" w:space="0" w:color="auto"/>
        <w:left w:val="none" w:sz="0" w:space="0" w:color="auto"/>
        <w:bottom w:val="none" w:sz="0" w:space="0" w:color="auto"/>
        <w:right w:val="none" w:sz="0" w:space="0" w:color="auto"/>
      </w:divBdr>
    </w:div>
    <w:div w:id="2041977645">
      <w:bodyDiv w:val="1"/>
      <w:marLeft w:val="0"/>
      <w:marRight w:val="0"/>
      <w:marTop w:val="0"/>
      <w:marBottom w:val="0"/>
      <w:divBdr>
        <w:top w:val="none" w:sz="0" w:space="0" w:color="auto"/>
        <w:left w:val="none" w:sz="0" w:space="0" w:color="auto"/>
        <w:bottom w:val="none" w:sz="0" w:space="0" w:color="auto"/>
        <w:right w:val="none" w:sz="0" w:space="0" w:color="auto"/>
      </w:divBdr>
      <w:divsChild>
        <w:div w:id="1856528264">
          <w:marLeft w:val="547"/>
          <w:marRight w:val="0"/>
          <w:marTop w:val="0"/>
          <w:marBottom w:val="0"/>
          <w:divBdr>
            <w:top w:val="none" w:sz="0" w:space="0" w:color="auto"/>
            <w:left w:val="none" w:sz="0" w:space="0" w:color="auto"/>
            <w:bottom w:val="none" w:sz="0" w:space="0" w:color="auto"/>
            <w:right w:val="none" w:sz="0" w:space="0" w:color="auto"/>
          </w:divBdr>
        </w:div>
        <w:div w:id="1886333394">
          <w:marLeft w:val="547"/>
          <w:marRight w:val="0"/>
          <w:marTop w:val="0"/>
          <w:marBottom w:val="0"/>
          <w:divBdr>
            <w:top w:val="none" w:sz="0" w:space="0" w:color="auto"/>
            <w:left w:val="none" w:sz="0" w:space="0" w:color="auto"/>
            <w:bottom w:val="none" w:sz="0" w:space="0" w:color="auto"/>
            <w:right w:val="none" w:sz="0" w:space="0" w:color="auto"/>
          </w:divBdr>
        </w:div>
      </w:divsChild>
    </w:div>
    <w:div w:id="2044936697">
      <w:bodyDiv w:val="1"/>
      <w:marLeft w:val="0"/>
      <w:marRight w:val="0"/>
      <w:marTop w:val="0"/>
      <w:marBottom w:val="0"/>
      <w:divBdr>
        <w:top w:val="none" w:sz="0" w:space="0" w:color="auto"/>
        <w:left w:val="none" w:sz="0" w:space="0" w:color="auto"/>
        <w:bottom w:val="none" w:sz="0" w:space="0" w:color="auto"/>
        <w:right w:val="none" w:sz="0" w:space="0" w:color="auto"/>
      </w:divBdr>
      <w:divsChild>
        <w:div w:id="47924362">
          <w:marLeft w:val="0"/>
          <w:marRight w:val="0"/>
          <w:marTop w:val="120"/>
          <w:marBottom w:val="240"/>
          <w:divBdr>
            <w:top w:val="none" w:sz="0" w:space="0" w:color="auto"/>
            <w:left w:val="none" w:sz="0" w:space="0" w:color="auto"/>
            <w:bottom w:val="none" w:sz="0" w:space="0" w:color="auto"/>
            <w:right w:val="none" w:sz="0" w:space="0" w:color="auto"/>
          </w:divBdr>
        </w:div>
      </w:divsChild>
    </w:div>
    <w:div w:id="2046981807">
      <w:bodyDiv w:val="1"/>
      <w:marLeft w:val="0"/>
      <w:marRight w:val="0"/>
      <w:marTop w:val="0"/>
      <w:marBottom w:val="0"/>
      <w:divBdr>
        <w:top w:val="none" w:sz="0" w:space="0" w:color="auto"/>
        <w:left w:val="none" w:sz="0" w:space="0" w:color="auto"/>
        <w:bottom w:val="none" w:sz="0" w:space="0" w:color="auto"/>
        <w:right w:val="none" w:sz="0" w:space="0" w:color="auto"/>
      </w:divBdr>
    </w:div>
    <w:div w:id="2051032805">
      <w:bodyDiv w:val="1"/>
      <w:marLeft w:val="0"/>
      <w:marRight w:val="0"/>
      <w:marTop w:val="0"/>
      <w:marBottom w:val="0"/>
      <w:divBdr>
        <w:top w:val="none" w:sz="0" w:space="0" w:color="auto"/>
        <w:left w:val="none" w:sz="0" w:space="0" w:color="auto"/>
        <w:bottom w:val="none" w:sz="0" w:space="0" w:color="auto"/>
        <w:right w:val="none" w:sz="0" w:space="0" w:color="auto"/>
      </w:divBdr>
    </w:div>
    <w:div w:id="2061707195">
      <w:bodyDiv w:val="1"/>
      <w:marLeft w:val="0"/>
      <w:marRight w:val="0"/>
      <w:marTop w:val="0"/>
      <w:marBottom w:val="0"/>
      <w:divBdr>
        <w:top w:val="none" w:sz="0" w:space="0" w:color="auto"/>
        <w:left w:val="none" w:sz="0" w:space="0" w:color="auto"/>
        <w:bottom w:val="none" w:sz="0" w:space="0" w:color="auto"/>
        <w:right w:val="none" w:sz="0" w:space="0" w:color="auto"/>
      </w:divBdr>
      <w:divsChild>
        <w:div w:id="373504140">
          <w:marLeft w:val="446"/>
          <w:marRight w:val="0"/>
          <w:marTop w:val="0"/>
          <w:marBottom w:val="0"/>
          <w:divBdr>
            <w:top w:val="none" w:sz="0" w:space="0" w:color="auto"/>
            <w:left w:val="none" w:sz="0" w:space="0" w:color="auto"/>
            <w:bottom w:val="none" w:sz="0" w:space="0" w:color="auto"/>
            <w:right w:val="none" w:sz="0" w:space="0" w:color="auto"/>
          </w:divBdr>
        </w:div>
        <w:div w:id="476921958">
          <w:marLeft w:val="446"/>
          <w:marRight w:val="0"/>
          <w:marTop w:val="0"/>
          <w:marBottom w:val="0"/>
          <w:divBdr>
            <w:top w:val="none" w:sz="0" w:space="0" w:color="auto"/>
            <w:left w:val="none" w:sz="0" w:space="0" w:color="auto"/>
            <w:bottom w:val="none" w:sz="0" w:space="0" w:color="auto"/>
            <w:right w:val="none" w:sz="0" w:space="0" w:color="auto"/>
          </w:divBdr>
        </w:div>
      </w:divsChild>
    </w:div>
    <w:div w:id="2067143066">
      <w:bodyDiv w:val="1"/>
      <w:marLeft w:val="0"/>
      <w:marRight w:val="0"/>
      <w:marTop w:val="0"/>
      <w:marBottom w:val="0"/>
      <w:divBdr>
        <w:top w:val="none" w:sz="0" w:space="0" w:color="auto"/>
        <w:left w:val="none" w:sz="0" w:space="0" w:color="auto"/>
        <w:bottom w:val="none" w:sz="0" w:space="0" w:color="auto"/>
        <w:right w:val="none" w:sz="0" w:space="0" w:color="auto"/>
      </w:divBdr>
      <w:divsChild>
        <w:div w:id="178936365">
          <w:marLeft w:val="547"/>
          <w:marRight w:val="0"/>
          <w:marTop w:val="86"/>
          <w:marBottom w:val="0"/>
          <w:divBdr>
            <w:top w:val="none" w:sz="0" w:space="0" w:color="auto"/>
            <w:left w:val="none" w:sz="0" w:space="0" w:color="auto"/>
            <w:bottom w:val="none" w:sz="0" w:space="0" w:color="auto"/>
            <w:right w:val="none" w:sz="0" w:space="0" w:color="auto"/>
          </w:divBdr>
        </w:div>
        <w:div w:id="429161731">
          <w:marLeft w:val="547"/>
          <w:marRight w:val="0"/>
          <w:marTop w:val="86"/>
          <w:marBottom w:val="0"/>
          <w:divBdr>
            <w:top w:val="none" w:sz="0" w:space="0" w:color="auto"/>
            <w:left w:val="none" w:sz="0" w:space="0" w:color="auto"/>
            <w:bottom w:val="none" w:sz="0" w:space="0" w:color="auto"/>
            <w:right w:val="none" w:sz="0" w:space="0" w:color="auto"/>
          </w:divBdr>
        </w:div>
        <w:div w:id="542670273">
          <w:marLeft w:val="547"/>
          <w:marRight w:val="0"/>
          <w:marTop w:val="86"/>
          <w:marBottom w:val="0"/>
          <w:divBdr>
            <w:top w:val="none" w:sz="0" w:space="0" w:color="auto"/>
            <w:left w:val="none" w:sz="0" w:space="0" w:color="auto"/>
            <w:bottom w:val="none" w:sz="0" w:space="0" w:color="auto"/>
            <w:right w:val="none" w:sz="0" w:space="0" w:color="auto"/>
          </w:divBdr>
        </w:div>
        <w:div w:id="1098939414">
          <w:marLeft w:val="547"/>
          <w:marRight w:val="0"/>
          <w:marTop w:val="86"/>
          <w:marBottom w:val="0"/>
          <w:divBdr>
            <w:top w:val="none" w:sz="0" w:space="0" w:color="auto"/>
            <w:left w:val="none" w:sz="0" w:space="0" w:color="auto"/>
            <w:bottom w:val="none" w:sz="0" w:space="0" w:color="auto"/>
            <w:right w:val="none" w:sz="0" w:space="0" w:color="auto"/>
          </w:divBdr>
        </w:div>
        <w:div w:id="2088308332">
          <w:marLeft w:val="547"/>
          <w:marRight w:val="0"/>
          <w:marTop w:val="86"/>
          <w:marBottom w:val="0"/>
          <w:divBdr>
            <w:top w:val="none" w:sz="0" w:space="0" w:color="auto"/>
            <w:left w:val="none" w:sz="0" w:space="0" w:color="auto"/>
            <w:bottom w:val="none" w:sz="0" w:space="0" w:color="auto"/>
            <w:right w:val="none" w:sz="0" w:space="0" w:color="auto"/>
          </w:divBdr>
        </w:div>
      </w:divsChild>
    </w:div>
    <w:div w:id="2083288464">
      <w:bodyDiv w:val="1"/>
      <w:marLeft w:val="0"/>
      <w:marRight w:val="0"/>
      <w:marTop w:val="0"/>
      <w:marBottom w:val="0"/>
      <w:divBdr>
        <w:top w:val="none" w:sz="0" w:space="0" w:color="auto"/>
        <w:left w:val="none" w:sz="0" w:space="0" w:color="auto"/>
        <w:bottom w:val="none" w:sz="0" w:space="0" w:color="auto"/>
        <w:right w:val="none" w:sz="0" w:space="0" w:color="auto"/>
      </w:divBdr>
      <w:divsChild>
        <w:div w:id="1410731666">
          <w:marLeft w:val="274"/>
          <w:marRight w:val="0"/>
          <w:marTop w:val="0"/>
          <w:marBottom w:val="0"/>
          <w:divBdr>
            <w:top w:val="none" w:sz="0" w:space="0" w:color="auto"/>
            <w:left w:val="none" w:sz="0" w:space="0" w:color="auto"/>
            <w:bottom w:val="none" w:sz="0" w:space="0" w:color="auto"/>
            <w:right w:val="none" w:sz="0" w:space="0" w:color="auto"/>
          </w:divBdr>
        </w:div>
      </w:divsChild>
    </w:div>
    <w:div w:id="2084990968">
      <w:bodyDiv w:val="1"/>
      <w:marLeft w:val="0"/>
      <w:marRight w:val="0"/>
      <w:marTop w:val="0"/>
      <w:marBottom w:val="0"/>
      <w:divBdr>
        <w:top w:val="none" w:sz="0" w:space="0" w:color="auto"/>
        <w:left w:val="none" w:sz="0" w:space="0" w:color="auto"/>
        <w:bottom w:val="none" w:sz="0" w:space="0" w:color="auto"/>
        <w:right w:val="none" w:sz="0" w:space="0" w:color="auto"/>
      </w:divBdr>
    </w:div>
    <w:div w:id="2087603263">
      <w:bodyDiv w:val="1"/>
      <w:marLeft w:val="0"/>
      <w:marRight w:val="0"/>
      <w:marTop w:val="0"/>
      <w:marBottom w:val="0"/>
      <w:divBdr>
        <w:top w:val="none" w:sz="0" w:space="0" w:color="auto"/>
        <w:left w:val="none" w:sz="0" w:space="0" w:color="auto"/>
        <w:bottom w:val="none" w:sz="0" w:space="0" w:color="auto"/>
        <w:right w:val="none" w:sz="0" w:space="0" w:color="auto"/>
      </w:divBdr>
    </w:div>
    <w:div w:id="2099983597">
      <w:bodyDiv w:val="1"/>
      <w:marLeft w:val="0"/>
      <w:marRight w:val="0"/>
      <w:marTop w:val="0"/>
      <w:marBottom w:val="0"/>
      <w:divBdr>
        <w:top w:val="none" w:sz="0" w:space="0" w:color="auto"/>
        <w:left w:val="none" w:sz="0" w:space="0" w:color="auto"/>
        <w:bottom w:val="none" w:sz="0" w:space="0" w:color="auto"/>
        <w:right w:val="none" w:sz="0" w:space="0" w:color="auto"/>
      </w:divBdr>
      <w:divsChild>
        <w:div w:id="996880017">
          <w:marLeft w:val="446"/>
          <w:marRight w:val="0"/>
          <w:marTop w:val="0"/>
          <w:marBottom w:val="0"/>
          <w:divBdr>
            <w:top w:val="none" w:sz="0" w:space="0" w:color="auto"/>
            <w:left w:val="none" w:sz="0" w:space="0" w:color="auto"/>
            <w:bottom w:val="none" w:sz="0" w:space="0" w:color="auto"/>
            <w:right w:val="none" w:sz="0" w:space="0" w:color="auto"/>
          </w:divBdr>
        </w:div>
      </w:divsChild>
    </w:div>
    <w:div w:id="2100052545">
      <w:bodyDiv w:val="1"/>
      <w:marLeft w:val="0"/>
      <w:marRight w:val="0"/>
      <w:marTop w:val="0"/>
      <w:marBottom w:val="0"/>
      <w:divBdr>
        <w:top w:val="none" w:sz="0" w:space="0" w:color="auto"/>
        <w:left w:val="none" w:sz="0" w:space="0" w:color="auto"/>
        <w:bottom w:val="none" w:sz="0" w:space="0" w:color="auto"/>
        <w:right w:val="none" w:sz="0" w:space="0" w:color="auto"/>
      </w:divBdr>
      <w:divsChild>
        <w:div w:id="531652883">
          <w:marLeft w:val="806"/>
          <w:marRight w:val="0"/>
          <w:marTop w:val="134"/>
          <w:marBottom w:val="0"/>
          <w:divBdr>
            <w:top w:val="none" w:sz="0" w:space="0" w:color="auto"/>
            <w:left w:val="none" w:sz="0" w:space="0" w:color="auto"/>
            <w:bottom w:val="none" w:sz="0" w:space="0" w:color="auto"/>
            <w:right w:val="none" w:sz="0" w:space="0" w:color="auto"/>
          </w:divBdr>
        </w:div>
        <w:div w:id="609238345">
          <w:marLeft w:val="806"/>
          <w:marRight w:val="0"/>
          <w:marTop w:val="134"/>
          <w:marBottom w:val="0"/>
          <w:divBdr>
            <w:top w:val="none" w:sz="0" w:space="0" w:color="auto"/>
            <w:left w:val="none" w:sz="0" w:space="0" w:color="auto"/>
            <w:bottom w:val="none" w:sz="0" w:space="0" w:color="auto"/>
            <w:right w:val="none" w:sz="0" w:space="0" w:color="auto"/>
          </w:divBdr>
        </w:div>
        <w:div w:id="673848364">
          <w:marLeft w:val="806"/>
          <w:marRight w:val="0"/>
          <w:marTop w:val="134"/>
          <w:marBottom w:val="0"/>
          <w:divBdr>
            <w:top w:val="none" w:sz="0" w:space="0" w:color="auto"/>
            <w:left w:val="none" w:sz="0" w:space="0" w:color="auto"/>
            <w:bottom w:val="none" w:sz="0" w:space="0" w:color="auto"/>
            <w:right w:val="none" w:sz="0" w:space="0" w:color="auto"/>
          </w:divBdr>
        </w:div>
        <w:div w:id="711658734">
          <w:marLeft w:val="806"/>
          <w:marRight w:val="0"/>
          <w:marTop w:val="134"/>
          <w:marBottom w:val="0"/>
          <w:divBdr>
            <w:top w:val="none" w:sz="0" w:space="0" w:color="auto"/>
            <w:left w:val="none" w:sz="0" w:space="0" w:color="auto"/>
            <w:bottom w:val="none" w:sz="0" w:space="0" w:color="auto"/>
            <w:right w:val="none" w:sz="0" w:space="0" w:color="auto"/>
          </w:divBdr>
        </w:div>
        <w:div w:id="892891491">
          <w:marLeft w:val="806"/>
          <w:marRight w:val="0"/>
          <w:marTop w:val="134"/>
          <w:marBottom w:val="0"/>
          <w:divBdr>
            <w:top w:val="none" w:sz="0" w:space="0" w:color="auto"/>
            <w:left w:val="none" w:sz="0" w:space="0" w:color="auto"/>
            <w:bottom w:val="none" w:sz="0" w:space="0" w:color="auto"/>
            <w:right w:val="none" w:sz="0" w:space="0" w:color="auto"/>
          </w:divBdr>
        </w:div>
        <w:div w:id="1231188780">
          <w:marLeft w:val="806"/>
          <w:marRight w:val="0"/>
          <w:marTop w:val="134"/>
          <w:marBottom w:val="0"/>
          <w:divBdr>
            <w:top w:val="none" w:sz="0" w:space="0" w:color="auto"/>
            <w:left w:val="none" w:sz="0" w:space="0" w:color="auto"/>
            <w:bottom w:val="none" w:sz="0" w:space="0" w:color="auto"/>
            <w:right w:val="none" w:sz="0" w:space="0" w:color="auto"/>
          </w:divBdr>
        </w:div>
      </w:divsChild>
    </w:div>
    <w:div w:id="2100170995">
      <w:bodyDiv w:val="1"/>
      <w:marLeft w:val="0"/>
      <w:marRight w:val="0"/>
      <w:marTop w:val="0"/>
      <w:marBottom w:val="0"/>
      <w:divBdr>
        <w:top w:val="none" w:sz="0" w:space="0" w:color="auto"/>
        <w:left w:val="none" w:sz="0" w:space="0" w:color="auto"/>
        <w:bottom w:val="none" w:sz="0" w:space="0" w:color="auto"/>
        <w:right w:val="none" w:sz="0" w:space="0" w:color="auto"/>
      </w:divBdr>
    </w:div>
    <w:div w:id="2119333027">
      <w:bodyDiv w:val="1"/>
      <w:marLeft w:val="0"/>
      <w:marRight w:val="0"/>
      <w:marTop w:val="0"/>
      <w:marBottom w:val="0"/>
      <w:divBdr>
        <w:top w:val="none" w:sz="0" w:space="0" w:color="auto"/>
        <w:left w:val="none" w:sz="0" w:space="0" w:color="auto"/>
        <w:bottom w:val="none" w:sz="0" w:space="0" w:color="auto"/>
        <w:right w:val="none" w:sz="0" w:space="0" w:color="auto"/>
      </w:divBdr>
    </w:div>
    <w:div w:id="2122071553">
      <w:bodyDiv w:val="1"/>
      <w:marLeft w:val="0"/>
      <w:marRight w:val="0"/>
      <w:marTop w:val="0"/>
      <w:marBottom w:val="0"/>
      <w:divBdr>
        <w:top w:val="none" w:sz="0" w:space="0" w:color="auto"/>
        <w:left w:val="none" w:sz="0" w:space="0" w:color="auto"/>
        <w:bottom w:val="none" w:sz="0" w:space="0" w:color="auto"/>
        <w:right w:val="none" w:sz="0" w:space="0" w:color="auto"/>
      </w:divBdr>
    </w:div>
    <w:div w:id="2122258172">
      <w:bodyDiv w:val="1"/>
      <w:marLeft w:val="0"/>
      <w:marRight w:val="0"/>
      <w:marTop w:val="0"/>
      <w:marBottom w:val="0"/>
      <w:divBdr>
        <w:top w:val="none" w:sz="0" w:space="0" w:color="auto"/>
        <w:left w:val="none" w:sz="0" w:space="0" w:color="auto"/>
        <w:bottom w:val="none" w:sz="0" w:space="0" w:color="auto"/>
        <w:right w:val="none" w:sz="0" w:space="0" w:color="auto"/>
      </w:divBdr>
      <w:divsChild>
        <w:div w:id="918096905">
          <w:marLeft w:val="0"/>
          <w:marRight w:val="0"/>
          <w:marTop w:val="120"/>
          <w:marBottom w:val="120"/>
          <w:divBdr>
            <w:top w:val="none" w:sz="0" w:space="0" w:color="auto"/>
            <w:left w:val="none" w:sz="0" w:space="0" w:color="auto"/>
            <w:bottom w:val="none" w:sz="0" w:space="0" w:color="auto"/>
            <w:right w:val="none" w:sz="0" w:space="0" w:color="auto"/>
          </w:divBdr>
        </w:div>
        <w:div w:id="1396052933">
          <w:marLeft w:val="0"/>
          <w:marRight w:val="0"/>
          <w:marTop w:val="120"/>
          <w:marBottom w:val="120"/>
          <w:divBdr>
            <w:top w:val="none" w:sz="0" w:space="0" w:color="auto"/>
            <w:left w:val="none" w:sz="0" w:space="0" w:color="auto"/>
            <w:bottom w:val="none" w:sz="0" w:space="0" w:color="auto"/>
            <w:right w:val="none" w:sz="0" w:space="0" w:color="auto"/>
          </w:divBdr>
        </w:div>
      </w:divsChild>
    </w:div>
    <w:div w:id="2122718379">
      <w:bodyDiv w:val="1"/>
      <w:marLeft w:val="0"/>
      <w:marRight w:val="0"/>
      <w:marTop w:val="0"/>
      <w:marBottom w:val="0"/>
      <w:divBdr>
        <w:top w:val="none" w:sz="0" w:space="0" w:color="auto"/>
        <w:left w:val="none" w:sz="0" w:space="0" w:color="auto"/>
        <w:bottom w:val="none" w:sz="0" w:space="0" w:color="auto"/>
        <w:right w:val="none" w:sz="0" w:space="0" w:color="auto"/>
      </w:divBdr>
    </w:div>
    <w:div w:id="2130779895">
      <w:bodyDiv w:val="1"/>
      <w:marLeft w:val="0"/>
      <w:marRight w:val="0"/>
      <w:marTop w:val="0"/>
      <w:marBottom w:val="0"/>
      <w:divBdr>
        <w:top w:val="none" w:sz="0" w:space="0" w:color="auto"/>
        <w:left w:val="none" w:sz="0" w:space="0" w:color="auto"/>
        <w:bottom w:val="none" w:sz="0" w:space="0" w:color="auto"/>
        <w:right w:val="none" w:sz="0" w:space="0" w:color="auto"/>
      </w:divBdr>
    </w:div>
    <w:div w:id="2134596114">
      <w:bodyDiv w:val="1"/>
      <w:marLeft w:val="0"/>
      <w:marRight w:val="0"/>
      <w:marTop w:val="0"/>
      <w:marBottom w:val="0"/>
      <w:divBdr>
        <w:top w:val="none" w:sz="0" w:space="0" w:color="auto"/>
        <w:left w:val="none" w:sz="0" w:space="0" w:color="auto"/>
        <w:bottom w:val="none" w:sz="0" w:space="0" w:color="auto"/>
        <w:right w:val="none" w:sz="0" w:space="0" w:color="auto"/>
      </w:divBdr>
    </w:div>
    <w:div w:id="2136212384">
      <w:bodyDiv w:val="1"/>
      <w:marLeft w:val="0"/>
      <w:marRight w:val="0"/>
      <w:marTop w:val="0"/>
      <w:marBottom w:val="0"/>
      <w:divBdr>
        <w:top w:val="none" w:sz="0" w:space="0" w:color="auto"/>
        <w:left w:val="none" w:sz="0" w:space="0" w:color="auto"/>
        <w:bottom w:val="none" w:sz="0" w:space="0" w:color="auto"/>
        <w:right w:val="none" w:sz="0" w:space="0" w:color="auto"/>
      </w:divBdr>
      <w:divsChild>
        <w:div w:id="1088497600">
          <w:marLeft w:val="720"/>
          <w:marRight w:val="0"/>
          <w:marTop w:val="240"/>
          <w:marBottom w:val="0"/>
          <w:divBdr>
            <w:top w:val="none" w:sz="0" w:space="0" w:color="auto"/>
            <w:left w:val="none" w:sz="0" w:space="0" w:color="auto"/>
            <w:bottom w:val="none" w:sz="0" w:space="0" w:color="auto"/>
            <w:right w:val="none" w:sz="0" w:space="0" w:color="auto"/>
          </w:divBdr>
        </w:div>
        <w:div w:id="1099178618">
          <w:marLeft w:val="720"/>
          <w:marRight w:val="0"/>
          <w:marTop w:val="240"/>
          <w:marBottom w:val="0"/>
          <w:divBdr>
            <w:top w:val="none" w:sz="0" w:space="0" w:color="auto"/>
            <w:left w:val="none" w:sz="0" w:space="0" w:color="auto"/>
            <w:bottom w:val="none" w:sz="0" w:space="0" w:color="auto"/>
            <w:right w:val="none" w:sz="0" w:space="0" w:color="auto"/>
          </w:divBdr>
        </w:div>
        <w:div w:id="1528330125">
          <w:marLeft w:val="720"/>
          <w:marRight w:val="0"/>
          <w:marTop w:val="240"/>
          <w:marBottom w:val="0"/>
          <w:divBdr>
            <w:top w:val="none" w:sz="0" w:space="0" w:color="auto"/>
            <w:left w:val="none" w:sz="0" w:space="0" w:color="auto"/>
            <w:bottom w:val="none" w:sz="0" w:space="0" w:color="auto"/>
            <w:right w:val="none" w:sz="0" w:space="0" w:color="auto"/>
          </w:divBdr>
        </w:div>
        <w:div w:id="1927767990">
          <w:marLeft w:val="720"/>
          <w:marRight w:val="0"/>
          <w:marTop w:val="240"/>
          <w:marBottom w:val="0"/>
          <w:divBdr>
            <w:top w:val="none" w:sz="0" w:space="0" w:color="auto"/>
            <w:left w:val="none" w:sz="0" w:space="0" w:color="auto"/>
            <w:bottom w:val="none" w:sz="0" w:space="0" w:color="auto"/>
            <w:right w:val="none" w:sz="0" w:space="0" w:color="auto"/>
          </w:divBdr>
        </w:div>
      </w:divsChild>
    </w:div>
    <w:div w:id="2138253176">
      <w:bodyDiv w:val="1"/>
      <w:marLeft w:val="0"/>
      <w:marRight w:val="0"/>
      <w:marTop w:val="0"/>
      <w:marBottom w:val="0"/>
      <w:divBdr>
        <w:top w:val="none" w:sz="0" w:space="0" w:color="auto"/>
        <w:left w:val="none" w:sz="0" w:space="0" w:color="auto"/>
        <w:bottom w:val="none" w:sz="0" w:space="0" w:color="auto"/>
        <w:right w:val="none" w:sz="0" w:space="0" w:color="auto"/>
      </w:divBdr>
    </w:div>
    <w:div w:id="2140688378">
      <w:bodyDiv w:val="1"/>
      <w:marLeft w:val="0"/>
      <w:marRight w:val="0"/>
      <w:marTop w:val="0"/>
      <w:marBottom w:val="0"/>
      <w:divBdr>
        <w:top w:val="none" w:sz="0" w:space="0" w:color="auto"/>
        <w:left w:val="none" w:sz="0" w:space="0" w:color="auto"/>
        <w:bottom w:val="none" w:sz="0" w:space="0" w:color="auto"/>
        <w:right w:val="none" w:sz="0" w:space="0" w:color="auto"/>
      </w:divBdr>
      <w:divsChild>
        <w:div w:id="1297485568">
          <w:marLeft w:val="403"/>
          <w:marRight w:val="0"/>
          <w:marTop w:val="0"/>
          <w:marBottom w:val="0"/>
          <w:divBdr>
            <w:top w:val="none" w:sz="0" w:space="0" w:color="auto"/>
            <w:left w:val="none" w:sz="0" w:space="0" w:color="auto"/>
            <w:bottom w:val="none" w:sz="0" w:space="0" w:color="auto"/>
            <w:right w:val="none" w:sz="0" w:space="0" w:color="auto"/>
          </w:divBdr>
        </w:div>
      </w:divsChild>
    </w:div>
    <w:div w:id="214311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1E512-8C94-403A-BFD4-064F5AED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6025</Words>
  <Characters>33139</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Jquinteroc</dc:creator>
  <cp:lastModifiedBy>vlarrotta</cp:lastModifiedBy>
  <cp:revision>3</cp:revision>
  <cp:lastPrinted>2016-11-16T11:40:00Z</cp:lastPrinted>
  <dcterms:created xsi:type="dcterms:W3CDTF">2017-11-15T11:42:00Z</dcterms:created>
  <dcterms:modified xsi:type="dcterms:W3CDTF">2017-11-15T11:51:00Z</dcterms:modified>
</cp:coreProperties>
</file>