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3175"/>
        <w:gridCol w:w="2685"/>
        <w:gridCol w:w="2600"/>
        <w:gridCol w:w="3201"/>
      </w:tblGrid>
      <w:tr w:rsidR="00CD5E85" w:rsidRPr="00CD5E85" w14:paraId="1F8D87D8" w14:textId="77777777" w:rsidTr="00CD5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8AC48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Persona / Title</w:t>
            </w:r>
          </w:p>
        </w:tc>
        <w:tc>
          <w:tcPr>
            <w:tcW w:w="0" w:type="auto"/>
            <w:vAlign w:val="center"/>
            <w:hideMark/>
          </w:tcPr>
          <w:p w14:paraId="25160A0B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598C1133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Symptoms (Daily Ops)</w:t>
            </w:r>
          </w:p>
        </w:tc>
        <w:tc>
          <w:tcPr>
            <w:tcW w:w="0" w:type="auto"/>
            <w:vAlign w:val="center"/>
            <w:hideMark/>
          </w:tcPr>
          <w:p w14:paraId="6D7CBD1F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KPI &amp; Business Impact</w:t>
            </w:r>
          </w:p>
        </w:tc>
        <w:tc>
          <w:tcPr>
            <w:tcW w:w="0" w:type="auto"/>
            <w:vAlign w:val="center"/>
            <w:hideMark/>
          </w:tcPr>
          <w:p w14:paraId="6570482B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Benefit from SEEBURGER BIS</w:t>
            </w:r>
          </w:p>
        </w:tc>
      </w:tr>
      <w:tr w:rsidR="00CD5E85" w:rsidRPr="00CD5E85" w14:paraId="78CD58C7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245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27FCD4C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Legacy TMS/WMS/ERP systems don’t integrate- Outdated EDI tools (e.g., BizTalk)- Fragmented IT landscape</w:t>
            </w:r>
          </w:p>
        </w:tc>
        <w:tc>
          <w:tcPr>
            <w:tcW w:w="0" w:type="auto"/>
            <w:vAlign w:val="center"/>
            <w:hideMark/>
          </w:tcPr>
          <w:p w14:paraId="297BE40F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Manual CSV/data entry- Frequent sync failures- Teams fixing same issue daily</w:t>
            </w:r>
          </w:p>
        </w:tc>
        <w:tc>
          <w:tcPr>
            <w:tcW w:w="0" w:type="auto"/>
            <w:vAlign w:val="center"/>
            <w:hideMark/>
          </w:tcPr>
          <w:p w14:paraId="10E8E06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Missed SLAs- Blocked digitization roadmap- Costly downtime</w:t>
            </w:r>
          </w:p>
        </w:tc>
        <w:tc>
          <w:tcPr>
            <w:tcW w:w="0" w:type="auto"/>
            <w:vAlign w:val="center"/>
            <w:hideMark/>
          </w:tcPr>
          <w:p w14:paraId="50F597C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Unified platform for all integrations- Reduces IT tickets and time-to-repair- Future-proofs tech stack</w:t>
            </w:r>
          </w:p>
        </w:tc>
      </w:tr>
      <w:tr w:rsidR="00CD5E85" w:rsidRPr="00CD5E85" w14:paraId="20A0D055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CB2B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Head of Logistics</w:t>
            </w:r>
          </w:p>
        </w:tc>
        <w:tc>
          <w:tcPr>
            <w:tcW w:w="0" w:type="auto"/>
            <w:vAlign w:val="center"/>
            <w:hideMark/>
          </w:tcPr>
          <w:p w14:paraId="70261AA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 xml:space="preserve">- Onboarding partners </w:t>
            </w:r>
            <w:proofErr w:type="gramStart"/>
            <w:r w:rsidRPr="00CD5E85">
              <w:rPr>
                <w:lang w:val="en-US"/>
              </w:rPr>
              <w:t>takes</w:t>
            </w:r>
            <w:proofErr w:type="gramEnd"/>
            <w:r w:rsidRPr="00CD5E85">
              <w:rPr>
                <w:lang w:val="en-US"/>
              </w:rPr>
              <w:t xml:space="preserve"> weeks- No real-time vehicle/load status- Communication with carriers is manual</w:t>
            </w:r>
          </w:p>
        </w:tc>
        <w:tc>
          <w:tcPr>
            <w:tcW w:w="0" w:type="auto"/>
            <w:vAlign w:val="center"/>
            <w:hideMark/>
          </w:tcPr>
          <w:p w14:paraId="00D906AF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Missed delivery windows- Reactive ops management- High volume of calls/emails to track loads</w:t>
            </w:r>
          </w:p>
        </w:tc>
        <w:tc>
          <w:tcPr>
            <w:tcW w:w="0" w:type="auto"/>
            <w:vAlign w:val="center"/>
            <w:hideMark/>
          </w:tcPr>
          <w:p w14:paraId="20E219D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Cost-per-km increases- Low on-time delivery %- Damaged customer trust</w:t>
            </w:r>
          </w:p>
        </w:tc>
        <w:tc>
          <w:tcPr>
            <w:tcW w:w="0" w:type="auto"/>
            <w:vAlign w:val="center"/>
            <w:hideMark/>
          </w:tcPr>
          <w:p w14:paraId="1D069578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Real-time data with partners- Faster carrier/customer onboarding- Route-level alerts and automation</w:t>
            </w:r>
          </w:p>
        </w:tc>
      </w:tr>
      <w:tr w:rsidR="00CD5E85" w:rsidRPr="00CD5E85" w14:paraId="665EC2A5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23C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IT Director</w:t>
            </w:r>
          </w:p>
        </w:tc>
        <w:tc>
          <w:tcPr>
            <w:tcW w:w="0" w:type="auto"/>
            <w:vAlign w:val="center"/>
            <w:hideMark/>
          </w:tcPr>
          <w:p w14:paraId="4719A7A0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Legacy tech requires niche skills- Overburdened team maintaining integrations- Project delays from slow setups</w:t>
            </w:r>
          </w:p>
        </w:tc>
        <w:tc>
          <w:tcPr>
            <w:tcW w:w="0" w:type="auto"/>
            <w:vAlign w:val="center"/>
            <w:hideMark/>
          </w:tcPr>
          <w:p w14:paraId="3E4074B3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High dependency on 1–2 experts- Late projects- Constant integration bugs</w:t>
            </w:r>
          </w:p>
        </w:tc>
        <w:tc>
          <w:tcPr>
            <w:tcW w:w="0" w:type="auto"/>
            <w:vAlign w:val="center"/>
            <w:hideMark/>
          </w:tcPr>
          <w:p w14:paraId="49C9CD1F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Rising IT OPEX- Risk of failure on staff turnover- Project bottlenecks</w:t>
            </w:r>
          </w:p>
        </w:tc>
        <w:tc>
          <w:tcPr>
            <w:tcW w:w="0" w:type="auto"/>
            <w:vAlign w:val="center"/>
            <w:hideMark/>
          </w:tcPr>
          <w:p w14:paraId="5DCEECC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Cloud-managed integration- Easy GUI for config- Reduces headcount pressure and single point of failure</w:t>
            </w:r>
          </w:p>
        </w:tc>
      </w:tr>
      <w:tr w:rsidR="00CD5E85" w:rsidRPr="00CD5E85" w14:paraId="5B3B8E26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E15C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2077157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Old EDI mappings break frequently- Each partner uses a different format- No tracking or audit capabilities</w:t>
            </w:r>
          </w:p>
        </w:tc>
        <w:tc>
          <w:tcPr>
            <w:tcW w:w="0" w:type="auto"/>
            <w:vAlign w:val="center"/>
            <w:hideMark/>
          </w:tcPr>
          <w:p w14:paraId="1380493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Constant reprocessing of failed messages- Hours spent debugging missing or malformed EDI files</w:t>
            </w:r>
          </w:p>
        </w:tc>
        <w:tc>
          <w:tcPr>
            <w:tcW w:w="0" w:type="auto"/>
            <w:vAlign w:val="center"/>
            <w:hideMark/>
          </w:tcPr>
          <w:p w14:paraId="3B85463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Penalties from partners- Inaccurate order/shipment status- Overload on small teams</w:t>
            </w:r>
          </w:p>
        </w:tc>
        <w:tc>
          <w:tcPr>
            <w:tcW w:w="0" w:type="auto"/>
            <w:vAlign w:val="center"/>
            <w:hideMark/>
          </w:tcPr>
          <w:p w14:paraId="02E30B7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Supports all EDI/B2B formats- Real-time tracking &amp; alerts- Fast partner setup via templates &amp; prebuilt flows</w:t>
            </w:r>
          </w:p>
        </w:tc>
      </w:tr>
      <w:tr w:rsidR="00CD5E85" w:rsidRPr="00CD5E85" w14:paraId="7BCA2C7C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314F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3F75649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Disconnected apps: TMS, WMS, ERP, CRM- Too many manual integrations- Updates cause system breaks</w:t>
            </w:r>
          </w:p>
        </w:tc>
        <w:tc>
          <w:tcPr>
            <w:tcW w:w="0" w:type="auto"/>
            <w:vAlign w:val="center"/>
            <w:hideMark/>
          </w:tcPr>
          <w:p w14:paraId="15A0B3E0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Teams doing data reentry- Manual fixes during software updates- Error-prone handoffs</w:t>
            </w:r>
          </w:p>
        </w:tc>
        <w:tc>
          <w:tcPr>
            <w:tcW w:w="0" w:type="auto"/>
            <w:vAlign w:val="center"/>
            <w:hideMark/>
          </w:tcPr>
          <w:p w14:paraId="512142A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Low operational uptime- High bug-related cost- App ecosystem not scalable</w:t>
            </w:r>
          </w:p>
        </w:tc>
        <w:tc>
          <w:tcPr>
            <w:tcW w:w="0" w:type="auto"/>
            <w:vAlign w:val="center"/>
            <w:hideMark/>
          </w:tcPr>
          <w:p w14:paraId="04062BC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Centralized orchestration hub- Maintains stable connections across tools- Scales across apps and regions</w:t>
            </w:r>
          </w:p>
        </w:tc>
      </w:tr>
      <w:tr w:rsidR="00CD5E85" w:rsidRPr="00CD5E85" w14:paraId="22C3D6C4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7DE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6B00775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Hard to manage hundreds of flows- No version control or rollback- No global visibility on what's connected</w:t>
            </w:r>
          </w:p>
        </w:tc>
        <w:tc>
          <w:tcPr>
            <w:tcW w:w="0" w:type="auto"/>
            <w:vAlign w:val="center"/>
            <w:hideMark/>
          </w:tcPr>
          <w:p w14:paraId="0BF00035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Errors go unnoticed- Change requests take days- Can’t troubleshoot quickly</w:t>
            </w:r>
          </w:p>
        </w:tc>
        <w:tc>
          <w:tcPr>
            <w:tcW w:w="0" w:type="auto"/>
            <w:vAlign w:val="center"/>
            <w:hideMark/>
          </w:tcPr>
          <w:p w14:paraId="1144A76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Bottlenecks in business processes- Unclear data lineage- Time wasted debugging</w:t>
            </w:r>
          </w:p>
        </w:tc>
        <w:tc>
          <w:tcPr>
            <w:tcW w:w="0" w:type="auto"/>
            <w:vAlign w:val="center"/>
            <w:hideMark/>
          </w:tcPr>
          <w:p w14:paraId="11D7E6F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Drag-and-drop orchestration- Full audit logs and dashboards- Central view of all integrations</w:t>
            </w:r>
          </w:p>
        </w:tc>
      </w:tr>
      <w:tr w:rsidR="00CD5E85" w:rsidRPr="00CD5E85" w14:paraId="0C4776C1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D28D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lastRenderedPageBreak/>
              <w:t>CISO</w:t>
            </w:r>
          </w:p>
        </w:tc>
        <w:tc>
          <w:tcPr>
            <w:tcW w:w="0" w:type="auto"/>
            <w:vAlign w:val="center"/>
            <w:hideMark/>
          </w:tcPr>
          <w:p w14:paraId="432451A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Legacy systems lack security protocols- Poor access control &amp; encryption- Compliance gaps (e.g., ISO 27001, GDPR, NIS2)</w:t>
            </w:r>
          </w:p>
        </w:tc>
        <w:tc>
          <w:tcPr>
            <w:tcW w:w="0" w:type="auto"/>
            <w:vAlign w:val="center"/>
            <w:hideMark/>
          </w:tcPr>
          <w:p w14:paraId="635D32C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Can’t control user access per system- No data lineage visibility- Unpatched vulnerabilities</w:t>
            </w:r>
          </w:p>
        </w:tc>
        <w:tc>
          <w:tcPr>
            <w:tcW w:w="0" w:type="auto"/>
            <w:vAlign w:val="center"/>
            <w:hideMark/>
          </w:tcPr>
          <w:p w14:paraId="0971141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High security risks- Compliance audit failures- Business continuity at risk</w:t>
            </w:r>
          </w:p>
        </w:tc>
        <w:tc>
          <w:tcPr>
            <w:tcW w:w="0" w:type="auto"/>
            <w:vAlign w:val="center"/>
            <w:hideMark/>
          </w:tcPr>
          <w:p w14:paraId="521BB6F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Built-in security features (SFTP, encryption, access controls)- Certified compliance (ISO, GDPR)- Monitoring &amp; logging</w:t>
            </w:r>
          </w:p>
        </w:tc>
      </w:tr>
      <w:tr w:rsidR="00CD5E85" w:rsidRPr="00CD5E85" w14:paraId="7F44376D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8D1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1968E0C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No end-to-end supply visibility- Difficult to reroute/delay dynamically- Carrier data arrives too late or via email/fax</w:t>
            </w:r>
          </w:p>
        </w:tc>
        <w:tc>
          <w:tcPr>
            <w:tcW w:w="0" w:type="auto"/>
            <w:vAlign w:val="center"/>
            <w:hideMark/>
          </w:tcPr>
          <w:p w14:paraId="678342C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Blind to real-time stock/vehicle position- Disruptions handled too late- Stockouts or delivery chaos</w:t>
            </w:r>
          </w:p>
        </w:tc>
        <w:tc>
          <w:tcPr>
            <w:tcW w:w="0" w:type="auto"/>
            <w:vAlign w:val="center"/>
            <w:hideMark/>
          </w:tcPr>
          <w:p w14:paraId="31A6818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Low fulfillment rate- Excess buffer stock- Poor customer SLAs</w:t>
            </w:r>
          </w:p>
        </w:tc>
        <w:tc>
          <w:tcPr>
            <w:tcW w:w="0" w:type="auto"/>
            <w:vAlign w:val="center"/>
            <w:hideMark/>
          </w:tcPr>
          <w:p w14:paraId="5BC3BD5B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Real-time visibility through partner API/EDI- Automated event alerts- Smarter response to disruptions</w:t>
            </w:r>
          </w:p>
        </w:tc>
      </w:tr>
      <w:tr w:rsidR="00CD5E85" w:rsidRPr="00CD5E85" w14:paraId="7507900D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5BF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2347E6E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Can’t access real-time order status- Must check with warehouse or transport team- No system alerts for shipment delays</w:t>
            </w:r>
          </w:p>
        </w:tc>
        <w:tc>
          <w:tcPr>
            <w:tcW w:w="0" w:type="auto"/>
            <w:vAlign w:val="center"/>
            <w:hideMark/>
          </w:tcPr>
          <w:p w14:paraId="1870F89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Long resolution times- Angry customers on hold- 3–5 calls to answer one ETA question</w:t>
            </w:r>
          </w:p>
        </w:tc>
        <w:tc>
          <w:tcPr>
            <w:tcW w:w="0" w:type="auto"/>
            <w:vAlign w:val="center"/>
            <w:hideMark/>
          </w:tcPr>
          <w:p w14:paraId="40FE85B0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Low CSAT/NPS- High support load- Reputational damage</w:t>
            </w:r>
          </w:p>
        </w:tc>
        <w:tc>
          <w:tcPr>
            <w:tcW w:w="0" w:type="auto"/>
            <w:vAlign w:val="center"/>
            <w:hideMark/>
          </w:tcPr>
          <w:p w14:paraId="7F5B84E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Real-time delivery and status data- Automated notifications for CS teams- Fewer manual status checks</w:t>
            </w:r>
          </w:p>
        </w:tc>
      </w:tr>
    </w:tbl>
    <w:p w14:paraId="4DA80933" w14:textId="4C0590DD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5F51465F" w14:textId="0C934CC6" w:rsidR="00CD5E85" w:rsidRDefault="00CD5E8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471"/>
        <w:gridCol w:w="2802"/>
        <w:gridCol w:w="2672"/>
        <w:gridCol w:w="2690"/>
      </w:tblGrid>
      <w:tr w:rsidR="00CD5E85" w:rsidRPr="00CD5E85" w14:paraId="7F0928A6" w14:textId="77777777" w:rsidTr="00CD5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4BC00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71DD0AB6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47F0E998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Daily Symptoms</w:t>
            </w:r>
          </w:p>
        </w:tc>
        <w:tc>
          <w:tcPr>
            <w:tcW w:w="0" w:type="auto"/>
            <w:vAlign w:val="center"/>
            <w:hideMark/>
          </w:tcPr>
          <w:p w14:paraId="003E4144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Impact on KPIs / Business</w:t>
            </w:r>
          </w:p>
        </w:tc>
        <w:tc>
          <w:tcPr>
            <w:tcW w:w="0" w:type="auto"/>
            <w:vAlign w:val="center"/>
            <w:hideMark/>
          </w:tcPr>
          <w:p w14:paraId="6F5A8765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How SEEBURGER Helps</w:t>
            </w:r>
          </w:p>
        </w:tc>
      </w:tr>
      <w:tr w:rsidR="00CD5E85" w:rsidRPr="00CD5E85" w14:paraId="5108511C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536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6CB0797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Legacy platforms block growth- Siloed apps can't scale- No visibility across data flows</w:t>
            </w:r>
          </w:p>
        </w:tc>
        <w:tc>
          <w:tcPr>
            <w:tcW w:w="0" w:type="auto"/>
            <w:vAlign w:val="center"/>
            <w:hideMark/>
          </w:tcPr>
          <w:p w14:paraId="492FCFA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Repetitive fixes for sync errors- Teams can't move fast- Missed cross-system insights</w:t>
            </w:r>
          </w:p>
        </w:tc>
        <w:tc>
          <w:tcPr>
            <w:tcW w:w="0" w:type="auto"/>
            <w:vAlign w:val="center"/>
            <w:hideMark/>
          </w:tcPr>
          <w:p w14:paraId="4A3DE6D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Delayed transformation roadmap- Higher integration cost- Poor system uptime</w:t>
            </w:r>
          </w:p>
        </w:tc>
        <w:tc>
          <w:tcPr>
            <w:tcW w:w="0" w:type="auto"/>
            <w:vAlign w:val="center"/>
            <w:hideMark/>
          </w:tcPr>
          <w:p w14:paraId="43CE00F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Centralized platform unifies all systems- Built-in scalability &amp; governance</w:t>
            </w:r>
          </w:p>
        </w:tc>
      </w:tr>
      <w:tr w:rsidR="00CD5E85" w:rsidRPr="00CD5E85" w14:paraId="4D75B9AD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744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Head of Logistics</w:t>
            </w:r>
          </w:p>
        </w:tc>
        <w:tc>
          <w:tcPr>
            <w:tcW w:w="0" w:type="auto"/>
            <w:vAlign w:val="center"/>
            <w:hideMark/>
          </w:tcPr>
          <w:p w14:paraId="29A621E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Partners take weeks to onboard- No live view of shipments- Carrier data is late or missing</w:t>
            </w:r>
          </w:p>
        </w:tc>
        <w:tc>
          <w:tcPr>
            <w:tcW w:w="0" w:type="auto"/>
            <w:vAlign w:val="center"/>
            <w:hideMark/>
          </w:tcPr>
          <w:p w14:paraId="656FB81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Missed ETAs- Dispatch teams chasing info manually- Frequent customer complaints</w:t>
            </w:r>
          </w:p>
        </w:tc>
        <w:tc>
          <w:tcPr>
            <w:tcW w:w="0" w:type="auto"/>
            <w:vAlign w:val="center"/>
            <w:hideMark/>
          </w:tcPr>
          <w:p w14:paraId="09F733E3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High cost-per-km- Reduced on-time delivery rate- Lower contract renewal rates</w:t>
            </w:r>
          </w:p>
        </w:tc>
        <w:tc>
          <w:tcPr>
            <w:tcW w:w="0" w:type="auto"/>
            <w:vAlign w:val="center"/>
            <w:hideMark/>
          </w:tcPr>
          <w:p w14:paraId="6B8E4EE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Fast digital onboarding via EDI/API- Real-time status &amp; alerts to reduce disruption</w:t>
            </w:r>
          </w:p>
        </w:tc>
      </w:tr>
      <w:tr w:rsidR="00CD5E85" w:rsidRPr="00CD5E85" w14:paraId="4E3F4398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0FFE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lastRenderedPageBreak/>
              <w:t>IT Director</w:t>
            </w:r>
          </w:p>
        </w:tc>
        <w:tc>
          <w:tcPr>
            <w:tcW w:w="0" w:type="auto"/>
            <w:vAlign w:val="center"/>
            <w:hideMark/>
          </w:tcPr>
          <w:p w14:paraId="7C45595D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Legacy tools need niche skills- Maintenance eats budget- Integration projects are slow</w:t>
            </w:r>
          </w:p>
        </w:tc>
        <w:tc>
          <w:tcPr>
            <w:tcW w:w="0" w:type="auto"/>
            <w:vAlign w:val="center"/>
            <w:hideMark/>
          </w:tcPr>
          <w:p w14:paraId="0B8243F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Constant firefighting- “Only John knows the old system”- Missed internal deadlines</w:t>
            </w:r>
          </w:p>
        </w:tc>
        <w:tc>
          <w:tcPr>
            <w:tcW w:w="0" w:type="auto"/>
            <w:vAlign w:val="center"/>
            <w:hideMark/>
          </w:tcPr>
          <w:p w14:paraId="1F753178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IT burnout- Budget spent on patches not innovation- High dependency on key staff</w:t>
            </w:r>
          </w:p>
        </w:tc>
        <w:tc>
          <w:tcPr>
            <w:tcW w:w="0" w:type="auto"/>
            <w:vAlign w:val="center"/>
            <w:hideMark/>
          </w:tcPr>
          <w:p w14:paraId="6DF795EB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Fully managed integration- Simplified workflows- No-code configs for your team</w:t>
            </w:r>
          </w:p>
        </w:tc>
      </w:tr>
      <w:tr w:rsidR="00CD5E85" w:rsidRPr="00CD5E85" w14:paraId="20A5D6AB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F55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61A1ADC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Each customer uses a different EDI format- Message errors happen daily- No audit trail or visibility</w:t>
            </w:r>
          </w:p>
        </w:tc>
        <w:tc>
          <w:tcPr>
            <w:tcW w:w="0" w:type="auto"/>
            <w:vAlign w:val="center"/>
            <w:hideMark/>
          </w:tcPr>
          <w:p w14:paraId="12947FB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Daily reprocessing jobs- No way to trace failed orders- Late ASN/invoice data</w:t>
            </w:r>
          </w:p>
        </w:tc>
        <w:tc>
          <w:tcPr>
            <w:tcW w:w="0" w:type="auto"/>
            <w:vAlign w:val="center"/>
            <w:hideMark/>
          </w:tcPr>
          <w:p w14:paraId="65F54455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Chargebacks and penalties- Poor order accuracy- 24/7 firefighting mode</w:t>
            </w:r>
          </w:p>
        </w:tc>
        <w:tc>
          <w:tcPr>
            <w:tcW w:w="0" w:type="auto"/>
            <w:vAlign w:val="center"/>
            <w:hideMark/>
          </w:tcPr>
          <w:p w14:paraId="0D4B667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Prebuilt templates for B2B/EDI- Auto validation + alerting- Real-time dashboards</w:t>
            </w:r>
          </w:p>
        </w:tc>
      </w:tr>
      <w:tr w:rsidR="00CD5E85" w:rsidRPr="00CD5E85" w14:paraId="7DD4040B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1AE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64F95C3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Apps (TMS, ERP, WMS) are disconnected- Manual handoffs between systems- System updates break processes</w:t>
            </w:r>
          </w:p>
        </w:tc>
        <w:tc>
          <w:tcPr>
            <w:tcW w:w="0" w:type="auto"/>
            <w:vAlign w:val="center"/>
            <w:hideMark/>
          </w:tcPr>
          <w:p w14:paraId="4D539D7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Rekeying orders into multiple systems- IT fixing data mismatches- Frequent user complaints</w:t>
            </w:r>
          </w:p>
        </w:tc>
        <w:tc>
          <w:tcPr>
            <w:tcW w:w="0" w:type="auto"/>
            <w:vAlign w:val="center"/>
            <w:hideMark/>
          </w:tcPr>
          <w:p w14:paraId="1BCBF4B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 xml:space="preserve">- Increased ticket volume- Uptime risk during updates- </w:t>
            </w:r>
            <w:proofErr w:type="gramStart"/>
            <w:r w:rsidRPr="00CD5E85">
              <w:rPr>
                <w:lang w:val="en-US"/>
              </w:rPr>
              <w:t>Ops</w:t>
            </w:r>
            <w:proofErr w:type="gramEnd"/>
            <w:r w:rsidRPr="00CD5E85">
              <w:rPr>
                <w:lang w:val="en-US"/>
              </w:rPr>
              <w:t xml:space="preserve"> process delays</w:t>
            </w:r>
          </w:p>
        </w:tc>
        <w:tc>
          <w:tcPr>
            <w:tcW w:w="0" w:type="auto"/>
            <w:vAlign w:val="center"/>
            <w:hideMark/>
          </w:tcPr>
          <w:p w14:paraId="7A788D5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One platform for all app integrations- Stable updates and version control</w:t>
            </w:r>
          </w:p>
        </w:tc>
      </w:tr>
      <w:tr w:rsidR="00CD5E85" w:rsidRPr="00CD5E85" w14:paraId="2B4DBDC5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237D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6BDA583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No unified view of flows- Change requests are slow- Troubleshooting takes too long</w:t>
            </w:r>
          </w:p>
        </w:tc>
        <w:tc>
          <w:tcPr>
            <w:tcW w:w="0" w:type="auto"/>
            <w:vAlign w:val="center"/>
            <w:hideMark/>
          </w:tcPr>
          <w:p w14:paraId="3277F03B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Blind spots in integration map- Can't roll back easily- Every fix takes hours</w:t>
            </w:r>
          </w:p>
        </w:tc>
        <w:tc>
          <w:tcPr>
            <w:tcW w:w="0" w:type="auto"/>
            <w:vAlign w:val="center"/>
            <w:hideMark/>
          </w:tcPr>
          <w:p w14:paraId="3E47D9C8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Blocked supply chain flows- Lower ops agility- Team overworked</w:t>
            </w:r>
          </w:p>
        </w:tc>
        <w:tc>
          <w:tcPr>
            <w:tcW w:w="0" w:type="auto"/>
            <w:vAlign w:val="center"/>
            <w:hideMark/>
          </w:tcPr>
          <w:p w14:paraId="657A9908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Visual flow management- End-to-end tracking &amp; rollback- Change deployments in clicks</w:t>
            </w:r>
          </w:p>
        </w:tc>
      </w:tr>
      <w:tr w:rsidR="00CD5E85" w:rsidRPr="00CD5E85" w14:paraId="06619D8A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FDB0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299241F3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Data transfers lack compliance- Weak encryption and access control- Hard to prove audit readiness</w:t>
            </w:r>
          </w:p>
        </w:tc>
        <w:tc>
          <w:tcPr>
            <w:tcW w:w="0" w:type="auto"/>
            <w:vAlign w:val="center"/>
            <w:hideMark/>
          </w:tcPr>
          <w:p w14:paraId="6AF8C82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No central monitoring- Delayed response to incidents- Regulatory concerns</w:t>
            </w:r>
          </w:p>
        </w:tc>
        <w:tc>
          <w:tcPr>
            <w:tcW w:w="0" w:type="auto"/>
            <w:vAlign w:val="center"/>
            <w:hideMark/>
          </w:tcPr>
          <w:p w14:paraId="6523D8A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Risk of data breach- Failed audits (GDPR, ISO, NIS2)- Partner trust issues</w:t>
            </w:r>
          </w:p>
        </w:tc>
        <w:tc>
          <w:tcPr>
            <w:tcW w:w="0" w:type="auto"/>
            <w:vAlign w:val="center"/>
            <w:hideMark/>
          </w:tcPr>
          <w:p w14:paraId="2B3AB5E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Certified security (ISO, GDPR)- Full encryption, SFTP, audit logs</w:t>
            </w:r>
          </w:p>
        </w:tc>
      </w:tr>
      <w:tr w:rsidR="00CD5E85" w:rsidRPr="00CD5E85" w14:paraId="063EC304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6E3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21C1AE23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Poor end-to-end visibility- Too slow to reroute loads- Inbound/outbound plans aren’t synced</w:t>
            </w:r>
          </w:p>
        </w:tc>
        <w:tc>
          <w:tcPr>
            <w:tcW w:w="0" w:type="auto"/>
            <w:vAlign w:val="center"/>
            <w:hideMark/>
          </w:tcPr>
          <w:p w14:paraId="1E42481D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Manual checks on inventory &amp; trucks- Frequent rescheduling- No alerts for late or missing goods</w:t>
            </w:r>
          </w:p>
        </w:tc>
        <w:tc>
          <w:tcPr>
            <w:tcW w:w="0" w:type="auto"/>
            <w:vAlign w:val="center"/>
            <w:hideMark/>
          </w:tcPr>
          <w:p w14:paraId="6FD53A6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Low fill rates- High buffer stock- Delayed decision-making</w:t>
            </w:r>
          </w:p>
        </w:tc>
        <w:tc>
          <w:tcPr>
            <w:tcW w:w="0" w:type="auto"/>
            <w:vAlign w:val="center"/>
            <w:hideMark/>
          </w:tcPr>
          <w:p w14:paraId="622D7DC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Real-time supply chain data via APIs/EDI- Notifications for disruptions- Live dashboards</w:t>
            </w:r>
          </w:p>
        </w:tc>
      </w:tr>
      <w:tr w:rsidR="00CD5E85" w:rsidRPr="00CD5E85" w14:paraId="2AFB0F48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18C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lastRenderedPageBreak/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20DEE668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No real-time order status- Must check 3+ systems for updates- Can’t notify customers proactively</w:t>
            </w:r>
          </w:p>
        </w:tc>
        <w:tc>
          <w:tcPr>
            <w:tcW w:w="0" w:type="auto"/>
            <w:vAlign w:val="center"/>
            <w:hideMark/>
          </w:tcPr>
          <w:p w14:paraId="2239D70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 xml:space="preserve">- Long hold times- Inaccurate status info- </w:t>
            </w:r>
            <w:proofErr w:type="gramStart"/>
            <w:r w:rsidRPr="00CD5E85">
              <w:rPr>
                <w:lang w:val="en-US"/>
              </w:rPr>
              <w:t>Agents</w:t>
            </w:r>
            <w:proofErr w:type="gramEnd"/>
            <w:r w:rsidRPr="00CD5E85">
              <w:rPr>
                <w:lang w:val="en-US"/>
              </w:rPr>
              <w:t xml:space="preserve"> waste time chasing info</w:t>
            </w:r>
          </w:p>
        </w:tc>
        <w:tc>
          <w:tcPr>
            <w:tcW w:w="0" w:type="auto"/>
            <w:vAlign w:val="center"/>
            <w:hideMark/>
          </w:tcPr>
          <w:p w14:paraId="1FFB310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Low CSAT- High ticket volume- Lost customer trust</w:t>
            </w:r>
          </w:p>
        </w:tc>
        <w:tc>
          <w:tcPr>
            <w:tcW w:w="0" w:type="auto"/>
            <w:vAlign w:val="center"/>
            <w:hideMark/>
          </w:tcPr>
          <w:p w14:paraId="02950C0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Real-time shipment status- Proactive alerts to CS teams- Unified status access</w:t>
            </w:r>
          </w:p>
        </w:tc>
      </w:tr>
    </w:tbl>
    <w:p w14:paraId="3312D944" w14:textId="7C35071A" w:rsidR="00CD5E85" w:rsidRDefault="00CD5E85">
      <w:pPr>
        <w:pBdr>
          <w:bottom w:val="single" w:sz="12" w:space="1" w:color="auto"/>
        </w:pBdr>
        <w:rPr>
          <w:lang w:val="en-US"/>
        </w:rPr>
      </w:pPr>
    </w:p>
    <w:p w14:paraId="58101651" w14:textId="195E5CF2" w:rsidR="00CD5E85" w:rsidRDefault="00CD5E8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460"/>
        <w:gridCol w:w="2842"/>
        <w:gridCol w:w="2527"/>
        <w:gridCol w:w="2860"/>
      </w:tblGrid>
      <w:tr w:rsidR="00CD5E85" w:rsidRPr="00CD5E85" w14:paraId="00B22F2A" w14:textId="77777777" w:rsidTr="00CD5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E3152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18E6E577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6CFDD56D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Observable Symptoms</w:t>
            </w:r>
          </w:p>
        </w:tc>
        <w:tc>
          <w:tcPr>
            <w:tcW w:w="0" w:type="auto"/>
            <w:vAlign w:val="center"/>
            <w:hideMark/>
          </w:tcPr>
          <w:p w14:paraId="60F1B693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KPI / Business Impact</w:t>
            </w:r>
          </w:p>
        </w:tc>
        <w:tc>
          <w:tcPr>
            <w:tcW w:w="0" w:type="auto"/>
            <w:vAlign w:val="center"/>
            <w:hideMark/>
          </w:tcPr>
          <w:p w14:paraId="33F60889" w14:textId="77777777" w:rsidR="00CD5E85" w:rsidRPr="00CD5E85" w:rsidRDefault="00CD5E85" w:rsidP="00CD5E85">
            <w:pPr>
              <w:rPr>
                <w:b/>
                <w:bCs/>
                <w:lang w:val="en-US"/>
              </w:rPr>
            </w:pPr>
            <w:r w:rsidRPr="00CD5E85">
              <w:rPr>
                <w:b/>
                <w:bCs/>
                <w:lang w:val="en-US"/>
              </w:rPr>
              <w:t>How SEEBURGER BIS Helps</w:t>
            </w:r>
          </w:p>
        </w:tc>
      </w:tr>
      <w:tr w:rsidR="00CD5E85" w:rsidRPr="00CD5E85" w14:paraId="6815F121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04FF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6A7480F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Legacy TMS/WMS/ERP can’t communicate- Integration across partners takes months- No consolidated data view across systems</w:t>
            </w:r>
          </w:p>
        </w:tc>
        <w:tc>
          <w:tcPr>
            <w:tcW w:w="0" w:type="auto"/>
            <w:vAlign w:val="center"/>
            <w:hideMark/>
          </w:tcPr>
          <w:p w14:paraId="1283FF8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Multiple teams manually moving data- Errors when syncing orders with transport- Fragmented dashboards</w:t>
            </w:r>
          </w:p>
        </w:tc>
        <w:tc>
          <w:tcPr>
            <w:tcW w:w="0" w:type="auto"/>
            <w:vAlign w:val="center"/>
            <w:hideMark/>
          </w:tcPr>
          <w:p w14:paraId="6CEEFE03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+15% operational cost from rework- Missed exec reporting deadlines- Inability to scale integrations</w:t>
            </w:r>
          </w:p>
        </w:tc>
        <w:tc>
          <w:tcPr>
            <w:tcW w:w="0" w:type="auto"/>
            <w:vAlign w:val="center"/>
            <w:hideMark/>
          </w:tcPr>
          <w:p w14:paraId="2793B1B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Unified integration platform across ERP, TMS, WMS- Real-time dashboards and alerts- Future-ready tech</w:t>
            </w:r>
          </w:p>
        </w:tc>
      </w:tr>
      <w:tr w:rsidR="00CD5E85" w:rsidRPr="00CD5E85" w14:paraId="30B6CCC9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608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Head of Logistics</w:t>
            </w:r>
          </w:p>
        </w:tc>
        <w:tc>
          <w:tcPr>
            <w:tcW w:w="0" w:type="auto"/>
            <w:vAlign w:val="center"/>
            <w:hideMark/>
          </w:tcPr>
          <w:p w14:paraId="5114A15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Carrier and customer onboarding takes weeks- ETAs are unreliable or missing- Manual booking and status updates slow down dispatch</w:t>
            </w:r>
          </w:p>
        </w:tc>
        <w:tc>
          <w:tcPr>
            <w:tcW w:w="0" w:type="auto"/>
            <w:vAlign w:val="center"/>
            <w:hideMark/>
          </w:tcPr>
          <w:p w14:paraId="1F7F6A1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Phone/fax/email-based order flow- Dispatchers checking 5 systems for one update- Customer SLA breaches</w:t>
            </w:r>
          </w:p>
        </w:tc>
        <w:tc>
          <w:tcPr>
            <w:tcW w:w="0" w:type="auto"/>
            <w:vAlign w:val="center"/>
            <w:hideMark/>
          </w:tcPr>
          <w:p w14:paraId="7614DC9F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Lower OTD (on-time delivery)- Lost contracts- High cost per mile due to inefficiencies</w:t>
            </w:r>
          </w:p>
        </w:tc>
        <w:tc>
          <w:tcPr>
            <w:tcW w:w="0" w:type="auto"/>
            <w:vAlign w:val="center"/>
            <w:hideMark/>
          </w:tcPr>
          <w:p w14:paraId="1960C6C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Rapid EDI/API onboarding- Real-time load status- Alerts for late pickups/deliveries</w:t>
            </w:r>
          </w:p>
        </w:tc>
      </w:tr>
      <w:tr w:rsidR="00CD5E85" w:rsidRPr="00CD5E85" w14:paraId="7CA56E2E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049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IT Director</w:t>
            </w:r>
          </w:p>
        </w:tc>
        <w:tc>
          <w:tcPr>
            <w:tcW w:w="0" w:type="auto"/>
            <w:vAlign w:val="center"/>
            <w:hideMark/>
          </w:tcPr>
          <w:p w14:paraId="404C49A8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Old systems (</w:t>
            </w:r>
            <w:proofErr w:type="gramStart"/>
            <w:r w:rsidRPr="00CD5E85">
              <w:rPr>
                <w:lang w:val="en-US"/>
              </w:rPr>
              <w:t>e.g.</w:t>
            </w:r>
            <w:proofErr w:type="gramEnd"/>
            <w:r w:rsidRPr="00CD5E85">
              <w:rPr>
                <w:lang w:val="en-US"/>
              </w:rPr>
              <w:t xml:space="preserve"> BizTalk) hard to maintain- Teams rely on 1–2 experts- Frequent outages or broken integrations</w:t>
            </w:r>
          </w:p>
        </w:tc>
        <w:tc>
          <w:tcPr>
            <w:tcW w:w="0" w:type="auto"/>
            <w:vAlign w:val="center"/>
            <w:hideMark/>
          </w:tcPr>
          <w:p w14:paraId="49B2976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“Only Markus can fix this”- Projects paused due to missing skills- No test environment for changes</w:t>
            </w:r>
          </w:p>
        </w:tc>
        <w:tc>
          <w:tcPr>
            <w:tcW w:w="0" w:type="auto"/>
            <w:vAlign w:val="center"/>
            <w:hideMark/>
          </w:tcPr>
          <w:p w14:paraId="636767C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Delayed project timelines- Overbudget IT operations- High risk of business disruption</w:t>
            </w:r>
          </w:p>
        </w:tc>
        <w:tc>
          <w:tcPr>
            <w:tcW w:w="0" w:type="auto"/>
            <w:vAlign w:val="center"/>
            <w:hideMark/>
          </w:tcPr>
          <w:p w14:paraId="1104B52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Managed cloud integrations- Low-code configs any IT staff can run- Pre-prod testing environment</w:t>
            </w:r>
          </w:p>
        </w:tc>
      </w:tr>
      <w:tr w:rsidR="00CD5E85" w:rsidRPr="00CD5E85" w14:paraId="489A9B3D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C794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7475761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Too many formats per partner (EDIFACT, VDA, XML, CSV, etc.)- Message failures not detected early- Manual corrections for invoices, ASNs, orders</w:t>
            </w:r>
          </w:p>
        </w:tc>
        <w:tc>
          <w:tcPr>
            <w:tcW w:w="0" w:type="auto"/>
            <w:vAlign w:val="center"/>
            <w:hideMark/>
          </w:tcPr>
          <w:p w14:paraId="594158C1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 xml:space="preserve">- Partners call about missing files- Spending hours correcting failed jobs- Delays from </w:t>
            </w:r>
            <w:proofErr w:type="spellStart"/>
            <w:r w:rsidRPr="00CD5E85">
              <w:rPr>
                <w:lang w:val="en-US"/>
              </w:rPr>
              <w:t>misformatted</w:t>
            </w:r>
            <w:proofErr w:type="spellEnd"/>
            <w:r w:rsidRPr="00CD5E85">
              <w:rPr>
                <w:lang w:val="en-US"/>
              </w:rPr>
              <w:t xml:space="preserve"> messages</w:t>
            </w:r>
          </w:p>
        </w:tc>
        <w:tc>
          <w:tcPr>
            <w:tcW w:w="0" w:type="auto"/>
            <w:vAlign w:val="center"/>
            <w:hideMark/>
          </w:tcPr>
          <w:p w14:paraId="3AF6C7B2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Penalties from missed data windows- Wrong shipments- 30% of time spent debugging instead of building</w:t>
            </w:r>
          </w:p>
        </w:tc>
        <w:tc>
          <w:tcPr>
            <w:tcW w:w="0" w:type="auto"/>
            <w:vAlign w:val="center"/>
            <w:hideMark/>
          </w:tcPr>
          <w:p w14:paraId="2857BA80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Prebuilt mappings for all logistics formats- Automated error detection + retry- Central message tracking</w:t>
            </w:r>
          </w:p>
        </w:tc>
      </w:tr>
      <w:tr w:rsidR="00CD5E85" w:rsidRPr="00CD5E85" w14:paraId="2DF303F8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4BB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lastRenderedPageBreak/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005FECE0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ERP, WMS, TMS don’t sync properly- Any update breaks integrations- Too many point-to-point custom scripts</w:t>
            </w:r>
          </w:p>
        </w:tc>
        <w:tc>
          <w:tcPr>
            <w:tcW w:w="0" w:type="auto"/>
            <w:vAlign w:val="center"/>
            <w:hideMark/>
          </w:tcPr>
          <w:p w14:paraId="7B0EF9C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 xml:space="preserve">- Nightly batch jobs fail randomly- Data mismatch between sales orders and deliveries- </w:t>
            </w:r>
            <w:proofErr w:type="gramStart"/>
            <w:r w:rsidRPr="00CD5E85">
              <w:rPr>
                <w:lang w:val="en-US"/>
              </w:rPr>
              <w:t>Long</w:t>
            </w:r>
            <w:proofErr w:type="gramEnd"/>
            <w:r w:rsidRPr="00CD5E85">
              <w:rPr>
                <w:lang w:val="en-US"/>
              </w:rPr>
              <w:t xml:space="preserve"> support cycles</w:t>
            </w:r>
          </w:p>
        </w:tc>
        <w:tc>
          <w:tcPr>
            <w:tcW w:w="0" w:type="auto"/>
            <w:vAlign w:val="center"/>
            <w:hideMark/>
          </w:tcPr>
          <w:p w14:paraId="0892490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High ticket volume- Inaccurate business data- Delays in month-end closing</w:t>
            </w:r>
          </w:p>
        </w:tc>
        <w:tc>
          <w:tcPr>
            <w:tcW w:w="0" w:type="auto"/>
            <w:vAlign w:val="center"/>
            <w:hideMark/>
          </w:tcPr>
          <w:p w14:paraId="6F0856B3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Central orchestration layer- Prebuilt ERP connectors- Version-controlled updates</w:t>
            </w:r>
          </w:p>
        </w:tc>
      </w:tr>
      <w:tr w:rsidR="00CD5E85" w:rsidRPr="00CD5E85" w14:paraId="15AA517C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0D25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20C12C4B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 xml:space="preserve">- No visibility across active integrations- Change requests take days- Troubleshooting issues across partner connections </w:t>
            </w:r>
            <w:proofErr w:type="gramStart"/>
            <w:r w:rsidRPr="00CD5E85">
              <w:rPr>
                <w:lang w:val="en-US"/>
              </w:rPr>
              <w:t>is</w:t>
            </w:r>
            <w:proofErr w:type="gramEnd"/>
            <w:r w:rsidRPr="00CD5E85">
              <w:rPr>
                <w:lang w:val="en-US"/>
              </w:rPr>
              <w:t xml:space="preserve"> slow</w:t>
            </w:r>
          </w:p>
        </w:tc>
        <w:tc>
          <w:tcPr>
            <w:tcW w:w="0" w:type="auto"/>
            <w:vAlign w:val="center"/>
            <w:hideMark/>
          </w:tcPr>
          <w:p w14:paraId="2DCD09A5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Can't trace what happened with a specific file- No alerting on process failures- No rollback or sandbox</w:t>
            </w:r>
          </w:p>
        </w:tc>
        <w:tc>
          <w:tcPr>
            <w:tcW w:w="0" w:type="auto"/>
            <w:vAlign w:val="center"/>
            <w:hideMark/>
          </w:tcPr>
          <w:p w14:paraId="2DF7D4F6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SLA breaches due to slow detection- Internal delays with change deployments- Partner complaints</w:t>
            </w:r>
          </w:p>
        </w:tc>
        <w:tc>
          <w:tcPr>
            <w:tcW w:w="0" w:type="auto"/>
            <w:vAlign w:val="center"/>
            <w:hideMark/>
          </w:tcPr>
          <w:p w14:paraId="17B1A8ED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Visual interface to manage flows- Audit logs, alerting, rollback- Sandbox for testing new integrations</w:t>
            </w:r>
          </w:p>
        </w:tc>
      </w:tr>
      <w:tr w:rsidR="00CD5E85" w:rsidRPr="00CD5E85" w14:paraId="30D91284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BD2A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4AD9DA2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B2B communications lack modern encryption- Partner data exposed via legacy protocols (FTP, email)- Can't enforce granular access controls across integrations</w:t>
            </w:r>
          </w:p>
        </w:tc>
        <w:tc>
          <w:tcPr>
            <w:tcW w:w="0" w:type="auto"/>
            <w:vAlign w:val="center"/>
            <w:hideMark/>
          </w:tcPr>
          <w:p w14:paraId="229331EF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No logs on who accessed what- Hard-coded credentials in scripts- No auto-patching or vulnerability scans</w:t>
            </w:r>
          </w:p>
        </w:tc>
        <w:tc>
          <w:tcPr>
            <w:tcW w:w="0" w:type="auto"/>
            <w:vAlign w:val="center"/>
            <w:hideMark/>
          </w:tcPr>
          <w:p w14:paraId="03EF6BE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High breach risk- Failing security audits (ISO, NIS2, TISAX)- Lost trust with key partners</w:t>
            </w:r>
          </w:p>
        </w:tc>
        <w:tc>
          <w:tcPr>
            <w:tcW w:w="0" w:type="auto"/>
            <w:vAlign w:val="center"/>
            <w:hideMark/>
          </w:tcPr>
          <w:p w14:paraId="130B3ABD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Encrypted comms (SFTP, AS4, HTTPS)- Fine-grain access policies- Certified ISO 27001, GDPR, TISAX</w:t>
            </w:r>
          </w:p>
        </w:tc>
      </w:tr>
      <w:tr w:rsidR="00CD5E85" w:rsidRPr="00CD5E85" w14:paraId="33BD8815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3217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5996518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Can’t view in-transit inventory- Inbound and outbound planning are disconnected- Carrier or warehouse data arrives too late to react dynamically</w:t>
            </w:r>
          </w:p>
        </w:tc>
        <w:tc>
          <w:tcPr>
            <w:tcW w:w="0" w:type="auto"/>
            <w:vAlign w:val="center"/>
            <w:hideMark/>
          </w:tcPr>
          <w:p w14:paraId="76C38D13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Excel sheets to track truck locations- Reactive crisis calls on disruptions- Too much buffer inventory</w:t>
            </w:r>
          </w:p>
        </w:tc>
        <w:tc>
          <w:tcPr>
            <w:tcW w:w="0" w:type="auto"/>
            <w:vAlign w:val="center"/>
            <w:hideMark/>
          </w:tcPr>
          <w:p w14:paraId="4707FF9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Stockouts or overstocking- Delayed dock schedules- Reduced agility on rerouting</w:t>
            </w:r>
          </w:p>
        </w:tc>
        <w:tc>
          <w:tcPr>
            <w:tcW w:w="0" w:type="auto"/>
            <w:vAlign w:val="center"/>
            <w:hideMark/>
          </w:tcPr>
          <w:p w14:paraId="18E5676D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Real-time partner data sharing (API/EDI)- Dynamic ETA calculation- Automated reroute triggers</w:t>
            </w:r>
          </w:p>
        </w:tc>
      </w:tr>
      <w:tr w:rsidR="00CD5E85" w:rsidRPr="00CD5E85" w14:paraId="78263757" w14:textId="77777777" w:rsidTr="00CD5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A4C0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b/>
                <w:bCs/>
                <w:lang w:val="en-US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50E42799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No real-time order visibility- Order status must be requested manually- Cannot proactively inform clients about delays</w:t>
            </w:r>
          </w:p>
        </w:tc>
        <w:tc>
          <w:tcPr>
            <w:tcW w:w="0" w:type="auto"/>
            <w:vAlign w:val="center"/>
            <w:hideMark/>
          </w:tcPr>
          <w:p w14:paraId="5BCFFE1C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- 4–5 systems needed to check status- Angry customers waiting on hold- Agents don’t know what’s delayed</w:t>
            </w:r>
          </w:p>
        </w:tc>
        <w:tc>
          <w:tcPr>
            <w:tcW w:w="0" w:type="auto"/>
            <w:vAlign w:val="center"/>
            <w:hideMark/>
          </w:tcPr>
          <w:p w14:paraId="555456BB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High contact volume- Low CSAT- Increased churn from enterprise clients</w:t>
            </w:r>
          </w:p>
        </w:tc>
        <w:tc>
          <w:tcPr>
            <w:tcW w:w="0" w:type="auto"/>
            <w:vAlign w:val="center"/>
            <w:hideMark/>
          </w:tcPr>
          <w:p w14:paraId="1F90269E" w14:textId="77777777" w:rsidR="00CD5E85" w:rsidRPr="00CD5E85" w:rsidRDefault="00CD5E85" w:rsidP="00CD5E85">
            <w:pPr>
              <w:rPr>
                <w:lang w:val="en-US"/>
              </w:rPr>
            </w:pPr>
            <w:r w:rsidRPr="00CD5E85">
              <w:rPr>
                <w:lang w:val="en-US"/>
              </w:rPr>
              <w:t>- Unified view of shipment/order status- Automated alerts for CS teams- Real-time resolution tools</w:t>
            </w:r>
          </w:p>
        </w:tc>
      </w:tr>
    </w:tbl>
    <w:p w14:paraId="542063FD" w14:textId="77777777" w:rsidR="00CD5E85" w:rsidRPr="00CD5E85" w:rsidRDefault="00CD5E85">
      <w:pPr>
        <w:rPr>
          <w:lang w:val="en-US"/>
        </w:rPr>
      </w:pPr>
    </w:p>
    <w:sectPr w:rsidR="00CD5E85" w:rsidRPr="00CD5E85" w:rsidSect="00CD5E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4"/>
    <w:rsid w:val="000C3708"/>
    <w:rsid w:val="00753E24"/>
    <w:rsid w:val="00CD5E85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A04"/>
  <w15:chartTrackingRefBased/>
  <w15:docId w15:val="{9494819F-2D16-46CF-BFDA-13EE18DD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2025-05-23T09:45:00Z</dcterms:created>
  <dcterms:modified xsi:type="dcterms:W3CDTF">2025-05-23T09:46:00Z</dcterms:modified>
</cp:coreProperties>
</file>