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C637" w14:textId="4A5A0DCF" w:rsidR="00512EA8" w:rsidRDefault="0035252A">
      <w:pPr>
        <w:rPr>
          <w:lang w:val="en-US"/>
        </w:rPr>
      </w:pPr>
      <w:r w:rsidRPr="0035252A">
        <w:rPr>
          <w:lang w:val="en-US"/>
        </w:rPr>
        <w:t>NOTES about the downloaded data:</w:t>
      </w:r>
    </w:p>
    <w:p w14:paraId="0E62526B" w14:textId="103EA4F4" w:rsidR="0035252A" w:rsidRDefault="0035252A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for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comes from Fred (look at the R code)</w:t>
      </w:r>
    </w:p>
    <w:p w14:paraId="295FFC6A" w14:textId="08440D44" w:rsidR="0035252A" w:rsidRDefault="0035252A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for the </w:t>
      </w:r>
      <w:proofErr w:type="spellStart"/>
      <w:r>
        <w:rPr>
          <w:lang w:val="en-US"/>
        </w:rPr>
        <w:t>gdp</w:t>
      </w:r>
      <w:proofErr w:type="spellEnd"/>
      <w:r>
        <w:rPr>
          <w:lang w:val="en-US"/>
        </w:rPr>
        <w:t xml:space="preserve"> deflator also comes from </w:t>
      </w:r>
      <w:proofErr w:type="spellStart"/>
      <w:r>
        <w:rPr>
          <w:lang w:val="en-US"/>
        </w:rPr>
        <w:t>fred</w:t>
      </w:r>
      <w:proofErr w:type="spellEnd"/>
      <w:r>
        <w:rPr>
          <w:lang w:val="en-US"/>
        </w:rPr>
        <w:t xml:space="preserve"> (again, look at the R code)</w:t>
      </w:r>
    </w:p>
    <w:p w14:paraId="45974724" w14:textId="758D9F94" w:rsidR="0035252A" w:rsidRDefault="0035252A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for CIVILIAN labor force (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only knows why there is not the entire labor force) comes from BLS</w:t>
      </w:r>
    </w:p>
    <w:p w14:paraId="370C36FC" w14:textId="3FCC84C0" w:rsidR="00FB604E" w:rsidRDefault="00FB604E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for employees (number of): ILO code is </w:t>
      </w:r>
      <w:r w:rsidRPr="00FB604E">
        <w:rPr>
          <w:lang w:val="en-US"/>
        </w:rPr>
        <w:t>STE_ICSE93_1</w:t>
      </w:r>
    </w:p>
    <w:p w14:paraId="376B1EF6" w14:textId="2FB521C3" w:rsidR="00FB604E" w:rsidRDefault="00FB604E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for employers (number of): ILO code is </w:t>
      </w:r>
      <w:r w:rsidRPr="00FB604E">
        <w:rPr>
          <w:lang w:val="en-US"/>
        </w:rPr>
        <w:t>STE_ICSE93_</w:t>
      </w:r>
      <w:r>
        <w:rPr>
          <w:lang w:val="en-US"/>
        </w:rPr>
        <w:t>2</w:t>
      </w:r>
    </w:p>
    <w:p w14:paraId="048FFBD3" w14:textId="2A35DE8C" w:rsidR="00FB604E" w:rsidRDefault="00FB604E" w:rsidP="0035252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Labor force is employed + unemployed; thus: </w:t>
      </w:r>
      <w:r w:rsidRPr="00FB604E">
        <w:rPr>
          <w:lang w:val="en-US"/>
        </w:rPr>
        <w:t>LMS_STATUS_EMP</w:t>
      </w:r>
      <w:r>
        <w:rPr>
          <w:lang w:val="en-US"/>
        </w:rPr>
        <w:t xml:space="preserve"> + </w:t>
      </w:r>
      <w:r w:rsidRPr="00FB604E">
        <w:rPr>
          <w:lang w:val="en-US"/>
        </w:rPr>
        <w:t>LMS_STATUS_</w:t>
      </w:r>
      <w:r>
        <w:rPr>
          <w:lang w:val="en-US"/>
        </w:rPr>
        <w:t>UNE</w:t>
      </w:r>
    </w:p>
    <w:p w14:paraId="039FDECB" w14:textId="77777777" w:rsidR="00FB604E" w:rsidRPr="0035252A" w:rsidRDefault="00FB604E" w:rsidP="0035252A">
      <w:pPr>
        <w:pStyle w:val="Paragrafoelenco"/>
        <w:numPr>
          <w:ilvl w:val="0"/>
          <w:numId w:val="1"/>
        </w:numPr>
        <w:rPr>
          <w:lang w:val="en-US"/>
        </w:rPr>
      </w:pPr>
    </w:p>
    <w:sectPr w:rsidR="00FB604E" w:rsidRPr="00352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C7"/>
    <w:multiLevelType w:val="hybridMultilevel"/>
    <w:tmpl w:val="D33E8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2A"/>
    <w:rsid w:val="00064AFE"/>
    <w:rsid w:val="0035252A"/>
    <w:rsid w:val="00512EA8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B645"/>
  <w15:chartTrackingRefBased/>
  <w15:docId w15:val="{1F37C86A-A70D-47E4-B85E-78BB9AAD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Vicentini</dc:creator>
  <cp:keywords/>
  <dc:description/>
  <cp:lastModifiedBy>Federico Vicentini</cp:lastModifiedBy>
  <cp:revision>1</cp:revision>
  <dcterms:created xsi:type="dcterms:W3CDTF">2023-05-08T14:01:00Z</dcterms:created>
  <dcterms:modified xsi:type="dcterms:W3CDTF">2023-05-08T14:40:00Z</dcterms:modified>
</cp:coreProperties>
</file>