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Episodio 01 — Introduzione</w:t>
      </w:r>
    </w:p>
    <w:p>
      <w:pPr>
        <w:spacing w:after="200"/>
      </w:pPr>
      <w:r>
        <w:rPr>
          <w:i/>
          <w:color w:val="6B6B6B"/>
          <w:sz w:val="22"/>
        </w:rPr>
        <w:t>Formato A — Video standard.</w:t>
      </w:r>
    </w:p>
    <w:p>
      <w:pPr>
        <w:pStyle w:val="Heading1"/>
      </w:pPr>
      <w:r>
        <w:t>Blocchi</w:t>
      </w:r>
    </w:p>
    <w:p>
      <w:pPr>
        <w:pStyle w:val="ListNumber"/>
        <w:spacing w:after="200" w:line="336" w:lineRule="auto"/>
      </w:pPr>
      <w:r>
        <w:rPr>
          <w:b/>
          <w:sz w:val="24"/>
        </w:rPr>
        <w:t>APERTURA</w:t>
      </w:r>
      <w:r>
        <w:rPr>
          <w:sz w:val="24"/>
        </w:rPr>
        <w:t xml:space="preserve"> — aprono due clip di Christian su musica, poi cosa faremo in questa serie e il patto con chi guarda: documentiamo tutto, anche quello che va male.</w:t>
      </w:r>
    </w:p>
    <w:p>
      <w:pPr>
        <w:pStyle w:val="ListNumber"/>
        <w:spacing w:after="200" w:line="336" w:lineRule="auto"/>
      </w:pPr>
      <w:r>
        <w:rPr>
          <w:b/>
          <w:sz w:val="24"/>
        </w:rPr>
        <w:t>IL PROBLEMA E LO SPECCHIO</w:t>
      </w:r>
      <w:r>
        <w:rPr>
          <w:sz w:val="24"/>
        </w:rPr>
        <w:t xml:space="preserve"> — il loop dei contenuti AI e le domande a cui nessun creator di video sui tool può rispondere. Dentro c'è la prova del video con Hostinger.</w:t>
      </w:r>
    </w:p>
    <w:p>
      <w:pPr>
        <w:pStyle w:val="ListNumber"/>
        <w:spacing w:after="200" w:line="336" w:lineRule="auto"/>
      </w:pPr>
      <w:r>
        <w:rPr>
          <w:b/>
          <w:sz w:val="24"/>
        </w:rPr>
        <w:t>IL BIVIO</w:t>
      </w:r>
      <w:r>
        <w:rPr>
          <w:sz w:val="24"/>
        </w:rPr>
        <w:t xml:space="preserve"> — bisogna soddisfare la domanda delle aziende, ed è lì che si divide un prodotto vero da un esperimento. Su cosa converge tutto: customer care.</w:t>
      </w:r>
    </w:p>
    <w:p>
      <w:pPr>
        <w:pStyle w:val="ListNumber"/>
        <w:spacing w:after="200" w:line="336" w:lineRule="auto"/>
      </w:pPr>
      <w:r>
        <w:rPr>
          <w:b/>
          <w:sz w:val="24"/>
        </w:rPr>
        <w:t>LA PROVA E IL CORPO</w:t>
      </w:r>
      <w:r>
        <w:rPr>
          <w:sz w:val="24"/>
        </w:rPr>
        <w:t xml:space="preserve"> — l'agente AI su WhatsApp per gli appuntamenti, le cinque ragioni per cui abbiamo scelto quello, e chi è Christian con le sue due clip.</w:t>
      </w:r>
    </w:p>
    <w:p>
      <w:pPr>
        <w:pStyle w:val="ListNumber"/>
        <w:spacing w:after="200" w:line="336" w:lineRule="auto"/>
      </w:pPr>
      <w:r>
        <w:rPr>
          <w:b/>
          <w:sz w:val="24"/>
        </w:rPr>
        <w:t>HYPE VIDEO SUCCESSIVO</w:t>
      </w:r>
      <w:r>
        <w:rPr>
          <w:sz w:val="24"/>
        </w:rPr>
        <w:t xml:space="preserve"> — il sistema non l'abbiamo ancora fatto vedere, e nel prossimo video ci entriamo dentro.</w:t>
      </w:r>
    </w:p>
    <w:p>
      <w:pPr>
        <w:pStyle w:val="Heading1"/>
      </w:pPr>
      <w:r>
        <w:t>Scrittura della puntata</w:t>
      </w:r>
    </w:p>
    <w:p>
      <w:pPr>
        <w:pStyle w:val="Heading2"/>
      </w:pPr>
      <w:r>
        <w:t>APERTURA</w:t>
      </w:r>
    </w:p>
    <w:p>
      <w:pPr>
        <w:spacing w:after="200"/>
      </w:pPr>
      <w:r>
        <w:rPr>
          <w:i/>
          <w:color w:val="6B6B6B"/>
          <w:sz w:val="22"/>
        </w:rPr>
        <w:t>Queste clip che seguono sono funzionali a creare hype e rendere quanto più epica possibile la prima apertura del video. Da abbinare ad una canzone epica di sottofondo.</w:t>
      </w:r>
    </w:p>
    <w:p>
      <w:pPr>
        <w:spacing w:before="200" w:after="200"/>
        <w:ind w:left="360"/>
      </w:pPr>
      <w:r>
        <w:rPr>
          <w:b/>
          <w:color w:val="1F4E5B"/>
          <w:sz w:val="22"/>
        </w:rPr>
        <w:t>CLIP: Christian mentre parla in call con Fede di uno dei nostri prospect vecchi e delle opportunità che ci vedeva</w:t>
      </w:r>
    </w:p>
    <w:p>
      <w:pPr>
        <w:spacing w:before="200" w:after="200"/>
        <w:ind w:left="360"/>
      </w:pPr>
      <w:r>
        <w:rPr>
          <w:b/>
          <w:color w:val="1F4E5B"/>
          <w:sz w:val="22"/>
        </w:rPr>
        <w:t>CLIP: Christian mentre racconta a Fede della sua idea di lanciare un agente AI</w:t>
      </w:r>
    </w:p>
    <w:p>
      <w:pPr>
        <w:spacing w:after="200" w:line="336" w:lineRule="auto"/>
      </w:pPr>
      <w:r>
        <w:rPr>
          <w:sz w:val="24"/>
        </w:rPr>
        <w:t>Ho deciso di creare questa serie in cui andremo a lanciare un business AI insieme. Cercheremo di venderlo ad aziende vere e vedremo, mese dopo mese, puntata dopo puntata, quali sono le informazioni cruciali da sapere quando ci si lancia in un business AI. Nessuna garanzia che le cose vadano bene, documenteremo cose brutte e cose belle, deal chiusi ma anche errori cruciali e fallimenti, che speriamo insieme siano il meno possibile, ma che serviranno sia a voi che guardate sia a noi che ci siamo dentro per migliorare. Su YouTube tutti parlano di tool AI, nuovi modelli, benchmark e secondi cervelli vari, ma nessuno vi dice davvero come stanno le cose sul campo. In questa serie proveremo a farlo insieme, passo dopo passo.</w:t>
      </w:r>
    </w:p>
    <w:p>
      <w:pPr>
        <w:spacing w:after="200" w:line="336" w:lineRule="auto"/>
      </w:pPr>
      <w:r>
        <w:rPr>
          <w:sz w:val="24"/>
        </w:rPr>
        <w:t>Il progetto lo lanceremo insieme a un ragazzo che con la mia azienda abbiamo seguito e con il quale oggi collaboriamo attivamente.</w:t>
      </w:r>
    </w:p>
    <w:p>
      <w:pPr>
        <w:pStyle w:val="Heading2"/>
      </w:pPr>
      <w:r>
        <w:t>IL PROBLEMA E LO SPECCHIO</w:t>
      </w:r>
    </w:p>
    <w:p>
      <w:pPr>
        <w:spacing w:after="200"/>
      </w:pPr>
      <w:r>
        <w:rPr>
          <w:i/>
          <w:color w:val="6B6B6B"/>
          <w:sz w:val="22"/>
        </w:rPr>
        <w:t>A livello di editing qui bisogna abbinare Federico mentre parla a clip generate con l'AI, immagini, grafici e sottotitoli dinamici.</w:t>
      </w:r>
    </w:p>
    <w:p>
      <w:pPr>
        <w:spacing w:after="200" w:line="336" w:lineRule="auto"/>
      </w:pPr>
      <w:r>
        <w:rPr>
          <w:sz w:val="24"/>
        </w:rPr>
        <w:t>La domanda alla quale realmente rispondiamo: oggi tutti parlano di AI, di nuove automazioni, il nuovo tool che cambierà tutto, come creare secondi cervelli e un botto di cose che a livello pratico hanno una utilità molto bassa. Sono fighi, stimolanti, ti aiutano a rimanere sempre aggiornato, ti stimolano, poi però accade che ti metti davanti al pc provando a creare qualcosa di concreto e finisci per scoraggiarti. Ti accorgi che le cose sono più complicate del previsto, che quel video non ti aveva detto tutto quello che doveva dirti, che aveva tralasciato proprio quei dettagli cruciali che distinguono un sistema che funziona in produzione da uno che rimane in cameretta. Poi passi al video successivo, altre informazioni decontestualizzate, altre robe per il tuo cervello utili per avere un'idea ma mai per scendere nel dettaglio. Si tratta di un loop in cui ci sei tu che consumi contenuti, il creator che fa visualizzazioni ma senza avere mai davvero una panoramica chiara di cosa devi fare per utilizzare quel tool da vero professionista, come trasformare quella introduzione in competenze concrete.</w:t>
      </w:r>
    </w:p>
    <w:p>
      <w:pPr>
        <w:spacing w:after="200" w:line="336" w:lineRule="auto"/>
      </w:pPr>
      <w:r>
        <w:rPr>
          <w:sz w:val="24"/>
        </w:rPr>
        <w:t>Questo perché lanciare un business, un prodotto che funziona o dei servizi davvero utili per le aziende è difficile e quello che accade è che ti porrai nel tuo percorso tutta una serie di domande alla quale nessun creator che fa video promo di nuovi tool AI potrà mai darti la risposta. Te lo dico da persona che lo ha fatto, sono stato il primo a fare questo e c'è un video sul canale che lo testimonia, a fronte di una partnership che feci ai tempi con Hostinger.</w:t>
      </w:r>
    </w:p>
    <w:p>
      <w:pPr>
        <w:spacing w:after="200" w:line="336" w:lineRule="auto"/>
      </w:pPr>
      <w:r>
        <w:rPr>
          <w:sz w:val="24"/>
        </w:rPr>
        <w:t>La vera domanda alla quale questa serie vuole rispondere è: si può davvero vendere sistemi AI utili e sostenibili per le aziende e guadagnarci sopra? Quali sono i problemi in cui si incorre nel mentre? Cosa pensano davvero le aziende?</w:t>
      </w:r>
    </w:p>
    <w:p>
      <w:pPr>
        <w:pStyle w:val="Heading2"/>
      </w:pPr>
      <w:r>
        <w:t>IL BIVIO</w:t>
      </w:r>
    </w:p>
    <w:p>
      <w:pPr>
        <w:spacing w:after="200" w:line="336" w:lineRule="auto"/>
      </w:pPr>
      <w:r>
        <w:rPr>
          <w:sz w:val="24"/>
        </w:rPr>
        <w:t>Abbiamo valutato diversi modelli, workflow vari, sistemi operativi vari, tool innovativi ma la verità è una sola: bisogna soddisfare la domanda delle aziende. La differenza tra un prodotto vero e un esperimento è questo qua. Lo faremo con questa serie che racconta l'esperienza che farò io, ma in particolare quella di Christian. Questo progetto rappresenta il mezzo con il quale vorrei regalarti informazioni pratiche e testimonianze reali di come l'AI viene integrata dentro le aziende.</w:t>
      </w:r>
    </w:p>
    <w:p>
      <w:pPr>
        <w:spacing w:after="200" w:line="336" w:lineRule="auto"/>
      </w:pPr>
      <w:r>
        <w:rPr>
          <w:sz w:val="24"/>
        </w:rPr>
        <w:t>L'obiettivo quindi è costruire una o più nicchie a cui vendere un agente AI, restando nell'ambito PMI. Di cosa realmente le aziende hanno bisogno? Quali sono i reali problemi che queste si trovano ad affrontare? Abbiamo valutato diverse possibilità, modelli e strumenti, ma alla fine tutto converge in una soluzione: customer care. La gestione del cliente, scalare la vendita di servizi e ottimizzare il tempo nel rapporto con loro. Sarà qui che ci concentreremo in questo viaggio che voi farete insieme a noi, senza nasconderci, ma del quale toccheremo gli aspetti più rilevanti insieme.</w:t>
      </w:r>
    </w:p>
    <w:p>
      <w:pPr>
        <w:pStyle w:val="Heading2"/>
      </w:pPr>
      <w:r>
        <w:t>LA PROVA E IL CORPO</w:t>
      </w:r>
    </w:p>
    <w:p>
      <w:pPr>
        <w:spacing w:after="200" w:line="336" w:lineRule="auto"/>
      </w:pPr>
      <w:r>
        <w:rPr>
          <w:sz w:val="24"/>
        </w:rPr>
        <w:t>Ma qual è il progetto che abbiamo scelto per questo percorso? Come già detto le possibilità erano diverse, ma alla fine abbiamo optato per qualcosa di cui moltissime aziende italiane hanno bisogno: un agente AI su WhatsApp che gestisce gli appuntamenti in agenda.</w:t>
      </w:r>
    </w:p>
    <w:p>
      <w:pPr>
        <w:spacing w:after="200" w:line="336" w:lineRule="auto"/>
      </w:pPr>
      <w:r>
        <w:rPr>
          <w:sz w:val="24"/>
        </w:rPr>
        <w:t>Perché abbiamo scelto questo?</w:t>
      </w:r>
    </w:p>
    <w:p>
      <w:pPr>
        <w:pStyle w:val="ListNumber"/>
        <w:spacing w:after="200" w:line="336" w:lineRule="auto"/>
      </w:pPr>
      <w:r>
        <w:rPr>
          <w:sz w:val="24"/>
        </w:rPr>
        <w:t>La prima motivazione è semplice ed è la piattaforma. Non chiede a nessuno di cambiare abitudine. Tutti utilizzano WhatsApp, sia i clienti che i fornitori. Ormai è lo standard per la messaggistica, da ciò ne deriva che non stiamo vendendo un sistema che stravolge il modo di lavorare delle aziende, concetto che fa sempre paura, ma lo amplifica. Le PMI italiane su WhatsApp ci lavorano già, e i loro clienti ci scrivono già. Non c'è adozione da vendere, né all'azienda né al cliente finale, ed è la causa numero uno di morte dei progetti interni, cioè che il sistema funziona ma nessuno lo apre. Qui invece il sistema vive dove la gente è già.</w:t>
      </w:r>
    </w:p>
    <w:p>
      <w:pPr>
        <w:pStyle w:val="ListNumber"/>
        <w:spacing w:after="200" w:line="336" w:lineRule="auto"/>
      </w:pPr>
      <w:r>
        <w:rPr>
          <w:sz w:val="24"/>
        </w:rPr>
        <w:t>Attinge a un budget che esiste già. Non vendi intelligenza artificiale, sostituisci ore di segreteria che l'azienda sta già pagando. Non devi convincere nessuno ad aprire una voce di spesa nuova, devi solo dimostrare che quella esistente rende di più, che poi è la differenza tra vendere dentro un budget e doverne creare uno, e la seconda cosa è dieci volte più difficile.</w:t>
      </w:r>
    </w:p>
    <w:p>
      <w:pPr>
        <w:pStyle w:val="ListNumber"/>
        <w:spacing w:after="200" w:line="336" w:lineRule="auto"/>
      </w:pPr>
      <w:r>
        <w:rPr>
          <w:sz w:val="24"/>
        </w:rPr>
        <w:t>Il ritorno si vede il primo giorno. Appuntamento fissato o non fissato, richiesta persa o non persa. Non serve un report a sei mesi, il cliente lo legge sul suo calendario. È esattamente il contrario del motivo per cui la stragrande maggioranza dei progetti AI aziendali muore, perché non falliscono per la tecnologia, falliscono perché nessuno riesce a dimostrare cosa hanno prodotto.</w:t>
      </w:r>
    </w:p>
    <w:p>
      <w:pPr>
        <w:pStyle w:val="ListNumber"/>
        <w:spacing w:after="200" w:line="336" w:lineRule="auto"/>
      </w:pPr>
      <w:r>
        <w:rPr>
          <w:sz w:val="24"/>
        </w:rPr>
        <w:t>È piccolo abbastanza da chiudersi e dentro abbastanza da restare. Si vende in una call, si consegna in giorni, costa poco, ma una volta installato sei collegato al calendario, ai contatti e alle conversazioni con i clienti, e se fidelizzi sei dentro la loro operatività.</w:t>
      </w:r>
    </w:p>
    <w:p>
      <w:pPr>
        <w:pStyle w:val="ListNumber"/>
        <w:spacing w:after="200" w:line="336" w:lineRule="auto"/>
      </w:pPr>
      <w:r>
        <w:rPr>
          <w:sz w:val="24"/>
        </w:rPr>
        <w:t>È facile da spiegare. Non serve una laurea in ingegneria per far capire al cliente che cosa fa il sistema, quindi è più facile da proporre a una PMI.</w:t>
      </w:r>
    </w:p>
    <w:p>
      <w:pPr>
        <w:spacing w:after="200" w:line="336" w:lineRule="auto"/>
      </w:pPr>
      <w:r>
        <w:rPr>
          <w:sz w:val="24"/>
        </w:rPr>
        <w:t>Christian si focalizzerà nel cercare di vendere il sistema che gli abbiamo costruito, ma partendo dalle basi di un ragazzo come tanti, spigliato, intelligente e con tanta voglia di mettersi in gioco. Vi faccio partire una clip che ha registrato l'altro giorno proprio per voi.</w:t>
      </w:r>
    </w:p>
    <w:p>
      <w:pPr>
        <w:spacing w:before="200" w:after="200"/>
        <w:ind w:left="360"/>
      </w:pPr>
      <w:r>
        <w:rPr>
          <w:b/>
          <w:color w:val="1F4E5B"/>
          <w:sz w:val="22"/>
        </w:rPr>
        <w:t>CLIP: Christian che si manifesta carico, con tanta voglia di fare e di provare a costruire qualcosa di concreto. Può essere anche una registrazione telefonica di Christian che dice a Fede perché crede in questo progetto e in noi</w:t>
      </w:r>
    </w:p>
    <w:p>
      <w:pPr>
        <w:spacing w:after="200" w:line="336" w:lineRule="auto"/>
      </w:pPr>
      <w:r>
        <w:rPr>
          <w:sz w:val="24"/>
        </w:rPr>
        <w:t>Prima del percorso che ha fatto con noi, che è parte di un programma chiamato Accelerator, Christian non aveva competenze verticali nel settore, e con il nostro aiuto e la sua voglia di fare ha mostrato una propensione molto forte per il sales. Non ha paura di fare chiamate e proporsi ed è proprio lì che focalizzerà l'effort nel progetto.</w:t>
      </w:r>
    </w:p>
    <w:p>
      <w:pPr>
        <w:spacing w:before="200" w:after="200"/>
        <w:ind w:left="360"/>
      </w:pPr>
      <w:r>
        <w:rPr>
          <w:b/>
          <w:color w:val="1F4E5B"/>
          <w:sz w:val="22"/>
        </w:rPr>
        <w:t>CLIP: Christian che spiega come ci racconterà delle chiamate, dei deal chiusi e del rapporto con i clienti, con testimonianze, aneddoti e chiamate reali</w:t>
      </w:r>
    </w:p>
    <w:p>
      <w:pPr>
        <w:spacing w:after="200" w:line="336" w:lineRule="auto"/>
      </w:pPr>
      <w:r>
        <w:rPr>
          <w:sz w:val="24"/>
        </w:rPr>
        <w:t xml:space="preserve">Il suo viaggio non è una decisione esageratamente radicale, come spesso fanno credere in giro, dove spesso si hanno testimonianze di gente che lascia tutto per fare quello che fa, no, Christian fa un altro lavoro in parallelo ovviamente ma con la testa è al suo obiettivo, che è diventare imprenditore di se stesso, e lo farà lanciando e vendendo il suo chatbot WhatsApp per la gestione degli appuntamenti. Ci sta mettendo mesi e non è un tecnico, </w:t>
      </w:r>
      <w:r>
        <w:rPr>
          <w:b/>
          <w:color w:val="B03030"/>
          <w:sz w:val="24"/>
        </w:rPr>
        <w:t>[DA RIEMPIRE: quante settimane sono passate prima del primo appuntamento fissato, oppure quante chiamate a vuoto ha fatto]</w:t>
      </w:r>
      <w:r>
        <w:rPr>
          <w:sz w:val="24"/>
        </w:rPr>
        <w:t>, e sono cose che vi racconteremo mano a mano che succedono senza addolcirle.</w:t>
      </w:r>
    </w:p>
    <w:p>
      <w:pPr>
        <w:spacing w:after="200" w:line="336" w:lineRule="auto"/>
      </w:pPr>
      <w:r>
        <w:rPr>
          <w:sz w:val="24"/>
        </w:rPr>
        <w:t>L'idea è provare ad offrire alle persone il nostro agente AI per snellire la gestione dell'agenda, idea molto semplice alla base ma che altro non è che l'inizio, l'MVP che ci consentirà di acquisire il prospect. Una volta acquisito, offriremo servizi potenzialmente correlati e upsell dello stesso, ma che approfondiremo nei prossimi episodi.</w:t>
      </w:r>
    </w:p>
    <w:p>
      <w:pPr>
        <w:pStyle w:val="Heading2"/>
      </w:pPr>
      <w:r>
        <w:t>HYPE VIDEO SUCCESSIVO</w:t>
      </w:r>
    </w:p>
    <w:p>
      <w:pPr>
        <w:spacing w:after="200"/>
      </w:pPr>
      <w:r>
        <w:rPr>
          <w:i/>
          <w:color w:val="6B6B6B"/>
          <w:sz w:val="22"/>
        </w:rPr>
        <w:t>Non è testo da leggere, sono indicazioni di montaggio.</w:t>
      </w:r>
    </w:p>
    <w:p>
      <w:pPr>
        <w:pStyle w:val="ListBullet"/>
        <w:spacing w:after="200" w:line="336" w:lineRule="auto"/>
      </w:pPr>
      <w:r>
        <w:rPr>
          <w:sz w:val="24"/>
        </w:rPr>
        <w:t>Si anticipa la puntata 2, cioè il sistema vero e proprio: com'è fatto, perché quegli strumenti e non altri, cosa succede quando un cliente scrive e dall'altra parte non c'è nessuno.</w:t>
      </w:r>
    </w:p>
    <w:p>
      <w:pPr>
        <w:pStyle w:val="ListBullet"/>
        <w:spacing w:after="200" w:line="336" w:lineRule="auto"/>
      </w:pPr>
      <w:r>
        <w:rPr>
          <w:sz w:val="24"/>
        </w:rPr>
        <w:t>Si chiude sul frammento di una chiamata vera, tagliato prima che si capisca come va a finire, senza voce sopra.</w:t>
      </w:r>
    </w:p>
    <w:p>
      <w:pPr>
        <w:pStyle w:val="ListBullet"/>
        <w:spacing w:after="200" w:line="336" w:lineRule="auto"/>
      </w:pPr>
      <w:r>
        <w:rPr>
          <w:sz w:val="24"/>
        </w:rPr>
        <w:t>Stacco secco sull'ultima frase del corpo, niente pausa lunga e niente riassunto di quello che si è appena visto.</w:t>
      </w:r>
    </w:p>
    <w:p>
      <w:pPr>
        <w:spacing w:before="200" w:after="200"/>
        <w:ind w:left="360"/>
      </w:pPr>
      <w:r>
        <w:rPr>
          <w:b/>
          <w:color w:val="1F4E5B"/>
          <w:sz w:val="22"/>
        </w:rPr>
        <w:t>CLIP: frammento di una chiamata vera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