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Welcome to the next-generation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w:t>
      </w:r>
      <w:r>
        <w:rPr>
          <w:rFonts w:eastAsia="Times New Roman" w:cs="Calibri"/>
          <w:color w:val="auto"/>
          <w:kern w:val="0"/>
          <w:sz w:val="21"/>
          <w:szCs w:val="21"/>
          <w:lang w:val="en-US" w:eastAsia="en-US" w:bidi="ar-SA"/>
        </w:rPr>
        <w:t>a cloud native,</w:t>
      </w:r>
      <w:r>
        <w:rPr>
          <w:rFonts w:eastAsia="Times New Roman" w:cs="Calibri"/>
        </w:rPr>
        <w:t xml:space="preserve"> </w:t>
      </w:r>
      <w:r>
        <w:rPr>
          <w:rFonts w:eastAsia="Times New Roman" w:cs="Calibri"/>
          <w:color w:val="auto"/>
          <w:kern w:val="0"/>
          <w:sz w:val="21"/>
          <w:szCs w:val="21"/>
          <w:lang w:val="en-US" w:eastAsia="en-US" w:bidi="ar-SA"/>
        </w:rPr>
        <w:t>actor-based</w:t>
      </w:r>
      <w:r>
        <w:rPr>
          <w:rFonts w:eastAsia="Times New Roman" w:cs="Calibri"/>
        </w:rPr>
        <w:t xml:space="preserve"> email system aligned with emerging and future business needs. It is a replacement for the current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cloud-native approach that aligns with emerging and future business needs. The design model incorporates Privacy by Design principles to maintain the appropriate level of regulatory compliance. The actor-based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w:t>
      </w:r>
      <w:r>
        <w:rPr>
          <w:rFonts w:eastAsia="Times New Roman" w:cs="Calibri"/>
          <w:color w:val="C9211E"/>
        </w:rPr>
        <w:t xml:space="preserve">Repository uses a </w:t>
      </w:r>
      <w:r>
        <w:rPr>
          <w:rFonts w:eastAsia="Times New Roman" w:cs="Calibri"/>
          <w:strike/>
          <w:color w:val="C9211E"/>
        </w:rPr>
        <w:t>virtual file system</w:t>
      </w:r>
      <w:r>
        <w:rPr>
          <w:rFonts w:eastAsia="Times New Roman" w:cs="Calibri"/>
          <w:color w:val="C9211E"/>
        </w:rPr>
        <w:t xml:space="preserve"> and data are transferred using </w:t>
      </w:r>
      <w:r>
        <w:rPr>
          <w:rFonts w:eastAsia="Times New Roman" w:cs="Calibri"/>
          <w:strike/>
          <w:color w:val="C9211E"/>
        </w:rPr>
        <w:t>JMAP and SMTP over</w:t>
      </w:r>
      <w:r>
        <w:rPr>
          <w:rFonts w:eastAsia="Times New Roman" w:cs="Calibri"/>
          <w:color w:val="C9211E"/>
        </w:rPr>
        <w:t xml:space="preserve"> gRPC/Protocol Buffers system.</w:t>
      </w:r>
      <w:r>
        <w:rPr>
          <w:rFonts w:eastAsia="Times New Roman" w:cs="Calibri"/>
        </w:rPr>
        <w:t xml:space="preserve">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color w:val="C9211E"/>
          <w:sz w:val="22"/>
          <w:szCs w:val="22"/>
        </w:rPr>
        <w:t xml:space="preserve">Cloud Computing </w:t>
      </w:r>
      <w:r>
        <w:rPr>
          <w:rFonts w:eastAsia="" w:cs="Calibri Light" w:ascii="Calibri Light" w:hAnsi="Calibri Light" w:asciiTheme="majorHAnsi" w:cstheme="majorHAnsi" w:hAnsiTheme="majorHAnsi"/>
          <w:b/>
          <w:color w:val="C9211E"/>
          <w:kern w:val="0"/>
          <w:sz w:val="22"/>
          <w:szCs w:val="22"/>
          <w:lang w:val="en-US" w:eastAsia="en-US" w:bidi="ar-SA"/>
        </w:rPr>
        <w:t>&amp;</w:t>
      </w:r>
      <w:r>
        <w:rPr>
          <w:rFonts w:cs="Calibri Light" w:ascii="Calibri Light" w:hAnsi="Calibri Light" w:asciiTheme="majorHAnsi" w:cstheme="majorHAnsi" w:hAnsiTheme="majorHAnsi"/>
          <w:b/>
          <w:color w:val="C9211E"/>
          <w:sz w:val="22"/>
          <w:szCs w:val="22"/>
        </w:rPr>
        <w:t xml:space="preserve"> Edge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bookmarkStart w:id="0" w:name="__DdeLink__183_4099609837"/>
      <w:r>
        <w:rPr/>
        <w:t>High-Level Architecture on Cloud</w:t>
      </w:r>
      <w:bookmarkEnd w:id="0"/>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rPr>
          <w:rFonts w:ascii="Calibri Light" w:hAnsi="Calibri Light" w:cs="Calibri Light" w:asciiTheme="majorHAnsi" w:cstheme="majorHAnsi" w:hAnsiTheme="majorHAnsi"/>
          <w:b/>
          <w:b/>
          <w:color w:val="FF0000"/>
          <w:sz w:val="22"/>
          <w:szCs w:val="22"/>
        </w:rPr>
      </w:pPr>
      <w:r>
        <w:rPr/>
      </w:r>
    </w:p>
    <w:p>
      <w:pPr>
        <w:pStyle w:val="Normal"/>
        <w:rPr>
          <w:rFonts w:ascii="Calibri" w:hAnsi="Calibri" w:eastAsia="" w:cs="" w:asciiTheme="minorHAnsi" w:cstheme="minorBidi" w:eastAsiaTheme="minorEastAsia" w:hAnsiTheme="minorHAnsi"/>
          <w:color w:val="auto"/>
          <w:kern w:val="0"/>
          <w:sz w:val="21"/>
          <w:szCs w:val="21"/>
          <w:lang w:val="en-US" w:eastAsia="en-US" w:bidi="ar-SA"/>
        </w:rPr>
      </w:pPr>
      <w:r>
        <mc:AlternateContent>
          <mc:Choice Requires="wps">
            <w:drawing>
              <wp:anchor behindDoc="0" distT="0" distB="0" distL="0" distR="0" simplePos="0" locked="0" layoutInCell="1" allowOverlap="1" relativeHeight="13">
                <wp:simplePos x="0" y="0"/>
                <wp:positionH relativeFrom="column">
                  <wp:posOffset>2802890</wp:posOffset>
                </wp:positionH>
                <wp:positionV relativeFrom="paragraph">
                  <wp:posOffset>1664335</wp:posOffset>
                </wp:positionV>
                <wp:extent cx="800100" cy="346075"/>
                <wp:effectExtent l="0" t="0" r="0" b="0"/>
                <wp:wrapTopAndBottom/>
                <wp:docPr id="5" name="Shape1"/>
                <a:graphic xmlns:a="http://schemas.openxmlformats.org/drawingml/2006/main">
                  <a:graphicData uri="http://schemas.microsoft.com/office/word/2010/wordprocessingShape">
                    <wps:wsp>
                      <wps:cNvSpPr/>
                      <wps:spPr>
                        <a:xfrm>
                          <a:off x="0" y="0"/>
                          <a:ext cx="799560" cy="3456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EastAsia" w:hAnsiTheme="minorHAnsi"/>
                              </w:rPr>
                              <w:t>MailBox</w:t>
                            </w:r>
                          </w:p>
                        </w:txbxContent>
                      </wps:txbx>
                      <wps:bodyPr lIns="0" rIns="0" tIns="0" bIns="0" anchor="ctr">
                        <a:noAutofit/>
                      </wps:bodyPr>
                    </wps:wsp>
                  </a:graphicData>
                </a:graphic>
              </wp:anchor>
            </w:drawing>
          </mc:Choice>
          <mc:Fallback>
            <w:pict>
              <v:rect id="shape_0" ID="Shape1" fillcolor="#729fcf" stroked="t" style="position:absolute;margin-left:220.7pt;margin-top:131.05pt;width:62.9pt;height:27.15pt">
                <v:textbox>
                  <w:txbxContent>
                    <w:p>
                      <w:pPr>
                        <w:overflowPunct w:val="false"/>
                        <w:spacing w:before="0" w:after="0" w:lineRule="auto" w:line="240"/>
                        <w:jc w:val="center"/>
                        <w:rPr/>
                      </w:pPr>
                      <w:r>
                        <w:rPr>
                          <w:rFonts w:asciiTheme="minorHAnsi" w:cstheme="minorBidi" w:eastAsiaTheme="minorEastAsia" w:hAnsiTheme="minorHAnsi"/>
                        </w:rPr>
                        <w:t>MailBox</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2802890</wp:posOffset>
                </wp:positionH>
                <wp:positionV relativeFrom="paragraph">
                  <wp:posOffset>584200</wp:posOffset>
                </wp:positionV>
                <wp:extent cx="800100" cy="346075"/>
                <wp:effectExtent l="0" t="0" r="0" b="0"/>
                <wp:wrapTopAndBottom/>
                <wp:docPr id="6" name="Shape1"/>
                <a:graphic xmlns:a="http://schemas.openxmlformats.org/drawingml/2006/main">
                  <a:graphicData uri="http://schemas.microsoft.com/office/word/2010/wordprocessingShape">
                    <wps:wsp>
                      <wps:cNvSpPr/>
                      <wps:spPr>
                        <a:xfrm>
                          <a:off x="0" y="0"/>
                          <a:ext cx="799560" cy="3456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EastAsia" w:hAnsiTheme="minorHAnsi"/>
                              </w:rPr>
                              <w:t>MailApp</w:t>
                            </w:r>
                          </w:p>
                        </w:txbxContent>
                      </wps:txbx>
                      <wps:bodyPr lIns="0" rIns="0" tIns="0" bIns="0" anchor="ctr">
                        <a:noAutofit/>
                      </wps:bodyPr>
                    </wps:wsp>
                  </a:graphicData>
                </a:graphic>
              </wp:anchor>
            </w:drawing>
          </mc:Choice>
          <mc:Fallback>
            <w:pict>
              <v:rect id="shape_0" ID="Shape1" fillcolor="#729fcf" stroked="t" style="position:absolute;margin-left:220.7pt;margin-top:46pt;width:62.9pt;height:27.15pt">
                <v:textbox>
                  <w:txbxContent>
                    <w:p>
                      <w:pPr>
                        <w:overflowPunct w:val="false"/>
                        <w:spacing w:before="0" w:after="0" w:lineRule="auto" w:line="240"/>
                        <w:jc w:val="center"/>
                        <w:rPr/>
                      </w:pPr>
                      <w:r>
                        <w:rPr>
                          <w:rFonts w:asciiTheme="minorHAnsi" w:cstheme="minorBidi" w:eastAsiaTheme="minorEastAsia" w:hAnsiTheme="minorHAnsi"/>
                        </w:rPr>
                        <w:t>MailApp</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4063365</wp:posOffset>
                </wp:positionH>
                <wp:positionV relativeFrom="paragraph">
                  <wp:posOffset>1664335</wp:posOffset>
                </wp:positionV>
                <wp:extent cx="800100" cy="346075"/>
                <wp:effectExtent l="0" t="0" r="0" b="0"/>
                <wp:wrapTopAndBottom/>
                <wp:docPr id="7" name="Shape1"/>
                <a:graphic xmlns:a="http://schemas.openxmlformats.org/drawingml/2006/main">
                  <a:graphicData uri="http://schemas.microsoft.com/office/word/2010/wordprocessingShape">
                    <wps:wsp>
                      <wps:cNvSpPr/>
                      <wps:spPr>
                        <a:xfrm>
                          <a:off x="0" y="0"/>
                          <a:ext cx="799560" cy="3456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EastAsia" w:hAnsiTheme="minorHAnsi"/>
                              </w:rPr>
                              <w:t>MailBlob</w:t>
                            </w:r>
                          </w:p>
                        </w:txbxContent>
                      </wps:txbx>
                      <wps:bodyPr lIns="0" rIns="0" tIns="0" bIns="0" anchor="ctr">
                        <a:noAutofit/>
                      </wps:bodyPr>
                    </wps:wsp>
                  </a:graphicData>
                </a:graphic>
              </wp:anchor>
            </w:drawing>
          </mc:Choice>
          <mc:Fallback>
            <w:pict>
              <v:rect id="shape_0" ID="Shape1" fillcolor="#729fcf" stroked="t" style="position:absolute;margin-left:319.95pt;margin-top:131.05pt;width:62.9pt;height:27.15pt">
                <v:textbox>
                  <w:txbxContent>
                    <w:p>
                      <w:pPr>
                        <w:overflowPunct w:val="false"/>
                        <w:spacing w:before="0" w:after="0" w:lineRule="auto" w:line="240"/>
                        <w:jc w:val="center"/>
                        <w:rPr/>
                      </w:pPr>
                      <w:r>
                        <w:rPr>
                          <w:rFonts w:asciiTheme="minorHAnsi" w:cstheme="minorBidi" w:eastAsiaTheme="minorEastAsia" w:hAnsiTheme="minorHAnsi"/>
                        </w:rPr>
                        <w:t>MailBlob</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5323205</wp:posOffset>
                </wp:positionH>
                <wp:positionV relativeFrom="paragraph">
                  <wp:posOffset>1664335</wp:posOffset>
                </wp:positionV>
                <wp:extent cx="800100" cy="346075"/>
                <wp:effectExtent l="0" t="0" r="0" b="0"/>
                <wp:wrapTopAndBottom/>
                <wp:docPr id="8" name="Shape1"/>
                <a:graphic xmlns:a="http://schemas.openxmlformats.org/drawingml/2006/main">
                  <a:graphicData uri="http://schemas.microsoft.com/office/word/2010/wordprocessingShape">
                    <wps:wsp>
                      <wps:cNvSpPr/>
                      <wps:spPr>
                        <a:xfrm>
                          <a:off x="0" y="0"/>
                          <a:ext cx="799560" cy="3456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EastAsia" w:hAnsiTheme="minorHAnsi"/>
                              </w:rPr>
                              <w:t>MailOrganizer</w:t>
                            </w:r>
                          </w:p>
                        </w:txbxContent>
                      </wps:txbx>
                      <wps:bodyPr lIns="0" rIns="0" tIns="0" bIns="0" anchor="ctr">
                        <a:noAutofit/>
                      </wps:bodyPr>
                    </wps:wsp>
                  </a:graphicData>
                </a:graphic>
              </wp:anchor>
            </w:drawing>
          </mc:Choice>
          <mc:Fallback>
            <w:pict>
              <v:rect id="shape_0" ID="Shape1" fillcolor="#729fcf" stroked="t" style="position:absolute;margin-left:419.15pt;margin-top:131.05pt;width:62.9pt;height:27.15pt">
                <v:textbox>
                  <w:txbxContent>
                    <w:p>
                      <w:pPr>
                        <w:overflowPunct w:val="false"/>
                        <w:spacing w:before="0" w:after="0" w:lineRule="auto" w:line="240"/>
                        <w:jc w:val="center"/>
                        <w:rPr/>
                      </w:pPr>
                      <w:r>
                        <w:rPr>
                          <w:rFonts w:asciiTheme="minorHAnsi" w:cstheme="minorBidi" w:eastAsiaTheme="minorEastAsia" w:hAnsiTheme="minorHAnsi"/>
                        </w:rPr>
                        <w:t>MailOrganizer</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1543050</wp:posOffset>
                </wp:positionH>
                <wp:positionV relativeFrom="paragraph">
                  <wp:posOffset>1664335</wp:posOffset>
                </wp:positionV>
                <wp:extent cx="800100" cy="346075"/>
                <wp:effectExtent l="0" t="0" r="0" b="0"/>
                <wp:wrapTopAndBottom/>
                <wp:docPr id="9" name="Shape1"/>
                <a:graphic xmlns:a="http://schemas.openxmlformats.org/drawingml/2006/main">
                  <a:graphicData uri="http://schemas.microsoft.com/office/word/2010/wordprocessingShape">
                    <wps:wsp>
                      <wps:cNvSpPr/>
                      <wps:spPr>
                        <a:xfrm>
                          <a:off x="0" y="0"/>
                          <a:ext cx="799560" cy="3456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rFonts w:asciiTheme="minorHAnsi" w:cstheme="minorBidi" w:eastAsiaTheme="minorEastAsia" w:hAnsiTheme="minorHAnsi"/>
                              </w:rPr>
                              <w:t>MailDrive</w:t>
                            </w:r>
                          </w:p>
                        </w:txbxContent>
                      </wps:txbx>
                      <wps:bodyPr lIns="0" rIns="0" tIns="0" bIns="0" anchor="ctr">
                        <a:noAutofit/>
                      </wps:bodyPr>
                    </wps:wsp>
                  </a:graphicData>
                </a:graphic>
              </wp:anchor>
            </w:drawing>
          </mc:Choice>
          <mc:Fallback>
            <w:pict>
              <v:rect id="shape_0" ID="Shape1" fillcolor="#729fcf" stroked="t" style="position:absolute;margin-left:121.5pt;margin-top:131.05pt;width:62.9pt;height:27.15pt">
                <v:textbox>
                  <w:txbxContent>
                    <w:p>
                      <w:pPr>
                        <w:overflowPunct w:val="false"/>
                        <w:spacing w:before="0" w:after="0" w:lineRule="auto" w:line="240"/>
                        <w:jc w:val="center"/>
                        <w:rPr/>
                      </w:pPr>
                      <w:r>
                        <w:rPr>
                          <w:rFonts w:asciiTheme="minorHAnsi" w:cstheme="minorBidi" w:eastAsiaTheme="minorEastAsia" w:hAnsiTheme="minorHAnsi"/>
                        </w:rPr>
                        <w:t>MailDrive</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282575</wp:posOffset>
                </wp:positionH>
                <wp:positionV relativeFrom="paragraph">
                  <wp:posOffset>1664335</wp:posOffset>
                </wp:positionV>
                <wp:extent cx="800735" cy="346710"/>
                <wp:effectExtent l="0" t="0" r="0" b="0"/>
                <wp:wrapTopAndBottom/>
                <wp:docPr id="10" name="Shape1"/>
                <a:graphic xmlns:a="http://schemas.openxmlformats.org/drawingml/2006/main">
                  <a:graphicData uri="http://schemas.microsoft.com/office/word/2010/wordprocessingShape">
                    <wps:wsp>
                      <wps:cNvSpPr/>
                      <wps:spPr>
                        <a:xfrm>
                          <a:off x="0" y="0"/>
                          <a:ext cx="800280" cy="34596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spacing w:before="0" w:after="0" w:lineRule="auto" w:line="240"/>
                              <w:jc w:val="center"/>
                              <w:rPr/>
                            </w:pPr>
                            <w:r>
                              <w:rPr>
                                <w:sz w:val="21"/>
                                <w:rFonts w:asciiTheme="minorHAnsi" w:cstheme="minorBidi" w:eastAsiaTheme="minorEastAsia" w:hAnsiTheme="minorHAnsi"/>
                              </w:rPr>
                              <w:t>MailAccount</w:t>
                            </w:r>
                          </w:p>
                        </w:txbxContent>
                      </wps:txbx>
                      <wps:bodyPr lIns="0" rIns="0" tIns="0" bIns="0" anchor="ctr">
                        <a:noAutofit/>
                      </wps:bodyPr>
                    </wps:wsp>
                  </a:graphicData>
                </a:graphic>
              </wp:anchor>
            </w:drawing>
          </mc:Choice>
          <mc:Fallback>
            <w:pict>
              <v:rect id="shape_0" ID="Shape1" fillcolor="#729fcf" stroked="t" style="position:absolute;margin-left:22.25pt;margin-top:131.05pt;width:62.95pt;height:27.2pt">
                <v:textbox>
                  <w:txbxContent>
                    <w:p>
                      <w:pPr>
                        <w:overflowPunct w:val="false"/>
                        <w:bidi w:val="0"/>
                        <w:spacing w:before="0" w:after="0" w:lineRule="auto" w:line="240"/>
                        <w:jc w:val="center"/>
                        <w:rPr/>
                      </w:pPr>
                      <w:r>
                        <w:rPr>
                          <w:sz w:val="21"/>
                          <w:rFonts w:asciiTheme="minorHAnsi" w:cstheme="minorBidi" w:eastAsiaTheme="minorEastAsia" w:hAnsiTheme="minorHAnsi"/>
                        </w:rPr>
                        <w:t>MailAccount</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-77470</wp:posOffset>
                </wp:positionH>
                <wp:positionV relativeFrom="paragraph">
                  <wp:posOffset>224155</wp:posOffset>
                </wp:positionV>
                <wp:extent cx="6564630" cy="2160905"/>
                <wp:effectExtent l="0" t="0" r="0" b="0"/>
                <wp:wrapNone/>
                <wp:docPr id="11" name="Shape2"/>
                <a:graphic xmlns:a="http://schemas.openxmlformats.org/drawingml/2006/main">
                  <a:graphicData uri="http://schemas.microsoft.com/office/word/2010/wordprocessingShape">
                    <wps:wsp>
                      <wps:cNvSpPr/>
                      <wps:spPr>
                        <a:xfrm>
                          <a:off x="0" y="0"/>
                          <a:ext cx="6563880" cy="21603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6.1pt;margin-top:17.65pt;width:516.8pt;height:170.05pt">
                <w10:wrap type="none"/>
                <v:fill o:detectmouseclick="t" on="false"/>
                <v:stroke color="#3465a4" joinstyle="round" endcap="flat"/>
              </v:rect>
            </w:pict>
          </mc:Fallback>
        </mc:AlternateContent>
      </w:r>
      <w:r>
        <w:rPr>
          <w:rFonts w:eastAsia="" w:cs="" w:cstheme="minorBidi" w:eastAsiaTheme="minorEastAsia"/>
          <w:color w:val="auto"/>
          <w:kern w:val="0"/>
          <w:sz w:val="21"/>
          <w:szCs w:val="21"/>
          <w:lang w:val="en-US" w:eastAsia="en-US" w:bidi="ar-SA"/>
        </w:rPr>
        <w:t>Application and Services</w:t>
      </w:r>
      <w:r>
        <w:br w:type="page"/>
      </w:r>
    </w:p>
    <w:p>
      <w:pPr>
        <w:pStyle w:val="Normal"/>
        <w:rPr>
          <w:rFonts w:ascii="Calibri Light" w:hAnsi="Calibri Light" w:cs="Calibri Light" w:asciiTheme="majorHAnsi" w:cstheme="majorHAnsi" w:hAnsiTheme="majorHAnsi"/>
          <w:b/>
          <w:b/>
          <w:color w:val="FF0000"/>
          <w:sz w:val="22"/>
          <w:szCs w:val="22"/>
        </w:rPr>
      </w:pPr>
      <w:r>
        <w:rPr/>
      </w:r>
    </w:p>
    <w:p>
      <w:pPr>
        <w:pStyle w:val="Normal"/>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cs="Calibri" w:cstheme="minorHAnsi"/>
          <w:color w:val="FF0000"/>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color w:val="C9211E"/>
          <w:sz w:val="22"/>
          <w:szCs w:val="22"/>
        </w:rPr>
      </w:pPr>
      <w:r>
        <w:rPr>
          <w:rFonts w:cs="Calibri Light" w:cstheme="majorHAnsi" w:ascii="Calibri Light" w:hAnsi="Calibri Light"/>
          <w:b/>
          <w:color w:val="C9211E"/>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Actor Model</w:t>
      </w:r>
    </w:p>
    <w:p>
      <w:pPr>
        <w:pStyle w:val="Normal"/>
        <w:rPr>
          <w:rFonts w:ascii="Calibri" w:hAnsi="Calibri" w:cs="Calibri Light" w:cstheme="majorHAnsi"/>
          <w:b w:val="false"/>
          <w:b w:val="false"/>
          <w:bCs w:val="false"/>
          <w:sz w:val="21"/>
          <w:szCs w:val="21"/>
        </w:rPr>
      </w:pPr>
      <w:r>
        <w:rPr>
          <w:rFonts w:cs="Calibri Light" w:cstheme="majorHAnsi"/>
          <w:b w:val="false"/>
          <w:bCs w:val="false"/>
          <w:sz w:val="21"/>
          <w:szCs w:val="21"/>
        </w:rPr>
        <w:t>Federizer is ...</w:t>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6"/>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t>15</w:t>
    </w:r>
    <w:r>
      <w:rPr/>
      <w:t xml:space="preserve"> </w:t>
    </w:r>
    <w:r>
      <w:rPr>
        <w:rFonts w:eastAsia="" w:cs="" w:cstheme="minorBidi" w:eastAsiaTheme="minorEastAsia"/>
        <w:color w:val="auto"/>
        <w:kern w:val="0"/>
        <w:sz w:val="21"/>
        <w:szCs w:val="21"/>
        <w:lang w:val="en-US" w:eastAsia="en-US" w:bidi="ar-SA"/>
      </w:rPr>
      <w:t>December</w:t>
    </w:r>
    <w:r>
      <w:rPr/>
      <w:t xml:space="preserve"> 2019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Drawing">
    <w:name w:val="Table of Figures"/>
    <w:basedOn w:val="Caption"/>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14108</TotalTime>
  <Application>LibreOffice/6.3.4.2.0$Linux_X86_64 LibreOffice_project/1e2df71cb6a569bbaaffb70308950743964880ae</Application>
  <Pages>7</Pages>
  <Words>1344</Words>
  <Characters>7961</Characters>
  <CharactersWithSpaces>9656</CharactersWithSpaces>
  <Paragraphs>127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2019-12-15T10:40:59Z</dcterms:modified>
  <cp:revision>480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