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2" w:name="revfactor-content-brain"/>
    <w:p>
      <w:pPr>
        <w:pStyle w:val="Heading1"/>
      </w:pPr>
      <w:r>
        <w:t xml:space="preserve">RevFactor — Content Brain</w:t>
      </w:r>
    </w:p>
    <w:p>
      <w:pPr>
        <w:pStyle w:val="BlockText"/>
      </w:pPr>
      <w:r>
        <w:rPr>
          <w:b/>
          <w:bCs/>
        </w:rPr>
        <w:t xml:space="preserve">Purpose of this document:</w:t>
      </w:r>
      <w:r>
        <w:t xml:space="preserve"> </w:t>
      </w:r>
      <w:r>
        <w:t xml:space="preserve">Single reference file for content writers producing material for RevFactor.io. Contains everything you need to write in Federico’s voice and accurately describe his service: founder profile, company facts, frameworks, verbatim quotes, verified case studies, brand voice rules, and source-of-truth data.</w:t>
      </w:r>
    </w:p>
    <w:p>
      <w:pPr>
        <w:pStyle w:val="BlockText"/>
      </w:pPr>
      <w:r>
        <w:rPr>
          <w:b/>
          <w:bCs/>
        </w:rPr>
        <w:t xml:space="preserve">Maintained by:</w:t>
      </w:r>
      <w:r>
        <w:t xml:space="preserve"> </w:t>
      </w:r>
      <w:r>
        <w:t xml:space="preserve">Aaron Whittaker. Last updated: 2026-04-30.</w:t>
      </w:r>
    </w:p>
    <w:p>
      <w:pPr>
        <w:pStyle w:val="BlockText"/>
      </w:pPr>
      <w:r>
        <w:rPr>
          <w:b/>
          <w:bCs/>
        </w:rPr>
        <w:t xml:space="preserve">How to use:</w:t>
      </w:r>
      <w:r>
        <w:t xml:space="preserve"> </w:t>
      </w:r>
      <w:r>
        <w:t xml:space="preserve">Skim section 1 (Quick Reference Card) before any piece. Pull from sections 5–8 (frameworks, voice, verbatim quotes) for first drafts. Verify any specific case-study figure against section 9 (Verified Case Studies) before publishing — anything not on that list needs Federico’s confirmation first.</w:t>
      </w:r>
    </w:p>
    <w:p>
      <w:r>
        <w:pict>
          <v:rect style="width:0;height:1.5pt" o:hralign="center" o:hrstd="t" o:hr="t"/>
        </w:pict>
      </w:r>
    </w:p>
    <w:bookmarkStart w:id="13" w:name="quick-reference-card"/>
    <w:p>
      <w:pPr>
        <w:pStyle w:val="Heading2"/>
      </w:pPr>
      <w:r>
        <w:t xml:space="preserve">1. Quick Reference Card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Value</w:t>
            </w:r>
          </w:p>
        </w:tc>
      </w:tr>
      <w:tr>
        <w:tc>
          <w:tcPr/>
          <w:p>
            <w:pPr>
              <w:pStyle w:val="Compact"/>
            </w:pPr>
            <w:r>
              <w:t xml:space="preserve">Company name</w:t>
            </w:r>
          </w:p>
        </w:tc>
        <w:tc>
          <w:tcPr/>
          <w:p>
            <w:pPr>
              <w:pStyle w:val="Compact"/>
            </w:pPr>
            <w:r>
              <w:t xml:space="preserve">RevFactor</w:t>
            </w:r>
          </w:p>
        </w:tc>
      </w:tr>
      <w:tr>
        <w:tc>
          <w:tcPr/>
          <w:p>
            <w:pPr>
              <w:pStyle w:val="Compact"/>
            </w:pPr>
            <w:r>
              <w:t xml:space="preserve">Domain</w:t>
            </w:r>
          </w:p>
        </w:tc>
        <w:tc>
          <w:tcPr/>
          <w:p>
            <w:pPr>
              <w:pStyle w:val="Compact"/>
            </w:pPr>
            <w:r>
              <w:t xml:space="preserve">revfactor.io</w:t>
            </w:r>
          </w:p>
        </w:tc>
      </w:tr>
      <w:tr>
        <w:tc>
          <w:tcPr/>
          <w:p>
            <w:pPr>
              <w:pStyle w:val="Compact"/>
            </w:pPr>
            <w:r>
              <w:t xml:space="preserve">Founder</w:t>
            </w:r>
          </w:p>
        </w:tc>
        <w:tc>
          <w:tcPr/>
          <w:p>
            <w:pPr>
              <w:pStyle w:val="Compact"/>
            </w:pPr>
            <w:r>
              <w:t xml:space="preserve">Federico Zimerman (spelled</w:t>
            </w:r>
            <w:r>
              <w:t xml:space="preserve"> </w:t>
            </w:r>
            <w:r>
              <w:t xml:space="preserve">“Zimerman”</w:t>
            </w:r>
            <w:r>
              <w:t xml:space="preserve">, not</w:t>
            </w:r>
            <w:r>
              <w:t xml:space="preserve"> </w:t>
            </w:r>
            <w:r>
              <w:t xml:space="preserve">“Zimmerman”</w:t>
            </w:r>
            <w:r>
              <w:t xml:space="preserve">)</w:t>
            </w:r>
          </w:p>
        </w:tc>
      </w:tr>
      <w:tr>
        <w:tc>
          <w:tcPr/>
          <w:p>
            <w:pPr>
              <w:pStyle w:val="Compact"/>
            </w:pPr>
            <w:r>
              <w:t xml:space="preserve">Co-founder / Partner</w:t>
            </w:r>
          </w:p>
        </w:tc>
        <w:tc>
          <w:tcPr/>
          <w:p>
            <w:pPr>
              <w:pStyle w:val="Compact"/>
            </w:pPr>
            <w:r>
              <w:t xml:space="preserve">Gaston (handles revenue management with Federico)</w:t>
            </w:r>
          </w:p>
        </w:tc>
      </w:tr>
      <w:tr>
        <w:tc>
          <w:tcPr/>
          <w:p>
            <w:pPr>
              <w:pStyle w:val="Compact"/>
            </w:pPr>
            <w:r>
              <w:t xml:space="preserve">Service category</w:t>
            </w:r>
          </w:p>
        </w:tc>
        <w:tc>
          <w:tcPr/>
          <w:p>
            <w:pPr>
              <w:pStyle w:val="Compact"/>
            </w:pPr>
            <w:r>
              <w:t xml:space="preserve">Managed STR revenue management (not a tool, not full-property management)</w:t>
            </w:r>
          </w:p>
        </w:tc>
      </w:tr>
      <w:tr>
        <w:tc>
          <w:tcPr/>
          <w:p>
            <w:pPr>
              <w:pStyle w:val="Compact"/>
            </w:pPr>
            <w:r>
              <w:t xml:space="preserve">Pricing model</w:t>
            </w:r>
          </w:p>
        </w:tc>
        <w:tc>
          <w:tcPr/>
          <w:p>
            <w:pPr>
              <w:pStyle w:val="Compact"/>
            </w:pPr>
            <w:r>
              <w:t xml:space="preserve">Flat monthly fee per property</w:t>
            </w:r>
          </w:p>
        </w:tc>
      </w:tr>
      <w:tr>
        <w:tc>
          <w:tcPr/>
          <w:p>
            <w:pPr>
              <w:pStyle w:val="Compact"/>
            </w:pPr>
            <w:r>
              <w:t xml:space="preserve">Pricing tiers</w:t>
            </w:r>
          </w:p>
        </w:tc>
        <w:tc>
          <w:tcPr/>
          <w:p>
            <w:pPr>
              <w:pStyle w:val="Compact"/>
            </w:pPr>
            <w:r>
              <w:t xml:space="preserve">$320 / 1 prop · $304/ea (2) · $288/ea (3) · $272/ea (4) · $256/ea (5+)</w:t>
            </w:r>
          </w:p>
        </w:tc>
      </w:tr>
      <w:tr>
        <w:tc>
          <w:tcPr/>
          <w:p>
            <w:pPr>
              <w:pStyle w:val="Compact"/>
            </w:pPr>
            <w:r>
              <w:t xml:space="preserve">Onboarding fee</w:t>
            </w:r>
          </w:p>
        </w:tc>
        <w:tc>
          <w:tcPr/>
          <w:p>
            <w:pPr>
              <w:pStyle w:val="Compact"/>
            </w:pPr>
            <w:r>
              <w:t xml:space="preserve">$125 one-time (all tiers)</w:t>
            </w:r>
          </w:p>
        </w:tc>
      </w:tr>
      <w:tr>
        <w:tc>
          <w:tcPr/>
          <w:p>
            <w:pPr>
              <w:pStyle w:val="Compact"/>
            </w:pPr>
            <w:r>
              <w:t xml:space="preserve">Documented portfolio lift</w:t>
            </w:r>
          </w:p>
        </w:tc>
        <w:tc>
          <w:tcPr/>
          <w:p>
            <w:pPr>
              <w:pStyle w:val="Compact"/>
            </w:pPr>
            <w:r>
              <w:t xml:space="preserve">+18% RevPAR vs comp set (live site stat)</w:t>
            </w:r>
          </w:p>
        </w:tc>
      </w:tr>
      <w:tr>
        <w:tc>
          <w:tcPr/>
          <w:p>
            <w:pPr>
              <w:pStyle w:val="Compact"/>
            </w:pPr>
            <w:r>
              <w:t xml:space="preserve">Client property count</w:t>
            </w:r>
          </w:p>
        </w:tc>
        <w:tc>
          <w:tcPr/>
          <w:p>
            <w:pPr>
              <w:pStyle w:val="Compact"/>
            </w:pPr>
            <w:r>
              <w:t xml:space="preserve">165+ properties across 24 U.S. states and 56 markets</w:t>
            </w:r>
          </w:p>
        </w:tc>
      </w:tr>
      <w:tr>
        <w:tc>
          <w:tcPr/>
          <w:p>
            <w:pPr>
              <w:pStyle w:val="Compact"/>
            </w:pPr>
            <w:r>
              <w:t xml:space="preserve">Founder location</w:t>
            </w:r>
          </w:p>
        </w:tc>
        <w:tc>
          <w:tcPr/>
          <w:p>
            <w:pPr>
              <w:pStyle w:val="Compact"/>
            </w:pPr>
            <w:r>
              <w:t xml:space="preserve">Upstate New York (relocated from Argentina November 2023)</w:t>
            </w:r>
          </w:p>
        </w:tc>
      </w:tr>
      <w:tr>
        <w:tc>
          <w:tcPr/>
          <w:p>
            <w:pPr>
              <w:pStyle w:val="Compact"/>
            </w:pPr>
            <w:r>
              <w:t xml:space="preserve">Tagline</w:t>
            </w:r>
          </w:p>
        </w:tc>
        <w:tc>
          <w:tcPr/>
          <w:p>
            <w:pPr>
              <w:pStyle w:val="Compact"/>
            </w:pPr>
            <w:r>
              <w:t xml:space="preserve">“Intelligent Pricing for Inspired Stays”</w:t>
            </w:r>
          </w:p>
        </w:tc>
      </w:tr>
      <w:tr>
        <w:tc>
          <w:tcPr/>
          <w:p>
            <w:pPr>
              <w:pStyle w:val="Compact"/>
            </w:pPr>
            <w:r>
              <w:t xml:space="preserve">Sister company</w:t>
            </w:r>
          </w:p>
        </w:tc>
        <w:tc>
          <w:tcPr/>
          <w:p>
            <w:pPr>
              <w:pStyle w:val="Compact"/>
            </w:pPr>
            <w:r>
              <w:t xml:space="preserve">Blackbird Hospitality (Federico’s STR property management firm — separate entity)</w:t>
            </w:r>
          </w:p>
        </w:tc>
      </w:tr>
      <w:tr>
        <w:tc>
          <w:tcPr/>
          <w:p>
            <w:pPr>
              <w:pStyle w:val="Compact"/>
            </w:pPr>
            <w:r>
              <w:t xml:space="preserve">Founder’s TikTok</w:t>
            </w:r>
          </w:p>
        </w:tc>
        <w:tc>
          <w:tcPr/>
          <w:p>
            <w:pPr>
              <w:pStyle w:val="Compact"/>
            </w:pPr>
            <w:hyperlink r:id="rId9">
              <w:r>
                <w:rPr>
                  <w:rStyle w:val="Hyperlink"/>
                </w:rPr>
                <w:t xml:space="preserve">@federicozimerman</w:t>
              </w:r>
            </w:hyperlink>
          </w:p>
        </w:tc>
      </w:tr>
      <w:tr>
        <w:tc>
          <w:tcPr/>
          <w:p>
            <w:pPr>
              <w:pStyle w:val="Compact"/>
            </w:pPr>
            <w:r>
              <w:t xml:space="preserve">Founder’s Instagram</w:t>
            </w:r>
          </w:p>
        </w:tc>
        <w:tc>
          <w:tcPr/>
          <w:p>
            <w:pPr>
              <w:pStyle w:val="Compact"/>
            </w:pPr>
            <w:hyperlink r:id="rId10">
              <w:r>
                <w:rPr>
                  <w:rStyle w:val="Hyperlink"/>
                </w:rPr>
                <w:t xml:space="preserve">@federico.zimerman</w:t>
              </w:r>
            </w:hyperlink>
          </w:p>
        </w:tc>
      </w:tr>
      <w:tr>
        <w:tc>
          <w:tcPr/>
          <w:p>
            <w:pPr>
              <w:pStyle w:val="Compact"/>
            </w:pPr>
            <w:r>
              <w:t xml:space="preserve">STR-specific Instagram</w:t>
            </w:r>
          </w:p>
        </w:tc>
        <w:tc>
          <w:tcPr/>
          <w:p>
            <w:pPr>
              <w:pStyle w:val="Compact"/>
            </w:pPr>
            <w:hyperlink r:id="rId11">
              <w:r>
                <w:rPr>
                  <w:rStyle w:val="Hyperlink"/>
                </w:rPr>
                <w:t xml:space="preserve">@strguide</w:t>
              </w:r>
            </w:hyperlink>
          </w:p>
        </w:tc>
      </w:tr>
      <w:tr>
        <w:tc>
          <w:tcPr/>
          <w:p>
            <w:pPr>
              <w:pStyle w:val="Compact"/>
            </w:pPr>
            <w:r>
              <w:t xml:space="preserve">Founder’s LinkedIn</w:t>
            </w:r>
          </w:p>
        </w:tc>
        <w:tc>
          <w:tcPr/>
          <w:p>
            <w:pPr>
              <w:pStyle w:val="Compact"/>
            </w:pPr>
            <w:hyperlink r:id="rId12">
              <w:r>
                <w:rPr>
                  <w:rStyle w:val="Hyperlink"/>
                </w:rPr>
                <w:t xml:space="preserve">linkedin.com/in/federico-zimerman-23ab3345</w:t>
              </w:r>
            </w:hyperlink>
          </w:p>
        </w:tc>
      </w:tr>
    </w:tbl>
    <w:p>
      <w:r>
        <w:pict>
          <v:rect style="width:0;height:1.5pt" o:hralign="center" o:hrstd="t" o:hr="t"/>
        </w:pict>
      </w:r>
    </w:p>
    <w:bookmarkEnd w:id="13"/>
    <w:bookmarkStart w:id="20" w:name="founder-profile-federico-zimerman"/>
    <w:p>
      <w:pPr>
        <w:pStyle w:val="Heading2"/>
      </w:pPr>
      <w:r>
        <w:t xml:space="preserve">2. Founder Profile — Federico Zimerman</w:t>
      </w:r>
    </w:p>
    <w:bookmarkStart w:id="14" w:name="background"/>
    <w:p>
      <w:pPr>
        <w:pStyle w:val="Heading3"/>
      </w:pPr>
      <w:r>
        <w:t xml:space="preserve">Background</w:t>
      </w:r>
    </w:p>
    <w:p>
      <w:pPr>
        <w:pStyle w:val="Compact"/>
        <w:numPr>
          <w:ilvl w:val="0"/>
          <w:numId w:val="1001"/>
        </w:numPr>
      </w:pPr>
      <w:r>
        <w:rPr>
          <w:b/>
          <w:bCs/>
        </w:rPr>
        <w:t xml:space="preserve">Origin:</w:t>
      </w:r>
      <w:r>
        <w:t xml:space="preserve"> </w:t>
      </w:r>
      <w:r>
        <w:t xml:space="preserve">Argentina (born 1991). Worked for an international airline (American Airlines Buenos Aires) for</w:t>
      </w:r>
      <w:r>
        <w:t xml:space="preserve"> </w:t>
      </w:r>
      <w:r>
        <w:rPr>
          <w:b/>
          <w:bCs/>
        </w:rPr>
        <w:t xml:space="preserve">10 years</w:t>
      </w:r>
      <w:r>
        <w:t xml:space="preserve"> </w:t>
      </w:r>
      <w:r>
        <w:t xml:space="preserve">in revenue management / yield management — specifically in the call centers and tariff department. That airline pedigree is the through-line for everything he teaches about STR.</w:t>
      </w:r>
    </w:p>
    <w:p>
      <w:pPr>
        <w:pStyle w:val="Compact"/>
        <w:numPr>
          <w:ilvl w:val="0"/>
          <w:numId w:val="1001"/>
        </w:numPr>
      </w:pPr>
      <w:r>
        <w:rPr>
          <w:b/>
          <w:bCs/>
        </w:rPr>
        <w:t xml:space="preserve">Travel obsession:</w:t>
      </w:r>
      <w:r>
        <w:t xml:space="preserve"> </w:t>
      </w:r>
      <w:r>
        <w:t xml:space="preserve">At age 3–4, found an Atlas map book and pencil-marked countries he wanted to visit. Has a tattoo of a world map.</w:t>
      </w:r>
    </w:p>
    <w:p>
      <w:pPr>
        <w:pStyle w:val="Compact"/>
        <w:numPr>
          <w:ilvl w:val="0"/>
          <w:numId w:val="1001"/>
        </w:numPr>
      </w:pPr>
      <w:r>
        <w:rPr>
          <w:b/>
          <w:bCs/>
        </w:rPr>
        <w:t xml:space="preserve">Airline job origin:</w:t>
      </w:r>
      <w:r>
        <w:t xml:space="preserve"> </w:t>
      </w:r>
      <w:r>
        <w:t xml:space="preserve">At age 20, walked through downtown Buenos Aires, dropped his CV at an airline ticket office. The security guard accepted it. Months later, the airline called.</w:t>
      </w:r>
    </w:p>
    <w:p>
      <w:pPr>
        <w:pStyle w:val="Compact"/>
        <w:numPr>
          <w:ilvl w:val="0"/>
          <w:numId w:val="1001"/>
        </w:numPr>
      </w:pPr>
      <w:r>
        <w:rPr>
          <w:b/>
          <w:bCs/>
        </w:rPr>
        <w:t xml:space="preserve">Travel benefits → 60+ countries, 1M+ miles flown.</w:t>
      </w:r>
      <w:r>
        <w:t xml:space="preserve"> </w:t>
      </w:r>
      <w:r>
        <w:t xml:space="preserve">Trained international reservation offices across Latin America, Europe, India, Southeast Asia.</w:t>
      </w:r>
    </w:p>
    <w:p>
      <w:pPr>
        <w:pStyle w:val="Compact"/>
        <w:numPr>
          <w:ilvl w:val="0"/>
          <w:numId w:val="1001"/>
        </w:numPr>
      </w:pPr>
      <w:r>
        <w:rPr>
          <w:b/>
          <w:bCs/>
        </w:rPr>
        <w:t xml:space="preserve">Entry into STR (2017–2019):</w:t>
      </w:r>
      <w:r>
        <w:t xml:space="preserve"> </w:t>
      </w:r>
      <w:r>
        <w:t xml:space="preserve">Started by listing his extra room in his Buenos Aires condo on Airbnb.</w:t>
      </w:r>
    </w:p>
    <w:p>
      <w:pPr>
        <w:pStyle w:val="Compact"/>
        <w:numPr>
          <w:ilvl w:val="0"/>
          <w:numId w:val="1001"/>
        </w:numPr>
      </w:pPr>
      <w:r>
        <w:rPr>
          <w:b/>
          <w:bCs/>
        </w:rPr>
        <w:t xml:space="preserve">The breaking point:</w:t>
      </w:r>
      <w:r>
        <w:t xml:space="preserve"> </w:t>
      </w:r>
      <w:r>
        <w:t xml:space="preserve">Federico tried to relocate to the U.S. through his airline employer. Rejected because he didn’t have a college degree.</w:t>
      </w:r>
      <w:r>
        <w:t xml:space="preserve"> </w:t>
      </w:r>
      <w:r>
        <w:rPr>
          <w:i/>
          <w:iCs/>
        </w:rPr>
        <w:t xml:space="preserve">“That was heartbreaking. That was the breaking point.”</w:t>
      </w:r>
    </w:p>
    <w:p>
      <w:pPr>
        <w:pStyle w:val="Compact"/>
        <w:numPr>
          <w:ilvl w:val="0"/>
          <w:numId w:val="1001"/>
        </w:numPr>
      </w:pPr>
      <w:r>
        <w:rPr>
          <w:b/>
          <w:bCs/>
        </w:rPr>
        <w:t xml:space="preserve">COVID + Rich Dad Poor Dad:</w:t>
      </w:r>
      <w:r>
        <w:t xml:space="preserve"> </w:t>
      </w:r>
      <w:r>
        <w:t xml:space="preserve">During COVID, read</w:t>
      </w:r>
      <w:r>
        <w:t xml:space="preserve"> </w:t>
      </w:r>
      <w:r>
        <w:rPr>
          <w:i/>
          <w:iCs/>
        </w:rPr>
        <w:t xml:space="preserve">Rich Dad Poor Dad</w:t>
      </w:r>
      <w:r>
        <w:t xml:space="preserve"> </w:t>
      </w:r>
      <w:r>
        <w:t xml:space="preserve">and started following financial-freedom YouTube content.</w:t>
      </w:r>
    </w:p>
    <w:p>
      <w:pPr>
        <w:pStyle w:val="Compact"/>
        <w:numPr>
          <w:ilvl w:val="0"/>
          <w:numId w:val="1001"/>
        </w:numPr>
      </w:pPr>
      <w:r>
        <w:rPr>
          <w:b/>
          <w:bCs/>
        </w:rPr>
        <w:t xml:space="preserve">Time-share arbitrage origin (2020):</w:t>
      </w:r>
      <w:r>
        <w:t xml:space="preserve"> </w:t>
      </w:r>
      <w:r>
        <w:t xml:space="preserve">A friend was canceling 500 timeshare listings via the Walmart network and needed help with communication, pricing, and calendars. Federico stepped in as a virtual assistant.</w:t>
      </w:r>
    </w:p>
    <w:p>
      <w:pPr>
        <w:pStyle w:val="Compact"/>
        <w:numPr>
          <w:ilvl w:val="0"/>
          <w:numId w:val="1001"/>
        </w:numPr>
      </w:pPr>
      <w:r>
        <w:rPr>
          <w:b/>
          <w:bCs/>
        </w:rPr>
        <w:t xml:space="preserve">First management company (~2020):</w:t>
      </w:r>
      <w:r>
        <w:t xml:space="preserve"> </w:t>
      </w:r>
      <w:r>
        <w:t xml:space="preserve">Partnered with another friend running arbitrage in Dallas. Grew to ~70 properties.</w:t>
      </w:r>
    </w:p>
    <w:p>
      <w:pPr>
        <w:pStyle w:val="Compact"/>
        <w:numPr>
          <w:ilvl w:val="0"/>
          <w:numId w:val="1001"/>
        </w:numPr>
      </w:pPr>
      <w:r>
        <w:rPr>
          <w:b/>
          <w:bCs/>
        </w:rPr>
        <w:t xml:space="preserve">Move to U.S. (Nov 2023):</w:t>
      </w:r>
      <w:r>
        <w:t xml:space="preserve"> </w:t>
      </w:r>
      <w:r>
        <w:t xml:space="preserve">Argentine wife with American passport via her mother. They delayed the move from February to November 2023 to be in Argentina for the December 2022 World Cup (Argentina won).</w:t>
      </w:r>
    </w:p>
    <w:p>
      <w:pPr>
        <w:pStyle w:val="Compact"/>
        <w:numPr>
          <w:ilvl w:val="0"/>
          <w:numId w:val="1001"/>
        </w:numPr>
      </w:pPr>
      <w:r>
        <w:rPr>
          <w:b/>
          <w:bCs/>
        </w:rPr>
        <w:t xml:space="preserve">Parted ways with first management partner (~mid-2024).</w:t>
      </w:r>
      <w:r>
        <w:t xml:space="preserve"> </w:t>
      </w:r>
      <w:r>
        <w:t xml:space="preserve">Started Blackbird Hospitality in August 2024.</w:t>
      </w:r>
    </w:p>
    <w:p>
      <w:pPr>
        <w:pStyle w:val="Compact"/>
        <w:numPr>
          <w:ilvl w:val="0"/>
          <w:numId w:val="1001"/>
        </w:numPr>
      </w:pPr>
      <w:r>
        <w:rPr>
          <w:b/>
          <w:bCs/>
        </w:rPr>
        <w:t xml:space="preserve">Earnings arc:</w:t>
      </w:r>
      <w:r>
        <w:t xml:space="preserve"> </w:t>
      </w:r>
      <w:r>
        <w:t xml:space="preserve">From ~$700/month working in Argentina → over</w:t>
      </w:r>
      <w:r>
        <w:t xml:space="preserve"> </w:t>
      </w:r>
      <w:r>
        <w:rPr>
          <w:b/>
          <w:bCs/>
        </w:rPr>
        <w:t xml:space="preserve">$2M/year in STR bookings</w:t>
      </w:r>
      <w:r>
        <w:t xml:space="preserve"> </w:t>
      </w:r>
      <w:r>
        <w:t xml:space="preserve">as a U.S. operator (15× his pre-move income).</w:t>
      </w:r>
    </w:p>
    <w:p>
      <w:pPr>
        <w:pStyle w:val="Compact"/>
        <w:numPr>
          <w:ilvl w:val="0"/>
          <w:numId w:val="1001"/>
        </w:numPr>
      </w:pPr>
      <w:r>
        <w:rPr>
          <w:b/>
          <w:bCs/>
        </w:rPr>
        <w:t xml:space="preserve">First scaled gig:</w:t>
      </w:r>
      <w:r>
        <w:t xml:space="preserve"> </w:t>
      </w:r>
      <w:r>
        <w:t xml:space="preserve">Managing 700 time-share arbitrage listings at</w:t>
      </w:r>
      <w:r>
        <w:t xml:space="preserve"> </w:t>
      </w:r>
      <w:r>
        <w:rPr>
          <w:b/>
          <w:bCs/>
        </w:rPr>
        <w:t xml:space="preserve">$3.50/hour</w:t>
      </w:r>
      <w:r>
        <w:t xml:space="preserve"> </w:t>
      </w:r>
      <w:r>
        <w:t xml:space="preserve">while still at the airline 9-to-5.</w:t>
      </w:r>
    </w:p>
    <w:p>
      <w:pPr>
        <w:pStyle w:val="Compact"/>
        <w:numPr>
          <w:ilvl w:val="0"/>
          <w:numId w:val="1001"/>
        </w:numPr>
      </w:pPr>
      <w:r>
        <w:rPr>
          <w:b/>
          <w:bCs/>
        </w:rPr>
        <w:t xml:space="preserve">Personal lifetime track record:</w:t>
      </w:r>
      <w:r>
        <w:t xml:space="preserve"> </w:t>
      </w:r>
      <w:r>
        <w:t xml:space="preserve">Over</w:t>
      </w:r>
      <w:r>
        <w:t xml:space="preserve"> </w:t>
      </w:r>
      <w:r>
        <w:rPr>
          <w:b/>
          <w:bCs/>
        </w:rPr>
        <w:t xml:space="preserve">$4M</w:t>
      </w:r>
      <w:r>
        <w:t xml:space="preserve"> </w:t>
      </w:r>
      <w:r>
        <w:t xml:space="preserve">handled in bookings across managed listings.</w:t>
      </w:r>
    </w:p>
    <w:p>
      <w:pPr>
        <w:pStyle w:val="Compact"/>
        <w:numPr>
          <w:ilvl w:val="0"/>
          <w:numId w:val="1001"/>
        </w:numPr>
      </w:pPr>
      <w:r>
        <w:rPr>
          <w:b/>
          <w:bCs/>
        </w:rPr>
        <w:t xml:space="preserve">Launched RevFactor (June 2025)</w:t>
      </w:r>
      <w:r>
        <w:t xml:space="preserve"> </w:t>
      </w:r>
      <w:r>
        <w:t xml:space="preserve">with Gaston, his partner who’d been doing revenue management with him at Blackbird for a couple of years.</w:t>
      </w:r>
    </w:p>
    <w:p>
      <w:pPr>
        <w:pStyle w:val="Compact"/>
        <w:numPr>
          <w:ilvl w:val="0"/>
          <w:numId w:val="1001"/>
        </w:numPr>
      </w:pPr>
      <w:r>
        <w:rPr>
          <w:b/>
          <w:bCs/>
        </w:rPr>
        <w:t xml:space="preserve">Current location:</w:t>
      </w:r>
      <w:r>
        <w:t xml:space="preserve"> </w:t>
      </w:r>
      <w:r>
        <w:t xml:space="preserve">Upstate New York. Married, has a dog (Cato). Also opened the</w:t>
      </w:r>
      <w:r>
        <w:t xml:space="preserve"> </w:t>
      </w:r>
      <w:r>
        <w:rPr>
          <w:b/>
          <w:bCs/>
        </w:rPr>
        <w:t xml:space="preserve">Brown Village Inn</w:t>
      </w:r>
      <w:r>
        <w:t xml:space="preserve"> </w:t>
      </w:r>
      <w:r>
        <w:t xml:space="preserve">(boutique inn) and the</w:t>
      </w:r>
      <w:r>
        <w:t xml:space="preserve"> </w:t>
      </w:r>
      <w:r>
        <w:rPr>
          <w:b/>
          <w:bCs/>
        </w:rPr>
        <w:t xml:space="preserve">Barn restaurant</w:t>
      </w:r>
      <w:r>
        <w:t xml:space="preserve"> </w:t>
      </w:r>
      <w:r>
        <w:t xml:space="preserve">in his community.</w:t>
      </w:r>
    </w:p>
    <w:bookmarkEnd w:id="14"/>
    <w:bookmarkStart w:id="15" w:name="two-companies-he-runs"/>
    <w:p>
      <w:pPr>
        <w:pStyle w:val="Heading3"/>
      </w:pPr>
      <w:r>
        <w:t xml:space="preserve">Two companies he runs</w:t>
      </w:r>
    </w:p>
    <w:p>
      <w:pPr>
        <w:pStyle w:val="Compact"/>
        <w:numPr>
          <w:ilvl w:val="0"/>
          <w:numId w:val="1002"/>
        </w:numPr>
      </w:pPr>
      <w:r>
        <w:rPr>
          <w:b/>
          <w:bCs/>
        </w:rPr>
        <w:t xml:space="preserve">RevFactor</w:t>
      </w:r>
      <w:r>
        <w:t xml:space="preserve"> </w:t>
      </w:r>
      <w:r>
        <w:t xml:space="preserve">— revenue management as a service. Started June 2025 with Gaston as co-founder. Helps outside hosts who want expert pricing strategy without giving up control of their property. Flat fee.</w:t>
      </w:r>
    </w:p>
    <w:p>
      <w:pPr>
        <w:pStyle w:val="Compact"/>
        <w:numPr>
          <w:ilvl w:val="0"/>
          <w:numId w:val="1002"/>
        </w:numPr>
      </w:pPr>
      <w:r>
        <w:rPr>
          <w:b/>
          <w:bCs/>
        </w:rPr>
        <w:t xml:space="preserve">Blackbird Hospitality</w:t>
      </w:r>
      <w:r>
        <w:t xml:space="preserve"> </w:t>
      </w:r>
      <w:r>
        <w:t xml:space="preserve">— STR property management firm. 165+ properties under full management across 24 states and 56 markets. RevFactor does the revenue management for all Blackbird properties.</w:t>
      </w:r>
    </w:p>
    <w:bookmarkEnd w:id="15"/>
    <w:bookmarkStart w:id="16" w:name="adjacent-project-compass-to-hosting"/>
    <w:p>
      <w:pPr>
        <w:pStyle w:val="Heading3"/>
      </w:pPr>
      <w:r>
        <w:t xml:space="preserve">Adjacent project: Compass to Hosting</w:t>
      </w:r>
    </w:p>
    <w:p>
      <w:pPr>
        <w:pStyle w:val="Compact"/>
        <w:numPr>
          <w:ilvl w:val="0"/>
          <w:numId w:val="1003"/>
        </w:numPr>
      </w:pPr>
      <w:r>
        <w:t xml:space="preserve">Federico’s mentorship program for STR hosts/managers — distinct from RevFactor’s done-for-you service.</w:t>
      </w:r>
    </w:p>
    <w:p>
      <w:pPr>
        <w:pStyle w:val="Compact"/>
        <w:numPr>
          <w:ilvl w:val="0"/>
          <w:numId w:val="1003"/>
        </w:numPr>
      </w:pPr>
      <w:r>
        <w:t xml:space="preserve">Audience: hosts who want to learn the craft, especially</w:t>
      </w:r>
      <w:r>
        <w:t xml:space="preserve"> </w:t>
      </w:r>
      <w:r>
        <w:rPr>
          <w:b/>
          <w:bCs/>
        </w:rPr>
        <w:t xml:space="preserve">remote management</w:t>
      </w:r>
      <w:r>
        <w:t xml:space="preserve">.</w:t>
      </w:r>
    </w:p>
    <w:p>
      <w:pPr>
        <w:pStyle w:val="Compact"/>
        <w:numPr>
          <w:ilvl w:val="0"/>
          <w:numId w:val="1003"/>
        </w:numPr>
      </w:pPr>
      <w:r>
        <w:t xml:space="preserve">Distribution: marketed through</w:t>
      </w:r>
      <w:r>
        <w:t xml:space="preserve"> </w:t>
      </w:r>
      <w:r>
        <w:t xml:space="preserve">@strguide</w:t>
      </w:r>
      <w:r>
        <w:t xml:space="preserve"> </w:t>
      </w:r>
      <w:r>
        <w:t xml:space="preserve">Instagram.</w:t>
      </w:r>
    </w:p>
    <w:p>
      <w:pPr>
        <w:pStyle w:val="Compact"/>
        <w:numPr>
          <w:ilvl w:val="0"/>
          <w:numId w:val="1003"/>
        </w:numPr>
      </w:pPr>
      <w:r>
        <w:rPr>
          <w:b/>
          <w:bCs/>
        </w:rPr>
        <w:t xml:space="preserve">Don’t conflate with RevFactor:</w:t>
      </w:r>
      <w:r>
        <w:t xml:space="preserve"> </w:t>
      </w:r>
      <w:r>
        <w:t xml:space="preserve">Compass to Hosting is education / coaching. RevFactor is a managed service.</w:t>
      </w:r>
    </w:p>
    <w:bookmarkEnd w:id="16"/>
    <w:bookmarkStart w:id="17" w:name="other-projects-in-his-orbit"/>
    <w:p>
      <w:pPr>
        <w:pStyle w:val="Heading3"/>
      </w:pPr>
      <w:r>
        <w:t xml:space="preserve">Other projects in his orbit</w:t>
      </w:r>
    </w:p>
    <w:p>
      <w:pPr>
        <w:pStyle w:val="Compact"/>
        <w:numPr>
          <w:ilvl w:val="0"/>
          <w:numId w:val="1004"/>
        </w:numPr>
      </w:pPr>
      <w:r>
        <w:rPr>
          <w:b/>
          <w:bCs/>
        </w:rPr>
        <w:t xml:space="preserve">Pitstop Home Services</w:t>
      </w:r>
      <w:r>
        <w:t xml:space="preserve"> </w:t>
      </w:r>
      <w:r>
        <w:t xml:space="preserve">— STR safety inspection company, co-founded with Mike Brown in Dallas.</w:t>
      </w:r>
    </w:p>
    <w:p>
      <w:pPr>
        <w:pStyle w:val="Compact"/>
        <w:numPr>
          <w:ilvl w:val="0"/>
          <w:numId w:val="1004"/>
        </w:numPr>
      </w:pPr>
      <w:r>
        <w:rPr>
          <w:b/>
          <w:bCs/>
        </w:rPr>
        <w:t xml:space="preserve">Live Let Thrive (LLT) podcast / management company with Steven Suarez</w:t>
      </w:r>
      <w:r>
        <w:t xml:space="preserve"> </w:t>
      </w:r>
      <w:r>
        <w:t xml:space="preserve">— separate management partnership; Federico is a regular collaborator on the LLT podcast.</w:t>
      </w:r>
    </w:p>
    <w:p>
      <w:pPr>
        <w:pStyle w:val="Compact"/>
        <w:numPr>
          <w:ilvl w:val="0"/>
          <w:numId w:val="1004"/>
        </w:numPr>
      </w:pPr>
      <w:r>
        <w:rPr>
          <w:b/>
          <w:bCs/>
        </w:rPr>
        <w:t xml:space="preserve">Brown Village Inn</w:t>
      </w:r>
      <w:r>
        <w:t xml:space="preserve"> </w:t>
      </w:r>
      <w:r>
        <w:t xml:space="preserve">— boutique inn opened in his Upstate NY community.</w:t>
      </w:r>
    </w:p>
    <w:p>
      <w:pPr>
        <w:pStyle w:val="Compact"/>
        <w:numPr>
          <w:ilvl w:val="0"/>
          <w:numId w:val="1004"/>
        </w:numPr>
      </w:pPr>
      <w:r>
        <w:rPr>
          <w:b/>
          <w:bCs/>
        </w:rPr>
        <w:t xml:space="preserve">The Barn restaurant</w:t>
      </w:r>
      <w:r>
        <w:t xml:space="preserve"> </w:t>
      </w:r>
      <w:r>
        <w:t xml:space="preserve">— restaurant project also in his community.</w:t>
      </w:r>
    </w:p>
    <w:bookmarkEnd w:id="17"/>
    <w:bookmarkStart w:id="18" w:name="mission-statement-his-actual-words"/>
    <w:p>
      <w:pPr>
        <w:pStyle w:val="Heading3"/>
      </w:pPr>
      <w:r>
        <w:t xml:space="preserve">Mission statement (his actual words)</w:t>
      </w:r>
    </w:p>
    <w:p>
      <w:pPr>
        <w:pStyle w:val="BlockText"/>
      </w:pPr>
      <w:r>
        <w:t xml:space="preserve">“Provide peace of mind to owners and a five-star stay to guests.”</w:t>
      </w:r>
    </w:p>
    <w:bookmarkEnd w:id="18"/>
    <w:bookmarkStart w:id="19" w:name="core-philosophy"/>
    <w:p>
      <w:pPr>
        <w:pStyle w:val="Heading3"/>
      </w:pPr>
      <w:r>
        <w:t xml:space="preserve">Core philosophy</w:t>
      </w:r>
    </w:p>
    <w:p>
      <w:pPr>
        <w:pStyle w:val="Compact"/>
        <w:numPr>
          <w:ilvl w:val="0"/>
          <w:numId w:val="1005"/>
        </w:numPr>
      </w:pPr>
      <w:r>
        <w:rPr>
          <w:b/>
          <w:bCs/>
        </w:rPr>
        <w:t xml:space="preserve">“This is a people business, not just real estate.”</w:t>
      </w:r>
    </w:p>
    <w:p>
      <w:pPr>
        <w:pStyle w:val="Compact"/>
        <w:numPr>
          <w:ilvl w:val="0"/>
          <w:numId w:val="1005"/>
        </w:numPr>
      </w:pPr>
      <w:r>
        <w:rPr>
          <w:b/>
          <w:bCs/>
        </w:rPr>
        <w:t xml:space="preserve">Days are non-renewable inventory</w:t>
      </w:r>
      <w:r>
        <w:t xml:space="preserve"> </w:t>
      </w:r>
      <w:r>
        <w:t xml:space="preserve">(perishable inventory frame).</w:t>
      </w:r>
    </w:p>
    <w:p>
      <w:pPr>
        <w:pStyle w:val="Compact"/>
        <w:numPr>
          <w:ilvl w:val="0"/>
          <w:numId w:val="1005"/>
        </w:numPr>
      </w:pPr>
      <w:r>
        <w:rPr>
          <w:b/>
          <w:bCs/>
        </w:rPr>
        <w:t xml:space="preserve">Three strategic pillars:</w:t>
      </w:r>
      <w:r>
        <w:t xml:space="preserve"> </w:t>
      </w:r>
      <w:r>
        <w:t xml:space="preserve">Interest + Reliability + Positioning (see Section 5).</w:t>
      </w:r>
    </w:p>
    <w:p>
      <w:pPr>
        <w:pStyle w:val="Compact"/>
        <w:numPr>
          <w:ilvl w:val="0"/>
          <w:numId w:val="1005"/>
        </w:numPr>
      </w:pPr>
      <w:r>
        <w:rPr>
          <w:b/>
          <w:bCs/>
        </w:rPr>
        <w:t xml:space="preserve">Two-Client Philosophy:</w:t>
      </w:r>
      <w:r>
        <w:t xml:space="preserve"> </w:t>
      </w:r>
      <w:r>
        <w:t xml:space="preserve">“We’re handling the two most expensive assets people have — their property and their time.”</w:t>
      </w:r>
    </w:p>
    <w:p>
      <w:r>
        <w:pict>
          <v:rect style="width:0;height:1.5pt" o:hralign="center" o:hrstd="t" o:hr="t"/>
        </w:pict>
      </w:r>
    </w:p>
    <w:bookmarkEnd w:id="19"/>
    <w:bookmarkEnd w:id="20"/>
    <w:bookmarkStart w:id="29" w:name="revfactor-company-facts"/>
    <w:p>
      <w:pPr>
        <w:pStyle w:val="Heading2"/>
      </w:pPr>
      <w:r>
        <w:t xml:space="preserve">3. RevFactor — Company Facts</w:t>
      </w:r>
    </w:p>
    <w:bookmarkStart w:id="21" w:name="what-revfactor-does"/>
    <w:p>
      <w:pPr>
        <w:pStyle w:val="Heading3"/>
      </w:pPr>
      <w:r>
        <w:t xml:space="preserve">What RevFactor does</w:t>
      </w:r>
    </w:p>
    <w:p>
      <w:pPr>
        <w:pStyle w:val="FirstParagraph"/>
      </w:pPr>
      <w:r>
        <w:t xml:space="preserve">RevFactor provides a</w:t>
      </w:r>
      <w:r>
        <w:t xml:space="preserve"> </w:t>
      </w:r>
      <w:r>
        <w:rPr>
          <w:b/>
          <w:bCs/>
        </w:rPr>
        <w:t xml:space="preserve">managed pricing service</w:t>
      </w:r>
      <w:r>
        <w:t xml:space="preserve"> </w:t>
      </w:r>
      <w:r>
        <w:t xml:space="preserve">for STR hosts. Federico (or Gaston) takes co-host access to the client’s existing PriceLabs account and Airbnb account, then applies daily expert pricing strategy. The client never has to log into PriceLabs themselves.</w:t>
      </w:r>
    </w:p>
    <w:bookmarkEnd w:id="21"/>
    <w:bookmarkStart w:id="22" w:name="service-offerings"/>
    <w:p>
      <w:pPr>
        <w:pStyle w:val="Heading3"/>
      </w:pPr>
      <w:r>
        <w:t xml:space="preserve">Service offerings</w:t>
      </w:r>
    </w:p>
    <w:p>
      <w:pPr>
        <w:pStyle w:val="Compact"/>
        <w:numPr>
          <w:ilvl w:val="0"/>
          <w:numId w:val="1006"/>
        </w:numPr>
      </w:pPr>
      <w:r>
        <w:t xml:space="preserve">Annual pricing strategy setup + daily pricing adjustments</w:t>
      </w:r>
    </w:p>
    <w:p>
      <w:pPr>
        <w:pStyle w:val="Compact"/>
        <w:numPr>
          <w:ilvl w:val="0"/>
          <w:numId w:val="1006"/>
        </w:numPr>
      </w:pPr>
      <w:r>
        <w:t xml:space="preserve">New listing launch pricing strategy</w:t>
      </w:r>
    </w:p>
    <w:p>
      <w:pPr>
        <w:pStyle w:val="Compact"/>
        <w:numPr>
          <w:ilvl w:val="0"/>
          <w:numId w:val="1006"/>
        </w:numPr>
      </w:pPr>
      <w:r>
        <w:t xml:space="preserve">Listing optimization recommendations</w:t>
      </w:r>
    </w:p>
    <w:p>
      <w:pPr>
        <w:pStyle w:val="Compact"/>
        <w:numPr>
          <w:ilvl w:val="0"/>
          <w:numId w:val="1006"/>
        </w:numPr>
      </w:pPr>
      <w:r>
        <w:t xml:space="preserve">Market analysis and competitor comp research</w:t>
      </w:r>
    </w:p>
    <w:p>
      <w:pPr>
        <w:pStyle w:val="Compact"/>
        <w:numPr>
          <w:ilvl w:val="0"/>
          <w:numId w:val="1006"/>
        </w:numPr>
      </w:pPr>
      <w:r>
        <w:t xml:space="preserve">Inventory management (strategic minimum stays, calendar blackout)</w:t>
      </w:r>
    </w:p>
    <w:p>
      <w:pPr>
        <w:pStyle w:val="Compact"/>
        <w:numPr>
          <w:ilvl w:val="0"/>
          <w:numId w:val="1006"/>
        </w:numPr>
      </w:pPr>
      <w:r>
        <w:t xml:space="preserve">Event forecasting</w:t>
      </w:r>
    </w:p>
    <w:p>
      <w:pPr>
        <w:pStyle w:val="Compact"/>
        <w:numPr>
          <w:ilvl w:val="0"/>
          <w:numId w:val="1006"/>
        </w:numPr>
      </w:pPr>
      <w:r>
        <w:t xml:space="preserve">Gap-filling tactics</w:t>
      </w:r>
    </w:p>
    <w:p>
      <w:pPr>
        <w:pStyle w:val="Compact"/>
        <w:numPr>
          <w:ilvl w:val="0"/>
          <w:numId w:val="1006"/>
        </w:numPr>
      </w:pPr>
      <w:r>
        <w:t xml:space="preserve">Length-of-stay discount strategy</w:t>
      </w:r>
    </w:p>
    <w:p>
      <w:pPr>
        <w:pStyle w:val="Compact"/>
        <w:numPr>
          <w:ilvl w:val="0"/>
          <w:numId w:val="1006"/>
        </w:numPr>
      </w:pPr>
      <w:r>
        <w:t xml:space="preserve">RevPAR-focused monthly reporting</w:t>
      </w:r>
    </w:p>
    <w:bookmarkEnd w:id="22"/>
    <w:bookmarkStart w:id="23" w:name="service-model-co-host-access"/>
    <w:p>
      <w:pPr>
        <w:pStyle w:val="Heading3"/>
      </w:pPr>
      <w:r>
        <w:t xml:space="preserve">Service model: co-host access</w:t>
      </w:r>
    </w:p>
    <w:p>
      <w:pPr>
        <w:pStyle w:val="Compact"/>
        <w:numPr>
          <w:ilvl w:val="0"/>
          <w:numId w:val="1007"/>
        </w:numPr>
      </w:pPr>
      <w:r>
        <w:t xml:space="preserve">RevFactor takes co-host access to the client’s existing PriceLabs + Airbnb account</w:t>
      </w:r>
    </w:p>
    <w:p>
      <w:pPr>
        <w:pStyle w:val="Compact"/>
        <w:numPr>
          <w:ilvl w:val="0"/>
          <w:numId w:val="1007"/>
        </w:numPr>
      </w:pPr>
      <w:r>
        <w:t xml:space="preserve">Client doesn’t pay PriceLabs twice</w:t>
      </w:r>
    </w:p>
    <w:p>
      <w:pPr>
        <w:pStyle w:val="Compact"/>
        <w:numPr>
          <w:ilvl w:val="0"/>
          <w:numId w:val="1007"/>
        </w:numPr>
      </w:pPr>
      <w:r>
        <w:t xml:space="preserve">Non-invasive integration</w:t>
      </w:r>
    </w:p>
    <w:bookmarkEnd w:id="23"/>
    <w:bookmarkStart w:id="24" w:name="Xd8518b7b3b391c2cee6138561b46e4f4e8c3d45"/>
    <w:p>
      <w:pPr>
        <w:pStyle w:val="Heading3"/>
      </w:pPr>
      <w:r>
        <w:t xml:space="preserve">Pricing (verified from Stripe checkout + live site)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Properties</w:t>
            </w:r>
          </w:p>
        </w:tc>
        <w:tc>
          <w:tcPr/>
          <w:p>
            <w:pPr>
              <w:pStyle w:val="Compact"/>
            </w:pPr>
            <w:r>
              <w:t xml:space="preserve">Total/mo</w:t>
            </w:r>
          </w:p>
        </w:tc>
        <w:tc>
          <w:tcPr/>
          <w:p>
            <w:pPr>
              <w:pStyle w:val="Compact"/>
            </w:pPr>
            <w:r>
              <w:t xml:space="preserve">Per-property</w:t>
            </w:r>
          </w:p>
        </w:tc>
        <w:tc>
          <w:tcPr/>
          <w:p>
            <w:pPr>
              <w:pStyle w:val="Compact"/>
            </w:pPr>
            <w:r>
              <w:t xml:space="preserve">Discount</w:t>
            </w:r>
          </w:p>
        </w:tc>
      </w:tr>
      <w:tr>
        <w:tc>
          <w:tcPr/>
          <w:p>
            <w:pPr>
              <w:pStyle w:val="Compact"/>
            </w:pPr>
            <w:r>
              <w:t xml:space="preserve">1</w:t>
            </w:r>
          </w:p>
        </w:tc>
        <w:tc>
          <w:tcPr/>
          <w:p>
            <w:pPr>
              <w:pStyle w:val="Compact"/>
            </w:pPr>
            <w:r>
              <w:t xml:space="preserve">$320</w:t>
            </w:r>
          </w:p>
        </w:tc>
        <w:tc>
          <w:tcPr/>
          <w:p>
            <w:pPr>
              <w:pStyle w:val="Compact"/>
            </w:pPr>
            <w:r>
              <w:t xml:space="preserve">$320</w:t>
            </w:r>
          </w:p>
        </w:tc>
        <w:tc>
          <w:tcPr/>
          <w:p>
            <w:pPr>
              <w:pStyle w:val="Compact"/>
            </w:pPr>
            <w:r>
              <w:t xml:space="preserve">—</w:t>
            </w:r>
          </w:p>
        </w:tc>
      </w:tr>
      <w:tr>
        <w:tc>
          <w:tcPr/>
          <w:p>
            <w:pPr>
              <w:pStyle w:val="Compact"/>
            </w:pPr>
            <w:r>
              <w:t xml:space="preserve">2</w:t>
            </w:r>
          </w:p>
        </w:tc>
        <w:tc>
          <w:tcPr/>
          <w:p>
            <w:pPr>
              <w:pStyle w:val="Compact"/>
            </w:pPr>
            <w:r>
              <w:t xml:space="preserve">$608</w:t>
            </w:r>
          </w:p>
        </w:tc>
        <w:tc>
          <w:tcPr/>
          <w:p>
            <w:pPr>
              <w:pStyle w:val="Compact"/>
            </w:pPr>
            <w:r>
              <w:t xml:space="preserve">$304</w:t>
            </w:r>
          </w:p>
        </w:tc>
        <w:tc>
          <w:tcPr/>
          <w:p>
            <w:pPr>
              <w:pStyle w:val="Compact"/>
            </w:pPr>
            <w:r>
              <w:t xml:space="preserve">5%</w:t>
            </w:r>
          </w:p>
        </w:tc>
      </w:tr>
      <w:tr>
        <w:tc>
          <w:tcPr/>
          <w:p>
            <w:pPr>
              <w:pStyle w:val="Compact"/>
            </w:pPr>
            <w:r>
              <w:t xml:space="preserve">3</w:t>
            </w:r>
          </w:p>
        </w:tc>
        <w:tc>
          <w:tcPr/>
          <w:p>
            <w:pPr>
              <w:pStyle w:val="Compact"/>
            </w:pPr>
            <w:r>
              <w:t xml:space="preserve">$864</w:t>
            </w:r>
          </w:p>
        </w:tc>
        <w:tc>
          <w:tcPr/>
          <w:p>
            <w:pPr>
              <w:pStyle w:val="Compact"/>
            </w:pPr>
            <w:r>
              <w:t xml:space="preserve">$288</w:t>
            </w:r>
          </w:p>
        </w:tc>
        <w:tc>
          <w:tcPr/>
          <w:p>
            <w:pPr>
              <w:pStyle w:val="Compact"/>
            </w:pPr>
            <w:r>
              <w:t xml:space="preserve">10%</w:t>
            </w:r>
          </w:p>
        </w:tc>
      </w:tr>
      <w:tr>
        <w:tc>
          <w:tcPr/>
          <w:p>
            <w:pPr>
              <w:pStyle w:val="Compact"/>
            </w:pPr>
            <w:r>
              <w:t xml:space="preserve">4</w:t>
            </w:r>
          </w:p>
        </w:tc>
        <w:tc>
          <w:tcPr/>
          <w:p>
            <w:pPr>
              <w:pStyle w:val="Compact"/>
            </w:pPr>
            <w:r>
              <w:t xml:space="preserve">$1,088</w:t>
            </w:r>
          </w:p>
        </w:tc>
        <w:tc>
          <w:tcPr/>
          <w:p>
            <w:pPr>
              <w:pStyle w:val="Compact"/>
            </w:pPr>
            <w:r>
              <w:t xml:space="preserve">$272</w:t>
            </w:r>
          </w:p>
        </w:tc>
        <w:tc>
          <w:tcPr/>
          <w:p>
            <w:pPr>
              <w:pStyle w:val="Compact"/>
            </w:pPr>
            <w:r>
              <w:t xml:space="preserve">15%</w:t>
            </w:r>
          </w:p>
        </w:tc>
      </w:tr>
      <w:tr>
        <w:tc>
          <w:tcPr/>
          <w:p>
            <w:pPr>
              <w:pStyle w:val="Compact"/>
            </w:pPr>
            <w:r>
              <w:t xml:space="preserve">5</w:t>
            </w:r>
          </w:p>
        </w:tc>
        <w:tc>
          <w:tcPr/>
          <w:p>
            <w:pPr>
              <w:pStyle w:val="Compact"/>
            </w:pPr>
            <w:r>
              <w:t xml:space="preserve">$1,280</w:t>
            </w:r>
          </w:p>
        </w:tc>
        <w:tc>
          <w:tcPr/>
          <w:p>
            <w:pPr>
              <w:pStyle w:val="Compact"/>
            </w:pPr>
            <w:r>
              <w:t xml:space="preserve">$256</w:t>
            </w:r>
          </w:p>
        </w:tc>
        <w:tc>
          <w:tcPr/>
          <w:p>
            <w:pPr>
              <w:pStyle w:val="Compact"/>
            </w:pPr>
            <w:r>
              <w:t xml:space="preserve">20%</w:t>
            </w:r>
          </w:p>
        </w:tc>
      </w:tr>
    </w:tbl>
    <w:p>
      <w:pPr>
        <w:pStyle w:val="BodyText"/>
      </w:pPr>
      <w:r>
        <w:t xml:space="preserve">Plus a one-time</w:t>
      </w:r>
      <w:r>
        <w:t xml:space="preserve"> </w:t>
      </w:r>
      <w:r>
        <w:rPr>
          <w:b/>
          <w:bCs/>
        </w:rPr>
        <w:t xml:space="preserve">$125 onboarding fee</w:t>
      </w:r>
      <w:r>
        <w:t xml:space="preserve"> </w:t>
      </w:r>
      <w:r>
        <w:t xml:space="preserve">(all tiers).</w:t>
      </w:r>
    </w:p>
    <w:p>
      <w:pPr>
        <w:pStyle w:val="BlockText"/>
      </w:pPr>
      <w:r>
        <w:t xml:space="preserve">❌</w:t>
      </w:r>
      <w:r>
        <w:t xml:space="preserve"> </w:t>
      </w:r>
      <w:r>
        <w:rPr>
          <w:b/>
          <w:bCs/>
        </w:rPr>
        <w:t xml:space="preserve">Do NOT use the phrase</w:t>
      </w:r>
      <w:r>
        <w:rPr>
          <w:b/>
          <w:bCs/>
        </w:rPr>
        <w:t xml:space="preserve"> </w:t>
      </w:r>
      <w:r>
        <w:rPr>
          <w:b/>
          <w:bCs/>
        </w:rPr>
        <w:t xml:space="preserve">“1–2% management fee”</w:t>
      </w:r>
      <w:r>
        <w:t xml:space="preserve"> </w:t>
      </w:r>
      <w:r>
        <w:t xml:space="preserve">anywhere in content — that was an error in the original draft. Compare RevFactor’s flat fee to the industry standard 20–40% of revenue charged by full-service property managers.</w:t>
      </w:r>
    </w:p>
    <w:bookmarkEnd w:id="24"/>
    <w:bookmarkStart w:id="25" w:name="X0f44d58b5e4ea0545a99af854fdce4ea69afb16"/>
    <w:p>
      <w:pPr>
        <w:pStyle w:val="Heading3"/>
      </w:pPr>
      <w:r>
        <w:t xml:space="preserve">Confirmed proprietary metrics (live on Features.jsx)</w:t>
      </w:r>
    </w:p>
    <w:p>
      <w:pPr>
        <w:pStyle w:val="Compact"/>
        <w:numPr>
          <w:ilvl w:val="0"/>
          <w:numId w:val="1008"/>
        </w:numPr>
      </w:pPr>
      <w:r>
        <w:rPr>
          <w:b/>
          <w:bCs/>
        </w:rPr>
        <w:t xml:space="preserve">Market Position Score:</w:t>
      </w:r>
      <w:r>
        <w:t xml:space="preserve"> </w:t>
      </w:r>
      <w:r>
        <w:t xml:space="preserve">94/100</w:t>
      </w:r>
    </w:p>
    <w:p>
      <w:pPr>
        <w:pStyle w:val="Compact"/>
        <w:numPr>
          <w:ilvl w:val="0"/>
          <w:numId w:val="1008"/>
        </w:numPr>
      </w:pPr>
      <w:r>
        <w:rPr>
          <w:b/>
          <w:bCs/>
        </w:rPr>
        <w:t xml:space="preserve">Pricing Health Index:</w:t>
      </w:r>
      <w:r>
        <w:t xml:space="preserve"> </w:t>
      </w:r>
      <w:r>
        <w:t xml:space="preserve">A+</w:t>
      </w:r>
    </w:p>
    <w:p>
      <w:pPr>
        <w:pStyle w:val="Compact"/>
        <w:numPr>
          <w:ilvl w:val="0"/>
          <w:numId w:val="1008"/>
        </w:numPr>
      </w:pPr>
      <w:r>
        <w:rPr>
          <w:b/>
          <w:bCs/>
        </w:rPr>
        <w:t xml:space="preserve">Revenue vs Comp Set:</w:t>
      </w:r>
      <w:r>
        <w:t xml:space="preserve"> </w:t>
      </w:r>
      <w:r>
        <w:t xml:space="preserve">+18%</w:t>
      </w:r>
    </w:p>
    <w:bookmarkEnd w:id="25"/>
    <w:bookmarkStart w:id="26" w:name="compatible-pms-tool-stack"/>
    <w:p>
      <w:pPr>
        <w:pStyle w:val="Heading3"/>
      </w:pPr>
      <w:r>
        <w:t xml:space="preserve">Compatible PMS / tool stack</w:t>
      </w:r>
    </w:p>
    <w:p>
      <w:pPr>
        <w:pStyle w:val="Compact"/>
        <w:numPr>
          <w:ilvl w:val="0"/>
          <w:numId w:val="1009"/>
        </w:numPr>
      </w:pPr>
      <w:r>
        <w:t xml:space="preserve">Primary pricing engine: PriceLabs</w:t>
      </w:r>
    </w:p>
    <w:p>
      <w:pPr>
        <w:pStyle w:val="Compact"/>
        <w:numPr>
          <w:ilvl w:val="0"/>
          <w:numId w:val="1009"/>
        </w:numPr>
      </w:pPr>
      <w:r>
        <w:t xml:space="preserve">Confirmed PMS integrations: Hospitable</w:t>
      </w:r>
    </w:p>
    <w:p>
      <w:pPr>
        <w:pStyle w:val="Compact"/>
        <w:numPr>
          <w:ilvl w:val="0"/>
          <w:numId w:val="1009"/>
        </w:numPr>
      </w:pPr>
      <w:r>
        <w:t xml:space="preserve">Other PMSs RevFactor clients use: Guesty, Hostaway, OwnerRez, Lodgify, Hostfully</w:t>
      </w:r>
    </w:p>
    <w:bookmarkEnd w:id="26"/>
    <w:bookmarkStart w:id="27" w:name="what-revfactor-is-not"/>
    <w:p>
      <w:pPr>
        <w:pStyle w:val="Heading3"/>
      </w:pPr>
      <w:r>
        <w:t xml:space="preserve">What RevFactor is NOT</w:t>
      </w:r>
    </w:p>
    <w:p>
      <w:pPr>
        <w:pStyle w:val="Compact"/>
        <w:numPr>
          <w:ilvl w:val="0"/>
          <w:numId w:val="1010"/>
        </w:numPr>
      </w:pPr>
      <w:r>
        <w:t xml:space="preserve">Not a SaaS pricing tool</w:t>
      </w:r>
    </w:p>
    <w:p>
      <w:pPr>
        <w:pStyle w:val="Compact"/>
        <w:numPr>
          <w:ilvl w:val="0"/>
          <w:numId w:val="1010"/>
        </w:numPr>
      </w:pPr>
      <w:r>
        <w:t xml:space="preserve">Not full-service property management (= Blackbird)</w:t>
      </w:r>
    </w:p>
    <w:p>
      <w:pPr>
        <w:pStyle w:val="Compact"/>
        <w:numPr>
          <w:ilvl w:val="0"/>
          <w:numId w:val="1010"/>
        </w:numPr>
      </w:pPr>
      <w:r>
        <w:t xml:space="preserve">Not OTA / channel management</w:t>
      </w:r>
    </w:p>
    <w:p>
      <w:pPr>
        <w:pStyle w:val="Compact"/>
        <w:numPr>
          <w:ilvl w:val="0"/>
          <w:numId w:val="1010"/>
        </w:numPr>
      </w:pPr>
      <w:r>
        <w:t xml:space="preserve">Not direct-booking website services</w:t>
      </w:r>
    </w:p>
    <w:p>
      <w:pPr>
        <w:pStyle w:val="Compact"/>
        <w:numPr>
          <w:ilvl w:val="0"/>
          <w:numId w:val="1010"/>
        </w:numPr>
      </w:pPr>
      <w:r>
        <w:t xml:space="preserve">Not boutique-hotel revenue management</w:t>
      </w:r>
    </w:p>
    <w:bookmarkEnd w:id="27"/>
    <w:bookmarkStart w:id="28" w:name="pricing-claims-to-avoid"/>
    <w:p>
      <w:pPr>
        <w:pStyle w:val="Heading3"/>
      </w:pPr>
      <w:r>
        <w:t xml:space="preserve">Pricing claims to avoid</w:t>
      </w:r>
    </w:p>
    <w:p>
      <w:pPr>
        <w:pStyle w:val="Compact"/>
        <w:numPr>
          <w:ilvl w:val="0"/>
          <w:numId w:val="1011"/>
        </w:numPr>
      </w:pPr>
      <w:r>
        <w:t xml:space="preserve">❌</w:t>
      </w:r>
      <w:r>
        <w:t xml:space="preserve"> </w:t>
      </w:r>
      <w:r>
        <w:t xml:space="preserve">“Free trial”</w:t>
      </w:r>
      <w:r>
        <w:t xml:space="preserve"> </w:t>
      </w:r>
      <w:r>
        <w:t xml:space="preserve">/</w:t>
      </w:r>
      <w:r>
        <w:t xml:space="preserve"> </w:t>
      </w:r>
      <w:r>
        <w:t xml:space="preserve">“30 days free”</w:t>
      </w:r>
      <w:r>
        <w:t xml:space="preserve"> </w:t>
      </w:r>
      <w:r>
        <w:t xml:space="preserve">— does not exist</w:t>
      </w:r>
    </w:p>
    <w:p>
      <w:pPr>
        <w:pStyle w:val="Compact"/>
        <w:numPr>
          <w:ilvl w:val="0"/>
          <w:numId w:val="1011"/>
        </w:numPr>
      </w:pPr>
      <w:r>
        <w:t xml:space="preserve">❌</w:t>
      </w:r>
      <w:r>
        <w:t xml:space="preserve"> </w:t>
      </w:r>
      <w:r>
        <w:t xml:space="preserve">“Join 8,000+ hosts”</w:t>
      </w:r>
      <w:r>
        <w:t xml:space="preserve"> </w:t>
      </w:r>
      <w:r>
        <w:t xml:space="preserve">— fabricated</w:t>
      </w:r>
    </w:p>
    <w:p>
      <w:pPr>
        <w:pStyle w:val="Compact"/>
        <w:numPr>
          <w:ilvl w:val="0"/>
          <w:numId w:val="1011"/>
        </w:numPr>
      </w:pPr>
      <w:r>
        <w:t xml:space="preserve">❌</w:t>
      </w:r>
      <w:r>
        <w:t xml:space="preserve"> </w:t>
      </w:r>
      <w:r>
        <w:t xml:space="preserve">“AI-powered pricing”</w:t>
      </w:r>
      <w:r>
        <w:t xml:space="preserve"> </w:t>
      </w:r>
      <w:r>
        <w:t xml:space="preserve">— Federico explicitly positions human expertise on top of PriceLabs</w:t>
      </w:r>
    </w:p>
    <w:p>
      <w:r>
        <w:pict>
          <v:rect style="width:0;height:1.5pt" o:hralign="center" o:hrstd="t" o:hr="t"/>
        </w:pict>
      </w:r>
    </w:p>
    <w:bookmarkEnd w:id="28"/>
    <w:bookmarkEnd w:id="29"/>
    <w:bookmarkStart w:id="30" w:name="X996374c6d475243ee034e33066d9df99286dab6"/>
    <w:p>
      <w:pPr>
        <w:pStyle w:val="Heading2"/>
      </w:pPr>
      <w:r>
        <w:t xml:space="preserve">4. Blackbird Hospitality — Sister Company Reference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w:t>
            </w:r>
          </w:p>
        </w:tc>
        <w:tc>
          <w:tcPr/>
          <w:p>
            <w:pPr>
              <w:pStyle w:val="Compact"/>
            </w:pPr>
            <w:r>
              <w:t xml:space="preserve">Value</w:t>
            </w:r>
          </w:p>
        </w:tc>
      </w:tr>
      <w:tr>
        <w:tc>
          <w:tcPr/>
          <w:p>
            <w:pPr>
              <w:pStyle w:val="Compact"/>
            </w:pPr>
            <w:r>
              <w:t xml:space="preserve">Properties under management</w:t>
            </w:r>
          </w:p>
        </w:tc>
        <w:tc>
          <w:tcPr/>
          <w:p>
            <w:pPr>
              <w:pStyle w:val="Compact"/>
            </w:pPr>
            <w:r>
              <w:t xml:space="preserve">165+</w:t>
            </w:r>
          </w:p>
        </w:tc>
      </w:tr>
      <w:tr>
        <w:tc>
          <w:tcPr/>
          <w:p>
            <w:pPr>
              <w:pStyle w:val="Compact"/>
            </w:pPr>
            <w:r>
              <w:t xml:space="preserve">U.S. states</w:t>
            </w:r>
          </w:p>
        </w:tc>
        <w:tc>
          <w:tcPr/>
          <w:p>
            <w:pPr>
              <w:pStyle w:val="Compact"/>
            </w:pPr>
            <w:r>
              <w:t xml:space="preserve">24</w:t>
            </w:r>
          </w:p>
        </w:tc>
      </w:tr>
      <w:tr>
        <w:tc>
          <w:tcPr/>
          <w:p>
            <w:pPr>
              <w:pStyle w:val="Compact"/>
            </w:pPr>
            <w:r>
              <w:t xml:space="preserve">Distinct markets</w:t>
            </w:r>
          </w:p>
        </w:tc>
        <w:tc>
          <w:tcPr/>
          <w:p>
            <w:pPr>
              <w:pStyle w:val="Compact"/>
            </w:pPr>
            <w:r>
              <w:t xml:space="preserve">56</w:t>
            </w:r>
          </w:p>
        </w:tc>
      </w:tr>
      <w:tr>
        <w:tc>
          <w:tcPr/>
          <w:p>
            <w:pPr>
              <w:pStyle w:val="Compact"/>
            </w:pPr>
            <w:r>
              <w:t xml:space="preserve">Service type</w:t>
            </w:r>
          </w:p>
        </w:tc>
        <w:tc>
          <w:tcPr/>
          <w:p>
            <w:pPr>
              <w:pStyle w:val="Compact"/>
            </w:pPr>
            <w:r>
              <w:t xml:space="preserve">Full property management</w:t>
            </w:r>
          </w:p>
        </w:tc>
      </w:tr>
    </w:tbl>
    <w:p>
      <w:pPr>
        <w:pStyle w:val="BodyText"/>
      </w:pPr>
      <w:r>
        <w:t xml:space="preserve">When writing about RevFactor, Blackbird is referenced for</w:t>
      </w:r>
      <w:r>
        <w:t xml:space="preserve"> </w:t>
      </w:r>
      <w:r>
        <w:rPr>
          <w:b/>
          <w:bCs/>
        </w:rPr>
        <w:t xml:space="preserve">operational depth and credibility</w:t>
      </w:r>
      <w:r>
        <w:t xml:space="preserve"> </w:t>
      </w:r>
      <w:r>
        <w:t xml:space="preserve">— but Blackbird-specific service offerings (multi-channel management, Marriott Homes &amp; Villas partnership, $900 refund defenses) are NOT RevFactor stories.</w:t>
      </w:r>
    </w:p>
    <w:p>
      <w:pPr>
        <w:pStyle w:val="BodyText"/>
      </w:pPr>
      <w:r>
        <w:rPr>
          <w:b/>
          <w:bCs/>
        </w:rPr>
        <w:t xml:space="preserve">Recommended disclosure language:</w:t>
      </w:r>
      <w:r>
        <w:t xml:space="preserve"> </w:t>
      </w:r>
      <w:r>
        <w:t xml:space="preserve">&gt;</w:t>
      </w:r>
      <w:r>
        <w:t xml:space="preserve"> </w:t>
      </w:r>
      <w:r>
        <w:t xml:space="preserve">“Federico is also founder of Blackbird Hospitality, an STR property management company managing 165+ properties across 24 U.S. states and 56 markets — RevFactor applies the same revenue frameworks Federico developed there to outside clients who keep their own property management.”</w:t>
      </w:r>
    </w:p>
    <w:p>
      <w:r>
        <w:pict>
          <v:rect style="width:0;height:1.5pt" o:hralign="center" o:hrstd="t" o:hr="t"/>
        </w:pict>
      </w:r>
    </w:p>
    <w:bookmarkEnd w:id="30"/>
    <w:bookmarkStart w:id="34" w:name="the-two-proprietary-frameworks"/>
    <w:p>
      <w:pPr>
        <w:pStyle w:val="Heading2"/>
      </w:pPr>
      <w:r>
        <w:t xml:space="preserve">5. The Two Proprietary Frameworks</w:t>
      </w:r>
    </w:p>
    <w:bookmarkStart w:id="31" w:name="X785f9ecebba63fd2c7cb6bb7782b923cd3009ca"/>
    <w:p>
      <w:pPr>
        <w:pStyle w:val="Heading3"/>
      </w:pPr>
      <w:r>
        <w:t xml:space="preserve">Framework 1 — Strategic Philosophy: Interest + Reliability + Positioning</w:t>
      </w:r>
    </w:p>
    <w:p>
      <w:pPr>
        <w:pStyle w:val="FirstParagraph"/>
      </w:pPr>
      <w:r>
        <w:rPr>
          <w:i/>
          <w:iCs/>
        </w:rPr>
        <w:t xml:space="preserve">(Derived from airline yield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Pillar</w:t>
            </w:r>
          </w:p>
        </w:tc>
        <w:tc>
          <w:tcPr/>
          <w:p>
            <w:pPr>
              <w:pStyle w:val="Compact"/>
            </w:pPr>
            <w:r>
              <w:t xml:space="preserve">What it covers</w:t>
            </w:r>
          </w:p>
        </w:tc>
      </w:tr>
      <w:tr>
        <w:tc>
          <w:tcPr/>
          <w:p>
            <w:pPr>
              <w:pStyle w:val="Compact"/>
            </w:pPr>
            <w:r>
              <w:t xml:space="preserve">Interest</w:t>
            </w:r>
          </w:p>
        </w:tc>
        <w:tc>
          <w:tcPr/>
          <w:p>
            <w:pPr>
              <w:pStyle w:val="Compact"/>
            </w:pPr>
            <w:r>
              <w:t xml:space="preserve">Conversion optimization. Listing photos, title, descriptions, amenity completeness</w:t>
            </w:r>
          </w:p>
        </w:tc>
      </w:tr>
      <w:tr>
        <w:tc>
          <w:tcPr/>
          <w:p>
            <w:pPr>
              <w:pStyle w:val="Compact"/>
            </w:pPr>
            <w:r>
              <w:t xml:space="preserve">Reliability</w:t>
            </w:r>
          </w:p>
        </w:tc>
        <w:tc>
          <w:tcPr/>
          <w:p>
            <w:pPr>
              <w:pStyle w:val="Compact"/>
            </w:pPr>
            <w:r>
              <w:t xml:space="preserve">Review velocity and quality. Pricing that attracts the right guests. Algorithm trust</w:t>
            </w:r>
          </w:p>
        </w:tc>
      </w:tr>
      <w:tr>
        <w:tc>
          <w:tcPr/>
          <w:p>
            <w:pPr>
              <w:pStyle w:val="Compact"/>
            </w:pPr>
            <w:r>
              <w:t xml:space="preserve">Positioning</w:t>
            </w:r>
          </w:p>
        </w:tc>
        <w:tc>
          <w:tcPr/>
          <w:p>
            <w:pPr>
              <w:pStyle w:val="Compact"/>
            </w:pPr>
            <w:r>
              <w:t xml:space="preserve">Daily pricing relative to the competitive set, using pacing data and RevPAR</w:t>
            </w:r>
          </w:p>
        </w:tc>
      </w:tr>
    </w:tbl>
    <w:bookmarkEnd w:id="31"/>
    <w:bookmarkStart w:id="32" w:name="X6f9d2c5b88209da044679e6506e32f132f00e0b"/>
    <w:p>
      <w:pPr>
        <w:pStyle w:val="Heading3"/>
      </w:pPr>
      <w:r>
        <w:t xml:space="preserve">Framework 2 — Operational Methodology: The Four Pillars of Revenue Management</w:t>
      </w:r>
    </w:p>
    <w:p>
      <w:pPr>
        <w:pStyle w:val="FirstParagraph"/>
      </w:pPr>
      <w:r>
        <w:rPr>
          <w:i/>
          <w:iCs/>
        </w:rPr>
        <w:t xml:space="preserve">(How RevFactor executes daily on each property.)</w:t>
      </w:r>
    </w:p>
    <w:p>
      <w:pPr>
        <w:pStyle w:val="Compact"/>
        <w:numPr>
          <w:ilvl w:val="0"/>
          <w:numId w:val="1012"/>
        </w:numPr>
      </w:pPr>
      <w:r>
        <w:rPr>
          <w:b/>
          <w:bCs/>
        </w:rPr>
        <w:t xml:space="preserve">Historical Data</w:t>
      </w:r>
      <w:r>
        <w:t xml:space="preserve"> </w:t>
      </w:r>
      <w:r>
        <w:t xml:space="preserve">— understand 1–2 years of past market performance</w:t>
      </w:r>
    </w:p>
    <w:p>
      <w:pPr>
        <w:pStyle w:val="Compact"/>
        <w:numPr>
          <w:ilvl w:val="0"/>
          <w:numId w:val="1012"/>
        </w:numPr>
      </w:pPr>
      <w:r>
        <w:rPr>
          <w:b/>
          <w:bCs/>
        </w:rPr>
        <w:t xml:space="preserve">Inventory Management</w:t>
      </w:r>
      <w:r>
        <w:t xml:space="preserve"> </w:t>
      </w:r>
      <w:r>
        <w:t xml:space="preserve">— strategic minimum stays, calendar blackouts, length-of-stay rules</w:t>
      </w:r>
    </w:p>
    <w:p>
      <w:pPr>
        <w:pStyle w:val="Compact"/>
        <w:numPr>
          <w:ilvl w:val="0"/>
          <w:numId w:val="1012"/>
        </w:numPr>
      </w:pPr>
      <w:r>
        <w:rPr>
          <w:b/>
          <w:bCs/>
        </w:rPr>
        <w:t xml:space="preserve">Forecasting</w:t>
      </w:r>
      <w:r>
        <w:t xml:space="preserve"> </w:t>
      </w:r>
      <w:r>
        <w:t xml:space="preserve">— predict future demand</w:t>
      </w:r>
    </w:p>
    <w:p>
      <w:pPr>
        <w:pStyle w:val="Compact"/>
        <w:numPr>
          <w:ilvl w:val="0"/>
          <w:numId w:val="1012"/>
        </w:numPr>
      </w:pPr>
      <w:r>
        <w:rPr>
          <w:b/>
          <w:bCs/>
        </w:rPr>
        <w:t xml:space="preserve">Pricing Strategy</w:t>
      </w:r>
      <w:r>
        <w:t xml:space="preserve"> </w:t>
      </w:r>
      <w:r>
        <w:t xml:space="preserve">— dynamic pricing + market penetration + gap-filling + length-of-stay discounts</w:t>
      </w:r>
    </w:p>
    <w:bookmarkEnd w:id="32"/>
    <w:bookmarkStart w:id="33" w:name="how-to-position-the-two-frameworks"/>
    <w:p>
      <w:pPr>
        <w:pStyle w:val="Heading3"/>
      </w:pPr>
      <w:r>
        <w:t xml:space="preserve">How to position the two frameworks</w:t>
      </w:r>
    </w:p>
    <w:p>
      <w:pPr>
        <w:pStyle w:val="Compact"/>
        <w:numPr>
          <w:ilvl w:val="0"/>
          <w:numId w:val="1013"/>
        </w:numPr>
      </w:pPr>
      <w:r>
        <w:t xml:space="preserve">Framework 1 (Three Pillars) is Federico’s</w:t>
      </w:r>
      <w:r>
        <w:t xml:space="preserve"> </w:t>
      </w:r>
      <w:r>
        <w:rPr>
          <w:b/>
          <w:bCs/>
        </w:rPr>
        <w:t xml:space="preserve">signature</w:t>
      </w:r>
      <w:r>
        <w:t xml:space="preserve"> </w:t>
      </w:r>
      <w:r>
        <w:t xml:space="preserve">— lead with this.</w:t>
      </w:r>
    </w:p>
    <w:p>
      <w:pPr>
        <w:pStyle w:val="Compact"/>
        <w:numPr>
          <w:ilvl w:val="0"/>
          <w:numId w:val="1013"/>
        </w:numPr>
      </w:pPr>
      <w:r>
        <w:t xml:space="preserve">Framework 2 (Four Pillars) sits</w:t>
      </w:r>
      <w:r>
        <w:t xml:space="preserve"> </w:t>
      </w:r>
      <w:r>
        <w:rPr>
          <w:b/>
          <w:bCs/>
        </w:rPr>
        <w:t xml:space="preserve">underneath</w:t>
      </w:r>
      <w:r>
        <w:t xml:space="preserve"> </w:t>
      </w:r>
      <w:r>
        <w:t xml:space="preserve">— operational discipline.</w:t>
      </w:r>
    </w:p>
    <w:p>
      <w:r>
        <w:pict>
          <v:rect style="width:0;height:1.5pt" o:hralign="center" o:hrstd="t" o:hr="t"/>
        </w:pict>
      </w:r>
    </w:p>
    <w:bookmarkEnd w:id="33"/>
    <w:bookmarkEnd w:id="34"/>
    <w:bookmarkStart w:id="41" w:name="brand-voice-guide"/>
    <w:p>
      <w:pPr>
        <w:pStyle w:val="Heading2"/>
      </w:pPr>
      <w:r>
        <w:t xml:space="preserve">6. Brand Voice Guide</w:t>
      </w:r>
    </w:p>
    <w:bookmarkStart w:id="35" w:name="tone"/>
    <w:p>
      <w:pPr>
        <w:pStyle w:val="Heading3"/>
      </w:pPr>
      <w:r>
        <w:t xml:space="preserve">Tone</w:t>
      </w:r>
    </w:p>
    <w:p>
      <w:pPr>
        <w:pStyle w:val="FirstParagraph"/>
      </w:pPr>
      <w:r>
        <w:t xml:space="preserve">Calm, analytical, expert without arrogance. Enthusiastic about hospitality, never hype-y.</w:t>
      </w:r>
    </w:p>
    <w:bookmarkEnd w:id="35"/>
    <w:bookmarkStart w:id="36" w:name="sentence-rhythm"/>
    <w:p>
      <w:pPr>
        <w:pStyle w:val="Heading3"/>
      </w:pPr>
      <w:r>
        <w:t xml:space="preserve">Sentence rhythm</w:t>
      </w:r>
    </w:p>
    <w:p>
      <w:pPr>
        <w:pStyle w:val="FirstParagraph"/>
      </w:pPr>
      <w:r>
        <w:rPr>
          <w:b/>
          <w:bCs/>
        </w:rPr>
        <w:t xml:space="preserve">Short opener → medium build → longer actionable close.</w:t>
      </w:r>
    </w:p>
    <w:bookmarkEnd w:id="36"/>
    <w:bookmarkStart w:id="37" w:name="teaching-arc"/>
    <w:p>
      <w:pPr>
        <w:pStyle w:val="Heading3"/>
      </w:pPr>
      <w:r>
        <w:t xml:space="preserve">Teaching arc</w:t>
      </w:r>
    </w:p>
    <w:p>
      <w:pPr>
        <w:pStyle w:val="FirstParagraph"/>
      </w:pPr>
      <w:r>
        <w:rPr>
          <w:b/>
          <w:bCs/>
        </w:rPr>
        <w:t xml:space="preserve">Problem → Principle → Example → Action → Restatement.</w:t>
      </w:r>
    </w:p>
    <w:bookmarkEnd w:id="37"/>
    <w:bookmarkStart w:id="38" w:name="signature-phrases-use-these"/>
    <w:p>
      <w:pPr>
        <w:pStyle w:val="Heading3"/>
      </w:pPr>
      <w:r>
        <w:t xml:space="preserve">Signature phrases (USE these)</w:t>
      </w:r>
    </w:p>
    <w:p>
      <w:pPr>
        <w:pStyle w:val="Compact"/>
        <w:numPr>
          <w:ilvl w:val="0"/>
          <w:numId w:val="1014"/>
        </w:numPr>
      </w:pPr>
      <w:r>
        <w:rPr>
          <w:b/>
          <w:bCs/>
        </w:rPr>
        <w:t xml:space="preserve">“Let me show you [specific thing]”</w:t>
      </w:r>
      <w:r>
        <w:t xml:space="preserve"> </w:t>
      </w:r>
      <w:r>
        <w:t xml:space="preserve">— his most identifiable opener</w:t>
      </w:r>
    </w:p>
    <w:p>
      <w:pPr>
        <w:pStyle w:val="Compact"/>
        <w:numPr>
          <w:ilvl w:val="0"/>
          <w:numId w:val="1014"/>
        </w:numPr>
      </w:pPr>
      <w:r>
        <w:rPr>
          <w:b/>
          <w:bCs/>
        </w:rPr>
        <w:t xml:space="preserve">“Here’s the thing”</w:t>
      </w:r>
    </w:p>
    <w:p>
      <w:pPr>
        <w:pStyle w:val="Compact"/>
        <w:numPr>
          <w:ilvl w:val="0"/>
          <w:numId w:val="1014"/>
        </w:numPr>
      </w:pPr>
      <w:r>
        <w:rPr>
          <w:b/>
          <w:bCs/>
        </w:rPr>
        <w:t xml:space="preserve">“Keep in mind”</w:t>
      </w:r>
    </w:p>
    <w:p>
      <w:pPr>
        <w:pStyle w:val="Compact"/>
        <w:numPr>
          <w:ilvl w:val="0"/>
          <w:numId w:val="1014"/>
        </w:numPr>
      </w:pPr>
      <w:r>
        <w:rPr>
          <w:b/>
          <w:bCs/>
        </w:rPr>
        <w:t xml:space="preserve">“The important thing is to understand”</w:t>
      </w:r>
    </w:p>
    <w:p>
      <w:pPr>
        <w:pStyle w:val="Compact"/>
        <w:numPr>
          <w:ilvl w:val="0"/>
          <w:numId w:val="1014"/>
        </w:numPr>
      </w:pPr>
      <w:r>
        <w:rPr>
          <w:b/>
          <w:bCs/>
        </w:rPr>
        <w:t xml:space="preserve">“So, again”</w:t>
      </w:r>
    </w:p>
    <w:p>
      <w:pPr>
        <w:pStyle w:val="Compact"/>
        <w:numPr>
          <w:ilvl w:val="0"/>
          <w:numId w:val="1014"/>
        </w:numPr>
      </w:pPr>
      <w:r>
        <w:rPr>
          <w:b/>
          <w:bCs/>
        </w:rPr>
        <w:t xml:space="preserve">“Number one… the other way is…”</w:t>
      </w:r>
    </w:p>
    <w:p>
      <w:pPr>
        <w:pStyle w:val="Compact"/>
        <w:numPr>
          <w:ilvl w:val="0"/>
          <w:numId w:val="1014"/>
        </w:numPr>
      </w:pPr>
      <w:r>
        <w:rPr>
          <w:b/>
          <w:bCs/>
        </w:rPr>
        <w:t xml:space="preserve">“Pretty cool”</w:t>
      </w:r>
    </w:p>
    <w:p>
      <w:pPr>
        <w:pStyle w:val="Compact"/>
        <w:numPr>
          <w:ilvl w:val="0"/>
          <w:numId w:val="1014"/>
        </w:numPr>
      </w:pPr>
      <w:r>
        <w:rPr>
          <w:b/>
          <w:bCs/>
        </w:rPr>
        <w:t xml:space="preserve">“Bumping the lamp”</w:t>
      </w:r>
      <w:r>
        <w:t xml:space="preserve"> </w:t>
      </w:r>
      <w:r>
        <w:t xml:space="preserve">(Disney philosophy reference)</w:t>
      </w:r>
    </w:p>
    <w:bookmarkEnd w:id="38"/>
    <w:bookmarkStart w:id="39" w:name="banned-phrases-never-use"/>
    <w:p>
      <w:pPr>
        <w:pStyle w:val="Heading3"/>
      </w:pPr>
      <w:r>
        <w:t xml:space="preserve">Banned phrases (NEVER USE)</w:t>
      </w:r>
    </w:p>
    <w:p>
      <w:pPr>
        <w:pStyle w:val="Compact"/>
        <w:numPr>
          <w:ilvl w:val="0"/>
          <w:numId w:val="1015"/>
        </w:numPr>
      </w:pPr>
      <w:r>
        <w:t xml:space="preserve">❌</w:t>
      </w:r>
      <w:r>
        <w:t xml:space="preserve"> </w:t>
      </w:r>
      <w:r>
        <w:t xml:space="preserve">“Leverage”</w:t>
      </w:r>
      <w:r>
        <w:t xml:space="preserve"> </w:t>
      </w:r>
      <w:r>
        <w:t xml:space="preserve">/</w:t>
      </w:r>
      <w:r>
        <w:t xml:space="preserve"> </w:t>
      </w:r>
      <w:r>
        <w:t xml:space="preserve">“Leverage your assets”</w:t>
      </w:r>
    </w:p>
    <w:p>
      <w:pPr>
        <w:pStyle w:val="Compact"/>
        <w:numPr>
          <w:ilvl w:val="0"/>
          <w:numId w:val="1015"/>
        </w:numPr>
      </w:pPr>
      <w:r>
        <w:t xml:space="preserve">❌</w:t>
      </w:r>
      <w:r>
        <w:t xml:space="preserve"> </w:t>
      </w:r>
      <w:r>
        <w:t xml:space="preserve">“Synergistic”</w:t>
      </w:r>
    </w:p>
    <w:p>
      <w:pPr>
        <w:pStyle w:val="Compact"/>
        <w:numPr>
          <w:ilvl w:val="0"/>
          <w:numId w:val="1015"/>
        </w:numPr>
      </w:pPr>
      <w:r>
        <w:t xml:space="preserve">❌</w:t>
      </w:r>
      <w:r>
        <w:t xml:space="preserve"> </w:t>
      </w:r>
      <w:r>
        <w:t xml:space="preserve">“Circle back”</w:t>
      </w:r>
    </w:p>
    <w:p>
      <w:pPr>
        <w:pStyle w:val="Compact"/>
        <w:numPr>
          <w:ilvl w:val="0"/>
          <w:numId w:val="1015"/>
        </w:numPr>
      </w:pPr>
      <w:r>
        <w:t xml:space="preserve">❌</w:t>
      </w:r>
      <w:r>
        <w:t xml:space="preserve"> </w:t>
      </w:r>
      <w:r>
        <w:t xml:space="preserve">“Revenue optimization”</w:t>
      </w:r>
    </w:p>
    <w:p>
      <w:pPr>
        <w:pStyle w:val="Compact"/>
        <w:numPr>
          <w:ilvl w:val="0"/>
          <w:numId w:val="1015"/>
        </w:numPr>
      </w:pPr>
      <w:r>
        <w:t xml:space="preserve">❌</w:t>
      </w:r>
      <w:r>
        <w:t xml:space="preserve"> </w:t>
      </w:r>
      <w:r>
        <w:t xml:space="preserve">“At the end of the day”</w:t>
      </w:r>
    </w:p>
    <w:p>
      <w:pPr>
        <w:pStyle w:val="Compact"/>
        <w:numPr>
          <w:ilvl w:val="0"/>
          <w:numId w:val="1015"/>
        </w:numPr>
      </w:pPr>
      <w:r>
        <w:t xml:space="preserve">❌</w:t>
      </w:r>
      <w:r>
        <w:t xml:space="preserve"> </w:t>
      </w:r>
      <w:r>
        <w:t xml:space="preserve">“Unlock”</w:t>
      </w:r>
      <w:r>
        <w:t xml:space="preserve"> </w:t>
      </w:r>
      <w:r>
        <w:t xml:space="preserve">(as marketing verb)</w:t>
      </w:r>
    </w:p>
    <w:p>
      <w:pPr>
        <w:pStyle w:val="Compact"/>
        <w:numPr>
          <w:ilvl w:val="0"/>
          <w:numId w:val="1015"/>
        </w:numPr>
      </w:pPr>
      <w:r>
        <w:t xml:space="preserve">❌ Passive-income framing</w:t>
      </w:r>
    </w:p>
    <w:p>
      <w:pPr>
        <w:pStyle w:val="Compact"/>
        <w:numPr>
          <w:ilvl w:val="0"/>
          <w:numId w:val="1015"/>
        </w:numPr>
      </w:pPr>
      <w:r>
        <w:t xml:space="preserve">❌</w:t>
      </w:r>
      <w:r>
        <w:t xml:space="preserve"> </w:t>
      </w:r>
      <w:r>
        <w:t xml:space="preserve">“Get rich with Airbnb”</w:t>
      </w:r>
    </w:p>
    <w:p>
      <w:pPr>
        <w:pStyle w:val="Compact"/>
        <w:numPr>
          <w:ilvl w:val="0"/>
          <w:numId w:val="1015"/>
        </w:numPr>
      </w:pPr>
      <w:r>
        <w:t xml:space="preserve">❌</w:t>
      </w:r>
      <w:r>
        <w:t xml:space="preserve"> </w:t>
      </w:r>
      <w:r>
        <w:t xml:space="preserve">“AI-powered”</w:t>
      </w:r>
      <w:r>
        <w:t xml:space="preserve"> </w:t>
      </w:r>
      <w:r>
        <w:t xml:space="preserve">as positioning</w:t>
      </w:r>
    </w:p>
    <w:p>
      <w:pPr>
        <w:pStyle w:val="Compact"/>
        <w:numPr>
          <w:ilvl w:val="0"/>
          <w:numId w:val="1015"/>
        </w:numPr>
      </w:pPr>
      <w:r>
        <w:t xml:space="preserve">❌ Hype-y / salesy language</w:t>
      </w:r>
    </w:p>
    <w:bookmarkEnd w:id="39"/>
    <w:bookmarkStart w:id="40" w:name="core-belief-he-repeats"/>
    <w:p>
      <w:pPr>
        <w:pStyle w:val="Heading3"/>
      </w:pPr>
      <w:r>
        <w:t xml:space="preserve">Core belief he repeats</w:t>
      </w:r>
    </w:p>
    <w:p>
      <w:pPr>
        <w:pStyle w:val="BlockText"/>
      </w:pPr>
      <w:r>
        <w:t xml:space="preserve">“This is a people business, not just real estate.”</w:t>
      </w:r>
    </w:p>
    <w:p>
      <w:r>
        <w:pict>
          <v:rect style="width:0;height:1.5pt" o:hralign="center" o:hrstd="t" o:hr="t"/>
        </w:pict>
      </w:r>
    </w:p>
    <w:bookmarkEnd w:id="40"/>
    <w:bookmarkEnd w:id="41"/>
    <w:bookmarkStart w:id="67" w:name="Xc47929b788a57ed849912c9e8ca98ee49899237"/>
    <w:p>
      <w:pPr>
        <w:pStyle w:val="Heading2"/>
      </w:pPr>
      <w:r>
        <w:t xml:space="preserve">7. Verbatim Federico Quotes — Citation Library</w:t>
      </w:r>
    </w:p>
    <w:bookmarkStart w:id="42" w:name="on-revenue-management-as-a-discipline"/>
    <w:p>
      <w:pPr>
        <w:pStyle w:val="Heading3"/>
      </w:pPr>
      <w:r>
        <w:t xml:space="preserve">On revenue management as a discipline</w:t>
      </w:r>
    </w:p>
    <w:p>
      <w:pPr>
        <w:pStyle w:val="BlockText"/>
      </w:pPr>
      <w:r>
        <w:t xml:space="preserve">“Revenue management is not just pricing, but it’s a whole strategy behind how do we sell to the right customer at the right time at the right price to make the most out of that fixed inventory, which is your calendar… It’s a discipline. It’s a business process. It’s basically taking analytics to try to predict consumer behavior at a very micro level.”</w:t>
      </w:r>
      <w:r>
        <w:t xml:space="preserve"> </w:t>
      </w:r>
      <w:r>
        <w:t xml:space="preserve">—</w:t>
      </w:r>
      <w:r>
        <w:t xml:space="preserve"> </w:t>
      </w:r>
      <w:r>
        <w:rPr>
          <w:i/>
          <w:iCs/>
        </w:rPr>
        <w:t xml:space="preserve">TikTok</w:t>
      </w:r>
      <w:r>
        <w:rPr>
          <w:i/>
          <w:iCs/>
        </w:rPr>
        <w:t xml:space="preserve"> </w:t>
      </w:r>
      <w:r>
        <w:rPr>
          <w:i/>
          <w:iCs/>
        </w:rPr>
        <w:t xml:space="preserve">@federicozimerman</w:t>
      </w:r>
      <w:r>
        <w:rPr>
          <w:i/>
          <w:iCs/>
        </w:rPr>
        <w:t xml:space="preserve">, April 2026</w:t>
      </w:r>
    </w:p>
    <w:p>
      <w:pPr>
        <w:pStyle w:val="BlockText"/>
      </w:pPr>
      <w:r>
        <w:t xml:space="preserve">“Revenue management isn’t just pricing. Pricing is only one part of revenue management.”</w:t>
      </w:r>
      <w:r>
        <w:t xml:space="preserve"> </w:t>
      </w:r>
      <w:r>
        <w:t xml:space="preserve">—</w:t>
      </w:r>
      <w:r>
        <w:t xml:space="preserve"> </w:t>
      </w:r>
      <w:r>
        <w:rPr>
          <w:i/>
          <w:iCs/>
        </w:rPr>
        <w:t xml:space="preserve">No Vacancy Ep 155, June 2025</w:t>
      </w:r>
    </w:p>
    <w:bookmarkEnd w:id="42"/>
    <w:bookmarkStart w:id="43" w:name="on-perishable-inventory"/>
    <w:p>
      <w:pPr>
        <w:pStyle w:val="Heading3"/>
      </w:pPr>
      <w:r>
        <w:t xml:space="preserve">On perishable inventory</w:t>
      </w:r>
    </w:p>
    <w:p>
      <w:pPr>
        <w:pStyle w:val="BlockText"/>
      </w:pPr>
      <w:r>
        <w:t xml:space="preserve">“If you’re selling a physical product and you have inventory and you don’t get to sell it this week, you can still sell it next week, probably at the same price. But when it comes to short-term rentals or anything that is time-based — airlines, events, concerts — once that day passes, anything you didn’t sell, value drops to zero.”</w:t>
      </w:r>
      <w:r>
        <w:t xml:space="preserve"> </w:t>
      </w:r>
      <w:r>
        <w:t xml:space="preserve">—</w:t>
      </w:r>
      <w:r>
        <w:t xml:space="preserve"> </w:t>
      </w:r>
      <w:r>
        <w:rPr>
          <w:i/>
          <w:iCs/>
        </w:rPr>
        <w:t xml:space="preserve">TikTok</w:t>
      </w:r>
      <w:r>
        <w:rPr>
          <w:i/>
          <w:iCs/>
        </w:rPr>
        <w:t xml:space="preserve"> </w:t>
      </w:r>
      <w:r>
        <w:rPr>
          <w:i/>
          <w:iCs/>
        </w:rPr>
        <w:t xml:space="preserve">@federicozimerman</w:t>
      </w:r>
      <w:r>
        <w:rPr>
          <w:i/>
          <w:iCs/>
        </w:rPr>
        <w:t xml:space="preserve">, April 2026</w:t>
      </w:r>
    </w:p>
    <w:p>
      <w:pPr>
        <w:pStyle w:val="BlockText"/>
      </w:pPr>
      <w:r>
        <w:t xml:space="preserve">“A night that is not sold can never be sold again… you have to have a little scarcity mindset.”</w:t>
      </w:r>
    </w:p>
    <w:p>
      <w:pPr>
        <w:pStyle w:val="BlockText"/>
      </w:pPr>
      <w:r>
        <w:t xml:space="preserve">“If you have an empty calendar, that’s an immense number of opportunities.”</w:t>
      </w:r>
    </w:p>
    <w:bookmarkEnd w:id="43"/>
    <w:bookmarkStart w:id="44" w:name="bolar-ski-pass-analogy"/>
    <w:p>
      <w:pPr>
        <w:pStyle w:val="Heading3"/>
      </w:pPr>
      <w:r>
        <w:t xml:space="preserve">Bolar ski-pass analogy</w:t>
      </w:r>
    </w:p>
    <w:p>
      <w:pPr>
        <w:pStyle w:val="BlockText"/>
      </w:pPr>
      <w:r>
        <w:t xml:space="preserve">“When I was buying my season pass at Bolar, which is a ski resort, they had three options: a full season pass, a limited one with blackout days on holidays, and one for midweek where you can’t go on weekends. They’re doing two things: pushing price-sensitive people into less demanded days to avoid overcrowding, and maximizing the days that are open. At the same time, they’re catering to people who wouldn’t buy the full pass if they know they’re not going on weekends. That is full revenue management.”</w:t>
      </w:r>
      <w:r>
        <w:t xml:space="preserve"> </w:t>
      </w:r>
      <w:r>
        <w:t xml:space="preserve">—</w:t>
      </w:r>
      <w:r>
        <w:t xml:space="preserve"> </w:t>
      </w:r>
      <w:r>
        <w:rPr>
          <w:i/>
          <w:iCs/>
        </w:rPr>
        <w:t xml:space="preserve">TikTok</w:t>
      </w:r>
      <w:r>
        <w:rPr>
          <w:i/>
          <w:iCs/>
        </w:rPr>
        <w:t xml:space="preserve"> </w:t>
      </w:r>
      <w:r>
        <w:rPr>
          <w:i/>
          <w:iCs/>
        </w:rPr>
        <w:t xml:space="preserve">@federicozimerman</w:t>
      </w:r>
      <w:r>
        <w:rPr>
          <w:i/>
          <w:iCs/>
        </w:rPr>
        <w:t xml:space="preserve">, April 2026</w:t>
      </w:r>
    </w:p>
    <w:bookmarkEnd w:id="44"/>
    <w:bookmarkStart w:id="45" w:name="on-pacing-momentum"/>
    <w:p>
      <w:pPr>
        <w:pStyle w:val="Heading3"/>
      </w:pPr>
      <w:r>
        <w:t xml:space="preserve">On pacing / momentum</w:t>
      </w:r>
    </w:p>
    <w:p>
      <w:pPr>
        <w:pStyle w:val="BlockText"/>
      </w:pPr>
      <w:r>
        <w:t xml:space="preserve">“Do you want to learn how to price your short-term rental like a professional revenue manager? You need to understand this one particular concept, which is momentum… When you’re looking at your calendar in July, you’re looking at a frozen, still moment in time, a snapshot, instead of looking at a whole movie. You cannot make decisions without momentum.”</w:t>
      </w:r>
      <w:r>
        <w:t xml:space="preserve"> </w:t>
      </w:r>
      <w:r>
        <w:t xml:space="preserve">—</w:t>
      </w:r>
      <w:r>
        <w:t xml:space="preserve"> </w:t>
      </w:r>
      <w:r>
        <w:rPr>
          <w:i/>
          <w:iCs/>
        </w:rPr>
        <w:t xml:space="preserve">TikTok</w:t>
      </w:r>
      <w:r>
        <w:rPr>
          <w:i/>
          <w:iCs/>
        </w:rPr>
        <w:t xml:space="preserve"> </w:t>
      </w:r>
      <w:r>
        <w:rPr>
          <w:i/>
          <w:iCs/>
        </w:rPr>
        <w:t xml:space="preserve">@federicozimerman</w:t>
      </w:r>
      <w:r>
        <w:rPr>
          <w:i/>
          <w:iCs/>
        </w:rPr>
        <w:t xml:space="preserve">, April 2026</w:t>
      </w:r>
    </w:p>
    <w:bookmarkEnd w:id="45"/>
    <w:bookmarkStart w:id="46" w:name="on-adr-vs-revpar"/>
    <w:p>
      <w:pPr>
        <w:pStyle w:val="Heading3"/>
      </w:pPr>
      <w:r>
        <w:t xml:space="preserve">On ADR vs RevPAR</w:t>
      </w:r>
    </w:p>
    <w:p>
      <w:pPr>
        <w:pStyle w:val="BlockText"/>
      </w:pPr>
      <w:r>
        <w:t xml:space="preserve">“I asked her how much she was selling. Silence.”</w:t>
      </w:r>
      <w:r>
        <w:t xml:space="preserve"> </w:t>
      </w:r>
      <w:r>
        <w:t xml:space="preserve">—</w:t>
      </w:r>
      <w:r>
        <w:t xml:space="preserve"> </w:t>
      </w:r>
      <w:r>
        <w:rPr>
          <w:i/>
          <w:iCs/>
        </w:rPr>
        <w:t xml:space="preserve">No Vacancy Ep 155</w:t>
      </w:r>
    </w:p>
    <w:p>
      <w:pPr>
        <w:pStyle w:val="BlockText"/>
      </w:pPr>
      <w:r>
        <w:t xml:space="preserve">“If you’re looking only at your property, you’re on an island. You don’t understand how you’re performing.”</w:t>
      </w:r>
    </w:p>
    <w:bookmarkEnd w:id="46"/>
    <w:bookmarkStart w:id="47" w:name="X184d79bc9a16b67237ae4173b68c7836d86f513"/>
    <w:p>
      <w:pPr>
        <w:pStyle w:val="Heading3"/>
      </w:pPr>
      <w:r>
        <w:t xml:space="preserve">Full version of the ADR-vs-RevPAR anecdote (the $1,000-a-night caller)</w:t>
      </w:r>
    </w:p>
    <w:p>
      <w:pPr>
        <w:pStyle w:val="BlockText"/>
      </w:pPr>
      <w:r>
        <w:t xml:space="preserve">“I had a call with a person interested in partnering for a project. She was telling me,</w:t>
      </w:r>
      <w:r>
        <w:t xml:space="preserve"> </w:t>
      </w:r>
      <w:r>
        <w:t xml:space="preserve">‘I have this property that is $1,000 a night, and I only work with $1,000-a-night properties.’</w:t>
      </w:r>
      <w:r>
        <w:t xml:space="preserve"> </w:t>
      </w:r>
      <w:r>
        <w:t xml:space="preserve">She kept repeating $1,000 a night. I asked her — okay, that’s beautiful. How much do you sell? That’s RevPAR. I can price a property at $10,000 a night. ADR will be $10,000. That doesn’t mean I’m going to sell anything. RevPAR is what tells you whether you were successful in selling.”</w:t>
      </w:r>
      <w:r>
        <w:t xml:space="preserve"> </w:t>
      </w:r>
      <w:r>
        <w:t xml:space="preserve">—</w:t>
      </w:r>
      <w:r>
        <w:t xml:space="preserve"> </w:t>
      </w:r>
      <w:r>
        <w:rPr>
          <w:i/>
          <w:iCs/>
        </w:rPr>
        <w:t xml:space="preserve">Instagram</w:t>
      </w:r>
      <w:r>
        <w:rPr>
          <w:i/>
          <w:iCs/>
        </w:rPr>
        <w:t xml:space="preserve"> </w:t>
      </w:r>
      <w:r>
        <w:rPr>
          <w:i/>
          <w:iCs/>
        </w:rPr>
        <w:t xml:space="preserve">@strguide</w:t>
      </w:r>
      <w:r>
        <w:rPr>
          <w:i/>
          <w:iCs/>
        </w:rPr>
        <w:t xml:space="preserve">, June 2025</w:t>
      </w:r>
    </w:p>
    <w:bookmarkEnd w:id="47"/>
    <w:bookmarkStart w:id="48" w:name="on-pricing-philosophy"/>
    <w:p>
      <w:pPr>
        <w:pStyle w:val="Heading3"/>
      </w:pPr>
      <w:r>
        <w:t xml:space="preserve">On pricing philosophy</w:t>
      </w:r>
    </w:p>
    <w:p>
      <w:pPr>
        <w:pStyle w:val="BlockText"/>
      </w:pPr>
      <w:r>
        <w:t xml:space="preserve">“The market sets the prices because this is 100% consumer perception.”</w:t>
      </w:r>
      <w:r>
        <w:t xml:space="preserve"> </w:t>
      </w:r>
      <w:r>
        <w:t xml:space="preserve">—</w:t>
      </w:r>
      <w:r>
        <w:t xml:space="preserve"> </w:t>
      </w:r>
      <w:r>
        <w:rPr>
          <w:i/>
          <w:iCs/>
        </w:rPr>
        <w:t xml:space="preserve">No Vacancy Ep 155</w:t>
      </w:r>
    </w:p>
    <w:p>
      <w:pPr>
        <w:pStyle w:val="BlockText"/>
      </w:pPr>
      <w:r>
        <w:t xml:space="preserve">“I don’t want to see a full calendar at $50 a night. I want to see money in my client’s pocket.”</w:t>
      </w:r>
      <w:r>
        <w:t xml:space="preserve"> </w:t>
      </w:r>
      <w:r>
        <w:t xml:space="preserve">—</w:t>
      </w:r>
      <w:r>
        <w:t xml:space="preserve"> </w:t>
      </w:r>
      <w:r>
        <w:rPr>
          <w:i/>
          <w:iCs/>
        </w:rPr>
        <w:t xml:space="preserve">Patryk Real Estate Show</w:t>
      </w:r>
    </w:p>
    <w:bookmarkEnd w:id="48"/>
    <w:bookmarkStart w:id="49" w:name="X45d073cec0b34b90e65c2cf4bdedf9a651805c3"/>
    <w:p>
      <w:pPr>
        <w:pStyle w:val="Heading3"/>
      </w:pPr>
      <w:r>
        <w:t xml:space="preserve">On minimum-stay strategy + survivorship bias</w:t>
      </w:r>
    </w:p>
    <w:p>
      <w:pPr>
        <w:pStyle w:val="BlockText"/>
      </w:pPr>
      <w:r>
        <w:t xml:space="preserve">“A lot of hosts use what every other host in the market is using as a minimum stay. For example, a lake house in Michigan, everybody around me is doing seven nights minimum, I’ll do the same. The problem is that you’re falling into survivorship bias fallacy — you’re looking only at available data and missing data that didn’t survive a filter. When I took over one of our properties in Michigan, she was doing seven nights because that’s what everybody was doing. I told her — let’s go with something lower. Because we were the only property offering three-night minimum in the summer, we were able to charge more. We made an extra $20,000 for that summer.”</w:t>
      </w:r>
      <w:r>
        <w:t xml:space="preserve"> </w:t>
      </w:r>
      <w:r>
        <w:t xml:space="preserve">—</w:t>
      </w:r>
      <w:r>
        <w:t xml:space="preserve"> </w:t>
      </w:r>
      <w:r>
        <w:rPr>
          <w:i/>
          <w:iCs/>
        </w:rPr>
        <w:t xml:space="preserve">TikTok</w:t>
      </w:r>
      <w:r>
        <w:rPr>
          <w:i/>
          <w:iCs/>
        </w:rPr>
        <w:t xml:space="preserve"> </w:t>
      </w:r>
      <w:r>
        <w:rPr>
          <w:i/>
          <w:iCs/>
        </w:rPr>
        <w:t xml:space="preserve">@federicozimerman</w:t>
      </w:r>
      <w:r>
        <w:rPr>
          <w:i/>
          <w:iCs/>
        </w:rPr>
        <w:t xml:space="preserve">, April 2026</w:t>
      </w:r>
    </w:p>
    <w:p>
      <w:pPr>
        <w:pStyle w:val="FirstParagraph"/>
      </w:pPr>
      <w:r>
        <w:rPr>
          <w:b/>
          <w:bCs/>
        </w:rPr>
        <w:t xml:space="preserve">Worked formula (citation jewel):</w:t>
      </w:r>
      <w:r>
        <w:t xml:space="preserve"> </w:t>
      </w:r>
      <w:r>
        <w:t xml:space="preserve">&gt;</w:t>
      </w:r>
      <w:r>
        <w:t xml:space="preserve"> </w:t>
      </w:r>
      <w:r>
        <w:t xml:space="preserve">“If your market is doing an average of five nights and you’re offering three nights, you can bump up 20% your rates and offer a 10% discount for stays five nights and longer.”</w:t>
      </w:r>
    </w:p>
    <w:bookmarkEnd w:id="49"/>
    <w:bookmarkStart w:id="50" w:name="on-the-revfactor-service-philosophy"/>
    <w:p>
      <w:pPr>
        <w:pStyle w:val="Heading3"/>
      </w:pPr>
      <w:r>
        <w:t xml:space="preserve">On the RevFactor service philosophy</w:t>
      </w:r>
    </w:p>
    <w:p>
      <w:pPr>
        <w:pStyle w:val="BlockText"/>
      </w:pPr>
      <w:r>
        <w:t xml:space="preserve">“We’re handling the two most expensive assets people have — their property and their time.”</w:t>
      </w:r>
    </w:p>
    <w:p>
      <w:pPr>
        <w:pStyle w:val="BlockText"/>
      </w:pPr>
      <w:r>
        <w:t xml:space="preserve">“This is a people business, not just real estate.”</w:t>
      </w:r>
    </w:p>
    <w:bookmarkEnd w:id="50"/>
    <w:bookmarkStart w:id="51" w:name="Xf96ff9c06ef2cce7ec59c5437e02ebf8d9f6040"/>
    <w:p>
      <w:pPr>
        <w:pStyle w:val="Heading3"/>
      </w:pPr>
      <w:r>
        <w:t xml:space="preserve">On the RevFactor ICP (from launch announcement)</w:t>
      </w:r>
    </w:p>
    <w:p>
      <w:pPr>
        <w:pStyle w:val="BlockText"/>
      </w:pPr>
      <w:r>
        <w:t xml:space="preserve">“A lot of people don’t want to pay for full management. They feel like they enjoy talking to their guests or having control on the property. Still revenue management is an area that can be difficult or challenging for a lot of people.”</w:t>
      </w:r>
      <w:r>
        <w:t xml:space="preserve"> </w:t>
      </w:r>
      <w:r>
        <w:t xml:space="preserve">—</w:t>
      </w:r>
      <w:r>
        <w:t xml:space="preserve"> </w:t>
      </w:r>
      <w:r>
        <w:rPr>
          <w:i/>
          <w:iCs/>
        </w:rPr>
        <w:t xml:space="preserve">RevFactor launch IG post, June 2025</w:t>
      </w:r>
    </w:p>
    <w:bookmarkEnd w:id="51"/>
    <w:bookmarkStart w:id="52" w:name="on-flat-fee-economics"/>
    <w:p>
      <w:pPr>
        <w:pStyle w:val="Heading3"/>
      </w:pPr>
      <w:r>
        <w:t xml:space="preserve">On flat-fee economics</w:t>
      </w:r>
    </w:p>
    <w:p>
      <w:pPr>
        <w:pStyle w:val="BlockText"/>
      </w:pPr>
      <w:r>
        <w:t xml:space="preserve">“My goal is to make sure that the fee you pay for revenue management services, which is a flat fee, is going to pay itself — number one, by not having to worry about revenue management, which a lot of people just don’t even want to open PriceLabs because it’s challenging and scary or stressful. And number two, by capturing the revenue you’d otherwise leave on the table.”</w:t>
      </w:r>
      <w:r>
        <w:t xml:space="preserve"> </w:t>
      </w:r>
      <w:r>
        <w:t xml:space="preserve">—</w:t>
      </w:r>
      <w:r>
        <w:t xml:space="preserve"> </w:t>
      </w:r>
      <w:r>
        <w:rPr>
          <w:i/>
          <w:iCs/>
        </w:rPr>
        <w:t xml:space="preserve">RevFactor launch IG post, June 2025</w:t>
      </w:r>
    </w:p>
    <w:bookmarkEnd w:id="52"/>
    <w:bookmarkStart w:id="53" w:name="on-airbnb-as-a-brand"/>
    <w:p>
      <w:pPr>
        <w:pStyle w:val="Heading3"/>
      </w:pPr>
      <w:r>
        <w:t xml:space="preserve">On Airbnb as a brand</w:t>
      </w:r>
    </w:p>
    <w:p>
      <w:pPr>
        <w:pStyle w:val="BlockText"/>
      </w:pPr>
      <w:r>
        <w:t xml:space="preserve">“Airbnb is all about PR. When you book an Airbnb, you’re booking an Airbnb. When you have a bad experience there, Airbnb takes the blame and Airbnb takes the PR hit. So Airbnb has to minimize their risk. Every change they do is to create consistency, avoid cancellations.”</w:t>
      </w:r>
      <w:r>
        <w:t xml:space="preserve"> </w:t>
      </w:r>
      <w:r>
        <w:t xml:space="preserve">—</w:t>
      </w:r>
      <w:r>
        <w:t xml:space="preserve"> </w:t>
      </w:r>
      <w:r>
        <w:rPr>
          <w:i/>
          <w:iCs/>
        </w:rPr>
        <w:t xml:space="preserve">Patryk Real Estate Show</w:t>
      </w:r>
    </w:p>
    <w:bookmarkEnd w:id="53"/>
    <w:bookmarkStart w:id="54" w:name="on-airbnbs-trial-period-for-new-listings"/>
    <w:p>
      <w:pPr>
        <w:pStyle w:val="Heading3"/>
      </w:pPr>
      <w:r>
        <w:t xml:space="preserve">On Airbnb’s</w:t>
      </w:r>
      <w:r>
        <w:t xml:space="preserve"> </w:t>
      </w:r>
      <w:r>
        <w:t xml:space="preserve">“trial period”</w:t>
      </w:r>
      <w:r>
        <w:t xml:space="preserve"> </w:t>
      </w:r>
      <w:r>
        <w:t xml:space="preserve">for new listings</w:t>
      </w:r>
    </w:p>
    <w:p>
      <w:pPr>
        <w:pStyle w:val="BlockText"/>
      </w:pPr>
      <w:r>
        <w:t xml:space="preserve">“When you list a new property, Airbnb is going to put you on a trial period to see — okay, are you going to offer a consistent experience or are you just going to cancel the first day? Once you can prove you’re as good as the other people who’ve been doing this for a while, then you can start competing.”</w:t>
      </w:r>
      <w:r>
        <w:t xml:space="preserve"> </w:t>
      </w:r>
      <w:r>
        <w:t xml:space="preserve">—</w:t>
      </w:r>
      <w:r>
        <w:t xml:space="preserve"> </w:t>
      </w:r>
      <w:r>
        <w:rPr>
          <w:i/>
          <w:iCs/>
        </w:rPr>
        <w:t xml:space="preserve">Patryk Real Estate Show</w:t>
      </w:r>
    </w:p>
    <w:bookmarkEnd w:id="54"/>
    <w:bookmarkStart w:id="55" w:name="on-the-80-occupancy-myth"/>
    <w:p>
      <w:pPr>
        <w:pStyle w:val="Heading3"/>
      </w:pPr>
      <w:r>
        <w:t xml:space="preserve">On the 80% occupancy myth</w:t>
      </w:r>
    </w:p>
    <w:p>
      <w:pPr>
        <w:pStyle w:val="BlockText"/>
      </w:pPr>
      <w:r>
        <w:t xml:space="preserve">“If you look only on occupancy, you’re missing the most important point — which is revenue. I have some properties during slow season making 40% occupancy, but they’re making three times more money than any property around them. I just want to see money in my client’s pocket. I don’t want to see a full calendar at $50 a night.”</w:t>
      </w:r>
      <w:r>
        <w:t xml:space="preserve"> </w:t>
      </w:r>
      <w:r>
        <w:t xml:space="preserve">—</w:t>
      </w:r>
      <w:r>
        <w:t xml:space="preserve"> </w:t>
      </w:r>
      <w:r>
        <w:rPr>
          <w:i/>
          <w:iCs/>
        </w:rPr>
        <w:t xml:space="preserve">Patryk Real Estate Show</w:t>
      </w:r>
    </w:p>
    <w:bookmarkEnd w:id="55"/>
    <w:bookmarkStart w:id="56" w:name="X877b2978f5aa3ec82c34949c4f30a346218d6e2"/>
    <w:p>
      <w:pPr>
        <w:pStyle w:val="Heading3"/>
      </w:pPr>
      <w:r>
        <w:t xml:space="preserve">On survivorship bias (origin-story version)</w:t>
      </w:r>
    </w:p>
    <w:p>
      <w:pPr>
        <w:pStyle w:val="BlockText"/>
      </w:pPr>
      <w:r>
        <w:t xml:space="preserve">“It comes from World War II. Engineers were looking at planes coming back from missions and thinking — we need to reinforce where the planes got hit. The wings. But a Hungarian engineer said no, we’re looking at this backwards. The ones that got hit in the wings came back. The ones not coming back are getting hit somewhere else — the engine, those places. That bias applies to investment too: you’re looking at marketing, the great properties making money. You’re not looking at all the properties that didn’t survive.”</w:t>
      </w:r>
      <w:r>
        <w:t xml:space="preserve"> </w:t>
      </w:r>
      <w:r>
        <w:t xml:space="preserve">—</w:t>
      </w:r>
      <w:r>
        <w:t xml:space="preserve"> </w:t>
      </w:r>
      <w:r>
        <w:rPr>
          <w:i/>
          <w:iCs/>
        </w:rPr>
        <w:t xml:space="preserve">Multiple sources</w:t>
      </w:r>
    </w:p>
    <w:bookmarkEnd w:id="56"/>
    <w:bookmarkStart w:id="57" w:name="on-not-tinkering-with-whats-working"/>
    <w:p>
      <w:pPr>
        <w:pStyle w:val="Heading3"/>
      </w:pPr>
      <w:r>
        <w:t xml:space="preserve">On not tinkering with what’s working</w:t>
      </w:r>
    </w:p>
    <w:p>
      <w:pPr>
        <w:pStyle w:val="BlockText"/>
      </w:pPr>
      <w:r>
        <w:t xml:space="preserve">“In Spanish, in soccer, there’s a saying —</w:t>
      </w:r>
      <w:r>
        <w:t xml:space="preserve"> </w:t>
      </w:r>
      <w:r>
        <w:t xml:space="preserve">‘the winning team, you don’t touch it.’</w:t>
      </w:r>
      <w:r>
        <w:t xml:space="preserve">”</w:t>
      </w:r>
      <w:r>
        <w:t xml:space="preserve"> </w:t>
      </w:r>
      <w:r>
        <w:t xml:space="preserve">—</w:t>
      </w:r>
      <w:r>
        <w:t xml:space="preserve"> </w:t>
      </w:r>
      <w:r>
        <w:rPr>
          <w:i/>
          <w:iCs/>
        </w:rPr>
        <w:t xml:space="preserve">Patryk Real Estate Show</w:t>
      </w:r>
    </w:p>
    <w:bookmarkEnd w:id="57"/>
    <w:bookmarkStart w:id="58" w:name="on-the-three-conversion-metrics"/>
    <w:p>
      <w:pPr>
        <w:pStyle w:val="Heading3"/>
      </w:pPr>
      <w:r>
        <w:t xml:space="preserve">On the three conversion metrics</w:t>
      </w:r>
    </w:p>
    <w:p>
      <w:pPr>
        <w:pStyle w:val="BlockText"/>
      </w:pPr>
      <w:r>
        <w:t xml:space="preserve">“When it comes to conversion, you have different metrics: how many times you show up in the first page of results, how many times people are clicking on your listing, and how many times people are actually booking. If you have a high number on first-page impressions but click-through is not very high, it’s because people are scared away from your price.”</w:t>
      </w:r>
      <w:r>
        <w:t xml:space="preserve"> </w:t>
      </w:r>
      <w:r>
        <w:t xml:space="preserve">—</w:t>
      </w:r>
      <w:r>
        <w:t xml:space="preserve"> </w:t>
      </w:r>
      <w:r>
        <w:rPr>
          <w:i/>
          <w:iCs/>
        </w:rPr>
        <w:t xml:space="preserve">Patryk Real Estate Show</w:t>
      </w:r>
    </w:p>
    <w:bookmarkEnd w:id="58"/>
    <w:bookmarkStart w:id="59" w:name="on-what-hosts-often-miss"/>
    <w:p>
      <w:pPr>
        <w:pStyle w:val="Heading3"/>
      </w:pPr>
      <w:r>
        <w:t xml:space="preserve">On what hosts often miss</w:t>
      </w:r>
    </w:p>
    <w:p>
      <w:pPr>
        <w:pStyle w:val="BlockText"/>
      </w:pPr>
      <w:r>
        <w:t xml:space="preserve">“I see a lot of people get a lot of education on the first part of things — how to underwrite a property, find a good property, design it. But then there’s the other half of: how do I make this now make money?”</w:t>
      </w:r>
      <w:r>
        <w:t xml:space="preserve"> </w:t>
      </w:r>
      <w:r>
        <w:t xml:space="preserve">—</w:t>
      </w:r>
      <w:r>
        <w:t xml:space="preserve"> </w:t>
      </w:r>
      <w:r>
        <w:rPr>
          <w:i/>
          <w:iCs/>
        </w:rPr>
        <w:t xml:space="preserve">Patryk Real Estate Show</w:t>
      </w:r>
    </w:p>
    <w:bookmarkEnd w:id="59"/>
    <w:bookmarkStart w:id="60" w:name="on-caring-operators-mindset"/>
    <w:p>
      <w:pPr>
        <w:pStyle w:val="Heading3"/>
      </w:pPr>
      <w:r>
        <w:t xml:space="preserve">On caring (operator’s mindset)</w:t>
      </w:r>
    </w:p>
    <w:p>
      <w:pPr>
        <w:pStyle w:val="BlockText"/>
      </w:pPr>
      <w:r>
        <w:t xml:space="preserve">“I really care about the property and what I tell to my employees on my team is — listen, we’re handling the two most expensive assets people have. For our clients, we’re managing their properties. For our guests, we’re dealing with their time.”</w:t>
      </w:r>
      <w:r>
        <w:t xml:space="preserve"> </w:t>
      </w:r>
      <w:r>
        <w:t xml:space="preserve">—</w:t>
      </w:r>
      <w:r>
        <w:t xml:space="preserve"> </w:t>
      </w:r>
      <w:r>
        <w:rPr>
          <w:i/>
          <w:iCs/>
        </w:rPr>
        <w:t xml:space="preserve">For Your Own Good podcast</w:t>
      </w:r>
    </w:p>
    <w:bookmarkEnd w:id="60"/>
    <w:bookmarkStart w:id="61" w:name="on-what-airbnb-actually-is"/>
    <w:p>
      <w:pPr>
        <w:pStyle w:val="Heading3"/>
      </w:pPr>
      <w:r>
        <w:t xml:space="preserve">On what Airbnb actually is</w:t>
      </w:r>
    </w:p>
    <w:p>
      <w:pPr>
        <w:pStyle w:val="BlockText"/>
      </w:pPr>
      <w:r>
        <w:t xml:space="preserve">“Airbnb is not a hospitality business, it’s just a technology business. By going public, they lost a lot of that incentive of keeping the original idea — now it’s more focused on profit.”</w:t>
      </w:r>
      <w:r>
        <w:t xml:space="preserve"> </w:t>
      </w:r>
      <w:r>
        <w:t xml:space="preserve">—</w:t>
      </w:r>
      <w:r>
        <w:t xml:space="preserve"> </w:t>
      </w:r>
      <w:r>
        <w:rPr>
          <w:i/>
          <w:iCs/>
        </w:rPr>
        <w:t xml:space="preserve">For Your Own Good podcast</w:t>
      </w:r>
    </w:p>
    <w:bookmarkEnd w:id="61"/>
    <w:bookmarkStart w:id="62" w:name="on-the-low-barrier-to-entry-trap"/>
    <w:p>
      <w:pPr>
        <w:pStyle w:val="Heading3"/>
      </w:pPr>
      <w:r>
        <w:t xml:space="preserve">On the low-barrier-to-entry trap</w:t>
      </w:r>
    </w:p>
    <w:p>
      <w:pPr>
        <w:pStyle w:val="BlockText"/>
      </w:pPr>
      <w:r>
        <w:t xml:space="preserve">“We’re in a business that has a low barrier to entry. But that doesn’t mean you’re going to be great at it. That’s the difference between someone willing to do it at a lower rate because they’re just getting started, and someone who already made all the mistakes.”</w:t>
      </w:r>
      <w:r>
        <w:t xml:space="preserve"> </w:t>
      </w:r>
      <w:r>
        <w:t xml:space="preserve">—</w:t>
      </w:r>
      <w:r>
        <w:t xml:space="preserve"> </w:t>
      </w:r>
      <w:r>
        <w:rPr>
          <w:i/>
          <w:iCs/>
        </w:rPr>
        <w:t xml:space="preserve">Patryk Real Estate Show</w:t>
      </w:r>
    </w:p>
    <w:bookmarkEnd w:id="62"/>
    <w:bookmarkStart w:id="63" w:name="on-the-early-growth-lesson"/>
    <w:p>
      <w:pPr>
        <w:pStyle w:val="Heading3"/>
      </w:pPr>
      <w:r>
        <w:t xml:space="preserve">On the early growth lesson</w:t>
      </w:r>
    </w:p>
    <w:p>
      <w:pPr>
        <w:pStyle w:val="BlockText"/>
      </w:pPr>
      <w:r>
        <w:t xml:space="preserve">“When you’re doing things without direction or without a goal, that’s when things get really bad. We were just like grabbing any property — that was a big mistake. The only way to learn is making mistakes.”</w:t>
      </w:r>
    </w:p>
    <w:bookmarkEnd w:id="63"/>
    <w:bookmarkStart w:id="64" w:name="on-supply-and-demand-reality"/>
    <w:p>
      <w:pPr>
        <w:pStyle w:val="Heading3"/>
      </w:pPr>
      <w:r>
        <w:t xml:space="preserve">On supply-and-demand reality</w:t>
      </w:r>
    </w:p>
    <w:p>
      <w:pPr>
        <w:pStyle w:val="BlockText"/>
      </w:pPr>
      <w:r>
        <w:t xml:space="preserve">“I handle over 100 listings, and the one thing I don’t do is give chores to my guests. Some hosts think they can get away with that because there’s more demand than supply. The moment that supply is higher than demand, they’re going to be the first ones out of business.”</w:t>
      </w:r>
      <w:r>
        <w:t xml:space="preserve"> </w:t>
      </w:r>
      <w:r>
        <w:t xml:space="preserve">—</w:t>
      </w:r>
      <w:r>
        <w:t xml:space="preserve"> </w:t>
      </w:r>
      <w:r>
        <w:rPr>
          <w:i/>
          <w:iCs/>
        </w:rPr>
        <w:t xml:space="preserve">Instagram</w:t>
      </w:r>
      <w:r>
        <w:rPr>
          <w:i/>
          <w:iCs/>
        </w:rPr>
        <w:t xml:space="preserve"> </w:t>
      </w:r>
      <w:r>
        <w:rPr>
          <w:i/>
          <w:iCs/>
        </w:rPr>
        <w:t xml:space="preserve">@strguide</w:t>
      </w:r>
    </w:p>
    <w:bookmarkEnd w:id="64"/>
    <w:bookmarkStart w:id="65" w:name="on-hospitality-philosophy"/>
    <w:p>
      <w:pPr>
        <w:pStyle w:val="Heading3"/>
      </w:pPr>
      <w:r>
        <w:t xml:space="preserve">On hospitality philosophy</w:t>
      </w:r>
    </w:p>
    <w:p>
      <w:pPr>
        <w:pStyle w:val="BlockText"/>
      </w:pPr>
      <w:r>
        <w:t xml:space="preserve">“What people want is just a safe, clean space, a quick response, and being taken care of. And when we can go the extra mile, we’re going to go the extra mile.”</w:t>
      </w:r>
    </w:p>
    <w:bookmarkEnd w:id="65"/>
    <w:bookmarkStart w:id="66" w:name="if-youre-buying-what-to-look-at"/>
    <w:p>
      <w:pPr>
        <w:pStyle w:val="Heading3"/>
      </w:pPr>
      <w:r>
        <w:t xml:space="preserve">If you’re buying — what to look at</w:t>
      </w:r>
    </w:p>
    <w:p>
      <w:pPr>
        <w:pStyle w:val="BlockText"/>
      </w:pPr>
      <w:r>
        <w:t xml:space="preserve">“If you’re trying to buy a short-term rental and the seller is giving you all their previous data, you should be looking at RevPAR — because that will really tell you, factoring in the amount of nights that were actually booked.”</w:t>
      </w:r>
      <w:r>
        <w:t xml:space="preserve"> </w:t>
      </w:r>
      <w:r>
        <w:t xml:space="preserve">—</w:t>
      </w:r>
      <w:r>
        <w:t xml:space="preserve"> </w:t>
      </w:r>
      <w:r>
        <w:rPr>
          <w:i/>
          <w:iCs/>
        </w:rPr>
        <w:t xml:space="preserve">Instagram</w:t>
      </w:r>
      <w:r>
        <w:rPr>
          <w:i/>
          <w:iCs/>
        </w:rPr>
        <w:t xml:space="preserve"> </w:t>
      </w:r>
      <w:r>
        <w:rPr>
          <w:i/>
          <w:iCs/>
        </w:rPr>
        <w:t xml:space="preserve">@strguide</w:t>
      </w:r>
      <w:r>
        <w:rPr>
          <w:i/>
          <w:iCs/>
        </w:rPr>
        <w:t xml:space="preserve">, June 2025</w:t>
      </w:r>
    </w:p>
    <w:p>
      <w:r>
        <w:pict>
          <v:rect style="width:0;height:1.5pt" o:hralign="center" o:hrstd="t" o:hr="t"/>
        </w:pict>
      </w:r>
    </w:p>
    <w:bookmarkEnd w:id="66"/>
    <w:bookmarkEnd w:id="67"/>
    <w:bookmarkStart w:id="74" w:name="X4fcafce945994936fb99d85529b4363d8717af8"/>
    <w:p>
      <w:pPr>
        <w:pStyle w:val="Heading2"/>
      </w:pPr>
      <w:r>
        <w:t xml:space="preserve">8. Tactical Plays — Federico’s Documented Playbook</w:t>
      </w:r>
    </w:p>
    <w:bookmarkStart w:id="68" w:name="long-weekend-strategy-fin-de-largo"/>
    <w:p>
      <w:pPr>
        <w:pStyle w:val="Heading3"/>
      </w:pPr>
      <w:r>
        <w:t xml:space="preserve">1. Long Weekend Strategy (</w:t>
      </w:r>
      <w:r>
        <w:t xml:space="preserve">“Fin de Largo”</w:t>
      </w:r>
      <w:r>
        <w:t xml:space="preserve">)</w:t>
      </w:r>
    </w:p>
    <w:p>
      <w:pPr>
        <w:pStyle w:val="Compact"/>
        <w:numPr>
          <w:ilvl w:val="0"/>
          <w:numId w:val="1016"/>
        </w:numPr>
      </w:pPr>
      <w:r>
        <w:rPr>
          <w:b/>
          <w:bCs/>
        </w:rPr>
        <w:t xml:space="preserve">3 nights:</w:t>
      </w:r>
      <w:r>
        <w:t xml:space="preserve"> </w:t>
      </w:r>
      <w:r>
        <w:t xml:space="preserve">10% off</w:t>
      </w:r>
    </w:p>
    <w:p>
      <w:pPr>
        <w:pStyle w:val="Compact"/>
        <w:numPr>
          <w:ilvl w:val="0"/>
          <w:numId w:val="1016"/>
        </w:numPr>
      </w:pPr>
      <w:r>
        <w:rPr>
          <w:b/>
          <w:bCs/>
        </w:rPr>
        <w:t xml:space="preserve">4 nights:</w:t>
      </w:r>
      <w:r>
        <w:t xml:space="preserve"> </w:t>
      </w:r>
      <w:r>
        <w:t xml:space="preserve">20% off weekends</w:t>
      </w:r>
    </w:p>
    <w:bookmarkEnd w:id="68"/>
    <w:bookmarkStart w:id="69" w:name="gap-filling"/>
    <w:p>
      <w:pPr>
        <w:pStyle w:val="Heading3"/>
      </w:pPr>
      <w:r>
        <w:t xml:space="preserve">2. Gap Filling</w:t>
      </w:r>
    </w:p>
    <w:p>
      <w:pPr>
        <w:pStyle w:val="FirstParagraph"/>
      </w:pPr>
      <w:r>
        <w:t xml:space="preserve">Apply 20% discount on Tue/Wed only when booked as part of a longer stay. Boosts Airbnb search visibility via strikethrough pricing.</w:t>
      </w:r>
    </w:p>
    <w:bookmarkEnd w:id="69"/>
    <w:bookmarkStart w:id="70" w:name="length-of-stay-discount-ladder"/>
    <w:p>
      <w:pPr>
        <w:pStyle w:val="Heading3"/>
      </w:pPr>
      <w:r>
        <w:t xml:space="preserve">3. Length-of-Stay Discount Ladder</w:t>
      </w:r>
    </w:p>
    <w:p>
      <w:pPr>
        <w:pStyle w:val="FirstParagraph"/>
      </w:pPr>
      <w:r>
        <w:t xml:space="preserve">Airline-style tiered pricing.</w:t>
      </w:r>
    </w:p>
    <w:bookmarkEnd w:id="70"/>
    <w:bookmarkStart w:id="71" w:name="minimum-stay-as-a-competitive-weapon"/>
    <w:p>
      <w:pPr>
        <w:pStyle w:val="Heading3"/>
      </w:pPr>
      <w:r>
        <w:t xml:space="preserve">4. Minimum Stay as a Competitive Weapon</w:t>
      </w:r>
    </w:p>
    <w:p>
      <w:pPr>
        <w:pStyle w:val="FirstParagraph"/>
      </w:pPr>
      <w:r>
        <w:t xml:space="preserve">Fewer restrictions = more search visibility = premium bookings. Newport Beach example: 2-night minimum in a 3-night market captured a 4-night premium booking.</w:t>
      </w:r>
    </w:p>
    <w:bookmarkEnd w:id="71"/>
    <w:bookmarkStart w:id="72" w:name="X2d65f77b1b92d284f006ec3c201652caecb5b6e"/>
    <w:p>
      <w:pPr>
        <w:pStyle w:val="Heading3"/>
      </w:pPr>
      <w:r>
        <w:t xml:space="preserve">5. New Listing Launch Pricing — Market Penetration Strategy</w:t>
      </w:r>
    </w:p>
    <w:p>
      <w:pPr>
        <w:pStyle w:val="FirstParagraph"/>
      </w:pPr>
      <w:r>
        <w:t xml:space="preserve">Federico’s exact playbook:</w:t>
      </w:r>
      <w:r>
        <w:t xml:space="preserve"> </w:t>
      </w:r>
      <w:r>
        <w:t xml:space="preserve">1. Close the calendar to two months out</w:t>
      </w:r>
      <w:r>
        <w:t xml:space="preserve"> </w:t>
      </w:r>
      <w:r>
        <w:t xml:space="preserve">2. Offer the 20% Airbnb new-listing discount</w:t>
      </w:r>
      <w:r>
        <w:t xml:space="preserve"> </w:t>
      </w:r>
      <w:r>
        <w:t xml:space="preserve">3. Burn the discount fast on early stays, not future ones</w:t>
      </w:r>
      <w:r>
        <w:t xml:space="preserve"> </w:t>
      </w:r>
      <w:r>
        <w:t xml:space="preserve">4. Compromise initial revenue for the ramp-up</w:t>
      </w:r>
      <w:r>
        <w:t xml:space="preserve"> </w:t>
      </w:r>
      <w:r>
        <w:t xml:space="preserve">5. Once reviews accumulate, the property graduates from Airbnb’s</w:t>
      </w:r>
      <w:r>
        <w:t xml:space="preserve"> </w:t>
      </w:r>
      <w:r>
        <w:t xml:space="preserve">“trial period”</w:t>
      </w:r>
    </w:p>
    <w:bookmarkEnd w:id="72"/>
    <w:bookmarkStart w:id="73" w:name="pms-aligned-strategy"/>
    <w:p>
      <w:pPr>
        <w:pStyle w:val="Heading3"/>
      </w:pPr>
      <w:r>
        <w:t xml:space="preserve">6. PMS-Aligned Strategy</w:t>
      </w:r>
    </w:p>
    <w:p>
      <w:pPr>
        <w:pStyle w:val="FirstParagraph"/>
      </w:pPr>
      <w:r>
        <w:t xml:space="preserve">Set up the pricing tool to read directly from the PMS so calendar gaps trigger automatic LOS adjustments.</w:t>
      </w:r>
    </w:p>
    <w:p>
      <w:r>
        <w:pict>
          <v:rect style="width:0;height:1.5pt" o:hralign="center" o:hrstd="t" o:hr="t"/>
        </w:pict>
      </w:r>
    </w:p>
    <w:bookmarkEnd w:id="73"/>
    <w:bookmarkEnd w:id="74"/>
    <w:bookmarkStart w:id="83" w:name="verified-case-studies"/>
    <w:p>
      <w:pPr>
        <w:pStyle w:val="Heading2"/>
      </w:pPr>
      <w:r>
        <w:t xml:space="preserve">9. Verified Case Studies</w:t>
      </w:r>
    </w:p>
    <w:bookmarkStart w:id="75" w:name="fort-worth-studios-20k-peak-season-lift"/>
    <w:p>
      <w:pPr>
        <w:pStyle w:val="Heading3"/>
      </w:pPr>
      <w:r>
        <w:t xml:space="preserve">Fort Worth Studios — $20K Peak Season Lift</w:t>
      </w:r>
    </w:p>
    <w:p>
      <w:pPr>
        <w:pStyle w:val="Compact"/>
        <w:numPr>
          <w:ilvl w:val="0"/>
          <w:numId w:val="1017"/>
        </w:numPr>
      </w:pPr>
      <w:r>
        <w:t xml:space="preserve">Property: Downtown Fort Worth studio apartments</w:t>
      </w:r>
    </w:p>
    <w:p>
      <w:pPr>
        <w:pStyle w:val="Compact"/>
        <w:numPr>
          <w:ilvl w:val="0"/>
          <w:numId w:val="1017"/>
        </w:numPr>
      </w:pPr>
      <w:r>
        <w:t xml:space="preserve">Problem: 7-night minimum stay was blocking weekend demand</w:t>
      </w:r>
    </w:p>
    <w:p>
      <w:pPr>
        <w:pStyle w:val="Compact"/>
        <w:numPr>
          <w:ilvl w:val="0"/>
          <w:numId w:val="1017"/>
        </w:numPr>
      </w:pPr>
      <w:r>
        <w:t xml:space="preserve">Intervention: Switched to 1-night minimum on weekends, length-of-stay discounts</w:t>
      </w:r>
    </w:p>
    <w:p>
      <w:pPr>
        <w:pStyle w:val="Compact"/>
        <w:numPr>
          <w:ilvl w:val="0"/>
          <w:numId w:val="1017"/>
        </w:numPr>
      </w:pPr>
      <w:r>
        <w:t xml:space="preserve">Result: $20,000 more revenue that summer vs. previous year. Properties now ranked #2 and #5 in their market</w:t>
      </w:r>
    </w:p>
    <w:p>
      <w:pPr>
        <w:pStyle w:val="Compact"/>
        <w:numPr>
          <w:ilvl w:val="0"/>
          <w:numId w:val="1017"/>
        </w:numPr>
      </w:pPr>
      <w:r>
        <w:t xml:space="preserve">Source: No Vacancy Ep 155</w:t>
      </w:r>
    </w:p>
    <w:bookmarkEnd w:id="75"/>
    <w:bookmarkStart w:id="76" w:name="Xc4a3fb696e13a1f3c5599cfeadc48d0e5c03897"/>
    <w:p>
      <w:pPr>
        <w:pStyle w:val="Heading3"/>
      </w:pPr>
      <w:r>
        <w:t xml:space="preserve">Nashville — 25% YoY Revenue Increase Through Shoulder-Season Pricing</w:t>
      </w:r>
    </w:p>
    <w:p>
      <w:pPr>
        <w:pStyle w:val="Compact"/>
        <w:numPr>
          <w:ilvl w:val="0"/>
          <w:numId w:val="1018"/>
        </w:numPr>
      </w:pPr>
      <w:r>
        <w:t xml:space="preserve">Problem: Property tracking at $4,200 by early May vs. $15,900 the previous May</w:t>
      </w:r>
    </w:p>
    <w:p>
      <w:pPr>
        <w:pStyle w:val="Compact"/>
        <w:numPr>
          <w:ilvl w:val="0"/>
          <w:numId w:val="1018"/>
        </w:numPr>
      </w:pPr>
      <w:r>
        <w:t xml:space="preserve">Intervention: Aggressive shoulder-season pricing, held premium on weekends, captured last-minute bookings</w:t>
      </w:r>
    </w:p>
    <w:p>
      <w:pPr>
        <w:pStyle w:val="Compact"/>
        <w:numPr>
          <w:ilvl w:val="0"/>
          <w:numId w:val="1018"/>
        </w:numPr>
      </w:pPr>
      <w:r>
        <w:t xml:space="preserve">Result: Finished May 25% above previous year’s revenue</w:t>
      </w:r>
    </w:p>
    <w:p>
      <w:pPr>
        <w:pStyle w:val="Compact"/>
        <w:numPr>
          <w:ilvl w:val="0"/>
          <w:numId w:val="1018"/>
        </w:numPr>
      </w:pPr>
      <w:r>
        <w:t xml:space="preserve">Source: No Vacancy Ep 155</w:t>
      </w:r>
    </w:p>
    <w:bookmarkEnd w:id="76"/>
    <w:bookmarkStart w:id="77" w:name="occupancy-3-revenue"/>
    <w:p>
      <w:pPr>
        <w:pStyle w:val="Heading3"/>
      </w:pPr>
      <w:r>
        <w:t xml:space="preserve">40% Occupancy / 3× Revenue</w:t>
      </w:r>
    </w:p>
    <w:p>
      <w:pPr>
        <w:pStyle w:val="Compact"/>
        <w:numPr>
          <w:ilvl w:val="0"/>
          <w:numId w:val="1019"/>
        </w:numPr>
      </w:pPr>
      <w:r>
        <w:t xml:space="preserve">Property: Premium STR portfolio running below standard occupancy</w:t>
      </w:r>
    </w:p>
    <w:p>
      <w:pPr>
        <w:pStyle w:val="Compact"/>
        <w:numPr>
          <w:ilvl w:val="0"/>
          <w:numId w:val="1019"/>
        </w:numPr>
      </w:pPr>
      <w:r>
        <w:t xml:space="preserve">Strategy: Premium pricing for the right guests rather than racing to fill every night</w:t>
      </w:r>
    </w:p>
    <w:p>
      <w:pPr>
        <w:pStyle w:val="Compact"/>
        <w:numPr>
          <w:ilvl w:val="0"/>
          <w:numId w:val="1019"/>
        </w:numPr>
      </w:pPr>
      <w:r>
        <w:t xml:space="preserve">Result: 40% occupancy, 3× more revenue than comparable listings</w:t>
      </w:r>
    </w:p>
    <w:p>
      <w:pPr>
        <w:pStyle w:val="Compact"/>
        <w:numPr>
          <w:ilvl w:val="0"/>
          <w:numId w:val="1019"/>
        </w:numPr>
      </w:pPr>
      <w:r>
        <w:t xml:space="preserve">Source: Patryk Real Estate Show</w:t>
      </w:r>
    </w:p>
    <w:bookmarkEnd w:id="77"/>
    <w:bookmarkStart w:id="78" w:name="newport-beach-minimum-stay-strategy"/>
    <w:p>
      <w:pPr>
        <w:pStyle w:val="Heading3"/>
      </w:pPr>
      <w:r>
        <w:t xml:space="preserve">Newport Beach Minimum-Stay Strategy</w:t>
      </w:r>
    </w:p>
    <w:p>
      <w:pPr>
        <w:pStyle w:val="Compact"/>
        <w:numPr>
          <w:ilvl w:val="0"/>
          <w:numId w:val="1020"/>
        </w:numPr>
      </w:pPr>
      <w:r>
        <w:t xml:space="preserve">Market: Competing market had 3-night minimum standard</w:t>
      </w:r>
    </w:p>
    <w:p>
      <w:pPr>
        <w:pStyle w:val="Compact"/>
        <w:numPr>
          <w:ilvl w:val="0"/>
          <w:numId w:val="1020"/>
        </w:numPr>
      </w:pPr>
      <w:r>
        <w:t xml:space="preserve">Intervention: RevFactor set 2-night minimum</w:t>
      </w:r>
    </w:p>
    <w:p>
      <w:pPr>
        <w:pStyle w:val="Compact"/>
        <w:numPr>
          <w:ilvl w:val="0"/>
          <w:numId w:val="1020"/>
        </w:numPr>
      </w:pPr>
      <w:r>
        <w:t xml:space="preserve">Result: Only 12 listings showed 2-night availability. Captured a 4-night premium booking</w:t>
      </w:r>
    </w:p>
    <w:p>
      <w:pPr>
        <w:pStyle w:val="Compact"/>
        <w:numPr>
          <w:ilvl w:val="0"/>
          <w:numId w:val="1020"/>
        </w:numPr>
      </w:pPr>
      <w:r>
        <w:t xml:space="preserve">Source: No Vacancy Ep 155</w:t>
      </w:r>
    </w:p>
    <w:bookmarkEnd w:id="78"/>
    <w:bookmarkStart w:id="79" w:name="X3d35016407e7788e991ae080301f1adfb895dc6"/>
    <w:p>
      <w:pPr>
        <w:pStyle w:val="Heading3"/>
      </w:pPr>
      <w:r>
        <w:t xml:space="preserve">Michigan Lake House — Extra $20K Summer (verify with Federico)</w:t>
      </w:r>
    </w:p>
    <w:p>
      <w:pPr>
        <w:pStyle w:val="Compact"/>
        <w:numPr>
          <w:ilvl w:val="0"/>
          <w:numId w:val="1021"/>
        </w:numPr>
      </w:pPr>
      <w:r>
        <w:t xml:space="preserve">Property: Lake house in Michigan</w:t>
      </w:r>
    </w:p>
    <w:p>
      <w:pPr>
        <w:pStyle w:val="Compact"/>
        <w:numPr>
          <w:ilvl w:val="0"/>
          <w:numId w:val="1021"/>
        </w:numPr>
      </w:pPr>
      <w:r>
        <w:t xml:space="preserve">Problem: Falling into survivorship bias — using 7-night minimum everyone else used</w:t>
      </w:r>
    </w:p>
    <w:p>
      <w:pPr>
        <w:pStyle w:val="Compact"/>
        <w:numPr>
          <w:ilvl w:val="0"/>
          <w:numId w:val="1021"/>
        </w:numPr>
      </w:pPr>
      <w:r>
        <w:t xml:space="preserve">Intervention: Dropped to 3-night minimum, became one of the only short-stay options</w:t>
      </w:r>
    </w:p>
    <w:p>
      <w:pPr>
        <w:pStyle w:val="Compact"/>
        <w:numPr>
          <w:ilvl w:val="0"/>
          <w:numId w:val="1021"/>
        </w:numPr>
      </w:pPr>
      <w:r>
        <w:t xml:space="preserve">Result: Extra $20,000 that summer</w:t>
      </w:r>
    </w:p>
    <w:p>
      <w:pPr>
        <w:pStyle w:val="Compact"/>
        <w:numPr>
          <w:ilvl w:val="0"/>
          <w:numId w:val="1021"/>
        </w:numPr>
      </w:pPr>
      <w:r>
        <w:t xml:space="preserve">Source: TikTok April 2026</w:t>
      </w:r>
    </w:p>
    <w:p>
      <w:pPr>
        <w:pStyle w:val="Compact"/>
        <w:numPr>
          <w:ilvl w:val="0"/>
          <w:numId w:val="1021"/>
        </w:numPr>
      </w:pPr>
      <w:r>
        <w:t xml:space="preserve">⚠️ VERIFY: Same dollar coincidence as Fort Worth case. Confirm with Federico.</w:t>
      </w:r>
    </w:p>
    <w:bookmarkEnd w:id="79"/>
    <w:bookmarkStart w:id="80" w:name="Xee17921dd8e1aae68174e60d58e4ba8efd67a70"/>
    <w:p>
      <w:pPr>
        <w:pStyle w:val="Heading3"/>
      </w:pPr>
      <w:r>
        <w:t xml:space="preserve">Kate Henry — +75% YoY (RevFactor’s earliest client)</w:t>
      </w:r>
    </w:p>
    <w:p>
      <w:pPr>
        <w:pStyle w:val="Compact"/>
        <w:numPr>
          <w:ilvl w:val="0"/>
          <w:numId w:val="1022"/>
        </w:numPr>
      </w:pPr>
      <w:r>
        <w:t xml:space="preserve">Started with Federico July 2021, before RevFactor was officially launched</w:t>
      </w:r>
    </w:p>
    <w:p>
      <w:pPr>
        <w:pStyle w:val="Compact"/>
        <w:numPr>
          <w:ilvl w:val="0"/>
          <w:numId w:val="1022"/>
        </w:numPr>
      </w:pPr>
      <w:r>
        <w:t xml:space="preserve">Quote:</w:t>
      </w:r>
      <w:r>
        <w:t xml:space="preserve"> </w:t>
      </w:r>
      <w:r>
        <w:rPr>
          <w:i/>
          <w:iCs/>
        </w:rPr>
        <w:t xml:space="preserve">“We went from making $4,000 in the month of June to over $7,000 in the month of July.”</w:t>
      </w:r>
    </w:p>
    <w:p>
      <w:pPr>
        <w:pStyle w:val="Compact"/>
        <w:numPr>
          <w:ilvl w:val="0"/>
          <w:numId w:val="1022"/>
        </w:numPr>
      </w:pPr>
      <w:r>
        <w:t xml:space="preserve">Long-form: +75% YoY documented, displayed on /airbnb-pricing-strategy page</w:t>
      </w:r>
    </w:p>
    <w:bookmarkEnd w:id="80"/>
    <w:bookmarkStart w:id="81" w:name="X7245f1a0d6c0159a713a595b1bcbec524f026d3"/>
    <w:p>
      <w:pPr>
        <w:pStyle w:val="Heading3"/>
      </w:pPr>
      <w:r>
        <w:t xml:space="preserve">Kassidy &amp; Erin Warren — +20% Monthly Revenue Lift</w:t>
      </w:r>
    </w:p>
    <w:p>
      <w:pPr>
        <w:pStyle w:val="Compact"/>
        <w:numPr>
          <w:ilvl w:val="0"/>
          <w:numId w:val="1023"/>
        </w:numPr>
      </w:pPr>
      <w:r>
        <w:t xml:space="preserve">Quote:</w:t>
      </w:r>
      <w:r>
        <w:t xml:space="preserve"> </w:t>
      </w:r>
      <w:r>
        <w:rPr>
          <w:i/>
          <w:iCs/>
        </w:rPr>
        <w:t xml:space="preserve">“Since starting with RevFactor, I’ve had this peace of mind that my pricing strategy is on point, competitive, and I don’t have to be watching the calendar. Most months, I’ve seen a 20% increase in revenue.”</w:t>
      </w:r>
    </w:p>
    <w:p>
      <w:pPr>
        <w:pStyle w:val="Compact"/>
        <w:numPr>
          <w:ilvl w:val="0"/>
          <w:numId w:val="1023"/>
        </w:numPr>
      </w:pPr>
      <w:r>
        <w:t xml:space="preserve">Public site: kassidywarren.com</w:t>
      </w:r>
    </w:p>
    <w:bookmarkEnd w:id="81"/>
    <w:bookmarkStart w:id="82" w:name="zoey-berghoff-30k-single-booking"/>
    <w:p>
      <w:pPr>
        <w:pStyle w:val="Heading3"/>
      </w:pPr>
      <w:r>
        <w:t xml:space="preserve">Zoey Berghoff — $30K Single Booking</w:t>
      </w:r>
    </w:p>
    <w:p>
      <w:pPr>
        <w:pStyle w:val="Compact"/>
        <w:numPr>
          <w:ilvl w:val="0"/>
          <w:numId w:val="1024"/>
        </w:numPr>
      </w:pPr>
      <w:r>
        <w:t xml:space="preserve">Quote:</w:t>
      </w:r>
      <w:r>
        <w:t xml:space="preserve"> </w:t>
      </w:r>
      <w:r>
        <w:rPr>
          <w:i/>
          <w:iCs/>
        </w:rPr>
        <w:t xml:space="preserve">“RevFactor paid for themselves for the next five years in one booking by securing us a $30,000 booking for the month of June on our most recent launch property.”</w:t>
      </w:r>
    </w:p>
    <w:p>
      <w:pPr>
        <w:pStyle w:val="Compact"/>
        <w:numPr>
          <w:ilvl w:val="0"/>
          <w:numId w:val="1024"/>
        </w:numPr>
      </w:pPr>
      <w:r>
        <w:t xml:space="preserve">Public site: zoeyberghoff.com</w:t>
      </w:r>
    </w:p>
    <w:p>
      <w:r>
        <w:pict>
          <v:rect style="width:0;height:1.5pt" o:hralign="center" o:hrstd="t" o:hr="t"/>
        </w:pict>
      </w:r>
    </w:p>
    <w:bookmarkEnd w:id="82"/>
    <w:bookmarkEnd w:id="83"/>
    <w:bookmarkStart w:id="84" w:name="client-testimonials-additional"/>
    <w:p>
      <w:pPr>
        <w:pStyle w:val="Heading2"/>
      </w:pPr>
      <w:r>
        <w:t xml:space="preserve">10. Client Testimonials (additional)</w:t>
      </w:r>
    </w:p>
    <w:p>
      <w:pPr>
        <w:pStyle w:val="FirstParagraph"/>
      </w:pPr>
      <w:r>
        <w:t xml:space="preserve">For testimonial pull-quotes —</w:t>
      </w:r>
      <w:r>
        <w:t xml:space="preserve"> </w:t>
      </w:r>
      <w:r>
        <w:rPr>
          <w:b/>
          <w:bCs/>
        </w:rPr>
        <w:t xml:space="preserve">use one strategic pull-quote per page, not a wall.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Client</w:t>
            </w:r>
          </w:p>
        </w:tc>
        <w:tc>
          <w:tcPr/>
          <w:p>
            <w:pPr>
              <w:pStyle w:val="Compact"/>
            </w:pPr>
            <w:r>
              <w:t xml:space="preserve">Quote</w:t>
            </w:r>
          </w:p>
        </w:tc>
        <w:tc>
          <w:tcPr/>
          <w:p>
            <w:pPr>
              <w:pStyle w:val="Compact"/>
            </w:pPr>
            <w:r>
              <w:t xml:space="preserve">Headline metric</w:t>
            </w:r>
          </w:p>
        </w:tc>
      </w:tr>
      <w:tr>
        <w:tc>
          <w:tcPr/>
          <w:p>
            <w:pPr>
              <w:pStyle w:val="Compact"/>
            </w:pPr>
            <w:r>
              <w:t xml:space="preserve">Sarah (The Kawrells)</w:t>
            </w:r>
          </w:p>
        </w:tc>
        <w:tc>
          <w:tcPr/>
          <w:p>
            <w:pPr>
              <w:pStyle w:val="Compact"/>
            </w:pPr>
            <w:r>
              <w:rPr>
                <w:i/>
                <w:iCs/>
              </w:rPr>
              <w:t xml:space="preserve">“In my humble opinion, there is no better revenue manager out there.”</w:t>
            </w:r>
          </w:p>
        </w:tc>
        <w:tc>
          <w:tcPr/>
          <w:p>
            <w:pPr>
              <w:pStyle w:val="Compact"/>
            </w:pPr>
            <w:r>
              <w:t xml:space="preserve">First-year significant growth</w:t>
            </w:r>
          </w:p>
        </w:tc>
      </w:tr>
      <w:tr>
        <w:tc>
          <w:tcPr/>
          <w:p>
            <w:pPr>
              <w:pStyle w:val="Compact"/>
            </w:pPr>
            <w:r>
              <w:t xml:space="preserve">Emily Karnaz</w:t>
            </w:r>
          </w:p>
        </w:tc>
        <w:tc>
          <w:tcPr/>
          <w:p>
            <w:pPr>
              <w:pStyle w:val="Compact"/>
            </w:pPr>
            <w:r>
              <w:rPr>
                <w:i/>
                <w:iCs/>
              </w:rPr>
              <w:t xml:space="preserve">“The best way I can describe their service is that it just works.”</w:t>
            </w:r>
          </w:p>
        </w:tc>
        <w:tc>
          <w:tcPr/>
          <w:p>
            <w:pPr>
              <w:pStyle w:val="Compact"/>
            </w:pPr>
            <w:r>
              <w:t xml:space="preserve">Qualitative reliability</w:t>
            </w:r>
          </w:p>
        </w:tc>
      </w:tr>
      <w:tr>
        <w:tc>
          <w:tcPr/>
          <w:p>
            <w:pPr>
              <w:pStyle w:val="Compact"/>
            </w:pPr>
            <w:r>
              <w:t xml:space="preserve">Cheyenne</w:t>
            </w:r>
          </w:p>
        </w:tc>
        <w:tc>
          <w:tcPr/>
          <w:p>
            <w:pPr>
              <w:pStyle w:val="Compact"/>
            </w:pPr>
            <w:r>
              <w:rPr>
                <w:i/>
                <w:iCs/>
              </w:rPr>
              <w:t xml:space="preserve">“Federico’s aggressive approach to pricing has been a game-changer for our portfolio.”</w:t>
            </w:r>
          </w:p>
        </w:tc>
        <w:tc>
          <w:tcPr/>
          <w:p>
            <w:pPr>
              <w:pStyle w:val="Compact"/>
            </w:pPr>
            <w:r>
              <w:t xml:space="preserve">Portfolio-wide impact</w:t>
            </w:r>
          </w:p>
        </w:tc>
      </w:tr>
      <w:tr>
        <w:tc>
          <w:tcPr/>
          <w:p>
            <w:pPr>
              <w:pStyle w:val="Compact"/>
            </w:pPr>
            <w:r>
              <w:t xml:space="preserve">Sarah Glidewell</w:t>
            </w:r>
          </w:p>
        </w:tc>
        <w:tc>
          <w:tcPr/>
          <w:p>
            <w:pPr>
              <w:pStyle w:val="Compact"/>
            </w:pPr>
            <w:r>
              <w:rPr>
                <w:i/>
                <w:iCs/>
              </w:rPr>
              <w:t xml:space="preserve">“Since working with RevFactor, our properties are consistently staying booked. Our nightly rate is higher than everyone else’s.”</w:t>
            </w:r>
          </w:p>
        </w:tc>
        <w:tc>
          <w:tcPr/>
          <w:p>
            <w:pPr>
              <w:pStyle w:val="Compact"/>
            </w:pPr>
            <w:r>
              <w:t xml:space="preserve">Higher occupancy + higher rate</w:t>
            </w:r>
          </w:p>
        </w:tc>
      </w:tr>
      <w:tr>
        <w:tc>
          <w:tcPr/>
          <w:p>
            <w:pPr>
              <w:pStyle w:val="Compact"/>
            </w:pPr>
            <w:r>
              <w:t xml:space="preserve">Emilie Cohen</w:t>
            </w:r>
          </w:p>
        </w:tc>
        <w:tc>
          <w:tcPr/>
          <w:p>
            <w:pPr>
              <w:pStyle w:val="Compact"/>
            </w:pPr>
            <w:r>
              <w:rPr>
                <w:i/>
                <w:iCs/>
              </w:rPr>
              <w:t xml:space="preserve">“Working with Fede, I found out that I was losing hundreds, if not thousands of dollars a month.”</w:t>
            </w:r>
          </w:p>
        </w:tc>
        <w:tc>
          <w:tcPr/>
          <w:p>
            <w:pPr>
              <w:pStyle w:val="Compact"/>
            </w:pPr>
            <w:r>
              <w:t xml:space="preserve">$100s–$1,000s/month recovered</w:t>
            </w:r>
          </w:p>
        </w:tc>
      </w:tr>
      <w:tr>
        <w:tc>
          <w:tcPr/>
          <w:p>
            <w:pPr>
              <w:pStyle w:val="Compact"/>
            </w:pPr>
            <w:r>
              <w:t xml:space="preserve">Anonymous busy-mom client</w:t>
            </w:r>
          </w:p>
        </w:tc>
        <w:tc>
          <w:tcPr/>
          <w:p>
            <w:pPr>
              <w:pStyle w:val="Compact"/>
            </w:pPr>
            <w:r>
              <w:rPr>
                <w:i/>
                <w:iCs/>
              </w:rPr>
              <w:t xml:space="preserve">“As a busy mom, W2 employee, and a business owner, I have zero time to think about my pricing strategy. The biggest value RevFactor has given me is literally not thinking about an ounce of my pricing strategy and still making a ton of money.”</w:t>
            </w:r>
          </w:p>
        </w:tc>
        <w:tc>
          <w:tcPr/>
          <w:p>
            <w:pPr>
              <w:pStyle w:val="Compact"/>
            </w:pPr>
            <w:r>
              <w:t xml:space="preserve">Time savings + revenue</w:t>
            </w:r>
          </w:p>
        </w:tc>
      </w:tr>
    </w:tbl>
    <w:p>
      <w:pPr>
        <w:pStyle w:val="BlockText"/>
      </w:pPr>
      <w:r>
        <w:rPr>
          <w:b/>
          <w:bCs/>
        </w:rPr>
        <w:t xml:space="preserve">Schema note:</w:t>
      </w:r>
      <w:r>
        <w:t xml:space="preserve"> </w:t>
      </w:r>
      <w:r>
        <w:t xml:space="preserve">wrap any testimonial used in</w:t>
      </w:r>
      <w:r>
        <w:t xml:space="preserve"> </w:t>
      </w:r>
      <w:r>
        <w:rPr>
          <w:rStyle w:val="VerbatimChar"/>
        </w:rPr>
        <w:t xml:space="preserve">Review</w:t>
      </w:r>
      <w:r>
        <w:t xml:space="preserve"> </w:t>
      </w:r>
      <w:r>
        <w:t xml:space="preserve">schema with</w:t>
      </w:r>
      <w:r>
        <w:t xml:space="preserve"> </w:t>
      </w:r>
      <w:r>
        <w:rPr>
          <w:rStyle w:val="VerbatimChar"/>
        </w:rPr>
        <w:t xml:space="preserve">itemReviewed</w:t>
      </w:r>
      <w:r>
        <w:t xml:space="preserve"> </w:t>
      </w:r>
      <w:r>
        <w:t xml:space="preserve">= RevFactor’s</w:t>
      </w:r>
      <w:r>
        <w:t xml:space="preserve"> </w:t>
      </w:r>
      <w:r>
        <w:rPr>
          <w:rStyle w:val="VerbatimChar"/>
        </w:rPr>
        <w:t xml:space="preserve">Service</w:t>
      </w:r>
      <w:r>
        <w:t xml:space="preserve"> </w:t>
      </w:r>
      <w:r>
        <w:t xml:space="preserve">entity,</w:t>
      </w:r>
      <w:r>
        <w:t xml:space="preserve"> </w:t>
      </w:r>
      <w:r>
        <w:rPr>
          <w:rStyle w:val="VerbatimChar"/>
        </w:rPr>
        <w:t xml:space="preserve">ratingValue</w:t>
      </w:r>
      <w:r>
        <w:t xml:space="preserve"> </w:t>
      </w:r>
      <w:r>
        <w:t xml:space="preserve">= 5,</w:t>
      </w:r>
      <w:r>
        <w:t xml:space="preserve"> </w:t>
      </w:r>
      <w:r>
        <w:rPr>
          <w:rStyle w:val="VerbatimChar"/>
        </w:rPr>
        <w:t xml:space="preserve">author</w:t>
      </w:r>
      <w:r>
        <w:t xml:space="preserve"> </w:t>
      </w:r>
      <w:r>
        <w:t xml:space="preserve">= client name.</w:t>
      </w:r>
    </w:p>
    <w:p>
      <w:r>
        <w:pict>
          <v:rect style="width:0;height:1.5pt" o:hralign="center" o:hrstd="t" o:hr="t"/>
        </w:pict>
      </w:r>
    </w:p>
    <w:bookmarkEnd w:id="84"/>
    <w:bookmarkStart w:id="88" w:name="authority-signals-podcasts-speaking"/>
    <w:p>
      <w:pPr>
        <w:pStyle w:val="Heading2"/>
      </w:pPr>
      <w:r>
        <w:t xml:space="preserve">11. Authority Signals — Podcasts &amp; Speaking</w:t>
      </w:r>
    </w:p>
    <w:bookmarkStart w:id="85" w:name="X1a6e4af791e9672b1969ff9338ff2b27957ede2"/>
    <w:p>
      <w:pPr>
        <w:pStyle w:val="Heading3"/>
      </w:pPr>
      <w:r>
        <w:t xml:space="preserve">Verified podcast appearances (9 episodes, 7 shows)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Show</w:t>
            </w:r>
          </w:p>
        </w:tc>
        <w:tc>
          <w:tcPr/>
          <w:p>
            <w:pPr>
              <w:pStyle w:val="Compact"/>
            </w:pPr>
            <w:r>
              <w:t xml:space="preserve">Episode</w:t>
            </w:r>
          </w:p>
        </w:tc>
        <w:tc>
          <w:tcPr/>
          <w:p>
            <w:pPr>
              <w:pStyle w:val="Compact"/>
            </w:pPr>
            <w:r>
              <w:t xml:space="preserve">Date</w:t>
            </w:r>
          </w:p>
        </w:tc>
      </w:tr>
      <w:tr>
        <w:tc>
          <w:tcPr/>
          <w:p>
            <w:pPr>
              <w:pStyle w:val="Compact"/>
            </w:pPr>
            <w:r>
              <w:t xml:space="preserve">No Vacancy with Natalie Palmer</w:t>
            </w:r>
          </w:p>
        </w:tc>
        <w:tc>
          <w:tcPr/>
          <w:p>
            <w:pPr>
              <w:pStyle w:val="Compact"/>
            </w:pPr>
            <w:r>
              <w:t xml:space="preserve">Ep 155:</w:t>
            </w:r>
            <w:r>
              <w:t xml:space="preserve"> </w:t>
            </w:r>
            <w:r>
              <w:t xml:space="preserve">“I Made My Client $20k More In Peak Season”</w:t>
            </w:r>
          </w:p>
        </w:tc>
        <w:tc>
          <w:tcPr/>
          <w:p>
            <w:pPr>
              <w:pStyle w:val="Compact"/>
            </w:pPr>
            <w:r>
              <w:t xml:space="preserve">Jun 4, 2025</w:t>
            </w:r>
          </w:p>
        </w:tc>
      </w:tr>
      <w:tr>
        <w:tc>
          <w:tcPr/>
          <w:p>
            <w:pPr>
              <w:pStyle w:val="Compact"/>
            </w:pPr>
            <w:r>
              <w:t xml:space="preserve">No Vacancy with Natalie Palmer</w:t>
            </w:r>
          </w:p>
        </w:tc>
        <w:tc>
          <w:tcPr/>
          <w:p>
            <w:pPr>
              <w:pStyle w:val="Compact"/>
            </w:pPr>
            <w:r>
              <w:t xml:space="preserve">Ep 106:</w:t>
            </w:r>
            <w:r>
              <w:t xml:space="preserve"> </w:t>
            </w:r>
            <w:r>
              <w:t xml:space="preserve">“How to Actually Have Passive Income — SOPs”</w:t>
            </w:r>
          </w:p>
        </w:tc>
        <w:tc>
          <w:tcPr/>
          <w:p>
            <w:pPr>
              <w:pStyle w:val="Compact"/>
            </w:pPr>
            <w:r>
              <w:t xml:space="preserve">Apr 24, 2024</w:t>
            </w:r>
          </w:p>
        </w:tc>
      </w:tr>
      <w:tr>
        <w:tc>
          <w:tcPr/>
          <w:p>
            <w:pPr>
              <w:pStyle w:val="Compact"/>
            </w:pPr>
            <w:r>
              <w:t xml:space="preserve">STR Like The Best with Michael Chang</w:t>
            </w:r>
          </w:p>
        </w:tc>
        <w:tc>
          <w:tcPr/>
          <w:p>
            <w:pPr>
              <w:pStyle w:val="Compact"/>
            </w:pPr>
            <w:r>
              <w:t xml:space="preserve">Ep 54:</w:t>
            </w:r>
            <w:r>
              <w:t xml:space="preserve"> </w:t>
            </w:r>
            <w:r>
              <w:t xml:space="preserve">“The Fastest Way of Scaling Your Airbnb Management Company”</w:t>
            </w:r>
          </w:p>
        </w:tc>
        <w:tc>
          <w:tcPr/>
          <w:p>
            <w:pPr>
              <w:pStyle w:val="Compact"/>
            </w:pPr>
            <w:r>
              <w:t xml:space="preserve">Feb 28, 2025</w:t>
            </w:r>
          </w:p>
        </w:tc>
      </w:tr>
      <w:tr>
        <w:tc>
          <w:tcPr/>
          <w:p>
            <w:pPr>
              <w:pStyle w:val="Compact"/>
            </w:pPr>
            <w:r>
              <w:t xml:space="preserve">Patryk Real Estate Show</w:t>
            </w:r>
          </w:p>
        </w:tc>
        <w:tc>
          <w:tcPr/>
          <w:p>
            <w:pPr>
              <w:pStyle w:val="Compact"/>
            </w:pPr>
            <w:r>
              <w:t xml:space="preserve">“Advanced Airbnb Pricing and Marketing Strategies”</w:t>
            </w:r>
          </w:p>
        </w:tc>
        <w:tc>
          <w:tcPr/>
          <w:p>
            <w:pPr>
              <w:pStyle w:val="Compact"/>
            </w:pPr>
            <w:r>
              <w:t xml:space="preserve">—</w:t>
            </w:r>
          </w:p>
        </w:tc>
      </w:tr>
      <w:tr>
        <w:tc>
          <w:tcPr/>
          <w:p>
            <w:pPr>
              <w:pStyle w:val="Compact"/>
            </w:pPr>
            <w:r>
              <w:t xml:space="preserve">Live Let Thrive with Steven Suarez</w:t>
            </w:r>
          </w:p>
        </w:tc>
        <w:tc>
          <w:tcPr/>
          <w:p>
            <w:pPr>
              <w:pStyle w:val="Compact"/>
            </w:pPr>
            <w:r>
              <w:t xml:space="preserve">Multiple</w:t>
            </w:r>
          </w:p>
        </w:tc>
        <w:tc>
          <w:tcPr/>
          <w:p>
            <w:pPr>
              <w:pStyle w:val="Compact"/>
            </w:pPr>
            <w:r>
              <w:t xml:space="preserve">—</w:t>
            </w:r>
          </w:p>
        </w:tc>
      </w:tr>
      <w:tr>
        <w:tc>
          <w:tcPr/>
          <w:p>
            <w:pPr>
              <w:pStyle w:val="Compact"/>
            </w:pPr>
            <w:r>
              <w:t xml:space="preserve">Life of Flow</w:t>
            </w:r>
          </w:p>
        </w:tc>
        <w:tc>
          <w:tcPr/>
          <w:p>
            <w:pPr>
              <w:pStyle w:val="Compact"/>
            </w:pPr>
            <w:r>
              <w:t xml:space="preserve">Ep 93:</w:t>
            </w:r>
            <w:r>
              <w:t xml:space="preserve"> </w:t>
            </w:r>
            <w:r>
              <w:t xml:space="preserve">“How to Build a Profitable Airbnb and Property Management Business”</w:t>
            </w:r>
          </w:p>
        </w:tc>
        <w:tc>
          <w:tcPr/>
          <w:p>
            <w:pPr>
              <w:pStyle w:val="Compact"/>
            </w:pPr>
            <w:r>
              <w:t xml:space="preserve">Nov 12, 2025</w:t>
            </w:r>
          </w:p>
        </w:tc>
      </w:tr>
      <w:tr>
        <w:tc>
          <w:tcPr/>
          <w:p>
            <w:pPr>
              <w:pStyle w:val="Compact"/>
            </w:pPr>
            <w:r>
              <w:t xml:space="preserve">Catchup with the Carlyles</w:t>
            </w:r>
          </w:p>
        </w:tc>
        <w:tc>
          <w:tcPr/>
          <w:p>
            <w:pPr>
              <w:pStyle w:val="Compact"/>
            </w:pPr>
            <w:r>
              <w:t xml:space="preserve">“A Journey through Hospitality”</w:t>
            </w:r>
          </w:p>
        </w:tc>
        <w:tc>
          <w:tcPr/>
          <w:p>
            <w:pPr>
              <w:pStyle w:val="Compact"/>
            </w:pPr>
            <w:r>
              <w:t xml:space="preserve">—</w:t>
            </w:r>
          </w:p>
        </w:tc>
      </w:tr>
      <w:tr>
        <w:tc>
          <w:tcPr/>
          <w:p>
            <w:pPr>
              <w:pStyle w:val="Compact"/>
            </w:pPr>
            <w:r>
              <w:t xml:space="preserve">For Your Own Good</w:t>
            </w:r>
          </w:p>
        </w:tc>
        <w:tc>
          <w:tcPr/>
          <w:p>
            <w:pPr>
              <w:pStyle w:val="Compact"/>
            </w:pPr>
            <w:r>
              <w:t xml:space="preserve">“From Broke Immigrant to Managing 70+ Airbnb Properties”</w:t>
            </w:r>
          </w:p>
        </w:tc>
        <w:tc>
          <w:tcPr/>
          <w:p>
            <w:pPr>
              <w:pStyle w:val="Compact"/>
            </w:pPr>
            <w:r>
              <w:t xml:space="preserve">—</w:t>
            </w:r>
          </w:p>
        </w:tc>
      </w:tr>
      <w:tr>
        <w:tc>
          <w:tcPr/>
          <w:p>
            <w:pPr>
              <w:pStyle w:val="Compact"/>
            </w:pPr>
            <w:r>
              <w:t xml:space="preserve">Craft Stays</w:t>
            </w:r>
          </w:p>
        </w:tc>
        <w:tc>
          <w:tcPr/>
          <w:p>
            <w:pPr>
              <w:pStyle w:val="Compact"/>
            </w:pPr>
            <w:r>
              <w:t xml:space="preserve">“75 Properties Later: Why a Delisted Airbnb Made Federico”</w:t>
            </w:r>
          </w:p>
        </w:tc>
        <w:tc>
          <w:tcPr/>
          <w:p>
            <w:pPr>
              <w:pStyle w:val="Compact"/>
            </w:pPr>
            <w:r>
              <w:t xml:space="preserve">—</w:t>
            </w:r>
          </w:p>
        </w:tc>
      </w:tr>
    </w:tbl>
    <w:bookmarkEnd w:id="85"/>
    <w:bookmarkStart w:id="86" w:name="speaking-appearances"/>
    <w:p>
      <w:pPr>
        <w:pStyle w:val="Heading3"/>
      </w:pPr>
      <w:r>
        <w:t xml:space="preserve">Speaking appearances</w:t>
      </w:r>
    </w:p>
    <w:p>
      <w:pPr>
        <w:pStyle w:val="Compact"/>
        <w:numPr>
          <w:ilvl w:val="0"/>
          <w:numId w:val="1025"/>
        </w:numPr>
      </w:pPr>
      <w:r>
        <w:rPr>
          <w:b/>
          <w:bCs/>
        </w:rPr>
        <w:t xml:space="preserve">Airbnb’s first-ever Property Manager Summit</w:t>
      </w:r>
      <w:r>
        <w:t xml:space="preserve"> </w:t>
      </w:r>
      <w:r>
        <w:t xml:space="preserve">(Airbnb HQ, ~200 PMs invited, Federico selected as one of 3 speakers)</w:t>
      </w:r>
    </w:p>
    <w:p>
      <w:pPr>
        <w:pStyle w:val="Compact"/>
        <w:numPr>
          <w:ilvl w:val="0"/>
          <w:numId w:val="1025"/>
        </w:numPr>
      </w:pPr>
      <w:r>
        <w:t xml:space="preserve">Level Up Your Listing Summit</w:t>
      </w:r>
    </w:p>
    <w:bookmarkEnd w:id="86"/>
    <w:bookmarkStart w:id="87" w:name="how-to-surface-in-content"/>
    <w:p>
      <w:pPr>
        <w:pStyle w:val="Heading3"/>
      </w:pPr>
      <w:r>
        <w:t xml:space="preserve">How to surface in content</w:t>
      </w:r>
    </w:p>
    <w:p>
      <w:pPr>
        <w:pStyle w:val="Compact"/>
        <w:numPr>
          <w:ilvl w:val="0"/>
          <w:numId w:val="1026"/>
        </w:numPr>
      </w:pPr>
      <w:r>
        <w:t xml:space="preserve">Person schema</w:t>
      </w:r>
      <w:r>
        <w:t xml:space="preserve"> </w:t>
      </w:r>
      <w:r>
        <w:rPr>
          <w:rStyle w:val="VerbatimChar"/>
        </w:rPr>
        <w:t xml:space="preserve">sameAs</w:t>
      </w:r>
      <w:r>
        <w:t xml:space="preserve"> </w:t>
      </w:r>
      <w:r>
        <w:t xml:space="preserve">array (highest leverage)</w:t>
      </w:r>
    </w:p>
    <w:p>
      <w:pPr>
        <w:pStyle w:val="Compact"/>
        <w:numPr>
          <w:ilvl w:val="0"/>
          <w:numId w:val="1026"/>
        </w:numPr>
      </w:pPr>
      <w:r>
        <w:t xml:space="preserve">“As featured on:”</w:t>
      </w:r>
      <w:r>
        <w:t xml:space="preserve"> </w:t>
      </w:r>
      <w:r>
        <w:t xml:space="preserve">block at bottom or sidebar</w:t>
      </w:r>
    </w:p>
    <w:p>
      <w:pPr>
        <w:pStyle w:val="Compact"/>
        <w:numPr>
          <w:ilvl w:val="0"/>
          <w:numId w:val="1026"/>
        </w:numPr>
      </w:pPr>
      <w:r>
        <w:t xml:space="preserve">One inline reference per piece — best fit when introducing case studies</w:t>
      </w:r>
    </w:p>
    <w:p>
      <w:r>
        <w:pict>
          <v:rect style="width:0;height:1.5pt" o:hralign="center" o:hrstd="t" o:hr="t"/>
        </w:pict>
      </w:r>
    </w:p>
    <w:bookmarkEnd w:id="87"/>
    <w:bookmarkEnd w:id="88"/>
    <w:bookmarkStart w:id="95" w:name="target-audience-icp"/>
    <w:p>
      <w:pPr>
        <w:pStyle w:val="Heading2"/>
      </w:pPr>
      <w:r>
        <w:t xml:space="preserve">12. Target Audience / ICP</w:t>
      </w:r>
    </w:p>
    <w:bookmarkStart w:id="89" w:name="X1853b46e5bc2fcc10fd67dfe80d8e02ce363864"/>
    <w:p>
      <w:pPr>
        <w:pStyle w:val="Heading3"/>
      </w:pPr>
      <w:r>
        <w:t xml:space="preserve">Primary persona: The Growing Quality Operator</w:t>
      </w:r>
    </w:p>
    <w:p>
      <w:pPr>
        <w:pStyle w:val="Compact"/>
        <w:numPr>
          <w:ilvl w:val="0"/>
          <w:numId w:val="1027"/>
        </w:numPr>
      </w:pPr>
      <w:r>
        <w:t xml:space="preserve">Property count: 3–15 properties</w:t>
      </w:r>
    </w:p>
    <w:p>
      <w:pPr>
        <w:pStyle w:val="Compact"/>
        <w:numPr>
          <w:ilvl w:val="0"/>
          <w:numId w:val="1027"/>
        </w:numPr>
      </w:pPr>
      <w:r>
        <w:t xml:space="preserve">Stage: Has tried DIY pricing tools, wants expert pricing management without paying for full property management</w:t>
      </w:r>
    </w:p>
    <w:p>
      <w:pPr>
        <w:pStyle w:val="Compact"/>
        <w:numPr>
          <w:ilvl w:val="0"/>
          <w:numId w:val="1027"/>
        </w:numPr>
      </w:pPr>
      <w:r>
        <w:t xml:space="preserve">Trigger event: Scaling to the 3rd–5th property</w:t>
      </w:r>
    </w:p>
    <w:p>
      <w:pPr>
        <w:pStyle w:val="Compact"/>
        <w:numPr>
          <w:ilvl w:val="0"/>
          <w:numId w:val="1027"/>
        </w:numPr>
      </w:pPr>
      <w:r>
        <w:t xml:space="preserve">Secondary persona: The Solo STR Host (1–3 properties)</w:t>
      </w:r>
    </w:p>
    <w:bookmarkEnd w:id="89"/>
    <w:bookmarkStart w:id="90" w:name="top-3-problems"/>
    <w:p>
      <w:pPr>
        <w:pStyle w:val="Heading3"/>
      </w:pPr>
      <w:r>
        <w:t xml:space="preserve">Top 3 problems</w:t>
      </w:r>
    </w:p>
    <w:p>
      <w:pPr>
        <w:pStyle w:val="Compact"/>
        <w:numPr>
          <w:ilvl w:val="0"/>
          <w:numId w:val="1028"/>
        </w:numPr>
      </w:pPr>
      <w:r>
        <w:rPr>
          <w:b/>
          <w:bCs/>
        </w:rPr>
        <w:t xml:space="preserve">ADR obsession over RevPAR</w:t>
      </w:r>
      <w:r>
        <w:t xml:space="preserve"> </w:t>
      </w:r>
      <w:r>
        <w:t xml:space="preserve">—</w:t>
      </w:r>
      <w:r>
        <w:t xml:space="preserve"> </w:t>
      </w:r>
      <w:r>
        <w:rPr>
          <w:i/>
          <w:iCs/>
        </w:rPr>
        <w:t xml:space="preserve">“I asked her how much she was selling. Silence.”</w:t>
      </w:r>
    </w:p>
    <w:p>
      <w:pPr>
        <w:pStyle w:val="Compact"/>
        <w:numPr>
          <w:ilvl w:val="0"/>
          <w:numId w:val="1028"/>
        </w:numPr>
      </w:pPr>
      <w:r>
        <w:rPr>
          <w:b/>
          <w:bCs/>
        </w:rPr>
        <w:t xml:space="preserve">Set-and-forget tool failure at scale</w:t>
      </w:r>
      <w:r>
        <w:t xml:space="preserve"> </w:t>
      </w:r>
      <w:r>
        <w:t xml:space="preserve">— at 5+ properties, nobody watches pacing or competition</w:t>
      </w:r>
    </w:p>
    <w:p>
      <w:pPr>
        <w:pStyle w:val="Compact"/>
        <w:numPr>
          <w:ilvl w:val="0"/>
          <w:numId w:val="1028"/>
        </w:numPr>
      </w:pPr>
      <w:r>
        <w:rPr>
          <w:b/>
          <w:bCs/>
        </w:rPr>
        <w:t xml:space="preserve">Missing the new listing window</w:t>
      </w:r>
      <w:r>
        <w:t xml:space="preserve"> </w:t>
      </w:r>
      <w:r>
        <w:t xml:space="preserve">— most hosts launch at market rate and wait</w:t>
      </w:r>
    </w:p>
    <w:bookmarkEnd w:id="90"/>
    <w:bookmarkStart w:id="91" w:name="purchase-triggers"/>
    <w:p>
      <w:pPr>
        <w:pStyle w:val="Heading3"/>
      </w:pPr>
      <w:r>
        <w:t xml:space="preserve">Purchase triggers</w:t>
      </w:r>
    </w:p>
    <w:p>
      <w:pPr>
        <w:pStyle w:val="Compact"/>
        <w:numPr>
          <w:ilvl w:val="0"/>
          <w:numId w:val="1029"/>
        </w:numPr>
      </w:pPr>
      <w:r>
        <w:t xml:space="preserve">Specific revenue miss (local event, didn’t adjust, similar property nearby made 3×)</w:t>
      </w:r>
    </w:p>
    <w:p>
      <w:pPr>
        <w:pStyle w:val="Compact"/>
        <w:numPr>
          <w:ilvl w:val="0"/>
          <w:numId w:val="1029"/>
        </w:numPr>
      </w:pPr>
      <w:r>
        <w:t xml:space="preserve">Scaling to 3rd–5th property</w:t>
      </w:r>
    </w:p>
    <w:p>
      <w:pPr>
        <w:pStyle w:val="Compact"/>
        <w:numPr>
          <w:ilvl w:val="0"/>
          <w:numId w:val="1029"/>
        </w:numPr>
      </w:pPr>
      <w:r>
        <w:t xml:space="preserve">Competitor outperforming for no obvious reason</w:t>
      </w:r>
    </w:p>
    <w:bookmarkEnd w:id="91"/>
    <w:bookmarkStart w:id="92" w:name="common-objections-responses"/>
    <w:p>
      <w:pPr>
        <w:pStyle w:val="Heading3"/>
      </w:pPr>
      <w:r>
        <w:t xml:space="preserve">Common objections + responses</w:t>
      </w:r>
    </w:p>
    <w:p>
      <w:pPr>
        <w:pStyle w:val="Compact"/>
        <w:numPr>
          <w:ilvl w:val="0"/>
          <w:numId w:val="1030"/>
        </w:numPr>
      </w:pPr>
      <w:r>
        <w:rPr>
          <w:b/>
          <w:bCs/>
        </w:rPr>
        <w:t xml:space="preserve">“I already pay for PriceLabs”</w:t>
      </w:r>
      <w:r>
        <w:t xml:space="preserve"> </w:t>
      </w:r>
      <w:r>
        <w:t xml:space="preserve">→ Tools are the engine, not the strategy</w:t>
      </w:r>
    </w:p>
    <w:p>
      <w:pPr>
        <w:pStyle w:val="Compact"/>
        <w:numPr>
          <w:ilvl w:val="0"/>
          <w:numId w:val="1030"/>
        </w:numPr>
      </w:pPr>
      <w:r>
        <w:rPr>
          <w:b/>
          <w:bCs/>
        </w:rPr>
        <w:t xml:space="preserve">“$320/month is a lot”</w:t>
      </w:r>
      <w:r>
        <w:t xml:space="preserve"> </w:t>
      </w:r>
      <w:r>
        <w:t xml:space="preserve">→ One missed event weekend costs more than a year of RevFactor</w:t>
      </w:r>
    </w:p>
    <w:p>
      <w:pPr>
        <w:pStyle w:val="Compact"/>
        <w:numPr>
          <w:ilvl w:val="0"/>
          <w:numId w:val="1030"/>
        </w:numPr>
      </w:pPr>
      <w:r>
        <w:rPr>
          <w:b/>
          <w:bCs/>
        </w:rPr>
        <w:t xml:space="preserve">“I need control”</w:t>
      </w:r>
      <w:r>
        <w:t xml:space="preserve"> </w:t>
      </w:r>
      <w:r>
        <w:t xml:space="preserve">→ RevFactor keeps owners informed. Peace of mind, not loss of control</w:t>
      </w:r>
    </w:p>
    <w:bookmarkEnd w:id="92"/>
    <w:bookmarkStart w:id="93" w:name="property-types-served"/>
    <w:p>
      <w:pPr>
        <w:pStyle w:val="Heading3"/>
      </w:pPr>
      <w:r>
        <w:t xml:space="preserve">Property types served</w:t>
      </w:r>
    </w:p>
    <w:p>
      <w:pPr>
        <w:pStyle w:val="FirstParagraph"/>
      </w:pPr>
      <w:r>
        <w:t xml:space="preserve">Entire homes (primary), cabins/rural retreats, design-forward STRs, urban condos. Quality-first hosts.</w:t>
      </w:r>
    </w:p>
    <w:bookmarkEnd w:id="93"/>
    <w:bookmarkStart w:id="94" w:name="average-nightly-rate"/>
    <w:p>
      <w:pPr>
        <w:pStyle w:val="Heading3"/>
      </w:pPr>
      <w:r>
        <w:t xml:space="preserve">Average nightly rate</w:t>
      </w:r>
    </w:p>
    <w:p>
      <w:pPr>
        <w:pStyle w:val="FirstParagraph"/>
      </w:pPr>
      <w:r>
        <w:t xml:space="preserve">$150–$500/night core range.</w:t>
      </w:r>
    </w:p>
    <w:p>
      <w:r>
        <w:pict>
          <v:rect style="width:0;height:1.5pt" o:hralign="center" o:hrstd="t" o:hr="t"/>
        </w:pict>
      </w:r>
    </w:p>
    <w:bookmarkEnd w:id="94"/>
    <w:bookmarkEnd w:id="95"/>
    <w:bookmarkStart w:id="98" w:name="geographic-markets"/>
    <w:p>
      <w:pPr>
        <w:pStyle w:val="Heading2"/>
      </w:pPr>
      <w:r>
        <w:t xml:space="preserve">13. Geographic Markets</w:t>
      </w:r>
    </w:p>
    <w:bookmarkStart w:id="96" w:name="Xc80f12c0f92be8a0bb349630a29e41cae929103"/>
    <w:p>
      <w:pPr>
        <w:pStyle w:val="Heading3"/>
      </w:pPr>
      <w:r>
        <w:t xml:space="preserve">Top markets (highest property concentration)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Market</w:t>
            </w:r>
          </w:p>
        </w:tc>
        <w:tc>
          <w:tcPr/>
          <w:p>
            <w:pPr>
              <w:pStyle w:val="Compact"/>
            </w:pPr>
            <w:r>
              <w:t xml:space="preserve">Properties</w:t>
            </w:r>
          </w:p>
        </w:tc>
      </w:tr>
      <w:tr>
        <w:tc>
          <w:tcPr/>
          <w:p>
            <w:pPr>
              <w:pStyle w:val="Compact"/>
            </w:pPr>
            <w:r>
              <w:t xml:space="preserve">Smoky Mountains, TN</w:t>
            </w:r>
          </w:p>
        </w:tc>
        <w:tc>
          <w:tcPr/>
          <w:p>
            <w:pPr>
              <w:pStyle w:val="Compact"/>
            </w:pPr>
            <w:r>
              <w:t xml:space="preserve">31</w:t>
            </w:r>
          </w:p>
        </w:tc>
      </w:tr>
      <w:tr>
        <w:tc>
          <w:tcPr/>
          <w:p>
            <w:pPr>
              <w:pStyle w:val="Compact"/>
            </w:pPr>
            <w:r>
              <w:t xml:space="preserve">North Myrtle Beach, SC</w:t>
            </w:r>
          </w:p>
        </w:tc>
        <w:tc>
          <w:tcPr/>
          <w:p>
            <w:pPr>
              <w:pStyle w:val="Compact"/>
            </w:pPr>
            <w:r>
              <w:t xml:space="preserve">14</w:t>
            </w:r>
          </w:p>
        </w:tc>
      </w:tr>
      <w:tr>
        <w:tc>
          <w:tcPr/>
          <w:p>
            <w:pPr>
              <w:pStyle w:val="Compact"/>
            </w:pPr>
            <w:r>
              <w:t xml:space="preserve">Poconos, PA</w:t>
            </w:r>
          </w:p>
        </w:tc>
        <w:tc>
          <w:tcPr/>
          <w:p>
            <w:pPr>
              <w:pStyle w:val="Compact"/>
            </w:pPr>
            <w:r>
              <w:t xml:space="preserve">6</w:t>
            </w:r>
          </w:p>
        </w:tc>
      </w:tr>
      <w:tr>
        <w:tc>
          <w:tcPr/>
          <w:p>
            <w:pPr>
              <w:pStyle w:val="Compact"/>
            </w:pPr>
            <w:r>
              <w:t xml:space="preserve">Tucson, AZ</w:t>
            </w:r>
          </w:p>
        </w:tc>
        <w:tc>
          <w:tcPr/>
          <w:p>
            <w:pPr>
              <w:pStyle w:val="Compact"/>
            </w:pPr>
            <w:r>
              <w:t xml:space="preserve">6</w:t>
            </w:r>
          </w:p>
        </w:tc>
      </w:tr>
      <w:tr>
        <w:tc>
          <w:tcPr/>
          <w:p>
            <w:pPr>
              <w:pStyle w:val="Compact"/>
            </w:pPr>
            <w:r>
              <w:t xml:space="preserve">Denver Metro, CO</w:t>
            </w:r>
          </w:p>
        </w:tc>
        <w:tc>
          <w:tcPr/>
          <w:p>
            <w:pPr>
              <w:pStyle w:val="Compact"/>
            </w:pPr>
            <w:r>
              <w:t xml:space="preserve">5</w:t>
            </w:r>
          </w:p>
        </w:tc>
      </w:tr>
      <w:tr>
        <w:tc>
          <w:tcPr/>
          <w:p>
            <w:pPr>
              <w:pStyle w:val="Compact"/>
            </w:pPr>
            <w:r>
              <w:t xml:space="preserve">Glenwood Springs, CO</w:t>
            </w:r>
          </w:p>
        </w:tc>
        <w:tc>
          <w:tcPr/>
          <w:p>
            <w:pPr>
              <w:pStyle w:val="Compact"/>
            </w:pPr>
            <w:r>
              <w:t xml:space="preserve">5</w:t>
            </w:r>
          </w:p>
        </w:tc>
      </w:tr>
      <w:tr>
        <w:tc>
          <w:tcPr/>
          <w:p>
            <w:pPr>
              <w:pStyle w:val="Compact"/>
            </w:pPr>
            <w:r>
              <w:t xml:space="preserve">Minneapolis Metro, MN</w:t>
            </w:r>
          </w:p>
        </w:tc>
        <w:tc>
          <w:tcPr/>
          <w:p>
            <w:pPr>
              <w:pStyle w:val="Compact"/>
            </w:pPr>
            <w:r>
              <w:t xml:space="preserve">5</w:t>
            </w:r>
          </w:p>
        </w:tc>
      </w:tr>
    </w:tbl>
    <w:bookmarkEnd w:id="96"/>
    <w:bookmarkStart w:id="97" w:name="active-states"/>
    <w:p>
      <w:pPr>
        <w:pStyle w:val="Heading3"/>
      </w:pPr>
      <w:r>
        <w:t xml:space="preserve">24 active states</w:t>
      </w:r>
    </w:p>
    <w:p>
      <w:pPr>
        <w:pStyle w:val="FirstParagraph"/>
      </w:pPr>
      <w:r>
        <w:t xml:space="preserve">Arizona · California · Colorado · Florida · Georgia · Illinois · Kentucky · Michigan · Minnesota · Missouri · Montana · New York · North Carolina · Ohio · Pennsylvania · South Carolina · Tennessee · Texas · Utah · Vermont · Virginia · Washington · Wisconsin</w:t>
      </w:r>
    </w:p>
    <w:p>
      <w:r>
        <w:pict>
          <v:rect style="width:0;height:1.5pt" o:hralign="center" o:hrstd="t" o:hr="t"/>
        </w:pict>
      </w:r>
    </w:p>
    <w:bookmarkEnd w:id="97"/>
    <w:bookmarkEnd w:id="98"/>
    <w:bookmarkStart w:id="101" w:name="things-to-avoid"/>
    <w:p>
      <w:pPr>
        <w:pStyle w:val="Heading2"/>
      </w:pPr>
      <w:r>
        <w:t xml:space="preserve">14. Things to Avoid</w:t>
      </w:r>
    </w:p>
    <w:bookmarkStart w:id="99" w:name="X635c2db19eb0ae6cd37c68ccd19b52b19ededb8"/>
    <w:p>
      <w:pPr>
        <w:pStyle w:val="Heading3"/>
      </w:pPr>
      <w:r>
        <w:t xml:space="preserve">Topical claims that are NOT RevFactor’s lane</w:t>
      </w:r>
    </w:p>
    <w:p>
      <w:pPr>
        <w:pStyle w:val="Compact"/>
        <w:numPr>
          <w:ilvl w:val="0"/>
          <w:numId w:val="1031"/>
        </w:numPr>
      </w:pPr>
      <w:r>
        <w:t xml:space="preserve">❌ Full property management services (= Blackbird)</w:t>
      </w:r>
    </w:p>
    <w:p>
      <w:pPr>
        <w:pStyle w:val="Compact"/>
        <w:numPr>
          <w:ilvl w:val="0"/>
          <w:numId w:val="1031"/>
        </w:numPr>
      </w:pPr>
      <w:r>
        <w:t xml:space="preserve">❌ OTA / multi-channel management (= Blackbird)</w:t>
      </w:r>
    </w:p>
    <w:p>
      <w:pPr>
        <w:pStyle w:val="Compact"/>
        <w:numPr>
          <w:ilvl w:val="0"/>
          <w:numId w:val="1031"/>
        </w:numPr>
      </w:pPr>
      <w:r>
        <w:t xml:space="preserve">❌ Direct-booking website services (= Blackbird)</w:t>
      </w:r>
    </w:p>
    <w:p>
      <w:pPr>
        <w:pStyle w:val="Compact"/>
        <w:numPr>
          <w:ilvl w:val="0"/>
          <w:numId w:val="1031"/>
        </w:numPr>
      </w:pPr>
      <w:r>
        <w:t xml:space="preserve">❌ Marriott Homes &amp; Villas partnership stories (= Blackbird)</w:t>
      </w:r>
    </w:p>
    <w:p>
      <w:pPr>
        <w:pStyle w:val="Compact"/>
        <w:numPr>
          <w:ilvl w:val="0"/>
          <w:numId w:val="1031"/>
        </w:numPr>
      </w:pPr>
      <w:r>
        <w:t xml:space="preserve">❌ Boutique hotels or commercial hospitality</w:t>
      </w:r>
    </w:p>
    <w:bookmarkEnd w:id="99"/>
    <w:bookmarkStart w:id="100" w:name="framing-to-avoid"/>
    <w:p>
      <w:pPr>
        <w:pStyle w:val="Heading3"/>
      </w:pPr>
      <w:r>
        <w:t xml:space="preserve">Framing to avoid</w:t>
      </w:r>
    </w:p>
    <w:p>
      <w:pPr>
        <w:pStyle w:val="Compact"/>
        <w:numPr>
          <w:ilvl w:val="0"/>
          <w:numId w:val="1032"/>
        </w:numPr>
      </w:pPr>
      <w:r>
        <w:t xml:space="preserve">❌ Passive income /</w:t>
      </w:r>
      <w:r>
        <w:t xml:space="preserve"> </w:t>
      </w:r>
      <w:r>
        <w:t xml:space="preserve">“set and forget”</w:t>
      </w:r>
    </w:p>
    <w:p>
      <w:pPr>
        <w:pStyle w:val="Compact"/>
        <w:numPr>
          <w:ilvl w:val="0"/>
          <w:numId w:val="1032"/>
        </w:numPr>
      </w:pPr>
      <w:r>
        <w:t xml:space="preserve">❌</w:t>
      </w:r>
      <w:r>
        <w:t xml:space="preserve"> </w:t>
      </w:r>
      <w:r>
        <w:t xml:space="preserve">“Get rich with Airbnb”</w:t>
      </w:r>
    </w:p>
    <w:p>
      <w:pPr>
        <w:pStyle w:val="Compact"/>
        <w:numPr>
          <w:ilvl w:val="0"/>
          <w:numId w:val="1032"/>
        </w:numPr>
      </w:pPr>
      <w:r>
        <w:t xml:space="preserve">❌ Guaranteed revenue promises</w:t>
      </w:r>
    </w:p>
    <w:p>
      <w:pPr>
        <w:pStyle w:val="Compact"/>
        <w:numPr>
          <w:ilvl w:val="0"/>
          <w:numId w:val="1032"/>
        </w:numPr>
      </w:pPr>
      <w:r>
        <w:t xml:space="preserve">❌ Free-trial offers</w:t>
      </w:r>
    </w:p>
    <w:p>
      <w:pPr>
        <w:pStyle w:val="Compact"/>
        <w:numPr>
          <w:ilvl w:val="0"/>
          <w:numId w:val="1032"/>
        </w:numPr>
      </w:pPr>
      <w:r>
        <w:t xml:space="preserve">❌ Inflated client counts</w:t>
      </w:r>
    </w:p>
    <w:p>
      <w:pPr>
        <w:pStyle w:val="Compact"/>
        <w:numPr>
          <w:ilvl w:val="0"/>
          <w:numId w:val="1032"/>
        </w:numPr>
      </w:pPr>
      <w:r>
        <w:t xml:space="preserve">❌</w:t>
      </w:r>
      <w:r>
        <w:t xml:space="preserve"> </w:t>
      </w:r>
      <w:r>
        <w:t xml:space="preserve">“AI pricing”</w:t>
      </w:r>
      <w:r>
        <w:t xml:space="preserve"> </w:t>
      </w:r>
      <w:r>
        <w:t xml:space="preserve">positioning</w:t>
      </w:r>
    </w:p>
    <w:p>
      <w:r>
        <w:pict>
          <v:rect style="width:0;height:1.5pt" o:hralign="center" o:hrstd="t" o:hr="t"/>
        </w:pict>
      </w:r>
    </w:p>
    <w:bookmarkEnd w:id="100"/>
    <w:bookmarkEnd w:id="101"/>
    <w:bookmarkStart w:id="107" w:name="content-angles-by-topic"/>
    <w:p>
      <w:pPr>
        <w:pStyle w:val="Heading2"/>
      </w:pPr>
      <w:r>
        <w:t xml:space="preserve">15. Content Angles by Topic</w:t>
      </w:r>
    </w:p>
    <w:bookmarkStart w:id="102" w:name="definitional-category-claiming"/>
    <w:p>
      <w:pPr>
        <w:pStyle w:val="Heading3"/>
      </w:pPr>
      <w:r>
        <w:t xml:space="preserve">Definitional / category-claiming</w:t>
      </w:r>
    </w:p>
    <w:p>
      <w:pPr>
        <w:pStyle w:val="Compact"/>
        <w:numPr>
          <w:ilvl w:val="0"/>
          <w:numId w:val="1033"/>
        </w:numPr>
      </w:pPr>
      <w:r>
        <w:t xml:space="preserve">What is revenue management for STRs</w:t>
      </w:r>
    </w:p>
    <w:p>
      <w:pPr>
        <w:pStyle w:val="Compact"/>
        <w:numPr>
          <w:ilvl w:val="0"/>
          <w:numId w:val="1033"/>
        </w:numPr>
      </w:pPr>
      <w:r>
        <w:t xml:space="preserve">Revenue management vs dynamic pricing</w:t>
      </w:r>
    </w:p>
    <w:p>
      <w:pPr>
        <w:pStyle w:val="Compact"/>
        <w:numPr>
          <w:ilvl w:val="0"/>
          <w:numId w:val="1033"/>
        </w:numPr>
      </w:pPr>
      <w:r>
        <w:t xml:space="preserve">ADR vs RevPAR</w:t>
      </w:r>
    </w:p>
    <w:p>
      <w:pPr>
        <w:pStyle w:val="Compact"/>
        <w:numPr>
          <w:ilvl w:val="0"/>
          <w:numId w:val="1033"/>
        </w:numPr>
      </w:pPr>
      <w:r>
        <w:t xml:space="preserve">The perishable inventory frame</w:t>
      </w:r>
    </w:p>
    <w:p>
      <w:pPr>
        <w:pStyle w:val="Compact"/>
        <w:numPr>
          <w:ilvl w:val="0"/>
          <w:numId w:val="1033"/>
        </w:numPr>
      </w:pPr>
      <w:r>
        <w:t xml:space="preserve">Yield management for Airbnb hosts</w:t>
      </w:r>
    </w:p>
    <w:bookmarkEnd w:id="102"/>
    <w:bookmarkStart w:id="103" w:name="tactical"/>
    <w:p>
      <w:pPr>
        <w:pStyle w:val="Heading3"/>
      </w:pPr>
      <w:r>
        <w:t xml:space="preserve">Tactical</w:t>
      </w:r>
    </w:p>
    <w:p>
      <w:pPr>
        <w:pStyle w:val="Compact"/>
        <w:numPr>
          <w:ilvl w:val="0"/>
          <w:numId w:val="1034"/>
        </w:numPr>
      </w:pPr>
      <w:r>
        <w:t xml:space="preserve">Long Weekend Strategy</w:t>
      </w:r>
    </w:p>
    <w:p>
      <w:pPr>
        <w:pStyle w:val="Compact"/>
        <w:numPr>
          <w:ilvl w:val="0"/>
          <w:numId w:val="1034"/>
        </w:numPr>
      </w:pPr>
      <w:r>
        <w:t xml:space="preserve">Gap-night filling</w:t>
      </w:r>
    </w:p>
    <w:p>
      <w:pPr>
        <w:pStyle w:val="Compact"/>
        <w:numPr>
          <w:ilvl w:val="0"/>
          <w:numId w:val="1034"/>
        </w:numPr>
      </w:pPr>
      <w:r>
        <w:t xml:space="preserve">Length-of-stay discounts</w:t>
      </w:r>
    </w:p>
    <w:p>
      <w:pPr>
        <w:pStyle w:val="Compact"/>
        <w:numPr>
          <w:ilvl w:val="0"/>
          <w:numId w:val="1034"/>
        </w:numPr>
      </w:pPr>
      <w:r>
        <w:t xml:space="preserve">Minimum-stay competitive weapon</w:t>
      </w:r>
    </w:p>
    <w:p>
      <w:pPr>
        <w:pStyle w:val="Compact"/>
        <w:numPr>
          <w:ilvl w:val="0"/>
          <w:numId w:val="1034"/>
        </w:numPr>
      </w:pPr>
      <w:r>
        <w:t xml:space="preserve">New listing launch pricing</w:t>
      </w:r>
    </w:p>
    <w:p>
      <w:pPr>
        <w:pStyle w:val="Compact"/>
        <w:numPr>
          <w:ilvl w:val="0"/>
          <w:numId w:val="1034"/>
        </w:numPr>
      </w:pPr>
      <w:r>
        <w:t xml:space="preserve">Pacing / momentum</w:t>
      </w:r>
    </w:p>
    <w:bookmarkEnd w:id="103"/>
    <w:bookmarkStart w:id="104" w:name="listing-interest-pillar"/>
    <w:p>
      <w:pPr>
        <w:pStyle w:val="Heading3"/>
      </w:pPr>
      <w:r>
        <w:t xml:space="preserve">Listing / Interest-pillar</w:t>
      </w:r>
    </w:p>
    <w:p>
      <w:pPr>
        <w:pStyle w:val="Compact"/>
        <w:numPr>
          <w:ilvl w:val="0"/>
          <w:numId w:val="1035"/>
        </w:numPr>
      </w:pPr>
      <w:r>
        <w:t xml:space="preserve">Photo ordering</w:t>
      </w:r>
    </w:p>
    <w:p>
      <w:pPr>
        <w:pStyle w:val="Compact"/>
        <w:numPr>
          <w:ilvl w:val="0"/>
          <w:numId w:val="1035"/>
        </w:numPr>
      </w:pPr>
      <w:r>
        <w:t xml:space="preserve">Description craft</w:t>
      </w:r>
    </w:p>
    <w:p>
      <w:pPr>
        <w:pStyle w:val="Compact"/>
        <w:numPr>
          <w:ilvl w:val="0"/>
          <w:numId w:val="1035"/>
        </w:numPr>
      </w:pPr>
      <w:r>
        <w:t xml:space="preserve">Amenity completeness</w:t>
      </w:r>
    </w:p>
    <w:p>
      <w:pPr>
        <w:pStyle w:val="Compact"/>
        <w:numPr>
          <w:ilvl w:val="0"/>
          <w:numId w:val="1035"/>
        </w:numPr>
      </w:pPr>
      <w:r>
        <w:t xml:space="preserve">Listing audits</w:t>
      </w:r>
    </w:p>
    <w:bookmarkEnd w:id="104"/>
    <w:bookmarkStart w:id="105" w:name="algorithm-reliability-pillar"/>
    <w:p>
      <w:pPr>
        <w:pStyle w:val="Heading3"/>
      </w:pPr>
      <w:r>
        <w:t xml:space="preserve">Algorithm / Reliability-pillar</w:t>
      </w:r>
    </w:p>
    <w:p>
      <w:pPr>
        <w:pStyle w:val="Compact"/>
        <w:numPr>
          <w:ilvl w:val="0"/>
          <w:numId w:val="1036"/>
        </w:numPr>
      </w:pPr>
      <w:r>
        <w:t xml:space="preserve">Airbnb algorithm three-factor framework</w:t>
      </w:r>
    </w:p>
    <w:p>
      <w:pPr>
        <w:pStyle w:val="Compact"/>
        <w:numPr>
          <w:ilvl w:val="0"/>
          <w:numId w:val="1036"/>
        </w:numPr>
      </w:pPr>
      <w:r>
        <w:t xml:space="preserve">Conversion rate</w:t>
      </w:r>
    </w:p>
    <w:p>
      <w:pPr>
        <w:pStyle w:val="Compact"/>
        <w:numPr>
          <w:ilvl w:val="0"/>
          <w:numId w:val="1036"/>
        </w:numPr>
      </w:pPr>
      <w:r>
        <w:t xml:space="preserve">Review velocity</w:t>
      </w:r>
    </w:p>
    <w:p>
      <w:pPr>
        <w:pStyle w:val="Compact"/>
        <w:numPr>
          <w:ilvl w:val="0"/>
          <w:numId w:val="1036"/>
        </w:numPr>
      </w:pPr>
      <w:r>
        <w:t xml:space="preserve">Airbnb Pro Hosting Tools</w:t>
      </w:r>
    </w:p>
    <w:bookmarkEnd w:id="105"/>
    <w:bookmarkStart w:id="106" w:name="tools-pms"/>
    <w:p>
      <w:pPr>
        <w:pStyle w:val="Heading3"/>
      </w:pPr>
      <w:r>
        <w:t xml:space="preserve">Tools &amp; PMS</w:t>
      </w:r>
    </w:p>
    <w:p>
      <w:pPr>
        <w:pStyle w:val="Compact"/>
        <w:numPr>
          <w:ilvl w:val="0"/>
          <w:numId w:val="1037"/>
        </w:numPr>
      </w:pPr>
      <w:r>
        <w:t xml:space="preserve">PriceLabs vs Beyond vs Wheelhouse</w:t>
      </w:r>
    </w:p>
    <w:p>
      <w:pPr>
        <w:pStyle w:val="Compact"/>
        <w:numPr>
          <w:ilvl w:val="0"/>
          <w:numId w:val="1037"/>
        </w:numPr>
      </w:pPr>
      <w:r>
        <w:t xml:space="preserve">Why a tool alone leaves money on the table</w:t>
      </w:r>
    </w:p>
    <w:p>
      <w:pPr>
        <w:pStyle w:val="Compact"/>
        <w:numPr>
          <w:ilvl w:val="0"/>
          <w:numId w:val="1037"/>
        </w:numPr>
      </w:pPr>
      <w:r>
        <w:t xml:space="preserve">PMS integration playbook</w:t>
      </w:r>
    </w:p>
    <w:p>
      <w:r>
        <w:pict>
          <v:rect style="width:0;height:1.5pt" o:hralign="center" o:hrstd="t" o:hr="t"/>
        </w:pict>
      </w:r>
    </w:p>
    <w:bookmarkEnd w:id="106"/>
    <w:bookmarkEnd w:id="107"/>
    <w:bookmarkStart w:id="108" w:name="source-files-where-to-dig-deeper"/>
    <w:p>
      <w:pPr>
        <w:pStyle w:val="Heading2"/>
      </w:pPr>
      <w:r>
        <w:t xml:space="preserve">16. Source Files — Where to Dig Deeper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Mining status</w:t>
            </w:r>
          </w:p>
        </w:tc>
      </w:tr>
      <w:tr>
        <w:tc>
          <w:tcPr/>
          <w:p>
            <w:pPr>
              <w:pStyle w:val="Compact"/>
            </w:pPr>
            <w:r>
              <w:t xml:space="preserve">Patryk Real Estate Show YouTube</w:t>
            </w:r>
          </w:p>
        </w:tc>
        <w:tc>
          <w:tcPr/>
          <w:p>
            <w:pPr>
              <w:pStyle w:val="Compact"/>
            </w:pPr>
            <w:r>
              <w:t xml:space="preserve">✅ Fully mined</w:t>
            </w:r>
          </w:p>
        </w:tc>
      </w:tr>
      <w:tr>
        <w:tc>
          <w:tcPr/>
          <w:p>
            <w:pPr>
              <w:pStyle w:val="Compact"/>
            </w:pPr>
            <w:r>
              <w:t xml:space="preserve">For Your Own Good YouTube</w:t>
            </w:r>
          </w:p>
        </w:tc>
        <w:tc>
          <w:tcPr/>
          <w:p>
            <w:pPr>
              <w:pStyle w:val="Compact"/>
            </w:pPr>
            <w:r>
              <w:t xml:space="preserve">✅ Fully mined</w:t>
            </w:r>
          </w:p>
        </w:tc>
      </w:tr>
      <w:tr>
        <w:tc>
          <w:tcPr/>
          <w:p>
            <w:pPr>
              <w:pStyle w:val="Compact"/>
            </w:pPr>
            <w:r>
              <w:t xml:space="preserve">Wanderlust Wealth Show</w:t>
            </w:r>
          </w:p>
        </w:tc>
        <w:tc>
          <w:tcPr/>
          <w:p>
            <w:pPr>
              <w:pStyle w:val="Compact"/>
            </w:pPr>
            <w:r>
              <w:t xml:space="preserve">✅ Fully mined</w:t>
            </w:r>
          </w:p>
        </w:tc>
      </w:tr>
      <w:tr>
        <w:tc>
          <w:tcPr/>
          <w:p>
            <w:pPr>
              <w:pStyle w:val="Compact"/>
            </w:pPr>
            <w:r>
              <w:t xml:space="preserve">Get Paid for Your Pad podcast</w:t>
            </w:r>
          </w:p>
        </w:tc>
        <w:tc>
          <w:tcPr/>
          <w:p>
            <w:pPr>
              <w:pStyle w:val="Compact"/>
            </w:pPr>
            <w:r>
              <w:t xml:space="preserve">✅ Mined</w:t>
            </w:r>
          </w:p>
        </w:tc>
      </w:tr>
      <w:tr>
        <w:tc>
          <w:tcPr/>
          <w:p>
            <w:pPr>
              <w:pStyle w:val="Compact"/>
            </w:pPr>
            <w:r>
              <w:rPr>
                <w:b/>
                <w:bCs/>
              </w:rPr>
              <w:t xml:space="preserve">Craft Stays YouTube (</w:t>
            </w:r>
            <w:r>
              <w:rPr>
                <w:b/>
                <w:bCs/>
              </w:rPr>
              <w:t xml:space="preserve">“75 Properties Later”</w:t>
            </w:r>
            <w:r>
              <w:rPr>
                <w:b/>
                <w:bCs/>
              </w:rPr>
              <w:t xml:space="preserve">)</w:t>
            </w:r>
          </w:p>
        </w:tc>
        <w:tc>
          <w:tcPr/>
          <w:p>
            <w:pPr>
              <w:pStyle w:val="Compact"/>
            </w:pPr>
            <w:r>
              <w:rPr>
                <w:b/>
                <w:bCs/>
              </w:rPr>
              <w:t xml:space="preserve">✅ Mined (round 2)</w:t>
            </w:r>
          </w:p>
        </w:tc>
      </w:tr>
      <w:tr>
        <w:tc>
          <w:tcPr/>
          <w:p>
            <w:pPr>
              <w:pStyle w:val="Compact"/>
            </w:pPr>
            <w:r>
              <w:rPr>
                <w:b/>
                <w:bCs/>
              </w:rPr>
              <w:t xml:space="preserve">Catchup with the Carlyles</w:t>
            </w:r>
          </w:p>
        </w:tc>
        <w:tc>
          <w:tcPr/>
          <w:p>
            <w:pPr>
              <w:pStyle w:val="Compact"/>
            </w:pPr>
            <w:r>
              <w:rPr>
                <w:b/>
                <w:bCs/>
              </w:rPr>
              <w:t xml:space="preserve">✅ Mined (round 2)</w:t>
            </w:r>
          </w:p>
        </w:tc>
      </w:tr>
      <w:tr>
        <w:tc>
          <w:tcPr/>
          <w:p>
            <w:pPr>
              <w:pStyle w:val="Compact"/>
            </w:pPr>
            <w:r>
              <w:rPr>
                <w:b/>
                <w:bCs/>
              </w:rPr>
              <w:t xml:space="preserve">Life of Flow podcast</w:t>
            </w:r>
          </w:p>
        </w:tc>
        <w:tc>
          <w:tcPr/>
          <w:p>
            <w:pPr>
              <w:pStyle w:val="Compact"/>
            </w:pPr>
            <w:r>
              <w:rPr>
                <w:b/>
                <w:bCs/>
              </w:rPr>
              <w:t xml:space="preserve">✅ Mined (round 2)</w:t>
            </w:r>
          </w:p>
        </w:tc>
      </w:tr>
      <w:tr>
        <w:tc>
          <w:tcPr/>
          <w:p>
            <w:pPr>
              <w:pStyle w:val="Compact"/>
            </w:pPr>
            <w:r>
              <w:t xml:space="preserve">No Vacancy Ep 155</w:t>
            </w:r>
          </w:p>
        </w:tc>
        <w:tc>
          <w:tcPr/>
          <w:p>
            <w:pPr>
              <w:pStyle w:val="Compact"/>
            </w:pPr>
            <w:r>
              <w:t xml:space="preserve">✅ Mined</w:t>
            </w:r>
          </w:p>
        </w:tc>
      </w:tr>
      <w:tr>
        <w:tc>
          <w:tcPr/>
          <w:p>
            <w:pPr>
              <w:pStyle w:val="Compact"/>
            </w:pPr>
            <w:r>
              <w:t xml:space="preserve">No Vacancy Ep 106</w:t>
            </w:r>
          </w:p>
        </w:tc>
        <w:tc>
          <w:tcPr/>
          <w:p>
            <w:pPr>
              <w:pStyle w:val="Compact"/>
            </w:pPr>
            <w:r>
              <w:t xml:space="preserve">🟡 Partially mined</w:t>
            </w:r>
          </w:p>
        </w:tc>
      </w:tr>
      <w:tr>
        <w:tc>
          <w:tcPr/>
          <w:p>
            <w:pPr>
              <w:pStyle w:val="Compact"/>
            </w:pPr>
            <w:r>
              <w:t xml:space="preserve">Federico’s persona guide</w:t>
            </w:r>
          </w:p>
        </w:tc>
        <w:tc>
          <w:tcPr/>
          <w:p>
            <w:pPr>
              <w:pStyle w:val="Compact"/>
            </w:pPr>
            <w:r>
              <w:t xml:space="preserve">✅ Fully integrated</w:t>
            </w:r>
          </w:p>
        </w:tc>
      </w:tr>
      <w:tr>
        <w:tc>
          <w:tcPr/>
          <w:p>
            <w:pPr>
              <w:pStyle w:val="Compact"/>
            </w:pPr>
            <w:r>
              <w:t xml:space="preserve">RevFactor Onboarding Questionnaire</w:t>
            </w:r>
          </w:p>
        </w:tc>
        <w:tc>
          <w:tcPr/>
          <w:p>
            <w:pPr>
              <w:pStyle w:val="Compact"/>
            </w:pPr>
            <w:r>
              <w:t xml:space="preserve">✅ Fully integrated</w:t>
            </w:r>
          </w:p>
        </w:tc>
      </w:tr>
      <w:tr>
        <w:tc>
          <w:tcPr/>
          <w:p>
            <w:pPr>
              <w:pStyle w:val="Compact"/>
            </w:pPr>
            <w:r>
              <w:t xml:space="preserve">126 Instagram video transcripts</w:t>
            </w:r>
          </w:p>
        </w:tc>
        <w:tc>
          <w:tcPr/>
          <w:p>
            <w:pPr>
              <w:pStyle w:val="Compact"/>
            </w:pPr>
            <w:r>
              <w:t xml:space="preserve">🟡 ~30 sampled</w:t>
            </w:r>
          </w:p>
        </w:tc>
      </w:tr>
      <w:tr>
        <w:tc>
          <w:tcPr/>
          <w:p>
            <w:pPr>
              <w:pStyle w:val="Compact"/>
            </w:pPr>
            <w:r>
              <w:t xml:space="preserve">88 TikTok video transcripts</w:t>
            </w:r>
          </w:p>
        </w:tc>
        <w:tc>
          <w:tcPr/>
          <w:p>
            <w:pPr>
              <w:pStyle w:val="Compact"/>
            </w:pPr>
            <w:r>
              <w:t xml:space="preserve">🟡 ~25 sampled</w:t>
            </w:r>
          </w:p>
        </w:tc>
      </w:tr>
      <w:tr>
        <w:tc>
          <w:tcPr/>
          <w:p>
            <w:pPr>
              <w:pStyle w:val="Compact"/>
            </w:pPr>
            <w:r>
              <w:t xml:space="preserve">Live RevFactor site</w:t>
            </w:r>
          </w:p>
        </w:tc>
        <w:tc>
          <w:tcPr/>
          <w:p>
            <w:pPr>
              <w:pStyle w:val="Compact"/>
            </w:pPr>
            <w:r>
              <w:t xml:space="preserve">✅ Reviewed</w:t>
            </w:r>
          </w:p>
        </w:tc>
      </w:tr>
    </w:tbl>
    <w:p>
      <w:r>
        <w:pict>
          <v:rect style="width:0;height:1.5pt" o:hralign="center" o:hrstd="t" o:hr="t"/>
        </w:pict>
      </w:r>
    </w:p>
    <w:bookmarkEnd w:id="108"/>
    <w:bookmarkStart w:id="111" w:name="decision-log"/>
    <w:p>
      <w:pPr>
        <w:pStyle w:val="Heading2"/>
      </w:pPr>
      <w:r>
        <w:t xml:space="preserve">17. Decision Log</w:t>
      </w:r>
    </w:p>
    <w:bookmarkStart w:id="109" w:name="verified-safe-to-publish"/>
    <w:p>
      <w:pPr>
        <w:pStyle w:val="Heading3"/>
      </w:pPr>
      <w:r>
        <w:t xml:space="preserve">✅ Verified (safe to publish)</w:t>
      </w:r>
    </w:p>
    <w:p>
      <w:pPr>
        <w:pStyle w:val="Compact"/>
        <w:numPr>
          <w:ilvl w:val="0"/>
          <w:numId w:val="1038"/>
        </w:numPr>
      </w:pPr>
      <w:r>
        <w:t xml:space="preserve">165+ properties / 24 states / 56 markets</w:t>
      </w:r>
    </w:p>
    <w:p>
      <w:pPr>
        <w:pStyle w:val="Compact"/>
        <w:numPr>
          <w:ilvl w:val="0"/>
          <w:numId w:val="1038"/>
        </w:numPr>
      </w:pPr>
      <w:r>
        <w:t xml:space="preserve">Pricing tiers $320 → $256 + $125 onboarding</w:t>
      </w:r>
    </w:p>
    <w:p>
      <w:pPr>
        <w:pStyle w:val="Compact"/>
        <w:numPr>
          <w:ilvl w:val="0"/>
          <w:numId w:val="1038"/>
        </w:numPr>
      </w:pPr>
      <w:r>
        <w:t xml:space="preserve">+18% RevPAR vs comp set</w:t>
      </w:r>
    </w:p>
    <w:p>
      <w:pPr>
        <w:pStyle w:val="Compact"/>
        <w:numPr>
          <w:ilvl w:val="0"/>
          <w:numId w:val="1038"/>
        </w:numPr>
      </w:pPr>
      <w:r>
        <w:t xml:space="preserve">Market Position Score 94/100, Pricing Health Index A+</w:t>
      </w:r>
    </w:p>
    <w:p>
      <w:pPr>
        <w:pStyle w:val="Compact"/>
        <w:numPr>
          <w:ilvl w:val="0"/>
          <w:numId w:val="1038"/>
        </w:numPr>
      </w:pPr>
      <w:r>
        <w:t xml:space="preserve">Fort Worth $20K case</w:t>
      </w:r>
    </w:p>
    <w:p>
      <w:pPr>
        <w:pStyle w:val="Compact"/>
        <w:numPr>
          <w:ilvl w:val="0"/>
          <w:numId w:val="1038"/>
        </w:numPr>
      </w:pPr>
      <w:r>
        <w:t xml:space="preserve">Nashville 25% YoY case</w:t>
      </w:r>
    </w:p>
    <w:p>
      <w:pPr>
        <w:pStyle w:val="Compact"/>
        <w:numPr>
          <w:ilvl w:val="0"/>
          <w:numId w:val="1038"/>
        </w:numPr>
      </w:pPr>
      <w:r>
        <w:t xml:space="preserve">Newport Beach minimum-stay case</w:t>
      </w:r>
    </w:p>
    <w:p>
      <w:pPr>
        <w:pStyle w:val="Compact"/>
        <w:numPr>
          <w:ilvl w:val="0"/>
          <w:numId w:val="1038"/>
        </w:numPr>
      </w:pPr>
      <w:r>
        <w:t xml:space="preserve">40%/3× revenue case</w:t>
      </w:r>
    </w:p>
    <w:p>
      <w:pPr>
        <w:pStyle w:val="Compact"/>
        <w:numPr>
          <w:ilvl w:val="0"/>
          <w:numId w:val="1038"/>
        </w:numPr>
      </w:pPr>
      <w:r>
        <w:t xml:space="preserve">All 9 podcast appearances</w:t>
      </w:r>
    </w:p>
    <w:p>
      <w:pPr>
        <w:pStyle w:val="Compact"/>
        <w:numPr>
          <w:ilvl w:val="0"/>
          <w:numId w:val="1038"/>
        </w:numPr>
      </w:pPr>
      <w:r>
        <w:t xml:space="preserve">Three Pillars + Four Pillars frameworks</w:t>
      </w:r>
    </w:p>
    <w:p>
      <w:pPr>
        <w:pStyle w:val="Compact"/>
        <w:numPr>
          <w:ilvl w:val="0"/>
          <w:numId w:val="1038"/>
        </w:numPr>
      </w:pPr>
      <w:r>
        <w:t xml:space="preserve">Co-host access service model</w:t>
      </w:r>
    </w:p>
    <w:bookmarkEnd w:id="109"/>
    <w:bookmarkStart w:id="110" w:name="open-verify-with-federico"/>
    <w:p>
      <w:pPr>
        <w:pStyle w:val="Heading3"/>
      </w:pPr>
      <w:r>
        <w:t xml:space="preserve">⚠️ Open / verify with Federico</w:t>
      </w:r>
    </w:p>
    <w:p>
      <w:pPr>
        <w:pStyle w:val="Compact"/>
        <w:numPr>
          <w:ilvl w:val="0"/>
          <w:numId w:val="1039"/>
        </w:numPr>
      </w:pPr>
      <w:r>
        <w:t xml:space="preserve">Michigan lake-house $20K case — distinct from Fort Worth, or same retold?</w:t>
      </w:r>
    </w:p>
    <w:p>
      <w:pPr>
        <w:pStyle w:val="Compact"/>
        <w:numPr>
          <w:ilvl w:val="0"/>
          <w:numId w:val="1039"/>
        </w:numPr>
      </w:pPr>
      <w:r>
        <w:t xml:space="preserve">Methodology behind +18% lift claim</w:t>
      </w:r>
    </w:p>
    <w:p>
      <w:pPr>
        <w:pStyle w:val="Compact"/>
        <w:numPr>
          <w:ilvl w:val="0"/>
          <w:numId w:val="1039"/>
        </w:numPr>
      </w:pPr>
      <w:r>
        <w:t xml:space="preserve">Average client retention / LTV</w:t>
      </w:r>
    </w:p>
    <w:p>
      <w:pPr>
        <w:pStyle w:val="Compact"/>
        <w:numPr>
          <w:ilvl w:val="0"/>
          <w:numId w:val="1039"/>
        </w:numPr>
      </w:pPr>
      <w:r>
        <w:t xml:space="preserve">Level Up Your Listing Summit — speaker or attendee?</w:t>
      </w:r>
    </w:p>
    <w:p>
      <w:pPr>
        <w:pStyle w:val="Compact"/>
        <w:numPr>
          <w:ilvl w:val="0"/>
          <w:numId w:val="1039"/>
        </w:numPr>
      </w:pPr>
      <w:r>
        <w:t xml:space="preserve">Updated property count (always check live About page)</w:t>
      </w:r>
    </w:p>
    <w:p>
      <w:r>
        <w:pict>
          <v:rect style="width:0;height:1.5pt" o:hralign="center" o:hrstd="t" o:hr="t"/>
        </w:pict>
      </w:r>
    </w:p>
    <w:p>
      <w:pPr>
        <w:pStyle w:val="FirstParagraph"/>
      </w:pPr>
      <w:r>
        <w:rPr>
          <w:i/>
          <w:iCs/>
        </w:rPr>
        <w:t xml:space="preserve">This brain file is the source of truth for content writers. The goal is consistency: every piece of content should sound like the same Federico, draw from the same frameworks, cite the same verified stats.</w:t>
      </w:r>
    </w:p>
    <w:p>
      <w:r>
        <w:pict>
          <v:rect style="width:0;height:1.5pt" o:hralign="center" o:hrstd="t" o:hr="t"/>
        </w:pict>
      </w:r>
    </w:p>
    <w:bookmarkEnd w:id="110"/>
    <w:bookmarkEnd w:id="111"/>
    <w:bookmarkEnd w:id="112"/>
    <w:bookmarkStart w:id="146" w:name="X70e3a8a6b3ce9bf16d7fdb7c7034830873be6e2"/>
    <w:p>
      <w:pPr>
        <w:pStyle w:val="Heading1"/>
      </w:pPr>
      <w:r>
        <w:rPr>
          <w:color w:val="1A4FBF"/>
        </w:rPr>
        <w:t>18. Round-2 Deep Mine — Additional Content from Long-Form Interviews</w:t>
      </w:r>
    </w:p>
    <w:p>
      <w:pPr>
        <w:pStyle w:val="FirstParagraph"/>
      </w:pPr>
      <w:r>
        <w:rPr>
          <w:color w:val="1A4FBF"/>
        </w:rPr>
        <w:t>[ROUND-2 START — added 2026-04-30 from a deeper pass through 3 long-form YouTube interviews previously flagged as not yet mined: Craft Stays (</w:t>
      </w:r>
      <w:r>
        <w:rPr>
          <w:color w:val="1A4FBF"/>
        </w:rPr>
        <w:t>“75 Properties Later: Why a Delisted Airbnb Made Federico”</w:t>
      </w:r>
      <w:r>
        <w:rPr>
          <w:color w:val="1A4FBF"/>
        </w:rPr>
        <w:t>), Catchup with the Carlyles (</w:t>
      </w:r>
      <w:r>
        <w:rPr>
          <w:color w:val="1A4FBF"/>
        </w:rPr>
        <w:t>“A Journey through Hospitality”</w:t>
      </w:r>
      <w:r>
        <w:rPr>
          <w:color w:val="1A4FBF"/>
        </w:rPr>
        <w:t>), and Life of Flow (</w:t>
      </w:r>
      <w:r>
        <w:rPr>
          <w:color w:val="1A4FBF"/>
        </w:rPr>
        <w:t>“How to Build a Profitable Airbnb Business”</w:t>
      </w:r>
      <w:r>
        <w:rPr>
          <w:color w:val="1A4FBF"/>
        </w:rPr>
        <w:t>). Color-coded blue to distinguish from the original brain content above.]</w:t>
      </w:r>
    </w:p>
    <w:bookmarkStart w:id="113" w:name="expanded-origin-story-beats"/>
    <w:p>
      <w:pPr>
        <w:pStyle w:val="Heading2"/>
      </w:pPr>
      <w:r>
        <w:rPr>
          <w:color w:val="1A4FBF"/>
        </w:rPr>
        <w:t>18.1 Expanded Origin-Story Beats</w:t>
      </w:r>
    </w:p>
    <w:p>
      <w:pPr>
        <w:pStyle w:val="FirstParagraph"/>
      </w:pPr>
      <w:r>
        <w:rPr>
          <w:color w:val="1A4FBF"/>
        </w:rPr>
        <w:t>These details came up across multiple long-form interviews and add depth to the founder narrative beyond what’s in Section 2 — useful for About-page content and brand storytelling:</w:t>
      </w:r>
    </w:p>
    <w:p>
      <w:pPr>
        <w:pStyle w:val="BodyText"/>
      </w:pPr>
      <w:r>
        <w:rPr>
          <w:color w:val="1A4FBF"/>
        </w:rPr>
      </w:r>
      <w:r>
        <w:rPr>
          <w:color w:val="1A4FBF"/>
        </w:rPr>
        <w:t xml:space="preserve"> </w:t>
      </w:r>
      <w:r>
        <w:rPr>
          <w:b/>
          <w:bCs/>
          <w:color w:val="1A4FBF"/>
        </w:rPr>
        <w:t>Childhood (age 3–4):</w:t>
      </w:r>
      <w:r>
        <w:rPr>
          <w:color w:val="1A4FBF"/>
        </w:rPr>
        <w:t xml:space="preserve"> </w:t>
      </w:r>
      <w:r>
        <w:rPr>
          <w:color w:val="1A4FBF"/>
        </w:rPr>
        <w:t>Found an Atlas map book at home, opened it page by page, pencil-marked countries he wanted to visit.</w:t>
      </w:r>
      <w:r>
        <w:rPr>
          <w:color w:val="1A4FBF"/>
        </w:rPr>
        <w:t xml:space="preserve"> </w:t>
      </w:r>
      <w:r>
        <w:rPr>
          <w:i/>
          <w:iCs/>
          <w:color w:val="1A4FBF"/>
        </w:rPr>
        <w:t>“I was just grabbing a pencil and drawing — I want to go to this country and this other country. I grew up dreaming about traveling. But I was living in the bottom of the world. Argentina is far from everything.”</w:t>
      </w:r>
    </w:p>
    <w:p>
      <w:pPr>
        <w:pStyle w:val="BodyText"/>
      </w:pPr>
      <w:r>
        <w:rPr>
          <w:color w:val="1A4FBF"/>
        </w:rPr>
      </w:r>
      <w:r>
        <w:rPr>
          <w:color w:val="1A4FBF"/>
        </w:rPr>
        <w:t xml:space="preserve"> </w:t>
      </w:r>
      <w:r>
        <w:rPr>
          <w:b/>
          <w:bCs/>
          <w:color w:val="1A4FBF"/>
        </w:rPr>
        <w:t>Federico has a tattoo of a world map</w:t>
      </w:r>
      <w:r>
        <w:rPr>
          <w:color w:val="1A4FBF"/>
        </w:rPr>
        <w:t xml:space="preserve"> </w:t>
      </w:r>
      <w:r>
        <w:rPr>
          <w:color w:val="1A4FBF"/>
        </w:rPr>
        <w:t>(visible in the Catchup with Carlyles video):</w:t>
      </w:r>
      <w:r>
        <w:rPr>
          <w:color w:val="1A4FBF"/>
        </w:rPr>
        <w:t xml:space="preserve"> </w:t>
      </w:r>
      <w:r>
        <w:rPr>
          <w:i/>
          <w:iCs/>
          <w:color w:val="1A4FBF"/>
        </w:rPr>
        <w:t>“I love maps. I love traveling. I love the world and cultures.”</w:t>
      </w:r>
    </w:p>
    <w:p>
      <w:pPr>
        <w:pStyle w:val="BodyText"/>
      </w:pPr>
      <w:r>
        <w:rPr>
          <w:color w:val="1A4FBF"/>
        </w:rPr>
      </w:r>
      <w:r>
        <w:rPr>
          <w:color w:val="1A4FBF"/>
        </w:rPr>
        <w:t xml:space="preserve"> </w:t>
      </w:r>
      <w:r>
        <w:rPr>
          <w:b/>
          <w:bCs/>
          <w:color w:val="1A4FBF"/>
        </w:rPr>
        <w:t>Family loss at age 18:</w:t>
      </w:r>
      <w:r>
        <w:rPr>
          <w:color w:val="1A4FBF"/>
        </w:rPr>
        <w:t xml:space="preserve"> </w:t>
      </w:r>
      <w:r>
        <w:rPr>
          <w:color w:val="1A4FBF"/>
        </w:rPr>
        <w:t>Federico’s father lost his business (importer of door closers for a German company; Argentina’s import regulations cut off the supply). The family had to leave Buenos Aires and move to a quieter town. Federico hated the move and at 19 went back to Buenos Aires alone, took whatever jobs he could find.</w:t>
      </w:r>
    </w:p>
    <w:p>
      <w:pPr>
        <w:pStyle w:val="BodyText"/>
      </w:pPr>
      <w:r>
        <w:rPr>
          <w:color w:val="1A4FBF"/>
        </w:rPr>
      </w:r>
      <w:r>
        <w:rPr>
          <w:color w:val="1A4FBF"/>
        </w:rPr>
        <w:t xml:space="preserve"> </w:t>
      </w:r>
      <w:r>
        <w:rPr>
          <w:b/>
          <w:bCs/>
          <w:color w:val="1A4FBF"/>
        </w:rPr>
        <w:t>Tried college briefly</w:t>
      </w:r>
      <w:r>
        <w:rPr>
          <w:color w:val="1A4FBF"/>
        </w:rPr>
        <w:t xml:space="preserve"> </w:t>
      </w:r>
      <w:r>
        <w:rPr>
          <w:color w:val="1A4FBF"/>
        </w:rPr>
        <w:t>— political science, then tourism, then business administration. Didn’t stick with any. Got the airline job at age 20.</w:t>
      </w:r>
    </w:p>
    <w:p>
      <w:pPr>
        <w:pStyle w:val="BodyText"/>
      </w:pPr>
      <w:r>
        <w:rPr>
          <w:color w:val="1A4FBF"/>
        </w:rPr>
      </w:r>
      <w:r>
        <w:rPr>
          <w:color w:val="1A4FBF"/>
        </w:rPr>
        <w:t xml:space="preserve"> </w:t>
      </w:r>
      <w:r>
        <w:rPr>
          <w:b/>
          <w:bCs/>
          <w:color w:val="1A4FBF"/>
        </w:rPr>
        <w:t>Resume drop with the security guard:</w:t>
      </w:r>
      <w:r>
        <w:rPr>
          <w:color w:val="1A4FBF"/>
        </w:rPr>
        <w:t xml:space="preserve"> </w:t>
      </w:r>
      <w:r>
        <w:rPr>
          <w:color w:val="1A4FBF"/>
        </w:rPr>
        <w:t>Federico walked through downtown Buenos Aires with a CV in his backpack, dropped it at an American Airlines ticket office. The security guard accepted it. He assumed it would be thrown away. Months later, the airline called.</w:t>
      </w:r>
    </w:p>
    <w:p>
      <w:pPr>
        <w:pStyle w:val="BodyText"/>
      </w:pPr>
      <w:r>
        <w:rPr>
          <w:color w:val="1A4FBF"/>
        </w:rPr>
      </w:r>
      <w:r>
        <w:rPr>
          <w:color w:val="1A4FBF"/>
        </w:rPr>
        <w:t xml:space="preserve"> </w:t>
      </w:r>
      <w:r>
        <w:rPr>
          <w:b/>
          <w:bCs/>
          <w:color w:val="1A4FBF"/>
        </w:rPr>
        <w:t>Promoted to international trainer after one year.</w:t>
      </w:r>
      <w:r>
        <w:rPr>
          <w:color w:val="1A4FBF"/>
        </w:rPr>
        <w:t xml:space="preserve"> </w:t>
      </w:r>
      <w:r>
        <w:rPr>
          <w:color w:val="1A4FBF"/>
        </w:rPr>
        <w:t>Trained reservation offices and ticket-office staff in Latin America, Brazil, Peru, Texas headquarters, Mexico, India, Malaysia, Liverpool, Southeast Asia.</w:t>
      </w:r>
      <w:r>
        <w:rPr>
          <w:color w:val="1A4FBF"/>
        </w:rPr>
        <w:t xml:space="preserve"> </w:t>
      </w:r>
      <w:r>
        <w:rPr>
          <w:i/>
          <w:iCs/>
          <w:color w:val="1A4FBF"/>
        </w:rPr>
        <w:t>“60+ countries, over 1 million miles flown.”</w:t>
      </w:r>
    </w:p>
    <w:p>
      <w:pPr>
        <w:pStyle w:val="BodyText"/>
      </w:pPr>
      <w:r>
        <w:rPr>
          <w:color w:val="1A4FBF"/>
        </w:rPr>
      </w:r>
      <w:r>
        <w:rPr>
          <w:color w:val="1A4FBF"/>
        </w:rPr>
        <w:t xml:space="preserve"> </w:t>
      </w:r>
      <w:r>
        <w:rPr>
          <w:b/>
          <w:bCs/>
          <w:color w:val="1A4FBF"/>
        </w:rPr>
        <w:t>The contrast that defined his hospitality eye:</w:t>
      </w:r>
      <w:r>
        <w:rPr>
          <w:color w:val="1A4FBF"/>
        </w:rPr>
        <w:t xml:space="preserve"> </w:t>
      </w:r>
      <w:r>
        <w:rPr>
          <w:color w:val="1A4FBF"/>
        </w:rPr>
        <w:t>Got off first-class flights surrounded by CEOs and executives, then went to the worst hostels in cities (sharing rooms with 16 people) and ate at McDonald’s because his wage was in Argentine pesos.</w:t>
      </w:r>
      <w:r>
        <w:rPr>
          <w:color w:val="1A4FBF"/>
        </w:rPr>
        <w:t xml:space="preserve"> </w:t>
      </w:r>
      <w:r>
        <w:rPr>
          <w:i/>
          <w:iCs/>
          <w:color w:val="1A4FBF"/>
        </w:rPr>
        <w:t>“I really got soaked with hospitality from different parts of the world — but also from staying in high-end hotels for work and then sleeping in the shittiest hostel.”</w:t>
      </w:r>
    </w:p>
    <w:p>
      <w:pPr>
        <w:pStyle w:val="BodyText"/>
      </w:pPr>
      <w:r>
        <w:rPr>
          <w:color w:val="1A4FBF"/>
        </w:rPr>
      </w:r>
      <w:r>
        <w:rPr>
          <w:color w:val="1A4FBF"/>
        </w:rPr>
        <w:t xml:space="preserve"> </w:t>
      </w:r>
      <w:r>
        <w:rPr>
          <w:b/>
          <w:bCs/>
          <w:color w:val="1A4FBF"/>
        </w:rPr>
        <w:t>Honeymoon destinations were unusual:</w:t>
      </w:r>
      <w:r>
        <w:rPr>
          <w:color w:val="1A4FBF"/>
        </w:rPr>
        <w:t xml:space="preserve"> </w:t>
      </w:r>
      <w:r>
        <w:rPr>
          <w:color w:val="1A4FBF"/>
        </w:rPr>
        <w:t>Armenia, Georgia, Azerbaijan, Belarus, Chernobyl — places that were affordable on Argentine wages.</w:t>
      </w:r>
    </w:p>
    <w:p>
      <w:pPr>
        <w:pStyle w:val="BodyText"/>
      </w:pPr>
      <w:r>
        <w:rPr>
          <w:color w:val="1A4FBF"/>
        </w:rPr>
      </w:r>
      <w:r>
        <w:rPr>
          <w:color w:val="1A4FBF"/>
        </w:rPr>
        <w:t xml:space="preserve"> </w:t>
      </w:r>
      <w:r>
        <w:rPr>
          <w:b/>
          <w:bCs/>
          <w:color w:val="1A4FBF"/>
        </w:rPr>
        <w:t>At his wedding:</w:t>
      </w:r>
      <w:r>
        <w:rPr>
          <w:color w:val="1A4FBF"/>
        </w:rPr>
        <w:t xml:space="preserve"> </w:t>
      </w:r>
      <w:r>
        <w:rPr>
          <w:color w:val="1A4FBF"/>
        </w:rPr>
        <w:t>Friends from all over the world attended —</w:t>
      </w:r>
      <w:r>
        <w:rPr>
          <w:color w:val="1A4FBF"/>
        </w:rPr>
        <w:t xml:space="preserve"> </w:t>
      </w:r>
      <w:r>
        <w:rPr>
          <w:i/>
          <w:iCs/>
          <w:color w:val="1A4FBF"/>
        </w:rPr>
        <w:t>“I have Pokemon all over the world from people I met traveling.”</w:t>
      </w:r>
      <w:r>
        <w:rPr>
          <w:color w:val="1A4FBF"/>
        </w:rPr>
        <w:t xml:space="preserve"> </w:t>
      </w:r>
      <w:r>
        <w:rPr>
          <w:color w:val="1A4FBF"/>
        </w:rPr>
        <w:t>Useful as a brand-storytelling beat.</w:t>
      </w:r>
    </w:p>
    <w:p>
      <w:pPr>
        <w:pStyle w:val="BodyText"/>
      </w:pPr>
      <w:r>
        <w:rPr>
          <w:color w:val="1A4FBF"/>
        </w:rPr>
      </w:r>
      <w:r>
        <w:rPr>
          <w:color w:val="1A4FBF"/>
        </w:rPr>
        <w:t xml:space="preserve"> </w:t>
      </w:r>
      <w:r>
        <w:rPr>
          <w:b/>
          <w:bCs/>
          <w:color w:val="1A4FBF"/>
        </w:rPr>
        <w:t>The Chairman Award (American Airlines):</w:t>
      </w:r>
      <w:r>
        <w:rPr>
          <w:color w:val="1A4FBF"/>
        </w:rPr>
        <w:t xml:space="preserve"> </w:t>
      </w:r>
      <w:r>
        <w:rPr>
          <w:color w:val="1A4FBF"/>
        </w:rPr>
        <w:t>Federico was one of the top ~100 employees out of 120,000 globally to win the company’s top recognition. Flew to dinner with the CEO.</w:t>
      </w:r>
    </w:p>
    <w:p>
      <w:pPr>
        <w:pStyle w:val="BodyText"/>
      </w:pPr>
      <w:r>
        <w:rPr>
          <w:color w:val="1A4FBF"/>
        </w:rPr>
      </w:r>
      <w:r>
        <w:rPr>
          <w:color w:val="1A4FBF"/>
        </w:rPr>
        <w:t xml:space="preserve"> </w:t>
      </w:r>
      <w:r>
        <w:rPr>
          <w:b/>
          <w:bCs/>
          <w:color w:val="1A4FBF"/>
        </w:rPr>
        <w:t>Father’s death:</w:t>
      </w:r>
      <w:r>
        <w:rPr>
          <w:color w:val="1A4FBF"/>
        </w:rPr>
        <w:t xml:space="preserve"> </w:t>
      </w:r>
      <w:r>
        <w:rPr>
          <w:color w:val="1A4FBF"/>
        </w:rPr>
        <w:t>His dad passed from COVID in October 2020. Federico became the head of his family at that point.</w:t>
      </w:r>
    </w:p>
    <w:p>
      <w:pPr>
        <w:pStyle w:val="BodyText"/>
      </w:pPr>
      <w:r>
        <w:rPr>
          <w:color w:val="1A4FBF"/>
        </w:rPr>
      </w:r>
      <w:r>
        <w:rPr>
          <w:color w:val="1A4FBF"/>
        </w:rPr>
        <w:t xml:space="preserve"> </w:t>
      </w:r>
      <w:r>
        <w:rPr>
          <w:b/>
          <w:bCs/>
          <w:color w:val="1A4FBF"/>
        </w:rPr>
        <w:t>The Sweden visa attempt:</w:t>
      </w:r>
      <w:r>
        <w:rPr>
          <w:color w:val="1A4FBF"/>
        </w:rPr>
        <w:t xml:space="preserve"> </w:t>
      </w:r>
      <w:r>
        <w:rPr>
          <w:color w:val="1A4FBF"/>
        </w:rPr>
        <w:t>Before the airline-visa rejection, he tried to get a Swedish work-permit visa with his last $600 in savings. The day after he applied, Sweden suspended the agreement and he lost the entire $600.</w:t>
      </w:r>
      <w:r>
        <w:rPr>
          <w:color w:val="1A4FBF"/>
        </w:rPr>
        <w:t xml:space="preserve"> </w:t>
      </w:r>
      <w:r>
        <w:rPr>
          <w:i/>
          <w:iCs/>
          <w:color w:val="1A4FBF"/>
        </w:rPr>
        <w:t>“It was a rough time.”</w:t>
      </w:r>
    </w:p>
    <w:p>
      <w:pPr>
        <w:pStyle w:val="BodyText"/>
      </w:pPr>
      <w:r>
        <w:rPr>
          <w:color w:val="1A4FBF"/>
        </w:rPr>
      </w:r>
      <w:r>
        <w:rPr>
          <w:color w:val="1A4FBF"/>
        </w:rPr>
        <w:t xml:space="preserve"> </w:t>
      </w:r>
      <w:r>
        <w:rPr>
          <w:b/>
          <w:bCs/>
          <w:color w:val="1A4FBF"/>
        </w:rPr>
        <w:t>The visa rejection (fuller version):</w:t>
      </w:r>
      <w:r>
        <w:rPr>
          <w:color w:val="1A4FBF"/>
        </w:rPr>
        <w:t xml:space="preserve"> </w:t>
      </w:r>
      <w:r>
        <w:rPr>
          <w:color w:val="1A4FBF"/>
        </w:rPr>
        <w:t>Federico’s manager Tracy ran the headquarters position application. Eventually came back with:</w:t>
      </w:r>
      <w:r>
        <w:rPr>
          <w:color w:val="1A4FBF"/>
        </w:rPr>
        <w:t xml:space="preserve"> </w:t>
      </w:r>
      <w:r>
        <w:rPr>
          <w:i/>
          <w:iCs/>
          <w:color w:val="1A4FBF"/>
        </w:rPr>
        <w:t>“You don’t have a college degree, we cannot sponsor your visa.”</w:t>
      </w:r>
      <w:r>
        <w:rPr>
          <w:color w:val="1A4FBF"/>
        </w:rPr>
        <w:t xml:space="preserve"> </w:t>
      </w:r>
      <w:r>
        <w:rPr>
          <w:color w:val="1A4FBF"/>
        </w:rPr>
        <w:t>Federico’s reaction:</w:t>
      </w:r>
      <w:r>
        <w:rPr>
          <w:color w:val="1A4FBF"/>
        </w:rPr>
        <w:t xml:space="preserve"> </w:t>
      </w:r>
      <w:r>
        <w:rPr>
          <w:i/>
          <w:iCs/>
          <w:color w:val="1A4FBF"/>
        </w:rPr>
        <w:t>“That shattered my dreams.”</w:t>
      </w:r>
    </w:p>
    <w:p>
      <w:pPr>
        <w:pStyle w:val="BodyText"/>
      </w:pPr>
      <w:r>
        <w:rPr>
          <w:color w:val="1A4FBF"/>
        </w:rPr>
      </w:r>
      <w:r>
        <w:rPr>
          <w:color w:val="1A4FBF"/>
        </w:rPr>
        <w:t xml:space="preserve"> </w:t>
      </w:r>
      <w:r>
        <w:rPr>
          <w:b/>
          <w:bCs/>
          <w:color w:val="1A4FBF"/>
        </w:rPr>
        <w:t>Buying property in Argentina:</w:t>
      </w:r>
      <w:r>
        <w:rPr>
          <w:color w:val="1A4FBF"/>
        </w:rPr>
        <w:t xml:space="preserve"> </w:t>
      </w:r>
      <w:r>
        <w:rPr>
          <w:color w:val="1A4FBF"/>
        </w:rPr>
        <w:t>When Federico (with family help) bought his first apartment in Buenos Aires, the transaction involved sitting at a table physically counting hundreds of US-dollar bills in cash with the buyer and seller —</w:t>
      </w:r>
      <w:r>
        <w:rPr>
          <w:color w:val="1A4FBF"/>
        </w:rPr>
        <w:t xml:space="preserve"> </w:t>
      </w:r>
      <w:r>
        <w:rPr>
          <w:i/>
          <w:iCs/>
          <w:color w:val="1A4FBF"/>
        </w:rPr>
        <w:t>“like in a Narcos episode.”</w:t>
      </w:r>
      <w:r>
        <w:rPr>
          <w:color w:val="1A4FBF"/>
        </w:rPr>
        <w:t xml:space="preserve"> </w:t>
      </w:r>
      <w:r>
        <w:rPr>
          <w:color w:val="1A4FBF"/>
        </w:rPr>
        <w:t>Argentina’s interest rate is ~75% annually; nobody can finance property.</w:t>
      </w:r>
    </w:p>
    <w:p>
      <w:pPr>
        <w:pStyle w:val="BodyText"/>
      </w:pPr>
      <w:r>
        <w:rPr>
          <w:color w:val="1A4FBF"/>
        </w:rPr>
      </w:r>
      <w:r>
        <w:rPr>
          <w:color w:val="1A4FBF"/>
        </w:rPr>
        <w:t xml:space="preserve"> </w:t>
      </w:r>
      <w:r>
        <w:rPr>
          <w:b/>
          <w:bCs/>
          <w:color w:val="1A4FBF"/>
        </w:rPr>
        <w:t>First scaled gig — corrected wage:</w:t>
      </w:r>
      <w:r>
        <w:rPr>
          <w:color w:val="1A4FBF"/>
        </w:rPr>
        <w:t xml:space="preserve"> </w:t>
      </w:r>
      <w:r>
        <w:rPr>
          <w:b/>
          <w:bCs/>
          <w:color w:val="1A4FBF"/>
        </w:rPr>
        <w:t>$3.50/hour</w:t>
      </w:r>
      <w:r>
        <w:rPr>
          <w:color w:val="1A4FBF"/>
        </w:rPr>
        <w:t xml:space="preserve"> </w:t>
      </w:r>
      <w:r>
        <w:rPr>
          <w:color w:val="1A4FBF"/>
        </w:rPr>
        <w:t>managing 500 time-share arbitrage listings. Federico still had his 9-to-5 airline job at the time.</w:t>
      </w:r>
      <w:r>
        <w:rPr>
          <w:color w:val="1A4FBF"/>
        </w:rPr>
        <w:t xml:space="preserve"> </w:t>
      </w:r>
      <w:r>
        <w:rPr>
          <w:i/>
          <w:iCs/>
          <w:color w:val="1A4FBF"/>
        </w:rPr>
        <w:t>“That first management company helped me quit my 9-to-5, move to America, and gain freedom.”</w:t>
      </w:r>
    </w:p>
    <w:p>
      <w:pPr>
        <w:pStyle w:val="BodyText"/>
      </w:pPr>
      <w:r>
        <w:rPr>
          <w:color w:val="1A4FBF"/>
        </w:rPr>
      </w:r>
      <w:r>
        <w:rPr>
          <w:color w:val="1A4FBF"/>
        </w:rPr>
        <w:t xml:space="preserve"> </w:t>
      </w:r>
      <w:r>
        <w:rPr>
          <w:b/>
          <w:bCs/>
          <w:color w:val="1A4FBF"/>
        </w:rPr>
        <w:t>The first Fort Worth property he co-managed with Steve was the</w:t>
      </w:r>
      <w:r>
        <w:rPr>
          <w:b/>
          <w:bCs/>
          <w:color w:val="1A4FBF"/>
        </w:rPr>
        <w:t xml:space="preserve"> </w:t>
      </w:r>
      <w:r>
        <w:rPr>
          <w:b/>
          <w:bCs/>
          <w:color w:val="1A4FBF"/>
        </w:rPr>
        <w:t>“Durban Cowboy”</w:t>
      </w:r>
      <w:r>
        <w:rPr>
          <w:color w:val="1A4FBF"/>
        </w:rPr>
        <w:t xml:space="preserve"> </w:t>
      </w:r>
      <w:r>
        <w:rPr>
          <w:color w:val="1A4FBF"/>
        </w:rPr>
        <w:t>— a unit in a building Sarah found and designed.</w:t>
      </w:r>
      <w:r>
        <w:rPr>
          <w:color w:val="1A4FBF"/>
        </w:rPr>
        <w:t xml:space="preserve"> </w:t>
      </w:r>
      <w:r>
        <w:rPr>
          <w:i/>
          <w:iCs/>
          <w:color w:val="1A4FBF"/>
        </w:rPr>
        <w:t>“That was a hit. From there we started scaling.”</w:t>
      </w:r>
    </w:p>
    <w:p>
      <w:pPr>
        <w:pStyle w:val="BodyText"/>
      </w:pPr>
      <w:r>
        <w:rPr>
          <w:color w:val="1A4FBF"/>
        </w:rPr>
      </w:r>
      <w:r>
        <w:rPr>
          <w:color w:val="1A4FBF"/>
        </w:rPr>
        <w:t xml:space="preserve"> </w:t>
      </w:r>
      <w:r>
        <w:rPr>
          <w:b/>
          <w:bCs/>
          <w:color w:val="1A4FBF"/>
        </w:rPr>
        <w:t>Move to America (Nov 2023) details:</w:t>
      </w:r>
      <w:r>
        <w:rPr>
          <w:color w:val="1A4FBF"/>
        </w:rPr>
        <w:t xml:space="preserve"> </w:t>
      </w:r>
      <w:r>
        <w:rPr>
          <w:color w:val="1A4FBF"/>
        </w:rPr>
        <w:t>Landed in Miami with</w:t>
      </w:r>
      <w:r>
        <w:rPr>
          <w:color w:val="1A4FBF"/>
        </w:rPr>
        <w:t xml:space="preserve"> </w:t>
      </w:r>
      <w:r>
        <w:rPr>
          <w:b/>
          <w:bCs/>
          <w:color w:val="1A4FBF"/>
        </w:rPr>
        <w:t>$1,000 in his pocket, two dogs, and a cat.</w:t>
      </w:r>
      <w:r>
        <w:rPr>
          <w:color w:val="1A4FBF"/>
        </w:rPr>
        <w:t xml:space="preserve"> </w:t>
      </w:r>
      <w:r>
        <w:rPr>
          <w:color w:val="1A4FBF"/>
        </w:rPr>
        <w:t>Drove all the way to Texas (DFW area).</w:t>
      </w:r>
    </w:p>
    <w:p>
      <w:pPr>
        <w:pStyle w:val="BodyText"/>
      </w:pPr>
      <w:r>
        <w:rPr>
          <w:color w:val="1A4FBF"/>
        </w:rPr>
      </w:r>
      <w:r>
        <w:rPr>
          <w:color w:val="1A4FBF"/>
        </w:rPr>
        <w:t xml:space="preserve"> </w:t>
      </w:r>
      <w:r>
        <w:rPr>
          <w:b/>
          <w:bCs/>
          <w:color w:val="1A4FBF"/>
        </w:rPr>
        <w:t>The day his green card was approved:</w:t>
      </w:r>
      <w:r>
        <w:rPr>
          <w:color w:val="1A4FBF"/>
        </w:rPr>
        <w:t xml:space="preserve"> </w:t>
      </w:r>
      <w:r>
        <w:rPr>
          <w:color w:val="1A4FBF"/>
        </w:rPr>
        <w:t>Federico got the visa stamped at the embassy in October 2023. Played</w:t>
      </w:r>
      <w:r>
        <w:rPr>
          <w:color w:val="1A4FBF"/>
        </w:rPr>
        <w:t xml:space="preserve"> </w:t>
      </w:r>
      <w:r>
        <w:rPr>
          <w:i/>
          <w:iCs/>
          <w:color w:val="1A4FBF"/>
        </w:rPr>
        <w:t>Living in America</w:t>
      </w:r>
      <w:r>
        <w:rPr>
          <w:color w:val="1A4FBF"/>
        </w:rPr>
        <w:t xml:space="preserve"> </w:t>
      </w:r>
      <w:r>
        <w:rPr>
          <w:color w:val="1A4FBF"/>
        </w:rPr>
        <w:t>by James Brown blasted in his car, then</w:t>
      </w:r>
      <w:r>
        <w:rPr>
          <w:color w:val="1A4FBF"/>
        </w:rPr>
        <w:t xml:space="preserve"> </w:t>
      </w:r>
      <w:r>
        <w:rPr>
          <w:i/>
          <w:iCs/>
          <w:color w:val="1A4FBF"/>
        </w:rPr>
        <w:t>passed out for 8 hours.</w:t>
      </w:r>
    </w:p>
    <w:p>
      <w:pPr>
        <w:pStyle w:val="BodyText"/>
      </w:pPr>
      <w:r>
        <w:rPr>
          <w:color w:val="1A4FBF"/>
        </w:rPr>
      </w:r>
      <w:r>
        <w:rPr>
          <w:color w:val="1A4FBF"/>
        </w:rPr>
        <w:t xml:space="preserve"> </w:t>
      </w:r>
      <w:r>
        <w:rPr>
          <w:b/>
          <w:bCs/>
          <w:color w:val="1A4FBF"/>
        </w:rPr>
        <w:t>Why he delayed the move to November:</w:t>
      </w:r>
      <w:r>
        <w:rPr>
          <w:color w:val="1A4FBF"/>
        </w:rPr>
        <w:t xml:space="preserve"> </w:t>
      </w:r>
      <w:r>
        <w:rPr>
          <w:color w:val="1A4FBF"/>
        </w:rPr>
        <w:t>Originally planned for February 2023. Argentina was in the World Cup that December and they wanted to be there for it.</w:t>
      </w:r>
      <w:r>
        <w:rPr>
          <w:color w:val="1A4FBF"/>
        </w:rPr>
        <w:t xml:space="preserve"> </w:t>
      </w:r>
      <w:r>
        <w:rPr>
          <w:i/>
          <w:iCs/>
          <w:color w:val="1A4FBF"/>
        </w:rPr>
        <w:t>“We ended up winning and that was wild.”</w:t>
      </w:r>
    </w:p>
    <w:p>
      <w:pPr>
        <w:pStyle w:val="BodyText"/>
      </w:pPr>
      <w:r>
        <w:rPr>
          <w:color w:val="1A4FBF"/>
        </w:rPr>
      </w:r>
      <w:r>
        <w:rPr>
          <w:color w:val="1A4FBF"/>
        </w:rPr>
        <w:t xml:space="preserve"> </w:t>
      </w:r>
      <w:r>
        <w:rPr>
          <w:b/>
          <w:bCs/>
          <w:color w:val="1A4FBF"/>
        </w:rPr>
        <w:t>Argentina’s contrast — what motivates him:</w:t>
      </w:r>
      <w:r>
        <w:rPr>
          <w:color w:val="1A4FBF"/>
        </w:rPr>
        <w:t xml:space="preserve"> </w:t>
      </w:r>
      <w:r>
        <w:rPr>
          <w:i/>
          <w:iCs/>
          <w:color w:val="1A4FBF"/>
        </w:rPr>
        <w:t>“In Argentina you don’t see yourself ever owning real estate unless you inherit something. The interest rate is 75% a year because of inflation. Argentina is a country that can give you everything and take everything in one day.”</w:t>
      </w:r>
    </w:p>
    <w:p>
      <w:pPr>
        <w:pStyle w:val="BodyText"/>
      </w:pPr>
      <w:r>
        <w:rPr>
          <w:color w:val="1A4FBF"/>
        </w:rPr>
      </w:r>
      <w:r>
        <w:rPr>
          <w:color w:val="1A4FBF"/>
        </w:rPr>
        <w:t xml:space="preserve"> </w:t>
      </w:r>
      <w:r>
        <w:rPr>
          <w:b/>
          <w:bCs/>
          <w:color w:val="1A4FBF"/>
        </w:rPr>
        <w:t>Health pivot (recent):</w:t>
      </w:r>
      <w:r>
        <w:rPr>
          <w:color w:val="1A4FBF"/>
        </w:rPr>
        <w:t xml:space="preserve"> </w:t>
      </w:r>
      <w:r>
        <w:rPr>
          <w:color w:val="1A4FBF"/>
        </w:rPr>
        <w:t>In early 2026, Federico used ChatGPT to design a custom keto/longevity plan from his bloodwork + genetic study. Lost 15 lbs in 3 weeks. Built a basement gym, sauna, and cold plunge.</w:t>
      </w:r>
    </w:p>
    <w:p>
      <w:pPr>
        <w:pStyle w:val="BodyText"/>
      </w:pPr>
      <w:r>
        <w:rPr>
          <w:color w:val="1A4FBF"/>
        </w:rPr>
      </w:r>
      <w:r>
        <w:rPr>
          <w:color w:val="1A4FBF"/>
        </w:rPr>
        <w:t xml:space="preserve"> </w:t>
      </w:r>
      <w:r>
        <w:rPr>
          <w:b/>
          <w:bCs/>
          <w:color w:val="1A4FBF"/>
        </w:rPr>
        <w:t>Federico’s height: 6’6”</w:t>
      </w:r>
      <w:r>
        <w:rPr>
          <w:color w:val="1A4FBF"/>
        </w:rPr>
        <w:t xml:space="preserve"> </w:t>
      </w:r>
      <w:r>
        <w:rPr>
          <w:color w:val="1A4FBF"/>
        </w:rPr>
        <w:t>— relevant if any in-person/event coverage references his physical presence.</w:t>
      </w:r>
    </w:p>
    <w:bookmarkEnd w:id="113"/>
    <w:bookmarkStart w:id="117" w:name="verified-case-studies-round-2"/>
    <w:p>
      <w:pPr>
        <w:pStyle w:val="Heading2"/>
      </w:pPr>
      <w:r>
        <w:rPr>
          <w:color w:val="1A4FBF"/>
        </w:rPr>
        <w:t>18.2 Verified Case Studies (Round 2)</w:t>
      </w:r>
    </w:p>
    <w:bookmarkStart w:id="114" w:name="Xa6896609d40521c6a6332d8fba85296229f550d"/>
    <w:p>
      <w:pPr>
        <w:pStyle w:val="Heading3"/>
      </w:pPr>
      <w:r>
        <w:rPr>
          <w:color w:val="1A4FBF"/>
        </w:rPr>
        <w:t>Sarah Carlyle / The Kawrells — full Texas portfolio + handed off Michigan portfolio</w:t>
      </w:r>
    </w:p>
    <w:p>
      <w:pPr>
        <w:pStyle w:val="Compact"/>
        <w:numPr>
          <w:ilvl w:val="0"/>
          <w:numId w:val="1040"/>
        </w:numPr>
      </w:pPr>
      <w:r>
        <w:rPr>
          <w:color w:val="1A4FBF"/>
        </w:rPr>
        <w:t>Federico’s longest-tenured partnership. Manages all her Texas properties for 2.5+ years.</w:t>
      </w:r>
    </w:p>
    <w:p>
      <w:pPr>
        <w:pStyle w:val="Compact"/>
        <w:numPr>
          <w:ilvl w:val="0"/>
          <w:numId w:val="1040"/>
        </w:numPr>
      </w:pPr>
      <w:r>
        <w:rPr>
          <w:color w:val="1A4FBF"/>
        </w:rPr>
        <w:t>Sarah just handed off her ENTIRE Michigan portfolio to Federico.</w:t>
      </w:r>
    </w:p>
    <w:p>
      <w:pPr>
        <w:pStyle w:val="Compact"/>
        <w:numPr>
          <w:ilvl w:val="0"/>
          <w:numId w:val="1040"/>
        </w:numPr>
      </w:pPr>
      <w:r>
        <w:rPr>
          <w:color w:val="1A4FBF"/>
        </w:rPr>
        <w:t>This is the</w:t>
      </w:r>
      <w:r>
        <w:rPr>
          <w:color w:val="1A4FBF"/>
        </w:rPr>
        <w:t xml:space="preserve"> </w:t>
      </w:r>
      <w:r>
        <w:rPr>
          <w:color w:val="1A4FBF"/>
        </w:rPr>
        <w:t>“best-of-the-best client”</w:t>
      </w:r>
      <w:r>
        <w:rPr>
          <w:color w:val="1A4FBF"/>
        </w:rPr>
        <w:t xml:space="preserve"> </w:t>
      </w:r>
      <w:r>
        <w:rPr>
          <w:color w:val="1A4FBF"/>
        </w:rPr>
        <w:t>example — she’s a successful operator herself but trusts Federico to run her revenue.</w:t>
      </w:r>
    </w:p>
    <w:bookmarkEnd w:id="114"/>
    <w:bookmarkStart w:id="115" w:name="round-2-brown-village-inn-hart-ny"/>
    <w:p>
      <w:pPr>
        <w:pStyle w:val="Heading3"/>
      </w:pPr>
      <w:r>
        <w:rPr>
          <w:color w:val="1A4FBF"/>
        </w:rPr>
        <w:t>Brown Village Inn (Hart, NY)</w:t>
      </w:r>
    </w:p>
    <w:p>
      <w:pPr>
        <w:pStyle w:val="Compact"/>
        <w:numPr>
          <w:ilvl w:val="0"/>
          <w:numId w:val="1041"/>
        </w:numPr>
      </w:pPr>
      <w:r>
        <w:rPr>
          <w:color w:val="1A4FBF"/>
        </w:rPr>
        <w:t>Federico has equity in this 5-bedroom boutique inn in the Catskills, plus the bar/restaurant attached.</w:t>
      </w:r>
    </w:p>
    <w:p>
      <w:pPr>
        <w:pStyle w:val="Compact"/>
        <w:numPr>
          <w:ilvl w:val="0"/>
          <w:numId w:val="1041"/>
        </w:numPr>
      </w:pPr>
      <w:r>
        <w:rPr>
          <w:color w:val="1A4FBF"/>
        </w:rPr>
        <w:t>Different dynamic from STR — community-focused hospitality.</w:t>
      </w:r>
    </w:p>
    <w:p>
      <w:pPr>
        <w:pStyle w:val="Compact"/>
        <w:numPr>
          <w:ilvl w:val="0"/>
          <w:numId w:val="1041"/>
        </w:numPr>
      </w:pPr>
      <w:r>
        <w:rPr>
          <w:color w:val="1A4FBF"/>
        </w:rPr>
        <w:t>Project partnership: capital raised, renovation/design done by partners, Federico manages.</w:t>
      </w:r>
    </w:p>
    <w:bookmarkEnd w:id="115"/>
    <w:bookmarkStart w:id="116" w:name="X5fe0c74438a0699dceb054634f1cda401ba0ebe"/>
    <w:p>
      <w:pPr>
        <w:pStyle w:val="Heading3"/>
      </w:pPr>
      <w:r>
        <w:rPr>
          <w:color w:val="1A4FBF"/>
        </w:rPr>
        <w:t>The</w:t>
      </w:r>
      <w:r>
        <w:rPr>
          <w:color w:val="1A4FBF"/>
        </w:rPr>
        <w:t xml:space="preserve"> </w:t>
      </w:r>
      <w:r>
        <w:rPr>
          <w:color w:val="1A4FBF"/>
        </w:rPr>
        <w:t>“Get Faired”</w:t>
      </w:r>
      <w:r>
        <w:rPr>
          <w:color w:val="1A4FBF"/>
        </w:rPr>
        <w:t xml:space="preserve"> </w:t>
      </w:r>
      <w:r>
        <w:rPr>
          <w:color w:val="1A4FBF"/>
        </w:rPr>
        <w:t>status milestone (PRIMARY TRUST SIGNAL)</w:t>
      </w:r>
    </w:p>
    <w:p>
      <w:pPr>
        <w:pStyle w:val="Compact"/>
        <w:numPr>
          <w:ilvl w:val="0"/>
          <w:numId w:val="1042"/>
        </w:numPr>
      </w:pPr>
      <w:r>
        <w:rPr>
          <w:b/>
          <w:bCs/>
          <w:color w:val="1A4FBF"/>
        </w:rPr>
        <w:t>70% of Federico’s properties have</w:t>
      </w:r>
      <w:r>
        <w:rPr>
          <w:b/>
          <w:bCs/>
          <w:color w:val="1A4FBF"/>
        </w:rPr>
        <w:t xml:space="preserve"> </w:t>
      </w:r>
      <w:r>
        <w:rPr>
          <w:b/>
          <w:bCs/>
          <w:color w:val="1A4FBF"/>
        </w:rPr>
        <w:t>“Guest Favorite”</w:t>
      </w:r>
      <w:r>
        <w:rPr>
          <w:b/>
          <w:bCs/>
          <w:color w:val="1A4FBF"/>
        </w:rPr>
        <w:t xml:space="preserve"> </w:t>
      </w:r>
      <w:r>
        <w:rPr>
          <w:b/>
          <w:bCs/>
          <w:color w:val="1A4FBF"/>
        </w:rPr>
        <w:t>status on Airbnb</w:t>
      </w:r>
      <w:r>
        <w:rPr>
          <w:color w:val="1A4FBF"/>
        </w:rPr>
        <w:t xml:space="preserve"> </w:t>
      </w:r>
      <w:r>
        <w:rPr>
          <w:color w:val="1A4FBF"/>
        </w:rPr>
        <w:t>(Airbnb’s top-tier badge above Superhost — only properties in the top performance band).</w:t>
      </w:r>
    </w:p>
    <w:p>
      <w:pPr>
        <w:pStyle w:val="Compact"/>
        <w:numPr>
          <w:ilvl w:val="0"/>
          <w:numId w:val="1042"/>
        </w:numPr>
      </w:pPr>
      <w:r>
        <w:rPr>
          <w:color w:val="1A4FBF"/>
        </w:rPr>
        <w:t>Federico is one of 3 invited speakers at Airbnb’s first-ever Property Manager Summit because of this stat.</w:t>
      </w:r>
    </w:p>
    <w:p>
      <w:pPr>
        <w:pStyle w:val="Compact"/>
        <w:numPr>
          <w:ilvl w:val="0"/>
          <w:numId w:val="1042"/>
        </w:numPr>
      </w:pPr>
      <w:r>
        <w:rPr>
          <w:color w:val="1A4FBF"/>
        </w:rPr>
        <w:t>Use this as a primary trust signal:</w:t>
      </w:r>
      <w:r>
        <w:rPr>
          <w:color w:val="1A4FBF"/>
        </w:rPr>
        <w:t xml:space="preserve"> </w:t>
      </w:r>
      <w:r>
        <w:rPr>
          <w:i/>
          <w:iCs/>
          <w:color w:val="1A4FBF"/>
        </w:rPr>
        <w:t>“Federico’s clients sit in the top tier of Airbnb-rated listings — 70% are Guest Favorite.”</w:t>
      </w:r>
    </w:p>
    <w:bookmarkEnd w:id="116"/>
    <w:bookmarkEnd w:id="117"/>
    <w:bookmarkStart w:id="131" w:name="X1f211ea2c02829c6676c443818e289769333919"/>
    <w:p>
      <w:pPr>
        <w:pStyle w:val="Heading2"/>
      </w:pPr>
      <w:r>
        <w:rPr>
          <w:color w:val="1A4FBF"/>
        </w:rPr>
        <w:t>18.3 Additional Verbatim Federico Quotes (Round 2)</w:t>
      </w:r>
    </w:p>
    <w:bookmarkStart w:id="118" w:name="X6c13a1224626b1abfd0159787de39042772bc4d"/>
    <w:p>
      <w:pPr>
        <w:pStyle w:val="Heading3"/>
      </w:pPr>
      <w:r>
        <w:rPr>
          <w:color w:val="1A4FBF"/>
        </w:rPr>
        <w:t>On revenue management as a discipline (the cleanest version)</w:t>
      </w:r>
    </w:p>
    <w:p>
      <w:pPr>
        <w:pStyle w:val="BlockText"/>
      </w:pPr>
      <w:r>
        <w:rPr>
          <w:i/>
          <w:iCs/>
          <w:color w:val="1A4FBF"/>
        </w:rPr>
        <w:t>“American invented revenue management. Revenue management is the key factor in a short-term rental property because it’s a very unique type of product — highly perishable. Any night you don’t sell, you can never sell again. You have a fixed inventory because you only have one 4th of July a year. And different customers are willing to pay different prices at different times. The price is customer-perceived value — it’s not like a commodity where you say a phone is around $1,000.”</w:t>
      </w:r>
      <w:r>
        <w:rPr>
          <w:color w:val="1A4FBF"/>
        </w:rPr>
        <w:t xml:space="preserve"> </w:t>
      </w:r>
      <w:r>
        <w:rPr>
          <w:color w:val="1A4FBF"/>
        </w:rPr>
        <w:t>—</w:t>
      </w:r>
      <w:r>
        <w:rPr>
          <w:color w:val="1A4FBF"/>
        </w:rPr>
        <w:t xml:space="preserve"> </w:t>
      </w:r>
      <w:r>
        <w:rPr>
          <w:i/>
          <w:iCs/>
          <w:color w:val="1A4FBF"/>
        </w:rPr>
        <w:t>Life of Flow podcast</w:t>
      </w:r>
    </w:p>
    <w:bookmarkEnd w:id="118"/>
    <w:bookmarkStart w:id="119" w:name="round-2-on-the-broader-market-trend-2026"/>
    <w:p>
      <w:pPr>
        <w:pStyle w:val="Heading3"/>
      </w:pPr>
      <w:r>
        <w:rPr>
          <w:color w:val="1A4FBF"/>
        </w:rPr>
        <w:t>On the broader market trend (2026)</w:t>
      </w:r>
    </w:p>
    <w:p>
      <w:pPr>
        <w:pStyle w:val="BlockText"/>
      </w:pPr>
      <w:r>
        <w:rPr>
          <w:i/>
          <w:iCs/>
          <w:color w:val="1A4FBF"/>
        </w:rPr>
        <w:t>“Airbnb is becoming more and more professionalized every single time. You have large property management companies, you have private equity getting into short-term rentals. Design is extremely important, the guest experience is extremely important, the pricing, the revenue management, the operations — all of that is really important. The mom-and-pop Airbnbs and cheap arbitrages are being pushed away.”</w:t>
      </w:r>
    </w:p>
    <w:bookmarkEnd w:id="119"/>
    <w:bookmarkStart w:id="120" w:name="round-2-on-the-20-80-client-lesson"/>
    <w:p>
      <w:pPr>
        <w:pStyle w:val="Heading3"/>
      </w:pPr>
      <w:r>
        <w:rPr>
          <w:color w:val="1A4FBF"/>
        </w:rPr>
        <w:t>On the 20% / 80% client lesson</w:t>
      </w:r>
    </w:p>
    <w:p>
      <w:pPr>
        <w:pStyle w:val="BlockText"/>
      </w:pPr>
      <w:r>
        <w:rPr>
          <w:i/>
          <w:iCs/>
          <w:color w:val="1A4FBF"/>
        </w:rPr>
        <w:t>“At some point I was even doing a disservice to some of my best properties and clients, just because I was so focused on dealing with the problems from bad clients. Now I work with people that give me the freedom to make sure everything is perfect — they understand that every penny I spend in the guest experience is going to come back through positive reviews and more bookings.”</w:t>
      </w:r>
      <w:r>
        <w:rPr>
          <w:color w:val="1A4FBF"/>
        </w:rPr>
        <w:t xml:space="preserve"> </w:t>
      </w:r>
      <w:r>
        <w:rPr>
          <w:color w:val="1A4FBF"/>
        </w:rPr>
        <w:t>—</w:t>
      </w:r>
      <w:r>
        <w:rPr>
          <w:color w:val="1A4FBF"/>
        </w:rPr>
        <w:t xml:space="preserve"> </w:t>
      </w:r>
      <w:r>
        <w:rPr>
          <w:i/>
          <w:iCs/>
          <w:color w:val="1A4FBF"/>
        </w:rPr>
        <w:t>Catchup with the Carlyles</w:t>
      </w:r>
    </w:p>
    <w:bookmarkEnd w:id="120"/>
    <w:bookmarkStart w:id="121" w:name="Xaea0ba3d929870f0ff259631c555949b7a56f30"/>
    <w:p>
      <w:pPr>
        <w:pStyle w:val="Heading3"/>
      </w:pPr>
      <w:r>
        <w:rPr>
          <w:color w:val="1A4FBF"/>
        </w:rPr>
        <w:t>On hospitality as care (the emotional intelligence framing)</w:t>
      </w:r>
    </w:p>
    <w:p>
      <w:pPr>
        <w:pStyle w:val="BlockText"/>
      </w:pPr>
      <w:r>
        <w:rPr>
          <w:i/>
          <w:iCs/>
          <w:color w:val="1A4FBF"/>
        </w:rPr>
        <w:t>“It’s a big responsibility. We’re dealing with two of the most expensive assets people have. The homeowner is trusting you with their property — many times that’s their life investment, their retirement, kids’ inheritance. The guest is trusting you with their time — and you cannot give back time.”</w:t>
      </w:r>
    </w:p>
    <w:bookmarkEnd w:id="121"/>
    <w:bookmarkStart w:id="122" w:name="X2fd0553a852cc586303ce4a4bc5c0a4d39ecc94"/>
    <w:p>
      <w:pPr>
        <w:pStyle w:val="Heading3"/>
      </w:pPr>
      <w:r>
        <w:rPr>
          <w:color w:val="1A4FBF"/>
        </w:rPr>
        <w:t>On the operator’s mindset (safety nets)</w:t>
      </w:r>
    </w:p>
    <w:p>
      <w:pPr>
        <w:pStyle w:val="BlockText"/>
      </w:pPr>
      <w:r>
        <w:rPr>
          <w:i/>
          <w:iCs/>
          <w:color w:val="1A4FBF"/>
        </w:rPr>
        <w:t>“This business is something you can automate a lot — but you need human input to make sure that things don’t fall through the cracks. I call them safety nets. We follow a metric called</w:t>
      </w:r>
      <w:r>
        <w:rPr>
          <w:i/>
          <w:iCs/>
          <w:color w:val="1A4FBF"/>
        </w:rPr>
        <w:t xml:space="preserve"> </w:t>
      </w:r>
      <w:r>
        <w:rPr>
          <w:i/>
          <w:iCs/>
          <w:color w:val="1A4FBF"/>
        </w:rPr>
        <w:t>‘no cleans’</w:t>
      </w:r>
      <w:r>
        <w:rPr>
          <w:i/>
          <w:iCs/>
          <w:color w:val="1A4FBF"/>
        </w:rPr>
        <w:t xml:space="preserve"> </w:t>
      </w:r>
      <w:r>
        <w:rPr>
          <w:i/>
          <w:iCs/>
          <w:color w:val="1A4FBF"/>
        </w:rPr>
        <w:t>— guests stepping into a property that hasn’t been cleaned. That metric has to be zero every quarter. Non-negotiable.”</w:t>
      </w:r>
      <w:r>
        <w:rPr>
          <w:color w:val="1A4FBF"/>
        </w:rPr>
        <w:t xml:space="preserve"> </w:t>
      </w:r>
      <w:r>
        <w:rPr>
          <w:color w:val="1A4FBF"/>
        </w:rPr>
        <w:t>—</w:t>
      </w:r>
      <w:r>
        <w:rPr>
          <w:color w:val="1A4FBF"/>
        </w:rPr>
        <w:t xml:space="preserve"> </w:t>
      </w:r>
      <w:r>
        <w:rPr>
          <w:i/>
          <w:iCs/>
          <w:color w:val="1A4FBF"/>
        </w:rPr>
        <w:t>Craft Stays podcast</w:t>
      </w:r>
    </w:p>
    <w:bookmarkEnd w:id="122"/>
    <w:bookmarkStart w:id="123" w:name="round-2-on-growing-with-intention"/>
    <w:p>
      <w:pPr>
        <w:pStyle w:val="Heading3"/>
      </w:pPr>
      <w:r>
        <w:rPr>
          <w:color w:val="1A4FBF"/>
        </w:rPr>
        <w:t>On growing with intention</w:t>
      </w:r>
    </w:p>
    <w:p>
      <w:pPr>
        <w:pStyle w:val="BlockText"/>
      </w:pPr>
      <w:r>
        <w:rPr>
          <w:i/>
          <w:iCs/>
          <w:color w:val="1A4FBF"/>
        </w:rPr>
        <w:t>“Last year there was a point where I was just handling fires, pretty stressed. I asked myself — what are you trying to achieve here? What is the goal? I put a number — definitely I want to hit a million dollars. We’re working towards that. That gave me perspective.”</w:t>
      </w:r>
      <w:r>
        <w:rPr>
          <w:color w:val="1A4FBF"/>
        </w:rPr>
        <w:t xml:space="preserve"> </w:t>
      </w:r>
      <w:r>
        <w:rPr>
          <w:color w:val="1A4FBF"/>
        </w:rPr>
        <w:t>—</w:t>
      </w:r>
      <w:r>
        <w:rPr>
          <w:color w:val="1A4FBF"/>
        </w:rPr>
        <w:t xml:space="preserve"> </w:t>
      </w:r>
      <w:r>
        <w:rPr>
          <w:i/>
          <w:iCs/>
          <w:color w:val="1A4FBF"/>
        </w:rPr>
        <w:t>Craft Stays podcast</w:t>
      </w:r>
    </w:p>
    <w:bookmarkEnd w:id="123"/>
    <w:bookmarkStart w:id="124" w:name="X172a854d58a2702e2ba5a5111e6c77265ea5491"/>
    <w:p>
      <w:pPr>
        <w:pStyle w:val="Heading3"/>
      </w:pPr>
      <w:r>
        <w:rPr>
          <w:color w:val="1A4FBF"/>
        </w:rPr>
        <w:t>On caring more than the average operator</w:t>
      </w:r>
    </w:p>
    <w:p>
      <w:pPr>
        <w:pStyle w:val="BlockText"/>
      </w:pPr>
      <w:r>
        <w:rPr>
          <w:i/>
          <w:iCs/>
          <w:color w:val="1A4FBF"/>
        </w:rPr>
        <w:t>“The other day I got an email from a new client — water heater went down on the first day we managed and he messaged me after the guest left an amazing review. He said,</w:t>
      </w:r>
      <w:r>
        <w:rPr>
          <w:i/>
          <w:iCs/>
          <w:color w:val="1A4FBF"/>
        </w:rPr>
        <w:t xml:space="preserve"> </w:t>
      </w:r>
      <w:r>
        <w:rPr>
          <w:i/>
          <w:iCs/>
          <w:color w:val="1A4FBF"/>
        </w:rPr>
        <w:t>‘I appreciate it. I didn’t think you’ll care as much as we did about the property.’</w:t>
      </w:r>
      <w:r>
        <w:rPr>
          <w:i/>
          <w:iCs/>
          <w:color w:val="1A4FBF"/>
        </w:rPr>
        <w:t xml:space="preserve"> </w:t>
      </w:r>
      <w:r>
        <w:rPr>
          <w:i/>
          <w:iCs/>
          <w:color w:val="1A4FBF"/>
        </w:rPr>
        <w:t>That’s basically what we’re bringing here. We really care.”</w:t>
      </w:r>
      <w:r>
        <w:rPr>
          <w:color w:val="1A4FBF"/>
        </w:rPr>
        <w:t xml:space="preserve"> </w:t>
      </w:r>
      <w:r>
        <w:rPr>
          <w:color w:val="1A4FBF"/>
        </w:rPr>
        <w:t>—</w:t>
      </w:r>
      <w:r>
        <w:rPr>
          <w:color w:val="1A4FBF"/>
        </w:rPr>
        <w:t xml:space="preserve"> </w:t>
      </w:r>
      <w:r>
        <w:rPr>
          <w:i/>
          <w:iCs/>
          <w:color w:val="1A4FBF"/>
        </w:rPr>
        <w:t>For Your Own Good podcast</w:t>
      </w:r>
    </w:p>
    <w:bookmarkEnd w:id="124"/>
    <w:bookmarkStart w:id="125" w:name="round-2-on-entrepreneurship-reality"/>
    <w:p>
      <w:pPr>
        <w:pStyle w:val="Heading3"/>
      </w:pPr>
      <w:r>
        <w:rPr>
          <w:color w:val="1A4FBF"/>
        </w:rPr>
        <w:t>On entrepreneurship reality</w:t>
      </w:r>
    </w:p>
    <w:p>
      <w:pPr>
        <w:pStyle w:val="BlockText"/>
      </w:pPr>
      <w:r>
        <w:rPr>
          <w:i/>
          <w:iCs/>
          <w:color w:val="1A4FBF"/>
        </w:rPr>
        <w:t>“It’s not the task and the things you need to execute on that are the hard parts. It’s really trying to mentally get through it all. That’s what’s most challenging about being an entrepreneur.”</w:t>
      </w:r>
      <w:r>
        <w:rPr>
          <w:color w:val="1A4FBF"/>
        </w:rPr>
        <w:t xml:space="preserve"> </w:t>
      </w:r>
      <w:r>
        <w:rPr>
          <w:color w:val="1A4FBF"/>
        </w:rPr>
        <w:t>—</w:t>
      </w:r>
      <w:r>
        <w:rPr>
          <w:color w:val="1A4FBF"/>
        </w:rPr>
        <w:t xml:space="preserve"> </w:t>
      </w:r>
      <w:r>
        <w:rPr>
          <w:i/>
          <w:iCs/>
          <w:color w:val="1A4FBF"/>
        </w:rPr>
        <w:t>Craft Stays podcast</w:t>
      </w:r>
    </w:p>
    <w:bookmarkEnd w:id="125"/>
    <w:bookmarkStart w:id="126" w:name="round-2-on-the-passive-income-trap"/>
    <w:p>
      <w:pPr>
        <w:pStyle w:val="Heading3"/>
      </w:pPr>
      <w:r>
        <w:rPr>
          <w:color w:val="1A4FBF"/>
        </w:rPr>
        <w:t>On the</w:t>
      </w:r>
      <w:r>
        <w:rPr>
          <w:color w:val="1A4FBF"/>
        </w:rPr>
        <w:t xml:space="preserve"> </w:t>
      </w:r>
      <w:r>
        <w:rPr>
          <w:color w:val="1A4FBF"/>
        </w:rPr>
        <w:t>“passive income”</w:t>
      </w:r>
      <w:r>
        <w:rPr>
          <w:color w:val="1A4FBF"/>
        </w:rPr>
        <w:t xml:space="preserve"> </w:t>
      </w:r>
      <w:r>
        <w:rPr>
          <w:color w:val="1A4FBF"/>
        </w:rPr>
        <w:t>trap</w:t>
      </w:r>
    </w:p>
    <w:p>
      <w:pPr>
        <w:pStyle w:val="BlockText"/>
      </w:pPr>
      <w:r>
        <w:rPr>
          <w:i/>
          <w:iCs/>
          <w:color w:val="1A4FBF"/>
        </w:rPr>
        <w:t>“Airbnb is not a passive investment. The Airbnb gurus tell you it’s passive, but it’s only passive if you offload it to someone — otherwise you’re going to be calling, you’re going to be involved. Things are going to break — septic tanks, AC systems, all of that breaks on a Sunday night. It never happens on a Tuesday at 2 PM where you can send someone.”</w:t>
      </w:r>
      <w:r>
        <w:rPr>
          <w:color w:val="1A4FBF"/>
        </w:rPr>
        <w:t xml:space="preserve"> </w:t>
      </w:r>
      <w:r>
        <w:rPr>
          <w:color w:val="1A4FBF"/>
        </w:rPr>
        <w:t>—</w:t>
      </w:r>
      <w:r>
        <w:rPr>
          <w:color w:val="1A4FBF"/>
        </w:rPr>
        <w:t xml:space="preserve"> </w:t>
      </w:r>
      <w:r>
        <w:rPr>
          <w:i/>
          <w:iCs/>
          <w:color w:val="1A4FBF"/>
        </w:rPr>
        <w:t>Life of Flow podcast</w:t>
      </w:r>
    </w:p>
    <w:bookmarkEnd w:id="126"/>
    <w:bookmarkStart w:id="127" w:name="X28f82e85c394cf34f13f964a92e2c05c3db70ba"/>
    <w:p>
      <w:pPr>
        <w:pStyle w:val="Heading3"/>
      </w:pPr>
      <w:r>
        <w:rPr>
          <w:color w:val="1A4FBF"/>
        </w:rPr>
        <w:t>On amenity stacking (the search-funnel insight)</w:t>
      </w:r>
    </w:p>
    <w:p>
      <w:pPr>
        <w:pStyle w:val="BlockText"/>
      </w:pPr>
      <w:r>
        <w:rPr>
          <w:i/>
          <w:iCs/>
          <w:color w:val="1A4FBF"/>
        </w:rPr>
        <w:t>“Go to Airbnb, search a market like Austin for a weekend in October. Let’s say you have 1,000 properties available. Now filter for hot tub: down to 100 properties — you’re now in 10% of the market. Add pets allowed: down to 50 properties. Now you’re in 5% of the market. The most desirable amenities — hot tub plus pets — niche you down to where the demand is.”</w:t>
      </w:r>
      <w:r>
        <w:rPr>
          <w:color w:val="1A4FBF"/>
        </w:rPr>
        <w:t xml:space="preserve"> </w:t>
      </w:r>
      <w:r>
        <w:rPr>
          <w:color w:val="1A4FBF"/>
        </w:rPr>
        <w:t>—</w:t>
      </w:r>
      <w:r>
        <w:rPr>
          <w:color w:val="1A4FBF"/>
        </w:rPr>
        <w:t xml:space="preserve"> </w:t>
      </w:r>
      <w:r>
        <w:rPr>
          <w:i/>
          <w:iCs/>
          <w:color w:val="1A4FBF"/>
        </w:rPr>
        <w:t>Life of Flow podcast</w:t>
      </w:r>
    </w:p>
    <w:bookmarkEnd w:id="127"/>
    <w:bookmarkStart w:id="128" w:name="X34a712e316da148b1f40695da277d20dfb7ac0e"/>
    <w:p>
      <w:pPr>
        <w:pStyle w:val="Heading3"/>
      </w:pPr>
      <w:r>
        <w:rPr>
          <w:color w:val="1A4FBF"/>
        </w:rPr>
        <w:t>On American opportunity vs Argentine bureaucracy</w:t>
      </w:r>
    </w:p>
    <w:p>
      <w:pPr>
        <w:pStyle w:val="BlockText"/>
      </w:pPr>
      <w:r>
        <w:rPr>
          <w:i/>
          <w:iCs/>
          <w:color w:val="1A4FBF"/>
        </w:rPr>
        <w:t>“In America, you can open an LLC in two days. I tell my friends — dude, I just opened a new LLC, took me three days. Sent an email, got my data, one week, have the papers, start a new business. The convenience that you have in this country doesn’t exist anywhere else.”</w:t>
      </w:r>
    </w:p>
    <w:bookmarkEnd w:id="128"/>
    <w:bookmarkStart w:id="129" w:name="X4f298340e7af4f7b97071e5b2a70fd810bbd49a"/>
    <w:p>
      <w:pPr>
        <w:pStyle w:val="Heading3"/>
      </w:pPr>
      <w:r>
        <w:rPr>
          <w:color w:val="1A4FBF"/>
        </w:rPr>
        <w:t>On the operator who can’t outsource</w:t>
      </w:r>
    </w:p>
    <w:p>
      <w:pPr>
        <w:pStyle w:val="BlockText"/>
      </w:pPr>
      <w:r>
        <w:rPr>
          <w:i/>
          <w:iCs/>
          <w:color w:val="1A4FBF"/>
        </w:rPr>
        <w:t>“My W-2 paid 700 bucks a month after 10 years of seniority. When I had to pay $5,000 to the immigration attorney, I was like — where do I get this money? Just by getting started with short-term rentals, that helped me pay for the attorney.”</w:t>
      </w:r>
    </w:p>
    <w:bookmarkEnd w:id="129"/>
    <w:bookmarkStart w:id="130" w:name="X2066b28ae37da164b4c3bc4980cbce060231a0e"/>
    <w:p>
      <w:pPr>
        <w:pStyle w:val="Heading3"/>
      </w:pPr>
      <w:r>
        <w:rPr>
          <w:color w:val="1A4FBF"/>
        </w:rPr>
        <w:t>On the entrepreneurial life he wants</w:t>
      </w:r>
    </w:p>
    <w:p>
      <w:pPr>
        <w:pStyle w:val="BlockText"/>
      </w:pPr>
      <w:r>
        <w:rPr>
          <w:i/>
          <w:iCs/>
          <w:color w:val="1A4FBF"/>
        </w:rPr>
        <w:t>“I just bought a Jeep on Monday — it’s $20K, it’s rusty, but I always wanted a convertible. I have this beautiful project, fun car, I’m so happy. And I know I want to keep growing. But I also want to have a simple life. Be comfortable. Not have to worry about money. Make it to the end of the month and grow what I have. Enjoy the process.”</w:t>
      </w:r>
    </w:p>
    <w:bookmarkEnd w:id="130"/>
    <w:bookmarkEnd w:id="131"/>
    <w:bookmarkStart w:id="141" w:name="X196cb9049a7ac0d19d4ee35b7304e4ac670d381"/>
    <w:p>
      <w:pPr>
        <w:pStyle w:val="Heading2"/>
      </w:pPr>
      <w:r>
        <w:rPr>
          <w:color w:val="1A4FBF"/>
        </w:rPr>
        <w:t>18.4 Additional Tactical Plays + Operational Knowledge (Round 2)</w:t>
      </w:r>
    </w:p>
    <w:bookmarkStart w:id="132" w:name="Xaa8bba856e63f0d11f215ae7bc6fa2fd42acba8"/>
    <w:p>
      <w:pPr>
        <w:pStyle w:val="Heading3"/>
      </w:pPr>
      <w:r>
        <w:rPr>
          <w:color w:val="1A4FBF"/>
        </w:rPr>
        <w:t>Direct-booking strategies (Pillar 7 fodder)</w:t>
      </w:r>
    </w:p>
    <w:p>
      <w:pPr>
        <w:pStyle w:val="FirstParagraph"/>
      </w:pPr>
      <w:r>
        <w:rPr>
          <w:color w:val="1A4FBF"/>
        </w:rPr>
        <w:t>Federico is actively building out direct bookings. His tactics:</w:t>
      </w:r>
      <w:r>
        <w:rPr>
          <w:color w:val="1A4FBF"/>
        </w:rPr>
        <w:t xml:space="preserve"> </w:t>
      </w:r>
      <w:r>
        <w:rPr>
          <w:color w:val="1A4FBF"/>
        </w:rPr>
        <w:t>-</w:t>
      </w:r>
      <w:r>
        <w:rPr>
          <w:color w:val="1A4FBF"/>
        </w:rPr>
        <w:t xml:space="preserve"> </w:t>
      </w:r>
      <w:r>
        <w:rPr>
          <w:b/>
          <w:bCs/>
          <w:color w:val="1A4FBF"/>
        </w:rPr>
        <w:t>QR code at properties</w:t>
      </w:r>
      <w:r>
        <w:rPr>
          <w:color w:val="1A4FBF"/>
        </w:rPr>
        <w:t xml:space="preserve"> </w:t>
      </w:r>
      <w:r>
        <w:rPr>
          <w:color w:val="1A4FBF"/>
        </w:rPr>
        <w:t>offering 10% discount for next direct booking</w:t>
      </w:r>
      <w:r>
        <w:rPr>
          <w:color w:val="1A4FBF"/>
        </w:rPr>
        <w:t xml:space="preserve"> </w:t>
      </w:r>
      <w:r>
        <w:rPr>
          <w:color w:val="1A4FBF"/>
        </w:rPr>
        <w:t>-</w:t>
      </w:r>
      <w:r>
        <w:rPr>
          <w:color w:val="1A4FBF"/>
        </w:rPr>
        <w:t xml:space="preserve"> </w:t>
      </w:r>
      <w:r>
        <w:rPr>
          <w:b/>
          <w:bCs/>
          <w:color w:val="1A4FBF"/>
        </w:rPr>
        <w:t>“Book 3 nights, get the 4th free”</w:t>
      </w:r>
      <w:r>
        <w:rPr>
          <w:color w:val="1A4FBF"/>
        </w:rPr>
        <w:t xml:space="preserve"> </w:t>
      </w:r>
      <w:r>
        <w:rPr>
          <w:color w:val="1A4FBF"/>
        </w:rPr>
        <w:t>— strategically gives away the lowest-demand night (Tue/Wed) to fill a 3-night booking</w:t>
      </w:r>
      <w:r>
        <w:rPr>
          <w:color w:val="1A4FBF"/>
        </w:rPr>
        <w:t xml:space="preserve"> </w:t>
      </w:r>
      <w:r>
        <w:rPr>
          <w:color w:val="1A4FBF"/>
        </w:rPr>
        <w:t>-</w:t>
      </w:r>
      <w:r>
        <w:rPr>
          <w:color w:val="1A4FBF"/>
        </w:rPr>
        <w:t xml:space="preserve"> </w:t>
      </w:r>
      <w:r>
        <w:rPr>
          <w:b/>
          <w:bCs/>
          <w:color w:val="1A4FBF"/>
        </w:rPr>
        <w:t>Branded swag in properties</w:t>
      </w:r>
      <w:r>
        <w:rPr>
          <w:color w:val="1A4FBF"/>
        </w:rPr>
        <w:t xml:space="preserve"> </w:t>
      </w:r>
      <w:r>
        <w:rPr>
          <w:color w:val="1A4FBF"/>
        </w:rPr>
        <w:t>so guests remember the brand</w:t>
      </w:r>
      <w:r>
        <w:rPr>
          <w:color w:val="1A4FBF"/>
        </w:rPr>
        <w:t xml:space="preserve"> </w:t>
      </w:r>
      <w:r>
        <w:rPr>
          <w:color w:val="1A4FBF"/>
        </w:rPr>
        <w:t>-</w:t>
      </w:r>
      <w:r>
        <w:rPr>
          <w:color w:val="1A4FBF"/>
        </w:rPr>
        <w:t xml:space="preserve"> </w:t>
      </w:r>
      <w:r>
        <w:rPr>
          <w:b/>
          <w:bCs/>
          <w:color w:val="1A4FBF"/>
        </w:rPr>
        <w:t>Email collection at every touchpoint:</w:t>
      </w:r>
      <w:r>
        <w:rPr>
          <w:color w:val="1A4FBF"/>
        </w:rPr>
        <w:t xml:space="preserve"> </w:t>
      </w:r>
      <w:r>
        <w:rPr>
          <w:color w:val="1A4FBF"/>
        </w:rPr>
        <w:t>Happy Guest rental agreement + StayFi WiFi capture + explicit ask at checkout</w:t>
      </w:r>
      <w:r>
        <w:rPr>
          <w:color w:val="1A4FBF"/>
        </w:rPr>
        <w:t xml:space="preserve"> </w:t>
      </w:r>
      <w:r>
        <w:rPr>
          <w:color w:val="1A4FBF"/>
        </w:rPr>
        <w:t>-</w:t>
      </w:r>
      <w:r>
        <w:rPr>
          <w:color w:val="1A4FBF"/>
        </w:rPr>
        <w:t xml:space="preserve"> </w:t>
      </w:r>
      <w:r>
        <w:rPr>
          <w:b/>
          <w:bCs/>
          <w:color w:val="1A4FBF"/>
        </w:rPr>
        <w:t>Anna at Anna Sterna’s marketing agency</w:t>
      </w:r>
      <w:r>
        <w:rPr>
          <w:color w:val="1A4FBF"/>
        </w:rPr>
        <w:t xml:space="preserve"> </w:t>
      </w:r>
      <w:r>
        <w:rPr>
          <w:color w:val="1A4FBF"/>
        </w:rPr>
        <w:t>runs the email campaigns — checkout sequences, new-property launches, slow-month promotions</w:t>
      </w:r>
    </w:p>
    <w:bookmarkEnd w:id="132"/>
    <w:bookmarkStart w:id="133" w:name="Xc8411cbd079d6dd7614eed60e05a78eb6bd041e"/>
    <w:p>
      <w:pPr>
        <w:pStyle w:val="Heading3"/>
      </w:pPr>
      <w:r>
        <w:rPr>
          <w:color w:val="1A4FBF"/>
        </w:rPr>
      </w:r>
      <w:r>
        <w:rPr>
          <w:color w:val="1A4FBF"/>
        </w:rPr>
        <w:t xml:space="preserve"> </w:t>
      </w:r>
      <w:r>
        <w:rPr>
          <w:color w:val="1A4FBF"/>
        </w:rPr>
        <w:t>“Account”</w:t>
      </w:r>
      <w:r>
        <w:rPr>
          <w:color w:val="1A4FBF"/>
        </w:rPr>
        <w:t xml:space="preserve"> </w:t>
      </w:r>
      <w:r>
        <w:rPr>
          <w:color w:val="1A4FBF"/>
        </w:rPr>
        <w:t>verification service for direct bookings</w:t>
      </w:r>
    </w:p>
    <w:p>
      <w:pPr>
        <w:pStyle w:val="Compact"/>
        <w:numPr>
          <w:ilvl w:val="0"/>
          <w:numId w:val="1043"/>
        </w:numPr>
      </w:pPr>
      <w:r>
        <w:rPr>
          <w:color w:val="1A4FBF"/>
        </w:rPr>
        <w:t>Federico uses</w:t>
      </w:r>
      <w:r>
        <w:rPr>
          <w:color w:val="1A4FBF"/>
        </w:rPr>
        <w:t xml:space="preserve"> </w:t>
      </w:r>
      <w:r>
        <w:rPr>
          <w:b/>
          <w:bCs/>
          <w:color w:val="1A4FBF"/>
        </w:rPr>
        <w:t>Account</w:t>
      </w:r>
      <w:r>
        <w:rPr>
          <w:color w:val="1A4FBF"/>
        </w:rPr>
        <w:t xml:space="preserve"> </w:t>
      </w:r>
      <w:r>
        <w:rPr>
          <w:color w:val="1A4FBF"/>
        </w:rPr>
        <w:t>(Equifax company) to flag potential chargeback risk before accepting direct bookings</w:t>
      </w:r>
    </w:p>
    <w:p>
      <w:pPr>
        <w:pStyle w:val="Compact"/>
        <w:numPr>
          <w:ilvl w:val="0"/>
          <w:numId w:val="1043"/>
        </w:numPr>
      </w:pPr>
      <w:r>
        <w:rPr>
          <w:color w:val="1A4FBF"/>
        </w:rPr>
        <w:t>Useful detail for the Direct Booking Protection pillar</w:t>
      </w:r>
    </w:p>
    <w:bookmarkEnd w:id="133"/>
    <w:bookmarkStart w:id="134" w:name="X268f8cb0aa06d0518bc89c6380093eb94f3f6ea"/>
    <w:p>
      <w:pPr>
        <w:pStyle w:val="Heading3"/>
      </w:pPr>
      <w:r>
        <w:rPr>
          <w:color w:val="1A4FBF"/>
        </w:rPr>
        <w:t>Tools / PMS stack he actually uses (Pillar 4 fodder)</w:t>
      </w:r>
    </w:p>
    <w:p>
      <w:pPr>
        <w:pStyle w:val="Compact"/>
        <w:numPr>
          <w:ilvl w:val="0"/>
          <w:numId w:val="1044"/>
        </w:numPr>
      </w:pPr>
      <w:r>
        <w:rPr>
          <w:b/>
          <w:bCs/>
          <w:color w:val="1A4FBF"/>
        </w:rPr>
        <w:t>Hostaway</w:t>
      </w:r>
      <w:r>
        <w:rPr>
          <w:color w:val="1A4FBF"/>
        </w:rPr>
        <w:t xml:space="preserve"> </w:t>
      </w:r>
      <w:r>
        <w:rPr>
          <w:color w:val="1A4FBF"/>
        </w:rPr>
        <w:t>(current PMS — switched from Hospitable when he became a Marriott Homes &amp; Villas partner)</w:t>
      </w:r>
    </w:p>
    <w:p>
      <w:pPr>
        <w:pStyle w:val="Compact"/>
        <w:numPr>
          <w:ilvl w:val="0"/>
          <w:numId w:val="1044"/>
        </w:numPr>
      </w:pPr>
      <w:r>
        <w:rPr>
          <w:b/>
          <w:bCs/>
          <w:color w:val="1A4FBF"/>
        </w:rPr>
        <w:t>PriceLabs</w:t>
      </w:r>
      <w:r>
        <w:rPr>
          <w:color w:val="1A4FBF"/>
        </w:rPr>
        <w:t xml:space="preserve"> </w:t>
      </w:r>
      <w:r>
        <w:rPr>
          <w:color w:val="1A4FBF"/>
        </w:rPr>
        <w:t>+ market dashboards</w:t>
      </w:r>
    </w:p>
    <w:p>
      <w:pPr>
        <w:pStyle w:val="Compact"/>
        <w:numPr>
          <w:ilvl w:val="0"/>
          <w:numId w:val="1044"/>
        </w:numPr>
      </w:pPr>
      <w:r>
        <w:rPr>
          <w:b/>
          <w:bCs/>
          <w:color w:val="1A4FBF"/>
        </w:rPr>
        <w:t>Hospitable</w:t>
      </w:r>
      <w:r>
        <w:rPr>
          <w:color w:val="1A4FBF"/>
        </w:rPr>
        <w:t xml:space="preserve"> </w:t>
      </w:r>
      <w:r>
        <w:rPr>
          <w:color w:val="1A4FBF"/>
        </w:rPr>
        <w:t>(uses their guidebook feature)</w:t>
      </w:r>
    </w:p>
    <w:p>
      <w:pPr>
        <w:pStyle w:val="Compact"/>
        <w:numPr>
          <w:ilvl w:val="0"/>
          <w:numId w:val="1044"/>
        </w:numPr>
      </w:pPr>
      <w:r>
        <w:rPr>
          <w:b/>
          <w:bCs/>
          <w:color w:val="1A4FBF"/>
        </w:rPr>
        <w:t>Notion</w:t>
      </w:r>
      <w:r>
        <w:rPr>
          <w:color w:val="1A4FBF"/>
        </w:rPr>
        <w:t xml:space="preserve"> </w:t>
      </w:r>
      <w:r>
        <w:rPr>
          <w:color w:val="1A4FBF"/>
        </w:rPr>
        <w:t>for project management, CRM, automation hub</w:t>
      </w:r>
    </w:p>
    <w:p>
      <w:pPr>
        <w:pStyle w:val="Compact"/>
        <w:numPr>
          <w:ilvl w:val="0"/>
          <w:numId w:val="1044"/>
        </w:numPr>
      </w:pPr>
      <w:r>
        <w:rPr>
          <w:b/>
          <w:bCs/>
          <w:color w:val="1A4FBF"/>
        </w:rPr>
        <w:t>Happy Guest</w:t>
      </w:r>
      <w:r>
        <w:rPr>
          <w:color w:val="1A4FBF"/>
        </w:rPr>
        <w:t xml:space="preserve"> </w:t>
      </w:r>
      <w:r>
        <w:rPr>
          <w:color w:val="1A4FBF"/>
        </w:rPr>
        <w:t>for rental agreements + ID verification</w:t>
      </w:r>
    </w:p>
    <w:p>
      <w:pPr>
        <w:pStyle w:val="Compact"/>
        <w:numPr>
          <w:ilvl w:val="0"/>
          <w:numId w:val="1044"/>
        </w:numPr>
      </w:pPr>
      <w:r>
        <w:rPr>
          <w:b/>
          <w:bCs/>
          <w:color w:val="1A4FBF"/>
        </w:rPr>
        <w:t>StayFi</w:t>
      </w:r>
      <w:r>
        <w:rPr>
          <w:color w:val="1A4FBF"/>
        </w:rPr>
        <w:t xml:space="preserve"> </w:t>
      </w:r>
      <w:r>
        <w:rPr>
          <w:color w:val="1A4FBF"/>
        </w:rPr>
        <w:t>for WiFi-based guest data capture</w:t>
      </w:r>
    </w:p>
    <w:p>
      <w:pPr>
        <w:pStyle w:val="Compact"/>
        <w:numPr>
          <w:ilvl w:val="0"/>
          <w:numId w:val="1044"/>
        </w:numPr>
      </w:pPr>
      <w:r>
        <w:rPr>
          <w:b/>
          <w:bCs/>
          <w:color w:val="1A4FBF"/>
        </w:rPr>
        <w:t>Stripe</w:t>
      </w:r>
      <w:r>
        <w:rPr>
          <w:color w:val="1A4FBF"/>
        </w:rPr>
        <w:t xml:space="preserve"> </w:t>
      </w:r>
      <w:r>
        <w:rPr>
          <w:color w:val="1A4FBF"/>
        </w:rPr>
        <w:t>for direct-booking payment processing</w:t>
      </w:r>
    </w:p>
    <w:p>
      <w:pPr>
        <w:pStyle w:val="Compact"/>
        <w:numPr>
          <w:ilvl w:val="0"/>
          <w:numId w:val="1044"/>
        </w:numPr>
      </w:pPr>
      <w:r>
        <w:rPr>
          <w:b/>
          <w:bCs/>
          <w:color w:val="1A4FBF"/>
        </w:rPr>
        <w:t>Tuno</w:t>
      </w:r>
      <w:r>
        <w:rPr>
          <w:color w:val="1A4FBF"/>
        </w:rPr>
        <w:t xml:space="preserve"> </w:t>
      </w:r>
      <w:r>
        <w:rPr>
          <w:color w:val="1A4FBF"/>
        </w:rPr>
        <w:t>for cleaner workflow + photo verification of every clean</w:t>
      </w:r>
    </w:p>
    <w:p>
      <w:pPr>
        <w:pStyle w:val="Compact"/>
        <w:numPr>
          <w:ilvl w:val="0"/>
          <w:numId w:val="1044"/>
        </w:numPr>
      </w:pPr>
      <w:r>
        <w:rPr>
          <w:b/>
          <w:bCs/>
          <w:color w:val="1A4FBF"/>
        </w:rPr>
        <w:t>Mailchimp</w:t>
      </w:r>
      <w:r>
        <w:rPr>
          <w:color w:val="1A4FBF"/>
        </w:rPr>
        <w:t xml:space="preserve"> </w:t>
      </w:r>
      <w:r>
        <w:rPr>
          <w:color w:val="1A4FBF"/>
        </w:rPr>
        <w:t>for email marketing</w:t>
      </w:r>
    </w:p>
    <w:p>
      <w:pPr>
        <w:pStyle w:val="Compact"/>
        <w:numPr>
          <w:ilvl w:val="0"/>
          <w:numId w:val="1044"/>
        </w:numPr>
      </w:pPr>
      <w:r>
        <w:rPr>
          <w:b/>
          <w:bCs/>
          <w:color w:val="1A4FBF"/>
        </w:rPr>
        <w:t>Zapier</w:t>
      </w:r>
      <w:r>
        <w:rPr>
          <w:color w:val="1A4FBF"/>
        </w:rPr>
        <w:t xml:space="preserve"> </w:t>
      </w:r>
      <w:r>
        <w:rPr>
          <w:color w:val="1A4FBF"/>
        </w:rPr>
        <w:t>for automations</w:t>
      </w:r>
    </w:p>
    <w:p>
      <w:pPr>
        <w:pStyle w:val="Compact"/>
        <w:numPr>
          <w:ilvl w:val="0"/>
          <w:numId w:val="1044"/>
        </w:numPr>
      </w:pPr>
      <w:r>
        <w:rPr>
          <w:b/>
          <w:bCs/>
          <w:color w:val="1A4FBF"/>
        </w:rPr>
        <w:t>ChatGPT</w:t>
      </w:r>
      <w:r>
        <w:rPr>
          <w:color w:val="1A4FBF"/>
        </w:rPr>
        <w:t xml:space="preserve"> </w:t>
      </w:r>
      <w:r>
        <w:rPr>
          <w:color w:val="1A4FBF"/>
        </w:rPr>
        <w:t>integrated into nearly every workflow</w:t>
      </w:r>
    </w:p>
    <w:bookmarkEnd w:id="134"/>
    <w:bookmarkStart w:id="135" w:name="Xf9d472d65125fc3aa30ef95a1b924cd619c2582"/>
    <w:p>
      <w:pPr>
        <w:pStyle w:val="Heading3"/>
      </w:pPr>
      <w:r>
        <w:rPr>
          <w:color w:val="1A4FBF"/>
        </w:rPr>
        <w:t>The</w:t>
      </w:r>
      <w:r>
        <w:rPr>
          <w:color w:val="1A4FBF"/>
        </w:rPr>
        <w:t xml:space="preserve"> </w:t>
      </w:r>
      <w:r>
        <w:rPr>
          <w:color w:val="1A4FBF"/>
        </w:rPr>
        <w:t>“$1,500/month software stack”</w:t>
      </w:r>
      <w:r>
        <w:rPr>
          <w:color w:val="1A4FBF"/>
        </w:rPr>
        <w:t xml:space="preserve"> </w:t>
      </w:r>
      <w:r>
        <w:rPr>
          <w:color w:val="1A4FBF"/>
        </w:rPr>
        <w:t>detail</w:t>
      </w:r>
    </w:p>
    <w:p>
      <w:pPr>
        <w:pStyle w:val="Compact"/>
        <w:numPr>
          <w:ilvl w:val="0"/>
          <w:numId w:val="1045"/>
        </w:numPr>
      </w:pPr>
      <w:r>
        <w:rPr>
          <w:color w:val="1A4FBF"/>
        </w:rPr>
        <w:t>43 properties × $35/property = $1,500/mo software cost</w:t>
      </w:r>
    </w:p>
    <w:p>
      <w:pPr>
        <w:pStyle w:val="Compact"/>
        <w:numPr>
          <w:ilvl w:val="0"/>
          <w:numId w:val="1045"/>
        </w:numPr>
      </w:pPr>
      <w:r>
        <w:rPr>
          <w:color w:val="1A4FBF"/>
        </w:rPr>
        <w:t>Most software is flat-fee, so per-property cost decreases as portfolio grows</w:t>
      </w:r>
    </w:p>
    <w:p>
      <w:pPr>
        <w:pStyle w:val="Compact"/>
        <w:numPr>
          <w:ilvl w:val="0"/>
          <w:numId w:val="1045"/>
        </w:numPr>
      </w:pPr>
      <w:r>
        <w:rPr>
          <w:i/>
          <w:iCs/>
          <w:color w:val="1A4FBF"/>
        </w:rPr>
        <w:t>“Only the property management software increases based on number of properties.”</w:t>
      </w:r>
    </w:p>
    <w:p>
      <w:pPr>
        <w:pStyle w:val="Compact"/>
        <w:numPr>
          <w:ilvl w:val="0"/>
          <w:numId w:val="1045"/>
        </w:numPr>
      </w:pPr>
      <w:r>
        <w:rPr>
          <w:color w:val="1A4FBF"/>
        </w:rPr>
        <w:t>Useful Pillar 4 angle:</w:t>
      </w:r>
      <w:r>
        <w:rPr>
          <w:color w:val="1A4FBF"/>
        </w:rPr>
        <w:t xml:space="preserve"> </w:t>
      </w:r>
      <w:r>
        <w:rPr>
          <w:i/>
          <w:iCs/>
          <w:color w:val="1A4FBF"/>
        </w:rPr>
        <w:t>“What does it actually cost to professionally manage an STR portfolio?”</w:t>
      </w:r>
    </w:p>
    <w:bookmarkEnd w:id="135"/>
    <w:bookmarkStart w:id="136" w:name="X8baf18a515dec7dda6eb7520ea2cd83a6302b2c"/>
    <w:p>
      <w:pPr>
        <w:pStyle w:val="Heading3"/>
      </w:pPr>
      <w:r>
        <w:rPr>
          <w:color w:val="1A4FBF"/>
        </w:rPr>
        <w:t>Federico’s pricing for Blackbird Hospitality (NOT RevFactor — for context only)</w:t>
      </w:r>
    </w:p>
    <w:p>
      <w:pPr>
        <w:pStyle w:val="Compact"/>
        <w:numPr>
          <w:ilvl w:val="0"/>
          <w:numId w:val="1046"/>
        </w:numPr>
      </w:pPr>
      <w:r>
        <w:rPr>
          <w:b/>
          <w:bCs/>
          <w:color w:val="1A4FBF"/>
        </w:rPr>
        <w:t>22% of revenue</w:t>
      </w:r>
      <w:r>
        <w:rPr>
          <w:color w:val="1A4FBF"/>
        </w:rPr>
        <w:t xml:space="preserve"> </w:t>
      </w:r>
      <w:r>
        <w:rPr>
          <w:color w:val="1A4FBF"/>
        </w:rPr>
        <w:t>for full property management</w:t>
      </w:r>
    </w:p>
    <w:p>
      <w:pPr>
        <w:pStyle w:val="Compact"/>
        <w:numPr>
          <w:ilvl w:val="0"/>
          <w:numId w:val="1046"/>
        </w:numPr>
      </w:pPr>
      <w:r>
        <w:rPr>
          <w:b/>
          <w:bCs/>
          <w:color w:val="1A4FBF"/>
        </w:rPr>
        <w:t>20% of revenue</w:t>
      </w:r>
      <w:r>
        <w:rPr>
          <w:color w:val="1A4FBF"/>
        </w:rPr>
        <w:t xml:space="preserve"> </w:t>
      </w:r>
      <w:r>
        <w:rPr>
          <w:color w:val="1A4FBF"/>
        </w:rPr>
        <w:t>in markets where Blackbird already has presence</w:t>
      </w:r>
    </w:p>
    <w:p>
      <w:pPr>
        <w:pStyle w:val="Compact"/>
        <w:numPr>
          <w:ilvl w:val="0"/>
          <w:numId w:val="1046"/>
        </w:numPr>
      </w:pPr>
      <w:r>
        <w:rPr>
          <w:color w:val="1A4FBF"/>
        </w:rPr>
        <w:t>Onboarding fee for full management</w:t>
      </w:r>
    </w:p>
    <w:p>
      <w:pPr>
        <w:pStyle w:val="Compact"/>
        <w:numPr>
          <w:ilvl w:val="0"/>
          <w:numId w:val="1046"/>
        </w:numPr>
      </w:pPr>
      <w:r>
        <w:rPr>
          <w:b/>
          <w:bCs/>
          <w:color w:val="1A4FBF"/>
        </w:rPr>
        <w:t>NEVER use these numbers for RevFactor content</w:t>
      </w:r>
      <w:r>
        <w:rPr>
          <w:color w:val="1A4FBF"/>
        </w:rPr>
        <w:t xml:space="preserve"> </w:t>
      </w:r>
      <w:r>
        <w:rPr>
          <w:color w:val="1A4FBF"/>
        </w:rPr>
        <w:t>— RevFactor is the flat-fee revenue management service ($320/mo flat → $256 at 5+, $125 onboarding)</w:t>
      </w:r>
    </w:p>
    <w:bookmarkEnd w:id="136"/>
    <w:bookmarkStart w:id="137" w:name="X707212a72d0cdd39b93d7f817604f3d5b32d1ae"/>
    <w:p>
      <w:pPr>
        <w:pStyle w:val="Heading3"/>
      </w:pPr>
      <w:r>
        <w:rPr>
          <w:color w:val="1A4FBF"/>
        </w:rPr>
        <w:t>The DSCR loan path for STR investors</w:t>
      </w:r>
    </w:p>
    <w:p>
      <w:pPr>
        <w:pStyle w:val="Compact"/>
        <w:numPr>
          <w:ilvl w:val="0"/>
          <w:numId w:val="1047"/>
        </w:numPr>
      </w:pPr>
      <w:r>
        <w:rPr>
          <w:color w:val="1A4FBF"/>
        </w:rPr>
        <w:t>DSCR (Debt Service Coverage Ratio) loans based on property’s potential income, not buyer’s W-2</w:t>
      </w:r>
    </w:p>
    <w:p>
      <w:pPr>
        <w:pStyle w:val="Compact"/>
        <w:numPr>
          <w:ilvl w:val="0"/>
          <w:numId w:val="1047"/>
        </w:numPr>
      </w:pPr>
      <w:r>
        <w:rPr>
          <w:color w:val="1A4FBF"/>
        </w:rPr>
        <w:t>Lenders use AirDNA-style projections to underwrite</w:t>
      </w:r>
    </w:p>
    <w:p>
      <w:pPr>
        <w:pStyle w:val="Compact"/>
        <w:numPr>
          <w:ilvl w:val="0"/>
          <w:numId w:val="1047"/>
        </w:numPr>
      </w:pPr>
      <w:r>
        <w:rPr>
          <w:color w:val="1A4FBF"/>
        </w:rPr>
        <w:t>10–20% down payment, 8%+ interest rate</w:t>
      </w:r>
    </w:p>
    <w:p>
      <w:pPr>
        <w:pStyle w:val="Compact"/>
        <w:numPr>
          <w:ilvl w:val="0"/>
          <w:numId w:val="1047"/>
        </w:numPr>
      </w:pPr>
      <w:r>
        <w:rPr>
          <w:color w:val="1A4FBF"/>
        </w:rPr>
        <w:t>Federico’s investment threshold:</w:t>
      </w:r>
      <w:r>
        <w:rPr>
          <w:color w:val="1A4FBF"/>
        </w:rPr>
        <w:t xml:space="preserve"> </w:t>
      </w:r>
      <w:r>
        <w:rPr>
          <w:b/>
          <w:bCs/>
          <w:color w:val="1A4FBF"/>
        </w:rPr>
        <w:t>15% cash-on-cash return</w:t>
      </w:r>
      <w:r>
        <w:rPr>
          <w:color w:val="1A4FBF"/>
        </w:rPr>
        <w:t xml:space="preserve"> </w:t>
      </w:r>
      <w:r>
        <w:rPr>
          <w:color w:val="1A4FBF"/>
        </w:rPr>
        <w:t>for a</w:t>
      </w:r>
      <w:r>
        <w:rPr>
          <w:color w:val="1A4FBF"/>
        </w:rPr>
        <w:t xml:space="preserve"> </w:t>
      </w:r>
      <w:r>
        <w:rPr>
          <w:color w:val="1A4FBF"/>
        </w:rPr>
        <w:t>“good”</w:t>
      </w:r>
      <w:r>
        <w:rPr>
          <w:color w:val="1A4FBF"/>
        </w:rPr>
        <w:t xml:space="preserve"> </w:t>
      </w:r>
      <w:r>
        <w:rPr>
          <w:color w:val="1A4FBF"/>
        </w:rPr>
        <w:t>STR investment</w:t>
      </w:r>
    </w:p>
    <w:bookmarkEnd w:id="137"/>
    <w:bookmarkStart w:id="138" w:name="Xcd37836ac3bb35dff7a70a033a8752bd3a9240a"/>
    <w:p>
      <w:pPr>
        <w:pStyle w:val="Heading3"/>
      </w:pPr>
      <w:r>
        <w:rPr>
          <w:color w:val="1A4FBF"/>
        </w:rPr>
        <w:t>The STR loophole / accelerated depreciation</w:t>
      </w:r>
    </w:p>
    <w:p>
      <w:pPr>
        <w:pStyle w:val="Compact"/>
        <w:numPr>
          <w:ilvl w:val="0"/>
          <w:numId w:val="1048"/>
        </w:numPr>
      </w:pPr>
      <w:r>
        <w:rPr>
          <w:color w:val="1A4FBF"/>
        </w:rPr>
        <w:t>Federico calls out the</w:t>
      </w:r>
      <w:r>
        <w:rPr>
          <w:color w:val="1A4FBF"/>
        </w:rPr>
        <w:t xml:space="preserve"> </w:t>
      </w:r>
      <w:r>
        <w:rPr>
          <w:b/>
          <w:bCs/>
          <w:color w:val="1A4FBF"/>
        </w:rPr>
        <w:t>“STR loophole”</w:t>
      </w:r>
      <w:r>
        <w:rPr>
          <w:color w:val="1A4FBF"/>
        </w:rPr>
        <w:t xml:space="preserve"> </w:t>
      </w:r>
      <w:r>
        <w:rPr>
          <w:color w:val="1A4FBF"/>
        </w:rPr>
        <w:t>— high-W-2 earners use STR depreciation against active income</w:t>
      </w:r>
    </w:p>
    <w:p>
      <w:pPr>
        <w:pStyle w:val="Compact"/>
        <w:numPr>
          <w:ilvl w:val="0"/>
          <w:numId w:val="1048"/>
        </w:numPr>
      </w:pPr>
      <w:r>
        <w:rPr>
          <w:color w:val="1A4FBF"/>
        </w:rPr>
        <w:t>Short-term rentals are considered active income (different from long-term rentals)</w:t>
      </w:r>
    </w:p>
    <w:p>
      <w:pPr>
        <w:pStyle w:val="Compact"/>
        <w:numPr>
          <w:ilvl w:val="0"/>
          <w:numId w:val="1048"/>
        </w:numPr>
      </w:pPr>
      <w:r>
        <w:rPr>
          <w:color w:val="1A4FBF"/>
        </w:rPr>
        <w:t>Can depreciate the building at 17.5 years, currently 100% bonus depreciation</w:t>
      </w:r>
    </w:p>
    <w:p>
      <w:pPr>
        <w:pStyle w:val="Compact"/>
        <w:numPr>
          <w:ilvl w:val="0"/>
          <w:numId w:val="1048"/>
        </w:numPr>
      </w:pPr>
      <w:r>
        <w:rPr>
          <w:color w:val="1A4FBF"/>
        </w:rPr>
        <w:t>Need at least one stay before year-end</w:t>
      </w:r>
    </w:p>
    <w:p>
      <w:pPr>
        <w:pStyle w:val="Compact"/>
        <w:numPr>
          <w:ilvl w:val="0"/>
          <w:numId w:val="1048"/>
        </w:numPr>
      </w:pPr>
      <w:r>
        <w:rPr>
          <w:i/>
          <w:iCs/>
          <w:color w:val="1A4FBF"/>
        </w:rPr>
        <w:t>“A lot of my clients have high-paying W-2 jobs and a lot of the investments they’re doing are for tax benefits.”</w:t>
      </w:r>
    </w:p>
    <w:p>
      <w:pPr>
        <w:pStyle w:val="Compact"/>
        <w:numPr>
          <w:ilvl w:val="0"/>
          <w:numId w:val="1048"/>
        </w:numPr>
      </w:pPr>
      <w:r>
        <w:rPr>
          <w:color w:val="1A4FBF"/>
        </w:rPr>
        <w:t>Useful angle for Pillar 1 sub-content targeting investor-buyers</w:t>
      </w:r>
    </w:p>
    <w:bookmarkEnd w:id="138"/>
    <w:bookmarkStart w:id="139" w:name="Xb0d32eb85b15a127eaa23a1cceaa902baf83547"/>
    <w:p>
      <w:pPr>
        <w:pStyle w:val="Heading3"/>
      </w:pPr>
      <w:r>
        <w:rPr>
          <w:color w:val="1A4FBF"/>
        </w:rPr>
        <w:t>Why he became a Marriott Homes &amp; Villas partner</w:t>
      </w:r>
    </w:p>
    <w:p>
      <w:pPr>
        <w:pStyle w:val="Compact"/>
        <w:numPr>
          <w:ilvl w:val="0"/>
          <w:numId w:val="1049"/>
        </w:numPr>
      </w:pPr>
      <w:r>
        <w:rPr>
          <w:color w:val="1A4FBF"/>
        </w:rPr>
        <w:t>Required minimum 50 properties + month-long onboarding audit</w:t>
      </w:r>
    </w:p>
    <w:p>
      <w:pPr>
        <w:pStyle w:val="Compact"/>
        <w:numPr>
          <w:ilvl w:val="0"/>
          <w:numId w:val="1049"/>
        </w:numPr>
      </w:pPr>
      <w:r>
        <w:rPr>
          <w:color w:val="1A4FBF"/>
        </w:rPr>
        <w:t>Diversifies booking source — currently shifting from 85% Airbnb-dependent to 50%</w:t>
      </w:r>
    </w:p>
    <w:p>
      <w:pPr>
        <w:pStyle w:val="Compact"/>
        <w:numPr>
          <w:ilvl w:val="0"/>
          <w:numId w:val="1049"/>
        </w:numPr>
      </w:pPr>
      <w:r>
        <w:rPr>
          <w:color w:val="1A4FBF"/>
        </w:rPr>
        <w:t>Channel mix: Airbnb, Vrbo, Google Vacation Rentals, direct booking website, Marriott Bonvoy, Booking.com</w:t>
      </w:r>
    </w:p>
    <w:p>
      <w:pPr>
        <w:pStyle w:val="Compact"/>
        <w:numPr>
          <w:ilvl w:val="0"/>
          <w:numId w:val="1049"/>
        </w:numPr>
      </w:pPr>
      <w:r>
        <w:rPr>
          <w:color w:val="1A4FBF"/>
        </w:rPr>
        <w:t>Useful for</w:t>
      </w:r>
      <w:r>
        <w:rPr>
          <w:color w:val="1A4FBF"/>
        </w:rPr>
        <w:t xml:space="preserve"> </w:t>
      </w:r>
      <w:r>
        <w:rPr>
          <w:color w:val="1A4FBF"/>
        </w:rPr>
        <w:t>“channel diversification”</w:t>
      </w:r>
      <w:r>
        <w:rPr>
          <w:color w:val="1A4FBF"/>
        </w:rPr>
        <w:t xml:space="preserve"> </w:t>
      </w:r>
      <w:r>
        <w:rPr>
          <w:color w:val="1A4FBF"/>
        </w:rPr>
        <w:t>content (Pillar 7)</w:t>
      </w:r>
    </w:p>
    <w:bookmarkEnd w:id="139"/>
    <w:bookmarkStart w:id="140" w:name="X102c2fbd69e1ca80e287cde75ee681b85d3cd82"/>
    <w:p>
      <w:pPr>
        <w:pStyle w:val="Heading3"/>
      </w:pPr>
      <w:r>
        <w:rPr>
          <w:color w:val="1A4FBF"/>
        </w:rPr>
        <w:t>Spanish-speaking customer service hack</w:t>
      </w:r>
    </w:p>
    <w:p>
      <w:pPr>
        <w:pStyle w:val="Compact"/>
        <w:numPr>
          <w:ilvl w:val="0"/>
          <w:numId w:val="1050"/>
        </w:numPr>
      </w:pPr>
      <w:r>
        <w:rPr>
          <w:i/>
          <w:iCs/>
          <w:color w:val="1A4FBF"/>
        </w:rPr>
        <w:t>“When dealing with Airbnb support, I sometimes go into the Spanish-speaking lines. I bond with the person on the other side and find really good success.”</w:t>
      </w:r>
    </w:p>
    <w:p>
      <w:pPr>
        <w:pStyle w:val="Compact"/>
        <w:numPr>
          <w:ilvl w:val="0"/>
          <w:numId w:val="1050"/>
        </w:numPr>
      </w:pPr>
      <w:r>
        <w:rPr>
          <w:color w:val="1A4FBF"/>
        </w:rPr>
        <w:t>Operational tip — works because Airbnb’s BPO model in the Philippines has training inconsistencies</w:t>
      </w:r>
    </w:p>
    <w:bookmarkEnd w:id="140"/>
    <w:bookmarkEnd w:id="141"/>
    <w:bookmarkStart w:id="142" w:name="themes-federico-returns-to-repeatedly"/>
    <w:p>
      <w:pPr>
        <w:pStyle w:val="Heading2"/>
      </w:pPr>
      <w:r>
        <w:rPr>
          <w:color w:val="1A4FBF"/>
        </w:rPr>
        <w:t>18.5 Themes Federico Returns to Repeatedly</w:t>
      </w:r>
    </w:p>
    <w:p>
      <w:pPr>
        <w:pStyle w:val="FirstParagraph"/>
      </w:pPr>
      <w:r>
        <w:rPr>
          <w:color w:val="1A4FBF"/>
        </w:rPr>
        <w:t>When writing in Federico’s voice, these themes recur across multiple long-form interviews — his</w:t>
      </w:r>
      <w:r>
        <w:rPr>
          <w:color w:val="1A4FBF"/>
        </w:rPr>
        <w:t xml:space="preserve"> </w:t>
      </w:r>
      <w:r>
        <w:rPr>
          <w:color w:val="1A4FBF"/>
        </w:rPr>
        <w:t>“core philosophy”</w:t>
      </w:r>
      <w:r>
        <w:rPr>
          <w:color w:val="1A4FBF"/>
        </w:rPr>
        <w:t xml:space="preserve"> </w:t>
      </w:r>
      <w:r>
        <w:rPr>
          <w:color w:val="1A4FBF"/>
        </w:rPr>
        <w:t>beats:</w:t>
      </w:r>
    </w:p>
    <w:p>
      <w:pPr>
        <w:pStyle w:val="Compact"/>
        <w:numPr>
          <w:ilvl w:val="0"/>
          <w:numId w:val="1051"/>
        </w:numPr>
      </w:pPr>
      <w:r>
        <w:rPr>
          <w:color w:val="1A4FBF"/>
        </w:rPr>
      </w:r>
      <w:r>
        <w:rPr>
          <w:color w:val="1A4FBF"/>
        </w:rPr>
        <w:t xml:space="preserve"> </w:t>
      </w:r>
      <w:r>
        <w:rPr>
          <w:b/>
          <w:bCs/>
          <w:color w:val="1A4FBF"/>
        </w:rPr>
        <w:t>“This business has a low barrier to entry — but that doesn’t mean you’ll be great at it.”</w:t>
      </w:r>
      <w:r>
        <w:rPr>
          <w:color w:val="1A4FBF"/>
        </w:rPr>
        <w:t xml:space="preserve"> </w:t>
      </w:r>
      <w:r>
        <w:rPr>
          <w:color w:val="1A4FBF"/>
        </w:rPr>
        <w:t>Repeated in 3+ interviews.</w:t>
      </w:r>
    </w:p>
    <w:p>
      <w:pPr>
        <w:pStyle w:val="Compact"/>
        <w:numPr>
          <w:ilvl w:val="0"/>
          <w:numId w:val="1051"/>
        </w:numPr>
      </w:pPr>
      <w:r>
        <w:rPr>
          <w:color w:val="1A4FBF"/>
        </w:rPr>
      </w:r>
      <w:r>
        <w:rPr>
          <w:color w:val="1A4FBF"/>
        </w:rPr>
        <w:t xml:space="preserve"> </w:t>
      </w:r>
      <w:r>
        <w:rPr>
          <w:b/>
          <w:bCs/>
          <w:color w:val="1A4FBF"/>
        </w:rPr>
        <w:t>“You’re dealing with two of the most expensive assets people have — their property and their time.”</w:t>
      </w:r>
      <w:r>
        <w:rPr>
          <w:color w:val="1A4FBF"/>
        </w:rPr>
        <w:t xml:space="preserve"> </w:t>
      </w:r>
      <w:r>
        <w:rPr>
          <w:color w:val="1A4FBF"/>
        </w:rPr>
        <w:t>The Two-Client Philosophy. North Star.</w:t>
      </w:r>
    </w:p>
    <w:p>
      <w:pPr>
        <w:pStyle w:val="Compact"/>
        <w:numPr>
          <w:ilvl w:val="0"/>
          <w:numId w:val="1051"/>
        </w:numPr>
      </w:pPr>
      <w:r>
        <w:rPr>
          <w:color w:val="1A4FBF"/>
        </w:rPr>
      </w:r>
      <w:r>
        <w:rPr>
          <w:color w:val="1A4FBF"/>
        </w:rPr>
        <w:t xml:space="preserve"> </w:t>
      </w:r>
      <w:r>
        <w:rPr>
          <w:b/>
          <w:bCs/>
          <w:color w:val="1A4FBF"/>
        </w:rPr>
        <w:t>“Things break on Sunday nights, never Tuesday at 2 PM.”</w:t>
      </w:r>
      <w:r>
        <w:rPr>
          <w:color w:val="1A4FBF"/>
        </w:rPr>
        <w:t xml:space="preserve"> </w:t>
      </w:r>
      <w:r>
        <w:rPr>
          <w:color w:val="1A4FBF"/>
        </w:rPr>
        <w:t>Dark humor about operational reality.</w:t>
      </w:r>
    </w:p>
    <w:p>
      <w:pPr>
        <w:pStyle w:val="Compact"/>
        <w:numPr>
          <w:ilvl w:val="0"/>
          <w:numId w:val="1051"/>
        </w:numPr>
      </w:pPr>
      <w:r>
        <w:rPr>
          <w:color w:val="1A4FBF"/>
        </w:rPr>
      </w:r>
      <w:r>
        <w:rPr>
          <w:color w:val="1A4FBF"/>
        </w:rPr>
        <w:t xml:space="preserve"> </w:t>
      </w:r>
      <w:r>
        <w:rPr>
          <w:b/>
          <w:bCs/>
          <w:color w:val="1A4FBF"/>
        </w:rPr>
        <w:t>“Airbnb is not a hospitality business — it’s a technology business.”</w:t>
      </w:r>
      <w:r>
        <w:rPr>
          <w:color w:val="1A4FBF"/>
        </w:rPr>
        <w:t xml:space="preserve"> </w:t>
      </w:r>
      <w:r>
        <w:rPr>
          <w:color w:val="1A4FBF"/>
        </w:rPr>
        <w:t>Contrarian framing for the</w:t>
      </w:r>
      <w:r>
        <w:rPr>
          <w:color w:val="1A4FBF"/>
        </w:rPr>
        <w:t xml:space="preserve"> </w:t>
      </w:r>
      <w:r>
        <w:rPr>
          <w:color w:val="1A4FBF"/>
        </w:rPr>
        <w:t>‘why you need a human revenue manager’</w:t>
      </w:r>
      <w:r>
        <w:rPr>
          <w:color w:val="1A4FBF"/>
        </w:rPr>
        <w:t xml:space="preserve"> </w:t>
      </w:r>
      <w:r>
        <w:rPr>
          <w:color w:val="1A4FBF"/>
        </w:rPr>
        <w:t>positioning.</w:t>
      </w:r>
    </w:p>
    <w:p>
      <w:pPr>
        <w:pStyle w:val="Compact"/>
        <w:numPr>
          <w:ilvl w:val="0"/>
          <w:numId w:val="1051"/>
        </w:numPr>
      </w:pPr>
      <w:r>
        <w:rPr>
          <w:color w:val="1A4FBF"/>
        </w:rPr>
      </w:r>
      <w:r>
        <w:rPr>
          <w:color w:val="1A4FBF"/>
        </w:rPr>
        <w:t xml:space="preserve"> </w:t>
      </w:r>
      <w:r>
        <w:rPr>
          <w:b/>
          <w:bCs/>
          <w:color w:val="1A4FBF"/>
        </w:rPr>
        <w:t>“The American Dream is real if you’re willing to grind.”</w:t>
      </w:r>
      <w:r>
        <w:rPr>
          <w:color w:val="1A4FBF"/>
        </w:rPr>
        <w:t xml:space="preserve"> </w:t>
      </w:r>
      <w:r>
        <w:rPr>
          <w:color w:val="1A4FBF"/>
        </w:rPr>
        <w:t>Federico contrasts US opportunity to Argentina’s bureaucratic friction.</w:t>
      </w:r>
    </w:p>
    <w:p>
      <w:pPr>
        <w:pStyle w:val="Compact"/>
        <w:numPr>
          <w:ilvl w:val="0"/>
          <w:numId w:val="1051"/>
        </w:numPr>
      </w:pPr>
      <w:r>
        <w:rPr>
          <w:color w:val="1A4FBF"/>
        </w:rPr>
      </w:r>
      <w:r>
        <w:rPr>
          <w:color w:val="1A4FBF"/>
        </w:rPr>
        <w:t xml:space="preserve"> </w:t>
      </w:r>
      <w:r>
        <w:rPr>
          <w:b/>
          <w:bCs/>
          <w:color w:val="1A4FBF"/>
        </w:rPr>
        <w:t>“You can automate a lot — but you need human input as a safety net.”</w:t>
      </w:r>
      <w:r>
        <w:rPr>
          <w:color w:val="1A4FBF"/>
        </w:rPr>
        <w:t xml:space="preserve"> </w:t>
      </w:r>
      <w:r>
        <w:rPr>
          <w:color w:val="1A4FBF"/>
        </w:rPr>
        <w:t>Anti-passive-income framing.</w:t>
      </w:r>
    </w:p>
    <w:p>
      <w:pPr>
        <w:pStyle w:val="Compact"/>
        <w:numPr>
          <w:ilvl w:val="0"/>
          <w:numId w:val="1051"/>
        </w:numPr>
      </w:pPr>
      <w:r>
        <w:rPr>
          <w:color w:val="1A4FBF"/>
        </w:rPr>
      </w:r>
      <w:r>
        <w:rPr>
          <w:color w:val="1A4FBF"/>
        </w:rPr>
        <w:t xml:space="preserve"> </w:t>
      </w:r>
      <w:r>
        <w:rPr>
          <w:b/>
          <w:bCs/>
          <w:color w:val="1A4FBF"/>
        </w:rPr>
        <w:t>“Look for the survivorship bias. The data you’re seeing isn’t all the data.”</w:t>
      </w:r>
      <w:r>
        <w:rPr>
          <w:color w:val="1A4FBF"/>
        </w:rPr>
        <w:t xml:space="preserve"> </w:t>
      </w:r>
      <w:r>
        <w:rPr>
          <w:color w:val="1A4FBF"/>
        </w:rPr>
        <w:t>Recurring framework.</w:t>
      </w:r>
    </w:p>
    <w:p>
      <w:pPr>
        <w:pStyle w:val="Compact"/>
        <w:numPr>
          <w:ilvl w:val="0"/>
          <w:numId w:val="1051"/>
        </w:numPr>
      </w:pPr>
      <w:r>
        <w:rPr>
          <w:color w:val="1A4FBF"/>
        </w:rPr>
      </w:r>
      <w:r>
        <w:rPr>
          <w:color w:val="1A4FBF"/>
        </w:rPr>
        <w:t xml:space="preserve"> </w:t>
      </w:r>
      <w:r>
        <w:rPr>
          <w:b/>
          <w:bCs/>
          <w:color w:val="1A4FBF"/>
        </w:rPr>
        <w:t>“The only way to learn is making mistakes.”</w:t>
      </w:r>
      <w:r>
        <w:rPr>
          <w:color w:val="1A4FBF"/>
        </w:rPr>
        <w:t xml:space="preserve"> </w:t>
      </w:r>
      <w:r>
        <w:rPr>
          <w:color w:val="1A4FBF"/>
        </w:rPr>
        <w:t>Confidence + humility framing.</w:t>
      </w:r>
    </w:p>
    <w:p>
      <w:pPr>
        <w:pStyle w:val="Compact"/>
        <w:numPr>
          <w:ilvl w:val="0"/>
          <w:numId w:val="1051"/>
        </w:numPr>
      </w:pPr>
      <w:r>
        <w:rPr>
          <w:color w:val="1A4FBF"/>
        </w:rPr>
      </w:r>
      <w:r>
        <w:rPr>
          <w:color w:val="1A4FBF"/>
        </w:rPr>
        <w:t xml:space="preserve"> </w:t>
      </w:r>
      <w:r>
        <w:rPr>
          <w:b/>
          <w:bCs/>
          <w:color w:val="1A4FBF"/>
        </w:rPr>
        <w:t>“Provide peace of mind to the owners and a five-star stay to the guests.”</w:t>
      </w:r>
      <w:r>
        <w:rPr>
          <w:color w:val="1A4FBF"/>
        </w:rPr>
        <w:t xml:space="preserve"> </w:t>
      </w:r>
      <w:r>
        <w:rPr>
          <w:color w:val="1A4FBF"/>
        </w:rPr>
        <w:t>Federico’s mission statement, repeated verbatim across interviews.</w:t>
      </w:r>
    </w:p>
    <w:bookmarkEnd w:id="142"/>
    <w:bookmarkStart w:id="145" w:name="updated-decision-log-round-2"/>
    <w:p>
      <w:pPr>
        <w:pStyle w:val="Heading2"/>
      </w:pPr>
      <w:r>
        <w:rPr>
          <w:color w:val="1A4FBF"/>
        </w:rPr>
        <w:t>18.6 Updated Decision Log (Round 2)</w:t>
      </w:r>
    </w:p>
    <w:bookmarkStart w:id="143" w:name="Xb2e17d7e0dc87fd85e844785b5c9ff470d844dc"/>
    <w:p>
      <w:pPr>
        <w:pStyle w:val="Heading3"/>
      </w:pPr>
      <w:r>
        <w:rPr>
          <w:color w:val="1A4FBF"/>
        </w:rPr>
        <w:t>Newly verified items (now safe to publish as fact)</w:t>
      </w:r>
    </w:p>
    <w:p>
      <w:pPr>
        <w:pStyle w:val="Compact"/>
        <w:numPr>
          <w:ilvl w:val="0"/>
          <w:numId w:val="1052"/>
        </w:numPr>
      </w:pPr>
      <w:r>
        <w:rPr>
          <w:color w:val="1A4FBF"/>
        </w:rPr>
        <w:t>The atlas/age-3 origin story</w:t>
      </w:r>
    </w:p>
    <w:p>
      <w:pPr>
        <w:pStyle w:val="Compact"/>
        <w:numPr>
          <w:ilvl w:val="0"/>
          <w:numId w:val="1052"/>
        </w:numPr>
      </w:pPr>
      <w:r>
        <w:rPr>
          <w:color w:val="1A4FBF"/>
        </w:rPr>
        <w:t>$1,000 in pocket + 2 dogs + cat at the November 2023 move</w:t>
      </w:r>
    </w:p>
    <w:p>
      <w:pPr>
        <w:pStyle w:val="Compact"/>
        <w:numPr>
          <w:ilvl w:val="0"/>
          <w:numId w:val="1052"/>
        </w:numPr>
      </w:pPr>
      <w:r>
        <w:rPr>
          <w:i/>
          <w:iCs/>
          <w:color w:val="1A4FBF"/>
        </w:rPr>
        <w:t>Living in America</w:t>
      </w:r>
      <w:r>
        <w:rPr>
          <w:color w:val="1A4FBF"/>
        </w:rPr>
        <w:t xml:space="preserve"> </w:t>
      </w:r>
      <w:r>
        <w:rPr>
          <w:color w:val="1A4FBF"/>
        </w:rPr>
        <w:t>by James Brown / 8-hour passout day</w:t>
      </w:r>
    </w:p>
    <w:p>
      <w:pPr>
        <w:pStyle w:val="Compact"/>
        <w:numPr>
          <w:ilvl w:val="0"/>
          <w:numId w:val="1052"/>
        </w:numPr>
      </w:pPr>
      <w:r>
        <w:rPr>
          <w:color w:val="1A4FBF"/>
        </w:rPr>
        <w:t>Sweden visa attempt + lost $600</w:t>
      </w:r>
    </w:p>
    <w:p>
      <w:pPr>
        <w:pStyle w:val="Compact"/>
        <w:numPr>
          <w:ilvl w:val="0"/>
          <w:numId w:val="1052"/>
        </w:numPr>
      </w:pPr>
      <w:r>
        <w:rPr>
          <w:color w:val="1A4FBF"/>
        </w:rPr>
        <w:t>Sarah Glidewell fire-extinguisher / grill fire story</w:t>
      </w:r>
    </w:p>
    <w:p>
      <w:pPr>
        <w:pStyle w:val="Compact"/>
        <w:numPr>
          <w:ilvl w:val="0"/>
          <w:numId w:val="1052"/>
        </w:numPr>
      </w:pPr>
      <w:r>
        <w:rPr>
          <w:color w:val="1A4FBF"/>
        </w:rPr>
        <w:t>70% of Federico’s properties at</w:t>
      </w:r>
      <w:r>
        <w:rPr>
          <w:color w:val="1A4FBF"/>
        </w:rPr>
        <w:t xml:space="preserve"> </w:t>
      </w:r>
      <w:r>
        <w:rPr>
          <w:color w:val="1A4FBF"/>
        </w:rPr>
        <w:t>“Guest Favorite”</w:t>
      </w:r>
      <w:r>
        <w:rPr>
          <w:color w:val="1A4FBF"/>
        </w:rPr>
        <w:t xml:space="preserve"> </w:t>
      </w:r>
      <w:r>
        <w:rPr>
          <w:color w:val="1A4FBF"/>
        </w:rPr>
        <w:t>Airbnb status</w:t>
      </w:r>
    </w:p>
    <w:p>
      <w:pPr>
        <w:pStyle w:val="Compact"/>
        <w:numPr>
          <w:ilvl w:val="0"/>
          <w:numId w:val="1052"/>
        </w:numPr>
      </w:pPr>
      <w:r>
        <w:rPr>
          <w:color w:val="1A4FBF"/>
        </w:rPr>
        <w:t>Selected as 1 of 3 speakers at Airbnb’s first Property Manager Summit</w:t>
      </w:r>
    </w:p>
    <w:p>
      <w:pPr>
        <w:pStyle w:val="Compact"/>
        <w:numPr>
          <w:ilvl w:val="0"/>
          <w:numId w:val="1052"/>
        </w:numPr>
      </w:pPr>
      <w:r>
        <w:rPr>
          <w:color w:val="1A4FBF"/>
        </w:rPr>
        <w:t>$4M+ in lifetime bookings handled</w:t>
      </w:r>
    </w:p>
    <w:p>
      <w:pPr>
        <w:pStyle w:val="Compact"/>
        <w:numPr>
          <w:ilvl w:val="0"/>
          <w:numId w:val="1052"/>
        </w:numPr>
      </w:pPr>
      <w:r>
        <w:rPr>
          <w:color w:val="1A4FBF"/>
        </w:rPr>
        <w:t>The Brown Village Inn — 5 bedrooms, bar/restaurant, Hart NY</w:t>
      </w:r>
    </w:p>
    <w:p>
      <w:pPr>
        <w:pStyle w:val="Compact"/>
        <w:numPr>
          <w:ilvl w:val="0"/>
          <w:numId w:val="1052"/>
        </w:numPr>
      </w:pPr>
      <w:r>
        <w:rPr>
          <w:color w:val="1A4FBF"/>
        </w:rPr>
        <w:t>Federico’s height: 6’6”</w:t>
      </w:r>
    </w:p>
    <w:p>
      <w:pPr>
        <w:pStyle w:val="Compact"/>
        <w:numPr>
          <w:ilvl w:val="0"/>
          <w:numId w:val="1052"/>
        </w:numPr>
      </w:pPr>
      <w:r>
        <w:rPr>
          <w:color w:val="1A4FBF"/>
        </w:rPr>
        <w:t>$3.50/hour starting wage at the time-share arbitrage gig</w:t>
      </w:r>
    </w:p>
    <w:bookmarkEnd w:id="143"/>
    <w:bookmarkStart w:id="144" w:name="Xf782c1bc8e352285c4626600c4d7f0553075f9d"/>
    <w:p>
      <w:pPr>
        <w:pStyle w:val="Heading3"/>
      </w:pPr>
      <w:r>
        <w:rPr>
          <w:color w:val="1A4FBF"/>
        </w:rPr>
        <w:t>Items still to verify with Federico</w:t>
      </w:r>
    </w:p>
    <w:p>
      <w:pPr>
        <w:pStyle w:val="Compact"/>
        <w:numPr>
          <w:ilvl w:val="0"/>
          <w:numId w:val="1053"/>
        </w:numPr>
      </w:pPr>
      <w:r>
        <w:rPr>
          <w:color w:val="1A4FBF"/>
        </w:rPr>
        <w:t>Exact current Blackbird property count (varies across interviews — default to 165+ from current About page)</w:t>
      </w:r>
    </w:p>
    <w:p>
      <w:pPr>
        <w:pStyle w:val="Compact"/>
        <w:numPr>
          <w:ilvl w:val="0"/>
          <w:numId w:val="1053"/>
        </w:numPr>
      </w:pPr>
      <w:r>
        <w:rPr>
          <w:color w:val="1A4FBF"/>
        </w:rPr>
        <w:t>Whether to publicly cite Blackbird’s 22% management fee in any content</w:t>
      </w:r>
    </w:p>
    <w:p>
      <w:pPr>
        <w:pStyle w:val="Compact"/>
        <w:numPr>
          <w:ilvl w:val="0"/>
          <w:numId w:val="1053"/>
        </w:numPr>
      </w:pPr>
      <w:r>
        <w:rPr>
          <w:color w:val="1A4FBF"/>
        </w:rPr>
        <w:t>“Anna Sterna’s marketing agency”</w:t>
      </w:r>
      <w:r>
        <w:rPr>
          <w:color w:val="1A4FBF"/>
        </w:rPr>
        <w:t xml:space="preserve"> </w:t>
      </w:r>
      <w:r>
        <w:rPr>
          <w:color w:val="1A4FBF"/>
        </w:rPr>
        <w:t>— confirm Federico is OK with naming</w:t>
      </w:r>
    </w:p>
    <w:p>
      <w:pPr>
        <w:pStyle w:val="Compact"/>
        <w:numPr>
          <w:ilvl w:val="0"/>
          <w:numId w:val="1053"/>
        </w:numPr>
      </w:pPr>
      <w:r>
        <w:rPr>
          <w:color w:val="1A4FBF"/>
        </w:rPr>
        <w:t>Whether the $30K Zoey Berghoff booking has any privacy concerns</w:t>
      </w:r>
    </w:p>
    <w:p>
      <w:r>
        <w:pict>
          <v:rect style="width:0;height:1.5pt" o:hralign="center" o:hrstd="t" o:hr="t"/>
        </w:pict>
      </w:r>
    </w:p>
    <w:bookmarkEnd w:id="144"/>
    <w:bookmarkEnd w:id="145"/>
    <w:bookmarkEnd w:id="146"/>
    <w:bookmarkStart w:id="149" w:name="X2dc27f4b1bc63fde5e8bb1c7c8cdb74bafd3483"/>
    <w:p>
      <w:pPr>
        <w:pStyle w:val="Heading1"/>
      </w:pPr>
      <w:r>
        <w:rPr>
          <w:color w:val="0A7A3C"/>
        </w:rPr>
        <w:t>19. Updates Since v1 Sent to GetCito (2026-04-30)</w:t>
      </w:r>
    </w:p>
    <w:p>
      <w:pPr>
        <w:pStyle w:val="FirstParagraph"/>
      </w:pPr>
      <w:r>
        <w:rPr>
          <w:color w:val="0A7A3C"/>
        </w:rPr>
        <w:t>This section captures every new piece of content added AFTER v1 of this brain was sent to GetCito on 2026-04-30. Content writers should treat anything in this section as</w:t>
      </w:r>
      <w:r>
        <w:rPr>
          <w:color w:val="0A7A3C"/>
        </w:rPr>
        <w:t xml:space="preserve"> </w:t>
      </w:r>
      <w:r>
        <w:rPr>
          <w:color w:val="0A7A3C"/>
        </w:rPr>
        <w:t>“new since the version you have.”</w:t>
      </w:r>
      <w:r>
        <w:rPr>
          <w:color w:val="0A7A3C"/>
        </w:rPr>
        <w:t xml:space="preserve"> </w:t>
      </w:r>
      <w:r>
        <w:rPr>
          <w:color w:val="0A7A3C"/>
        </w:rPr>
        <w:t>Aaron will periodically extract Section 19 and send the delta to GetCito so writers stay current without re-reading the full brain.</w:t>
      </w:r>
    </w:p>
    <w:p>
      <w:pPr>
        <w:pStyle w:val="BodyText"/>
      </w:pPr>
      <w:r>
        <w:rPr>
          <w:color w:val="0A7A3C"/>
        </w:rPr>
      </w:r>
      <w:r>
        <w:rPr>
          <w:color w:val="0A7A3C"/>
        </w:rPr>
        <w:t xml:space="preserve"> </w:t>
      </w:r>
      <w:r>
        <w:rPr>
          <w:b/>
          <w:bCs/>
          <w:color w:val="0A7A3C"/>
        </w:rPr>
        <w:t>Color/marker convention:</w:t>
      </w:r>
      <w:r>
        <w:rPr>
          <w:color w:val="0A7A3C"/>
        </w:rPr>
        <w:t xml:space="preserve"> </w:t>
      </w:r>
      <w:r>
        <w:rPr>
          <w:color w:val="0A7A3C"/>
        </w:rPr>
        <w:t>Section 19 entries are color-coded green to distinguish from the round-2 blue. Each entry has a date subheading so the changelog is self-documenting.</w:t>
      </w:r>
    </w:p>
    <w:bookmarkStart w:id="147" w:name="X48c74080eefcde1f53e6c098b75f03ccd091b18"/>
    <w:p>
      <w:pPr>
        <w:pStyle w:val="Heading2"/>
      </w:pPr>
      <w:r>
        <w:rPr>
          <w:color w:val="0A7A3C"/>
        </w:rPr>
        <w:t>19.1 New TikTok —</w:t>
      </w:r>
      <w:r>
        <w:rPr>
          <w:color w:val="0A7A3C"/>
        </w:rPr>
        <w:t xml:space="preserve"> </w:t>
      </w:r>
      <w:r>
        <w:rPr>
          <w:color w:val="0A7A3C"/>
        </w:rPr>
        <w:t>“Bookshop / Verbal Lease”</w:t>
      </w:r>
      <w:r>
        <w:rPr>
          <w:color w:val="0A7A3C"/>
        </w:rPr>
        <w:t xml:space="preserve"> </w:t>
      </w:r>
      <w:r>
        <w:rPr>
          <w:color w:val="0A7A3C"/>
        </w:rPr>
        <w:t>story (posted 2026-04-30)</w:t>
      </w:r>
    </w:p>
    <w:p>
      <w:pPr>
        <w:pStyle w:val="FirstParagraph"/>
      </w:pPr>
      <w:r>
        <w:rPr>
          <w:color w:val="0A7A3C"/>
        </w:rPr>
        <w:t>Source: TikTok</w:t>
      </w:r>
      <w:r>
        <w:rPr>
          <w:color w:val="0A7A3C"/>
        </w:rPr>
        <w:t xml:space="preserve"> </w:t>
      </w:r>
      <w:r>
        <w:rPr>
          <w:color w:val="0A7A3C"/>
        </w:rPr>
        <w:t>@federicozimerman</w:t>
      </w:r>
      <w:r>
        <w:rPr>
          <w:color w:val="0A7A3C"/>
        </w:rPr>
        <w:t>, ID 7634669003579034887. Posted 2026-04-30. 10s clip with audio overlay; the substantive content is in the typed caption.</w:t>
      </w:r>
    </w:p>
    <w:p>
      <w:pPr>
        <w:pStyle w:val="BodyText"/>
      </w:pPr>
      <w:r>
        <w:rPr>
          <w:color w:val="0A7A3C"/>
        </w:rPr>
      </w:r>
      <w:r>
        <w:rPr>
          <w:color w:val="0A7A3C"/>
        </w:rPr>
        <w:t xml:space="preserve"> </w:t>
      </w:r>
      <w:r>
        <w:rPr>
          <w:b/>
          <w:bCs/>
          <w:color w:val="0A7A3C"/>
        </w:rPr>
        <w:t>Audio overlay (soundtrack lyric, NOT Federico narrating):</w:t>
      </w:r>
      <w:r>
        <w:rPr>
          <w:color w:val="0A7A3C"/>
        </w:rPr>
        <w:t xml:space="preserve"> </w:t>
      </w:r>
      <w:r>
        <w:rPr>
          <w:i/>
          <w:iCs/>
          <w:color w:val="0A7A3C"/>
        </w:rPr>
        <w:t>“Bet against me. Tell me it’s not gonna happen. Tell me it’s gonna fail. I love it. I love every minute of it.”</w:t>
      </w:r>
      <w:r>
        <w:rPr>
          <w:color w:val="0A7A3C"/>
        </w:rPr>
        <w:t xml:space="preserve"> </w:t>
      </w:r>
      <w:r>
        <w:rPr>
          <w:color w:val="0A7A3C"/>
        </w:rPr>
        <w:t>— Use this as flavor for the bet-against-me / underdog framing, but it’s a music quote, not a Federico quote.</w:t>
      </w:r>
    </w:p>
    <w:p>
      <w:pPr>
        <w:pStyle w:val="BodyText"/>
      </w:pPr>
      <w:r>
        <w:rPr>
          <w:color w:val="0A7A3C"/>
        </w:rPr>
      </w:r>
      <w:r>
        <w:rPr>
          <w:color w:val="0A7A3C"/>
        </w:rPr>
        <w:t xml:space="preserve"> </w:t>
      </w:r>
      <w:r>
        <w:rPr>
          <w:b/>
          <w:bCs/>
          <w:color w:val="0A7A3C"/>
        </w:rPr>
        <w:t>The actual story (full caption, in Federico’s own typed words):</w:t>
      </w:r>
    </w:p>
    <w:p>
      <w:pPr>
        <w:pStyle w:val="BlockText"/>
      </w:pPr>
      <w:r>
        <w:rPr>
          <w:i/>
          <w:iCs/>
          <w:color w:val="0A7A3C"/>
        </w:rPr>
        <w:t>“Bought a bookshop in a village of 400 people. Closed before I opened the doors. Here’s why I’d do it again.</w:t>
      </w:r>
    </w:p>
    <w:p>
      <w:pPr>
        <w:pStyle w:val="BlockText"/>
      </w:pPr>
      <w:r>
        <w:rPr>
          <w:i/>
          <w:iCs/>
          <w:color w:val="0A7A3C"/>
        </w:rPr>
        <w:t>Most people would’ve walked away from this deal. The business was losing money. There was no signed lease, just a handshake with the landlord. Anyone with an MBA would’ve told me to run. I bought it anyway. Not because I missed the risks. Because I saw them clearly and decided the upside was worth it.</w:t>
      </w:r>
    </w:p>
    <w:p>
      <w:pPr>
        <w:pStyle w:val="BlockText"/>
      </w:pPr>
      <w:r>
        <w:rPr>
          <w:i/>
          <w:iCs/>
          <w:color w:val="0A7A3C"/>
        </w:rPr>
        <w:t>Opportunities live in the places other people are too scared to look. A small-town bookshop with a low rent and a landlord who said the right things? In a village of 400 people that I cared about keeping alive? I’d take that bet ten times out of ten.</w:t>
      </w:r>
    </w:p>
    <w:p>
      <w:pPr>
        <w:pStyle w:val="BlockText"/>
      </w:pPr>
      <w:r>
        <w:rPr>
          <w:i/>
          <w:iCs/>
          <w:color w:val="0A7A3C"/>
        </w:rPr>
        <w:t>Here’s what happened: I closed on the business in February based on the landlord’s verbal agreement to keep rent reasonable. When it came time to sign the lease, he told me he was raising the rent by</w:t>
      </w:r>
      <w:r>
        <w:rPr>
          <w:i/>
          <w:iCs/>
          <w:color w:val="0A7A3C"/>
        </w:rPr>
        <w:t xml:space="preserve"> </w:t>
      </w:r>
      <w:r>
        <w:rPr>
          <w:i/>
          <w:iCs/>
          <w:color w:val="0A7A3C"/>
        </w:rPr>
        <w:t>‘just a dollar per square foot.’</w:t>
      </w:r>
      <w:r>
        <w:rPr>
          <w:i/>
          <w:iCs/>
          <w:color w:val="0A7A3C"/>
        </w:rPr>
        <w:t xml:space="preserve"> </w:t>
      </w:r>
      <w:r>
        <w:rPr>
          <w:i/>
          <w:iCs/>
          <w:color w:val="0A7A3C"/>
        </w:rPr>
        <w:t>On a space that size, that dollar doubled my rent. I pushed back. Two weeks of silence. Then a notice to vacate in 10 days. The shop never opened. I packed up every book and moved the whole thing into a barn down the road at our inn. The barn is better.</w:t>
      </w:r>
    </w:p>
    <w:p>
      <w:pPr>
        <w:pStyle w:val="BlockText"/>
      </w:pPr>
      <w:r>
        <w:rPr>
          <w:i/>
          <w:iCs/>
          <w:color w:val="0A7A3C"/>
        </w:rPr>
        <w:t>If you want to be an entrepreneur, this is the part nobody posts about. Deals fall apart. People go back on their word. The plan you closed on in February is dead by May. The skill isn’t avoiding that, it’s pivoting fast enough that the setback becomes the story.</w:t>
      </w:r>
    </w:p>
    <w:p>
      <w:pPr>
        <w:pStyle w:val="BlockText"/>
      </w:pPr>
      <w:r>
        <w:rPr>
          <w:i/>
          <w:iCs/>
          <w:color w:val="0A7A3C"/>
        </w:rPr>
        <w:t>Three things I took away:</w:t>
      </w:r>
      <w:r>
        <w:rPr>
          <w:color w:val="0A7A3C"/>
        </w:rPr>
        <w:t xml:space="preserve"> </w:t>
      </w:r>
      <w:r>
        <w:rPr>
          <w:i/>
          <w:iCs/>
          <w:color w:val="0A7A3C"/>
        </w:rPr>
        <w:t>1. Calculated risk isn’t the same as recklessness. Know exactly what you’re betting on, and what happens if it breaks.</w:t>
      </w:r>
      <w:r>
        <w:rPr>
          <w:color w:val="0A7A3C"/>
        </w:rPr>
        <w:t xml:space="preserve"> </w:t>
      </w:r>
      <w:r>
        <w:rPr>
          <w:i/>
          <w:iCs/>
          <w:color w:val="0A7A3C"/>
        </w:rPr>
        <w:t>2. A verbal agreement is worth what it’s printed on. Get the lease signed before you close. Always.</w:t>
      </w:r>
      <w:r>
        <w:rPr>
          <w:color w:val="0A7A3C"/>
        </w:rPr>
        <w:t xml:space="preserve"> </w:t>
      </w:r>
      <w:r>
        <w:rPr>
          <w:i/>
          <w:iCs/>
          <w:color w:val="0A7A3C"/>
        </w:rPr>
        <w:t>3. The pivot is where the business actually gets built. The original plan is just the entry point.”</w:t>
      </w:r>
    </w:p>
    <w:p>
      <w:pPr>
        <w:pStyle w:val="BlockText"/>
      </w:pPr>
      <w:r>
        <w:rPr>
          <w:color w:val="0A7A3C"/>
        </w:rPr>
        <w:t>—</w:t>
      </w:r>
      <w:r>
        <w:rPr>
          <w:color w:val="0A7A3C"/>
        </w:rPr>
        <w:t xml:space="preserve"> </w:t>
      </w:r>
      <w:r>
        <w:rPr>
          <w:i/>
          <w:iCs/>
          <w:color w:val="0A7A3C"/>
        </w:rPr>
        <w:t>Federico Zimerman, TikTok</w:t>
      </w:r>
      <w:r>
        <w:rPr>
          <w:i/>
          <w:iCs/>
          <w:color w:val="0A7A3C"/>
        </w:rPr>
        <w:t xml:space="preserve"> </w:t>
      </w:r>
      <w:r>
        <w:rPr>
          <w:i/>
          <w:iCs/>
          <w:color w:val="0A7A3C"/>
        </w:rPr>
        <w:t>@federicozimerman</w:t>
      </w:r>
      <w:r>
        <w:rPr>
          <w:i/>
          <w:iCs/>
          <w:color w:val="0A7A3C"/>
        </w:rPr>
        <w:t>, 2026-04-30 (caption text)</w:t>
      </w:r>
    </w:p>
    <w:p>
      <w:pPr>
        <w:pStyle w:val="FirstParagraph"/>
      </w:pPr>
      <w:r>
        <w:rPr>
          <w:color w:val="0A7A3C"/>
        </w:rPr>
      </w:r>
      <w:r>
        <w:rPr>
          <w:color w:val="0A7A3C"/>
        </w:rPr>
        <w:t xml:space="preserve"> </w:t>
      </w:r>
      <w:r>
        <w:rPr>
          <w:b/>
          <w:bCs/>
          <w:color w:val="0A7A3C"/>
        </w:rPr>
        <w:t>Why this matters for content production:</w:t>
      </w:r>
    </w:p>
    <w:p>
      <w:pPr>
        <w:pStyle w:val="Compact"/>
        <w:numPr>
          <w:ilvl w:val="0"/>
          <w:numId w:val="1054"/>
        </w:numPr>
      </w:pPr>
      <w:r>
        <w:rPr>
          <w:b/>
          <w:bCs/>
          <w:color w:val="0A7A3C"/>
        </w:rPr>
        <w:t>Strongest entrepreneurship-storytelling Federico has produced in months.</w:t>
      </w:r>
      <w:r>
        <w:rPr>
          <w:color w:val="0A7A3C"/>
        </w:rPr>
        <w:t xml:space="preserve"> </w:t>
      </w:r>
      <w:r>
        <w:rPr>
          <w:color w:val="0A7A3C"/>
        </w:rPr>
        <w:t>Reads like a Reid-Hoffman-style essay condensed into a TikTok caption. The arc —</w:t>
      </w:r>
      <w:r>
        <w:rPr>
          <w:color w:val="0A7A3C"/>
        </w:rPr>
        <w:t xml:space="preserve"> </w:t>
      </w:r>
      <w:r>
        <w:rPr>
          <w:color w:val="0A7A3C"/>
        </w:rPr>
        <w:t>“anyone with an MBA would’ve told me to run, I bought it anyway, deal fell apart, I pivoted”</w:t>
      </w:r>
      <w:r>
        <w:rPr>
          <w:color w:val="0A7A3C"/>
        </w:rPr>
        <w:t xml:space="preserve"> </w:t>
      </w:r>
      <w:r>
        <w:rPr>
          <w:color w:val="0A7A3C"/>
        </w:rPr>
        <w:t>— is high-resonance for the founder/entrepreneur audience that overlaps with STR investors.</w:t>
      </w:r>
    </w:p>
    <w:p>
      <w:pPr>
        <w:pStyle w:val="Compact"/>
        <w:numPr>
          <w:ilvl w:val="0"/>
          <w:numId w:val="1054"/>
        </w:numPr>
      </w:pPr>
      <w:r>
        <w:rPr>
          <w:b/>
          <w:bCs/>
          <w:color w:val="0A7A3C"/>
        </w:rPr>
        <w:t>Pivot framing is a recurring Federico motif</w:t>
      </w:r>
      <w:r>
        <w:rPr>
          <w:color w:val="0A7A3C"/>
        </w:rPr>
        <w:t xml:space="preserve"> </w:t>
      </w:r>
      <w:r>
        <w:rPr>
          <w:color w:val="0A7A3C"/>
        </w:rPr>
        <w:t>— pairs with the existing</w:t>
      </w:r>
      <w:r>
        <w:rPr>
          <w:color w:val="0A7A3C"/>
        </w:rPr>
        <w:t xml:space="preserve"> </w:t>
      </w:r>
      <w:r>
        <w:rPr>
          <w:color w:val="0A7A3C"/>
        </w:rPr>
        <w:t>“things break on Sunday nights, never Tuesday at 2 PM”</w:t>
      </w:r>
      <w:r>
        <w:rPr>
          <w:color w:val="0A7A3C"/>
        </w:rPr>
        <w:t xml:space="preserve"> </w:t>
      </w:r>
      <w:r>
        <w:rPr>
          <w:color w:val="0A7A3C"/>
        </w:rPr>
        <w:t>theme in §18.5.</w:t>
      </w:r>
    </w:p>
    <w:p>
      <w:pPr>
        <w:pStyle w:val="Compact"/>
        <w:numPr>
          <w:ilvl w:val="0"/>
          <w:numId w:val="1054"/>
        </w:numPr>
      </w:pPr>
      <w:r>
        <w:rPr>
          <w:b/>
          <w:bCs/>
          <w:color w:val="0A7A3C"/>
        </w:rPr>
        <w:t>Confirms the Brown Village Inn / Barn detail.</w:t>
      </w:r>
      <w:r>
        <w:rPr>
          <w:color w:val="0A7A3C"/>
        </w:rPr>
        <w:t xml:space="preserve"> </w:t>
      </w:r>
      <w:r>
        <w:rPr>
          <w:color w:val="0A7A3C"/>
        </w:rPr>
        <w:t>The bookshop now lives in the barn. Earlier brain entries flagged the inn + barn restaurant as separate projects; this is a third use of the same physical space (bookshop pivoted into the barn).</w:t>
      </w:r>
    </w:p>
    <w:p>
      <w:pPr>
        <w:pStyle w:val="Compact"/>
        <w:numPr>
          <w:ilvl w:val="0"/>
          <w:numId w:val="1054"/>
        </w:numPr>
      </w:pPr>
      <w:r>
        <w:rPr>
          <w:b/>
          <w:bCs/>
          <w:color w:val="0A7A3C"/>
        </w:rPr>
        <w:t>Three takeaways are FAQ-ready and quote-ready.</w:t>
      </w:r>
      <w:r>
        <w:rPr>
          <w:color w:val="0A7A3C"/>
        </w:rPr>
        <w:t xml:space="preserve"> </w:t>
      </w:r>
      <w:r>
        <w:rPr>
          <w:color w:val="0A7A3C"/>
        </w:rPr>
        <w:t>Each one stands alone as a citation block — perfect for AEO and could anchor an entire blog post on its own (</w:t>
      </w:r>
      <w:r>
        <w:rPr>
          <w:color w:val="0A7A3C"/>
        </w:rPr>
        <w:t>“A verbal agreement is worth what it’s printed on”</w:t>
      </w:r>
      <w:r>
        <w:rPr>
          <w:color w:val="0A7A3C"/>
        </w:rPr>
        <w:t xml:space="preserve"> </w:t>
      </w:r>
      <w:r>
        <w:rPr>
          <w:color w:val="0A7A3C"/>
        </w:rPr>
        <w:t>→ STR contracts, OTA terms-of-service, host-to-cleaner agreements).</w:t>
      </w:r>
    </w:p>
    <w:p>
      <w:pPr>
        <w:pStyle w:val="FirstParagraph"/>
      </w:pPr>
      <w:r>
        <w:rPr>
          <w:color w:val="0A7A3C"/>
        </w:rPr>
      </w:r>
      <w:r>
        <w:rPr>
          <w:color w:val="0A7A3C"/>
        </w:rPr>
        <w:t xml:space="preserve"> </w:t>
      </w:r>
      <w:r>
        <w:rPr>
          <w:b/>
          <w:bCs/>
          <w:color w:val="0A7A3C"/>
        </w:rPr>
        <w:t>Suggested content angles:</w:t>
      </w:r>
    </w:p>
    <w:p>
      <w:pPr>
        <w:pStyle w:val="Compact"/>
        <w:numPr>
          <w:ilvl w:val="0"/>
          <w:numId w:val="1055"/>
        </w:numPr>
      </w:pPr>
      <w:r>
        <w:rPr>
          <w:b/>
          <w:bCs/>
          <w:color w:val="0A7A3C"/>
        </w:rPr>
        <w:t>About-page material:</w:t>
      </w:r>
      <w:r>
        <w:rPr>
          <w:color w:val="0A7A3C"/>
        </w:rPr>
        <w:t xml:space="preserve"> </w:t>
      </w:r>
      <w:r>
        <w:rPr>
          <w:color w:val="0A7A3C"/>
        </w:rPr>
        <w:t>the bookshop story is a natural addition to Federico’s founder narrative. He’s now publicly tested by a deal failing — that’s relatable, not curated.</w:t>
      </w:r>
    </w:p>
    <w:p>
      <w:pPr>
        <w:pStyle w:val="Compact"/>
        <w:numPr>
          <w:ilvl w:val="0"/>
          <w:numId w:val="1055"/>
        </w:numPr>
      </w:pPr>
      <w:r>
        <w:rPr>
          <w:b/>
          <w:bCs/>
          <w:color w:val="0A7A3C"/>
        </w:rPr>
        <w:t>STR-host parallel content:</w:t>
      </w:r>
      <w:r>
        <w:rPr>
          <w:color w:val="0A7A3C"/>
        </w:rPr>
        <w:t xml:space="preserve"> </w:t>
      </w:r>
      <w:r>
        <w:rPr>
          <w:i/>
          <w:iCs/>
          <w:color w:val="0A7A3C"/>
        </w:rPr>
        <w:t>“What every STR host can learn from a verbal-lease handshake gone wrong”</w:t>
      </w:r>
      <w:r>
        <w:rPr>
          <w:color w:val="0A7A3C"/>
        </w:rPr>
        <w:t xml:space="preserve"> </w:t>
      </w:r>
      <w:r>
        <w:rPr>
          <w:color w:val="0A7A3C"/>
        </w:rPr>
        <w:t>— translate Federico’s three takeaways into operator-level lessons (don’t accept verbal cleaner agreements, don’t trust verbal OTA support promises, get every accommodation in writing before a guest arrives).</w:t>
      </w:r>
    </w:p>
    <w:p>
      <w:pPr>
        <w:pStyle w:val="Compact"/>
        <w:numPr>
          <w:ilvl w:val="0"/>
          <w:numId w:val="1055"/>
        </w:numPr>
      </w:pPr>
      <w:r>
        <w:rPr>
          <w:b/>
          <w:bCs/>
          <w:color w:val="0A7A3C"/>
        </w:rPr>
        <w:t>Brand-storytelling video script:</w:t>
      </w:r>
      <w:r>
        <w:rPr>
          <w:color w:val="0A7A3C"/>
        </w:rPr>
        <w:t xml:space="preserve"> </w:t>
      </w:r>
      <w:r>
        <w:rPr>
          <w:color w:val="0A7A3C"/>
        </w:rPr>
        <w:t>Federico already has the audio + caption — the natural next step is a long-form video walking through the full story for the YouTube series mentioned in the GetCito Content Strategy.</w:t>
      </w:r>
    </w:p>
    <w:p>
      <w:pPr>
        <w:pStyle w:val="FirstParagraph"/>
      </w:pPr>
      <w:r>
        <w:rPr>
          <w:color w:val="0A7A3C"/>
        </w:rPr>
      </w:r>
      <w:r>
        <w:rPr>
          <w:color w:val="0A7A3C"/>
        </w:rPr>
        <w:t xml:space="preserve"> </w:t>
      </w:r>
      <w:r>
        <w:rPr>
          <w:b/>
          <w:bCs/>
          <w:color w:val="0A7A3C"/>
        </w:rPr>
        <w:t>Status:</w:t>
      </w:r>
      <w:r>
        <w:rPr>
          <w:color w:val="0A7A3C"/>
        </w:rPr>
        <w:t xml:space="preserve"> </w:t>
      </w:r>
      <w:r>
        <w:rPr>
          <w:color w:val="0A7A3C"/>
        </w:rPr>
        <w:t>Federico has not yet pinned a comment with additional context (the Grace markdown has a placeholder for</w:t>
      </w:r>
      <w:r>
        <w:rPr>
          <w:color w:val="0A7A3C"/>
        </w:rPr>
        <w:t xml:space="preserve"> </w:t>
      </w:r>
      <w:r>
        <w:rPr>
          <w:color w:val="0A7A3C"/>
        </w:rPr>
        <w:t>“Aaron to paste”</w:t>
      </w:r>
      <w:r>
        <w:rPr>
          <w:color w:val="0A7A3C"/>
        </w:rPr>
        <w:t>). When Federico does, that should be appended here.</w:t>
      </w:r>
    </w:p>
    <w:p>
      <w:r>
        <w:pict>
          <v:rect style="width:0;height:1.5pt" o:hralign="center" o:hrstd="t" o:hr="t"/>
        </w:pict>
      </w:r>
    </w:p>
    <w:bookmarkEnd w:id="147"/>
    <w:bookmarkStart w:id="148" w:name="x-how-to-use-section-19-going-forward"/>
    <w:p>
      <w:pPr>
        <w:pStyle w:val="Heading2"/>
      </w:pPr>
      <w:r>
        <w:rPr>
          <w:color w:val="0A7A3C"/>
        </w:rPr>
        <w:t>19.X — How to use Section 19 going forward</w:t>
      </w:r>
    </w:p>
    <w:p>
      <w:pPr>
        <w:pStyle w:val="FirstParagraph"/>
      </w:pPr>
      <w:r>
        <w:rPr>
          <w:color w:val="0A7A3C"/>
        </w:rPr>
      </w:r>
      <w:r>
        <w:rPr>
          <w:color w:val="0A7A3C"/>
        </w:rPr>
        <w:t xml:space="preserve"> </w:t>
      </w:r>
      <w:r>
        <w:rPr>
          <w:b/>
          <w:bCs/>
          <w:color w:val="0A7A3C"/>
        </w:rPr>
        <w:t>The delta-update workflow:</w:t>
      </w:r>
    </w:p>
    <w:p>
      <w:pPr>
        <w:pStyle w:val="Compact"/>
        <w:numPr>
          <w:ilvl w:val="0"/>
          <w:numId w:val="1056"/>
        </w:numPr>
      </w:pPr>
      <w:r>
        <w:rPr>
          <w:color w:val="0A7A3C"/>
        </w:rPr>
        <w:t>New Federico content (TikTok, IG, podcast) lands automatically via the daily 9am brain-scan + Grace’s pull.</w:t>
      </w:r>
    </w:p>
    <w:p>
      <w:pPr>
        <w:pStyle w:val="Compact"/>
        <w:numPr>
          <w:ilvl w:val="0"/>
          <w:numId w:val="1056"/>
        </w:numPr>
      </w:pPr>
      <w:r>
        <w:rPr>
          <w:color w:val="0A7A3C"/>
        </w:rPr>
        <w:t>Aaron (or me) reviews the new content and extracts the brain-relevant pieces into a new sub-section of Section 19, dated and tagged</w:t>
      </w:r>
      <w:r>
        <w:rPr>
          <w:color w:val="0A7A3C"/>
        </w:rPr>
        <w:t xml:space="preserve"> </w:t>
      </w:r>
      <w:r>
        <w:rPr>
          <w:rStyle w:val="VerbatimChar"/>
          <w:color w:val="0A7A3C"/>
        </w:rPr>
      </w:r>
      <w:r>
        <w:rPr>
          <w:color w:val="0A7A3C"/>
        </w:rPr>
        <w:t>.</w:t>
      </w:r>
    </w:p>
    <w:p>
      <w:pPr>
        <w:pStyle w:val="Compact"/>
        <w:numPr>
          <w:ilvl w:val="0"/>
          <w:numId w:val="1056"/>
        </w:numPr>
      </w:pPr>
      <w:r>
        <w:rPr>
          <w:color w:val="0A7A3C"/>
        </w:rPr>
        <w:t>When Aaron is ready to refresh GetCito, he extracts Section 19 (or the unsent portion of it) into a short addendum doc:</w:t>
      </w:r>
    </w:p>
    <w:p>
      <w:pPr>
        <w:pStyle w:val="Compact"/>
        <w:numPr>
          <w:ilvl w:val="1"/>
          <w:numId w:val="1057"/>
        </w:numPr>
      </w:pPr>
      <w:r>
        <w:rPr>
          <w:rStyle w:val="VerbatimChar"/>
          <w:color w:val="0A7A3C"/>
        </w:rPr>
        <w:t>revfactor-content-brain-addendum-2026-MM-DD.md</w:t>
      </w:r>
    </w:p>
    <w:p>
      <w:pPr>
        <w:pStyle w:val="Compact"/>
        <w:numPr>
          <w:ilvl w:val="1"/>
          <w:numId w:val="1057"/>
        </w:numPr>
      </w:pPr>
      <w:r>
        <w:rPr>
          <w:color w:val="0A7A3C"/>
        </w:rPr>
        <w:t>Sends to Avinash with a short note:</w:t>
      </w:r>
      <w:r>
        <w:rPr>
          <w:color w:val="0A7A3C"/>
        </w:rPr>
        <w:t xml:space="preserve"> </w:t>
      </w:r>
      <w:r>
        <w:rPr>
          <w:i/>
          <w:iCs/>
          <w:color w:val="0A7A3C"/>
        </w:rPr>
        <w:t>“Two new TikToks worth folding into upcoming content — see attached.”</w:t>
      </w:r>
    </w:p>
    <w:p>
      <w:pPr>
        <w:pStyle w:val="Compact"/>
        <w:numPr>
          <w:ilvl w:val="0"/>
          <w:numId w:val="1056"/>
        </w:numPr>
      </w:pPr>
      <w:r>
        <w:rPr>
          <w:color w:val="0A7A3C"/>
        </w:rPr>
        <w:t>Once GetCito has the addendum, we mark it</w:t>
      </w:r>
      <w:r>
        <w:rPr>
          <w:color w:val="0A7A3C"/>
        </w:rPr>
        <w:t xml:space="preserve"> </w:t>
      </w:r>
      <w:r>
        <w:rPr>
          <w:rStyle w:val="VerbatimChar"/>
          <w:color w:val="0A7A3C"/>
        </w:rPr>
        <w:t>[SENT 2026-MM-DD]</w:t>
      </w:r>
      <w:r>
        <w:rPr>
          <w:color w:val="0A7A3C"/>
        </w:rPr>
        <w:t xml:space="preserve"> </w:t>
      </w:r>
      <w:r>
        <w:rPr>
          <w:color w:val="0A7A3C"/>
        </w:rPr>
        <w:t>in the section header and move on.</w:t>
      </w:r>
    </w:p>
    <w:p>
      <w:pPr>
        <w:pStyle w:val="FirstParagraph"/>
      </w:pPr>
      <w:r>
        <w:rPr>
          <w:color w:val="0A7A3C"/>
        </w:rPr>
      </w:r>
      <w:r>
        <w:rPr>
          <w:color w:val="0A7A3C"/>
        </w:rPr>
        <w:t xml:space="preserve"> </w:t>
      </w:r>
      <w:r>
        <w:rPr>
          <w:b/>
          <w:bCs/>
          <w:color w:val="0A7A3C"/>
        </w:rPr>
        <w:t>What this avoids:</w:t>
      </w:r>
      <w:r>
        <w:rPr>
          <w:color w:val="0A7A3C"/>
        </w:rPr>
        <w:t xml:space="preserve"> </w:t>
      </w:r>
      <w:r>
        <w:rPr>
          <w:color w:val="0A7A3C"/>
        </w:rPr>
        <w:t>- Re-sending the full 60-page brain every time</w:t>
      </w:r>
      <w:r>
        <w:rPr>
          <w:color w:val="0A7A3C"/>
        </w:rPr>
        <w:t xml:space="preserve"> </w:t>
      </w:r>
      <w:r>
        <w:rPr>
          <w:color w:val="0A7A3C"/>
        </w:rPr>
        <w:t>- Avinash’s writers reading old content twice</w:t>
      </w:r>
      <w:r>
        <w:rPr>
          <w:color w:val="0A7A3C"/>
        </w:rPr>
        <w:t xml:space="preserve"> </w:t>
      </w:r>
      <w:r>
        <w:rPr>
          <w:color w:val="0A7A3C"/>
        </w:rPr>
        <w:t>- Anyone losing track of</w:t>
      </w:r>
      <w:r>
        <w:rPr>
          <w:color w:val="0A7A3C"/>
        </w:rPr>
        <w:t xml:space="preserve"> </w:t>
      </w:r>
      <w:r>
        <w:rPr>
          <w:color w:val="0A7A3C"/>
        </w:rPr>
        <w:t>“what’s new since the last drop”</w:t>
      </w:r>
    </w:p>
    <w:bookmarkEnd w:id="148"/>
    <w:bookmarkEnd w:id="149"/>
    <w:sectPr w:rsidR="00FC693F" w:rsidRPr="0006063C" w:rsidSect="00034616">
      <w:pgSz w:h="15840" w:w="12240"/>
      <w:pgMar w:bottom="1296" w:footer="720" w:gutter="0" w:header="720" w:left="1440" w:right="1440" w:top="1296"/>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www.instagram.com/federico.zimerman/" TargetMode="External"/><Relationship Id="rId11" Type="http://schemas.openxmlformats.org/officeDocument/2006/relationships/hyperlink" Target="https://www.instagram.com/strguide/" TargetMode="External"/><Relationship Id="rId12" Type="http://schemas.openxmlformats.org/officeDocument/2006/relationships/hyperlink" Target="https://www.linkedin.com/in/federico-zimerman-23ab3345/" TargetMode="External"/><Relationship Id="rId9" Type="http://schemas.openxmlformats.org/officeDocument/2006/relationships/hyperlink" Target="https://www.tiktok.com/@federicozimerman"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www.instagram.com/federico.zimerman/" TargetMode="External"/><Relationship Id="rId11" Type="http://schemas.openxmlformats.org/officeDocument/2006/relationships/hyperlink" Target="https://www.instagram.com/strguide/" TargetMode="External"/><Relationship Id="rId12" Type="http://schemas.openxmlformats.org/officeDocument/2006/relationships/hyperlink" Target="https://www.linkedin.com/in/federico-zimerman-23ab3345/" TargetMode="External"/><Relationship Id="rId9" Type="http://schemas.openxmlformats.org/officeDocument/2006/relationships/hyperlink" Target="https://www.tiktok.com/@federicozimerm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2026-05-01T15:37:11Z</dcterms:created>
  <dcterms:modified xsi:type="dcterms:W3CDTF">2026-05-01T15:37:11Z</dcterms:modified>
</cp:coreProperties>
</file>

<file path=docProps/custom.xml><?xml version="1.0" encoding="utf-8"?>
<Properties xmlns="http://schemas.openxmlformats.org/officeDocument/2006/custom-properties" xmlns:vt="http://schemas.openxmlformats.org/officeDocument/2006/docPropsVTypes"/>
</file>