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 ONBOARDING QUESTIONNAIRE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 GEO Combined Optimization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Prepared for:</w:t>
      </w:r>
      <w:r w:rsidDel="00000000" w:rsidR="00000000" w:rsidRPr="00000000">
        <w:rPr>
          <w:rFonts w:ascii="Google Sans" w:cs="Google Sans" w:eastAsia="Google Sans" w:hAnsi="Google Sans"/>
          <w:color w:val="1f1f1f"/>
          <w:rtl w:val="0"/>
        </w:rPr>
        <w:t xml:space="preserve"> RevFactor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Prepared by:</w:t>
      </w:r>
      <w:r w:rsidDel="00000000" w:rsidR="00000000" w:rsidRPr="00000000">
        <w:rPr>
          <w:rFonts w:ascii="Google Sans" w:cs="Google Sans" w:eastAsia="Google Sans" w:hAnsi="Google Sans"/>
          <w:color w:val="1f1f1f"/>
          <w:rtl w:val="0"/>
        </w:rPr>
        <w:t xml:space="preserve"> GetCito Pvt. Ltd.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1. Brand, Product &amp; Positioning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 Company &amp; Founding Story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 Pre-filled]:</w:t>
      </w:r>
      <w:r w:rsidDel="00000000" w:rsidR="00000000" w:rsidRPr="00000000">
        <w:rPr>
          <w:rFonts w:ascii="Google Sans" w:cs="Google Sans" w:eastAsia="Google Sans" w:hAnsi="Google Sans"/>
          <w:color w:val="1f1f1f"/>
          <w:rtl w:val="0"/>
        </w:rPr>
        <w:t xml:space="preserve">  RevFactor is a specialized revenue management and pricing agency for short‑term rental (STR) hosts and property managers, led by Federico Zimerman. Unlike generic pricing software, RevFactor layers AI‑assisted data analysis with expert human strategy to maximize rental income and elevate what it calls “Inspired Stays.” As of March 2025, the company manages 100+ properties across diverse U.S. markets.</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Positioning itself as the “intelligent assistant” for property owners, RevFactor focuses on revenue intelligence, not just tools. Its approach combines dynamic pricing platforms like PriceLabs with proprietary frameworks such as the Market Position Score, Pricing Health Index, and real‑time competitive analysis. The result: volatility is transformed into growth, and hosts gain a clear, strategic edge in competitive rental markets.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Corrections / Additions:</w:t>
      </w:r>
      <w:r w:rsidDel="00000000" w:rsidR="00000000" w:rsidRPr="00000000">
        <w:rPr>
          <w:rFonts w:ascii="Google Sans" w:cs="Google Sans" w:eastAsia="Google Sans" w:hAnsi="Google Sans"/>
          <w:color w:val="1f1f1f"/>
          <w:rtl w:val="0"/>
        </w:rPr>
        <w:t xml:space="preserve"> _________________________________________________</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 Core service offerings</w:t>
      </w:r>
    </w:p>
    <w:p w:rsidR="00000000" w:rsidDel="00000000" w:rsidP="00000000" w:rsidRDefault="00000000" w:rsidRPr="00000000" w14:paraId="0000000D">
      <w:pPr>
        <w:numPr>
          <w:ilvl w:val="0"/>
          <w:numId w:val="8"/>
        </w:numPr>
        <w:spacing w:after="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 Pre-filled]:</w:t>
      </w:r>
      <w:r w:rsidDel="00000000" w:rsidR="00000000" w:rsidRPr="00000000">
        <w:rPr>
          <w:rFonts w:ascii="Google Sans" w:cs="Google Sans" w:eastAsia="Google Sans" w:hAnsi="Google Sans"/>
          <w:color w:val="1f1f1f"/>
          <w:rtl w:val="0"/>
        </w:rPr>
        <w:t xml:space="preserve"> RevFactor provides a managed pricing service. Key pillars include:</w:t>
      </w:r>
      <w:r w:rsidDel="00000000" w:rsidR="00000000" w:rsidRPr="00000000">
        <w:rPr>
          <w:rtl w:val="0"/>
        </w:rPr>
      </w:r>
    </w:p>
    <w:p w:rsidR="00000000" w:rsidDel="00000000" w:rsidP="00000000" w:rsidRDefault="00000000" w:rsidRPr="00000000" w14:paraId="0000000E">
      <w:pPr>
        <w:numPr>
          <w:ilvl w:val="1"/>
          <w:numId w:val="9"/>
        </w:numPr>
        <w:spacing w:after="0" w:before="0" w:line="275.9999942779541" w:lineRule="auto"/>
        <w:ind w:left="1050" w:hanging="360"/>
        <w:rPr/>
      </w:pPr>
      <w:r w:rsidDel="00000000" w:rsidR="00000000" w:rsidRPr="00000000">
        <w:rPr>
          <w:rFonts w:ascii="Google Sans" w:cs="Google Sans" w:eastAsia="Google Sans" w:hAnsi="Google Sans"/>
          <w:color w:val="1f1f1f"/>
          <w:rtl w:val="0"/>
        </w:rPr>
        <w:t xml:space="preserve">Revenue management for short‑term rentals (Airbnb, Vrbo, etc.)</w:t>
      </w:r>
      <w:r w:rsidDel="00000000" w:rsidR="00000000" w:rsidRPr="00000000">
        <w:rPr>
          <w:rtl w:val="0"/>
        </w:rPr>
      </w:r>
    </w:p>
    <w:p w:rsidR="00000000" w:rsidDel="00000000" w:rsidP="00000000" w:rsidRDefault="00000000" w:rsidRPr="00000000" w14:paraId="0000000F">
      <w:pPr>
        <w:numPr>
          <w:ilvl w:val="1"/>
          <w:numId w:val="9"/>
        </w:numPr>
        <w:spacing w:after="0" w:before="0" w:line="275.9999942779541" w:lineRule="auto"/>
        <w:ind w:left="1050" w:hanging="360"/>
        <w:rPr/>
      </w:pPr>
      <w:r w:rsidDel="00000000" w:rsidR="00000000" w:rsidRPr="00000000">
        <w:rPr>
          <w:rFonts w:ascii="Google Sans" w:cs="Google Sans" w:eastAsia="Google Sans" w:hAnsi="Google Sans"/>
          <w:color w:val="1f1f1f"/>
          <w:rtl w:val="0"/>
        </w:rPr>
        <w:t xml:space="preserve">Dynamic pricing strategy (demand‑responsive, event‑aware, market‑optimized)</w:t>
      </w:r>
      <w:r w:rsidDel="00000000" w:rsidR="00000000" w:rsidRPr="00000000">
        <w:rPr>
          <w:rtl w:val="0"/>
        </w:rPr>
      </w:r>
    </w:p>
    <w:p w:rsidR="00000000" w:rsidDel="00000000" w:rsidP="00000000" w:rsidRDefault="00000000" w:rsidRPr="00000000" w14:paraId="00000010">
      <w:pPr>
        <w:numPr>
          <w:ilvl w:val="1"/>
          <w:numId w:val="9"/>
        </w:numPr>
        <w:spacing w:after="0" w:before="0" w:line="275.9999942779541" w:lineRule="auto"/>
        <w:ind w:left="1050" w:hanging="360"/>
        <w:rPr/>
      </w:pPr>
      <w:r w:rsidDel="00000000" w:rsidR="00000000" w:rsidRPr="00000000">
        <w:rPr>
          <w:rFonts w:ascii="Google Sans" w:cs="Google Sans" w:eastAsia="Google Sans" w:hAnsi="Google Sans"/>
          <w:color w:val="1f1f1f"/>
          <w:rtl w:val="0"/>
        </w:rPr>
        <w:t xml:space="preserve">Competitive set analysis &amp; market positioning</w:t>
      </w:r>
      <w:r w:rsidDel="00000000" w:rsidR="00000000" w:rsidRPr="00000000">
        <w:rPr>
          <w:rtl w:val="0"/>
        </w:rPr>
      </w:r>
    </w:p>
    <w:p w:rsidR="00000000" w:rsidDel="00000000" w:rsidP="00000000" w:rsidRDefault="00000000" w:rsidRPr="00000000" w14:paraId="00000011">
      <w:pPr>
        <w:numPr>
          <w:ilvl w:val="1"/>
          <w:numId w:val="9"/>
        </w:numPr>
        <w:spacing w:after="0" w:before="0" w:line="275.9999942779541" w:lineRule="auto"/>
        <w:ind w:left="1050" w:hanging="360"/>
        <w:rPr/>
      </w:pPr>
      <w:r w:rsidDel="00000000" w:rsidR="00000000" w:rsidRPr="00000000">
        <w:rPr>
          <w:rFonts w:ascii="Google Sans" w:cs="Google Sans" w:eastAsia="Google Sans" w:hAnsi="Google Sans"/>
          <w:color w:val="1f1f1f"/>
          <w:rtl w:val="0"/>
        </w:rPr>
        <w:t xml:space="preserve">Pricing health audit &amp; revenue opportunity assessment</w:t>
      </w:r>
      <w:r w:rsidDel="00000000" w:rsidR="00000000" w:rsidRPr="00000000">
        <w:rPr>
          <w:rtl w:val="0"/>
        </w:rPr>
      </w:r>
    </w:p>
    <w:p w:rsidR="00000000" w:rsidDel="00000000" w:rsidP="00000000" w:rsidRDefault="00000000" w:rsidRPr="00000000" w14:paraId="00000012">
      <w:pPr>
        <w:numPr>
          <w:ilvl w:val="1"/>
          <w:numId w:val="9"/>
        </w:numPr>
        <w:spacing w:after="0" w:before="0" w:line="275.9999942779541" w:lineRule="auto"/>
        <w:ind w:left="1050" w:hanging="360"/>
        <w:rPr/>
      </w:pPr>
      <w:r w:rsidDel="00000000" w:rsidR="00000000" w:rsidRPr="00000000">
        <w:rPr>
          <w:rFonts w:ascii="Google Sans" w:cs="Google Sans" w:eastAsia="Google Sans" w:hAnsi="Google Sans"/>
          <w:color w:val="1f1f1f"/>
          <w:rtl w:val="0"/>
        </w:rPr>
        <w:t xml:space="preserve">Daily monitoring &amp; strategic adjustments</w:t>
      </w:r>
      <w:r w:rsidDel="00000000" w:rsidR="00000000" w:rsidRPr="00000000">
        <w:rPr>
          <w:rtl w:val="0"/>
        </w:rPr>
      </w:r>
    </w:p>
    <w:p w:rsidR="00000000" w:rsidDel="00000000" w:rsidP="00000000" w:rsidRDefault="00000000" w:rsidRPr="00000000" w14:paraId="00000013">
      <w:pPr>
        <w:numPr>
          <w:ilvl w:val="1"/>
          <w:numId w:val="9"/>
        </w:numPr>
        <w:spacing w:after="0" w:before="0" w:line="275.9999942779541" w:lineRule="auto"/>
        <w:ind w:left="1050" w:hanging="360"/>
        <w:rPr/>
      </w:pPr>
      <w:r w:rsidDel="00000000" w:rsidR="00000000" w:rsidRPr="00000000">
        <w:rPr>
          <w:rFonts w:ascii="Google Sans" w:cs="Google Sans" w:eastAsia="Google Sans" w:hAnsi="Google Sans"/>
          <w:color w:val="1f1f1f"/>
          <w:rtl w:val="0"/>
        </w:rPr>
        <w:t xml:space="preserve">Monthly reporting &amp; performance tracking</w:t>
      </w:r>
      <w:r w:rsidDel="00000000" w:rsidR="00000000" w:rsidRPr="00000000">
        <w:rPr>
          <w:rtl w:val="0"/>
        </w:rPr>
      </w:r>
    </w:p>
    <w:p w:rsidR="00000000" w:rsidDel="00000000" w:rsidP="00000000" w:rsidRDefault="00000000" w:rsidRPr="00000000" w14:paraId="00000014">
      <w:pPr>
        <w:numPr>
          <w:ilvl w:val="1"/>
          <w:numId w:val="9"/>
        </w:numPr>
        <w:spacing w:after="0" w:before="0" w:line="275.9999942779541" w:lineRule="auto"/>
        <w:ind w:left="1050" w:hanging="360"/>
        <w:rPr/>
      </w:pPr>
      <w:r w:rsidDel="00000000" w:rsidR="00000000" w:rsidRPr="00000000">
        <w:rPr>
          <w:rFonts w:ascii="Google Sans" w:cs="Google Sans" w:eastAsia="Google Sans" w:hAnsi="Google Sans"/>
          <w:color w:val="1f1f1f"/>
          <w:rtl w:val="0"/>
        </w:rPr>
        <w:t xml:space="preserve">Flat monthly fee (designed to pay for itself)</w:t>
      </w:r>
      <w:r w:rsidDel="00000000" w:rsidR="00000000" w:rsidRPr="00000000">
        <w:rPr>
          <w:rtl w:val="0"/>
        </w:rPr>
      </w:r>
    </w:p>
    <w:p w:rsidR="00000000" w:rsidDel="00000000" w:rsidP="00000000" w:rsidRDefault="00000000" w:rsidRPr="00000000" w14:paraId="00000015">
      <w:pPr>
        <w:numPr>
          <w:ilvl w:val="0"/>
          <w:numId w:val="8"/>
        </w:numPr>
        <w:spacing w:after="12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Are there specific offerings that we have missed, or should we highlight?</w:t>
      </w:r>
      <w:r w:rsidDel="00000000" w:rsidR="00000000" w:rsidRPr="00000000">
        <w:rPr>
          <w:rFonts w:ascii="Google Sans" w:cs="Google Sans" w:eastAsia="Google Sans" w:hAnsi="Google Sans"/>
          <w:color w:val="1f1f1f"/>
          <w:rtl w:val="0"/>
        </w:rPr>
        <w:t xml:space="preserve"> _________________________________________________</w:t>
      </w:r>
      <w:r w:rsidDel="00000000" w:rsidR="00000000" w:rsidRPr="00000000">
        <w:rPr>
          <w:rtl w:val="0"/>
        </w:rPr>
      </w:r>
    </w:p>
    <w:p w:rsidR="00000000" w:rsidDel="00000000" w:rsidP="00000000" w:rsidRDefault="00000000" w:rsidRPr="00000000" w14:paraId="00000016">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 Service Description</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 Pre-filled]:</w:t>
      </w:r>
      <w:r w:rsidDel="00000000" w:rsidR="00000000" w:rsidRPr="00000000">
        <w:rPr>
          <w:rFonts w:ascii="Google Sans" w:cs="Google Sans" w:eastAsia="Google Sans" w:hAnsi="Google Sans"/>
          <w:color w:val="1f1f1f"/>
          <w:rtl w:val="0"/>
        </w:rPr>
        <w:t xml:space="preserve"> RevFactor provides a managed pricing service. Key pillars include:</w:t>
      </w:r>
      <w:r w:rsidDel="00000000" w:rsidR="00000000" w:rsidRPr="00000000">
        <w:rPr>
          <w:rtl w:val="0"/>
        </w:rPr>
      </w:r>
    </w:p>
    <w:p w:rsidR="00000000" w:rsidDel="00000000" w:rsidP="00000000" w:rsidRDefault="00000000" w:rsidRPr="00000000" w14:paraId="0000001A">
      <w:pPr>
        <w:numPr>
          <w:ilvl w:val="1"/>
          <w:numId w:val="9"/>
        </w:numPr>
        <w:pBdr>
          <w:top w:space="0" w:sz="0" w:val="nil"/>
          <w:left w:space="0" w:sz="0" w:val="nil"/>
          <w:bottom w:space="0" w:sz="0" w:val="nil"/>
          <w:right w:space="0" w:sz="0" w:val="nil"/>
          <w:between w:space="0" w:sz="0" w:val="nil"/>
        </w:pBdr>
        <w:shd w:fill="auto" w:val="clear"/>
        <w:spacing w:after="0" w:line="275.9999942779541" w:lineRule="auto"/>
        <w:ind w:left="1050" w:hanging="360"/>
        <w:rPr/>
      </w:pPr>
      <w:r w:rsidDel="00000000" w:rsidR="00000000" w:rsidRPr="00000000">
        <w:rPr>
          <w:rFonts w:ascii="Google Sans" w:cs="Google Sans" w:eastAsia="Google Sans" w:hAnsi="Google Sans"/>
          <w:b w:val="1"/>
          <w:bCs w:val="1"/>
          <w:color w:val="1f1f1f"/>
          <w:rtl w:val="0"/>
        </w:rPr>
        <w:t xml:space="preserve">Dynamic Pricing:</w:t>
      </w:r>
      <w:r w:rsidDel="00000000" w:rsidR="00000000" w:rsidRPr="00000000">
        <w:rPr>
          <w:rFonts w:ascii="Google Sans" w:cs="Google Sans" w:eastAsia="Google Sans" w:hAnsi="Google Sans"/>
          <w:color w:val="1f1f1f"/>
          <w:rtl w:val="0"/>
        </w:rPr>
        <w:t xml:space="preserve"> Real-time rate adjustments based on local demand, events, and seasonality.</w:t>
      </w:r>
      <w:r w:rsidDel="00000000" w:rsidR="00000000" w:rsidRPr="00000000">
        <w:rPr>
          <w:rtl w:val="0"/>
        </w:rPr>
      </w:r>
    </w:p>
    <w:p w:rsidR="00000000" w:rsidDel="00000000" w:rsidP="00000000" w:rsidRDefault="00000000" w:rsidRPr="00000000" w14:paraId="0000001B">
      <w:pPr>
        <w:numPr>
          <w:ilvl w:val="1"/>
          <w:numId w:val="9"/>
        </w:numPr>
        <w:pBdr>
          <w:top w:space="0" w:sz="0" w:val="nil"/>
          <w:left w:space="0" w:sz="0" w:val="nil"/>
          <w:bottom w:space="0" w:sz="0" w:val="nil"/>
          <w:right w:space="0" w:sz="0" w:val="nil"/>
          <w:between w:space="0" w:sz="0" w:val="nil"/>
        </w:pBdr>
        <w:shd w:fill="auto" w:val="clear"/>
        <w:spacing w:after="0" w:before="0" w:line="275.9999942779541" w:lineRule="auto"/>
        <w:ind w:left="1050" w:hanging="360"/>
        <w:rPr/>
      </w:pPr>
      <w:r w:rsidDel="00000000" w:rsidR="00000000" w:rsidRPr="00000000">
        <w:rPr>
          <w:rFonts w:ascii="Google Sans" w:cs="Google Sans" w:eastAsia="Google Sans" w:hAnsi="Google Sans"/>
          <w:b w:val="1"/>
          <w:bCs w:val="1"/>
          <w:color w:val="1f1f1f"/>
          <w:rtl w:val="0"/>
        </w:rPr>
        <w:t xml:space="preserve">Market Analysis:</w:t>
      </w:r>
      <w:r w:rsidDel="00000000" w:rsidR="00000000" w:rsidRPr="00000000">
        <w:rPr>
          <w:rFonts w:ascii="Google Sans" w:cs="Google Sans" w:eastAsia="Google Sans" w:hAnsi="Google Sans"/>
          <w:color w:val="1f1f1f"/>
          <w:rtl w:val="0"/>
        </w:rPr>
        <w:t xml:space="preserve"> Benchmarking property performance against local competitors.</w:t>
      </w:r>
      <w:r w:rsidDel="00000000" w:rsidR="00000000" w:rsidRPr="00000000">
        <w:rPr>
          <w:rtl w:val="0"/>
        </w:rPr>
      </w:r>
    </w:p>
    <w:p w:rsidR="00000000" w:rsidDel="00000000" w:rsidP="00000000" w:rsidRDefault="00000000" w:rsidRPr="00000000" w14:paraId="0000001C">
      <w:pPr>
        <w:numPr>
          <w:ilvl w:val="1"/>
          <w:numId w:val="9"/>
        </w:numPr>
        <w:pBdr>
          <w:top w:space="0" w:sz="0" w:val="nil"/>
          <w:left w:space="0" w:sz="0" w:val="nil"/>
          <w:bottom w:space="0" w:sz="0" w:val="nil"/>
          <w:right w:space="0" w:sz="0" w:val="nil"/>
          <w:between w:space="0" w:sz="0" w:val="nil"/>
        </w:pBdr>
        <w:shd w:fill="auto" w:val="clear"/>
        <w:spacing w:after="0" w:before="0" w:line="275.9999942779541" w:lineRule="auto"/>
        <w:ind w:left="1050" w:hanging="360"/>
        <w:rPr/>
      </w:pPr>
      <w:r w:rsidDel="00000000" w:rsidR="00000000" w:rsidRPr="00000000">
        <w:rPr>
          <w:rFonts w:ascii="Google Sans" w:cs="Google Sans" w:eastAsia="Google Sans" w:hAnsi="Google Sans"/>
          <w:b w:val="1"/>
          <w:bCs w:val="1"/>
          <w:color w:val="1f1f1f"/>
          <w:rtl w:val="0"/>
        </w:rPr>
        <w:t xml:space="preserve">Occupancy Optimization:</w:t>
      </w:r>
      <w:r w:rsidDel="00000000" w:rsidR="00000000" w:rsidRPr="00000000">
        <w:rPr>
          <w:rFonts w:ascii="Google Sans" w:cs="Google Sans" w:eastAsia="Google Sans" w:hAnsi="Google Sans"/>
          <w:color w:val="1f1f1f"/>
          <w:rtl w:val="0"/>
        </w:rPr>
        <w:t xml:space="preserve"> Balancing nightly rates with high booking volume to ensure maximum yield.</w:t>
      </w:r>
      <w:r w:rsidDel="00000000" w:rsidR="00000000" w:rsidRPr="00000000">
        <w:rPr>
          <w:rtl w:val="0"/>
        </w:rPr>
      </w:r>
    </w:p>
    <w:p w:rsidR="00000000" w:rsidDel="00000000" w:rsidP="00000000" w:rsidRDefault="00000000" w:rsidRPr="00000000" w14:paraId="0000001D">
      <w:pPr>
        <w:numPr>
          <w:ilvl w:val="0"/>
          <w:numId w:val="8"/>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Are there specific proprietary tools or "RevFactor-exclusive" algorithms we should highlight?</w:t>
      </w:r>
      <w:r w:rsidDel="00000000" w:rsidR="00000000" w:rsidRPr="00000000">
        <w:rPr>
          <w:rFonts w:ascii="Google Sans" w:cs="Google Sans" w:eastAsia="Google Sans" w:hAnsi="Google Sans"/>
          <w:color w:val="1f1f1f"/>
          <w:rtl w:val="0"/>
        </w:rPr>
        <w:t xml:space="preserve"> _________________________________________________</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1.4. Core Value Proposition (USP)</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 Pre-filled]:</w:t>
      </w:r>
      <w:r w:rsidDel="00000000" w:rsidR="00000000" w:rsidRPr="00000000">
        <w:rPr>
          <w:rFonts w:ascii="Google Sans" w:cs="Google Sans" w:eastAsia="Google Sans" w:hAnsi="Google Sans"/>
          <w:color w:val="1f1f1f"/>
          <w:rtl w:val="0"/>
        </w:rPr>
        <w:t xml:space="preserve"> RevFactor’s core value proposition is simple yet powerful: </w:t>
      </w:r>
      <w:r w:rsidDel="00000000" w:rsidR="00000000" w:rsidRPr="00000000">
        <w:rPr>
          <w:rFonts w:ascii="Google Sans" w:cs="Google Sans" w:eastAsia="Google Sans" w:hAnsi="Google Sans"/>
          <w:i w:val="1"/>
          <w:iCs w:val="1"/>
          <w:color w:val="1f1f1f"/>
          <w:rtl w:val="0"/>
        </w:rPr>
        <w:t xml:space="preserve">“Intelligent Pricing for Inspired Stays.”</w:t>
      </w:r>
      <w:r w:rsidDel="00000000" w:rsidR="00000000" w:rsidRPr="00000000">
        <w:rPr>
          <w:rFonts w:ascii="Google Sans" w:cs="Google Sans" w:eastAsia="Google Sans" w:hAnsi="Google Sans"/>
          <w:color w:val="1f1f1f"/>
          <w:rtl w:val="0"/>
        </w:rPr>
        <w:t xml:space="preserve"> Unlike standard automated tools such as PriceLabs or Airbnb’s Smart Pricing, RevFactor adds a strategic human layer that consistently captures margins software alone misses, often 15–20% during peak events or shoulder seasons.</w:t>
        <w:br w:type="textWrapping"/>
      </w:r>
      <w:r w:rsidDel="00000000" w:rsidR="00000000" w:rsidRPr="00000000">
        <w:rPr>
          <w:rtl w:val="0"/>
        </w:rPr>
      </w:r>
    </w:p>
    <w:p w:rsidR="00000000" w:rsidDel="00000000" w:rsidP="00000000" w:rsidRDefault="00000000" w:rsidRPr="00000000" w14:paraId="00000023">
      <w:pPr>
        <w:numPr>
          <w:ilvl w:val="0"/>
          <w:numId w:val="10"/>
        </w:numPr>
        <w:spacing w:after="0" w:before="0" w:line="275.9999942779541" w:lineRule="auto"/>
        <w:ind w:left="570" w:hanging="360"/>
        <w:rPr/>
      </w:pPr>
      <w:r w:rsidDel="00000000" w:rsidR="00000000" w:rsidRPr="00000000">
        <w:rPr>
          <w:rFonts w:ascii="Google Sans" w:cs="Google Sans" w:eastAsia="Google Sans" w:hAnsi="Google Sans"/>
          <w:color w:val="1f1f1f"/>
          <w:rtl w:val="0"/>
        </w:rPr>
        <w:t xml:space="preserve">Its most defensible differentiator lies in this hybrid model: the only service that combines PriceLabs’ dynamic pricing engine with </w:t>
      </w:r>
      <w:r w:rsidDel="00000000" w:rsidR="00000000" w:rsidRPr="00000000">
        <w:rPr>
          <w:rFonts w:ascii="Google Sans" w:cs="Google Sans" w:eastAsia="Google Sans" w:hAnsi="Google Sans"/>
          <w:i w:val="1"/>
          <w:iCs w:val="1"/>
          <w:color w:val="1f1f1f"/>
          <w:rtl w:val="0"/>
        </w:rPr>
        <w:t xml:space="preserve">daily expert review and proprietary revenue intelligence frameworks</w:t>
      </w:r>
      <w:r w:rsidDel="00000000" w:rsidR="00000000" w:rsidRPr="00000000">
        <w:rPr>
          <w:rFonts w:ascii="Google Sans" w:cs="Google Sans" w:eastAsia="Google Sans" w:hAnsi="Google Sans"/>
          <w:color w:val="1f1f1f"/>
          <w:rtl w:val="0"/>
        </w:rPr>
        <w:t xml:space="preserve">. With tools like the Market Position Score, Pricing Health Index, and real‑time competitive analysis, RevFactor delivers a proven revenue lift (+18% vs. comp set) while operating on a transparent flat‑fee model that never takes a percentage of client revenue.</w:t>
        <w:br w:type="textWrapping"/>
      </w:r>
      <w:r w:rsidDel="00000000" w:rsidR="00000000" w:rsidRPr="00000000">
        <w:rPr>
          <w:rtl w:val="0"/>
        </w:rPr>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570" w:hanging="36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Please list the USPs you wish us to highlight.  </w:t>
      </w:r>
      <w:r w:rsidDel="00000000" w:rsidR="00000000" w:rsidRPr="00000000">
        <w:rPr>
          <w:rFonts w:ascii="Google Sans" w:cs="Google Sans" w:eastAsia="Google Sans" w:hAnsi="Google Sans"/>
          <w:color w:val="1f1f1f"/>
          <w:rtl w:val="0"/>
        </w:rPr>
        <w:t xml:space="preserve">_________________________________________________</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sdt>
        <w:sdtPr>
          <w:id w:val="177538841"/>
          <w:tag w:val="goog_rdk_0"/>
        </w:sdtPr>
        <w:sdtContent>
          <w:commentRangeStart w:id="0"/>
        </w:sdtContent>
      </w:sdt>
      <w:r w:rsidDel="00000000" w:rsidR="00000000" w:rsidRPr="00000000">
        <w:rPr>
          <w:rFonts w:ascii="Google Sans" w:cs="Google Sans" w:eastAsia="Google Sans" w:hAnsi="Google Sans"/>
          <w:b w:val="1"/>
          <w:bCs w:val="1"/>
          <w:color w:val="1f1f1f"/>
          <w:rtl w:val="0"/>
        </w:rPr>
        <w:t xml:space="preserve">1.5. Are there any claims, associations, or customer types RevFactor must NEVER be linked with in any content?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Target Audience &amp; ICP (Ideal Customer Profile)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 Primary Personas</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 Pre-filled]:</w:t>
      </w:r>
      <w:r w:rsidDel="00000000" w:rsidR="00000000" w:rsidRPr="00000000">
        <w:rPr>
          <w:rtl w:val="0"/>
        </w:rPr>
      </w:r>
    </w:p>
    <w:p w:rsidR="00000000" w:rsidDel="00000000" w:rsidP="00000000" w:rsidRDefault="00000000" w:rsidRPr="00000000" w14:paraId="00000032">
      <w:pPr>
        <w:numPr>
          <w:ilvl w:val="1"/>
          <w:numId w:val="12"/>
        </w:numPr>
        <w:pBdr>
          <w:top w:space="0" w:sz="0" w:val="nil"/>
          <w:left w:space="0" w:sz="0" w:val="nil"/>
          <w:bottom w:space="0" w:sz="0" w:val="nil"/>
          <w:right w:space="0" w:sz="0" w:val="nil"/>
          <w:between w:space="0" w:sz="0" w:val="nil"/>
        </w:pBdr>
        <w:shd w:fill="auto" w:val="clear"/>
        <w:spacing w:after="0" w:line="275.9999942779541" w:lineRule="auto"/>
        <w:ind w:left="1050" w:hanging="360"/>
        <w:rPr/>
      </w:pPr>
      <w:r w:rsidDel="00000000" w:rsidR="00000000" w:rsidRPr="00000000">
        <w:rPr>
          <w:rFonts w:ascii="Google Sans" w:cs="Google Sans" w:eastAsia="Google Sans" w:hAnsi="Google Sans"/>
          <w:b w:val="1"/>
          <w:bCs w:val="1"/>
          <w:color w:val="1f1f1f"/>
          <w:rtl w:val="0"/>
        </w:rPr>
        <w:t xml:space="preserve">Persona 1: The Multi-Unit Property Manager (PMC).</w:t>
      </w:r>
      <w:r w:rsidDel="00000000" w:rsidR="00000000" w:rsidRPr="00000000">
        <w:rPr>
          <w:rFonts w:ascii="Google Sans" w:cs="Google Sans" w:eastAsia="Google Sans" w:hAnsi="Google Sans"/>
          <w:color w:val="1f1f1f"/>
          <w:rtl w:val="0"/>
        </w:rPr>
        <w:t xml:space="preserve"> Managing 10–100+ units, looking for professionalized revenue management to scale without increasing headcount.</w:t>
      </w:r>
      <w:r w:rsidDel="00000000" w:rsidR="00000000" w:rsidRPr="00000000">
        <w:rPr>
          <w:rtl w:val="0"/>
        </w:rPr>
      </w:r>
    </w:p>
    <w:p w:rsidR="00000000" w:rsidDel="00000000" w:rsidP="00000000" w:rsidRDefault="00000000" w:rsidRPr="00000000" w14:paraId="00000033">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1050" w:hanging="360"/>
        <w:rPr/>
      </w:pPr>
      <w:r w:rsidDel="00000000" w:rsidR="00000000" w:rsidRPr="00000000">
        <w:rPr>
          <w:rFonts w:ascii="Google Sans" w:cs="Google Sans" w:eastAsia="Google Sans" w:hAnsi="Google Sans"/>
          <w:b w:val="1"/>
          <w:bCs w:val="1"/>
          <w:color w:val="1f1f1f"/>
          <w:rtl w:val="0"/>
        </w:rPr>
        <w:t xml:space="preserve">Persona 2: The Boutique Hotel Owner.</w:t>
      </w:r>
      <w:r w:rsidDel="00000000" w:rsidR="00000000" w:rsidRPr="00000000">
        <w:rPr>
          <w:rFonts w:ascii="Google Sans" w:cs="Google Sans" w:eastAsia="Google Sans" w:hAnsi="Google Sans"/>
          <w:color w:val="1f1f1f"/>
          <w:rtl w:val="0"/>
        </w:rPr>
        <w:t xml:space="preserve"> Independent operators who lack a full-time revenue manager but need to compete with corporate chains.</w:t>
      </w:r>
      <w:r w:rsidDel="00000000" w:rsidR="00000000" w:rsidRPr="00000000">
        <w:rPr>
          <w:rtl w:val="0"/>
        </w:rPr>
      </w:r>
    </w:p>
    <w:p w:rsidR="00000000" w:rsidDel="00000000" w:rsidP="00000000" w:rsidRDefault="00000000" w:rsidRPr="00000000" w14:paraId="00000034">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1050" w:hanging="360"/>
        <w:rPr/>
      </w:pPr>
      <w:r w:rsidDel="00000000" w:rsidR="00000000" w:rsidRPr="00000000">
        <w:rPr>
          <w:rFonts w:ascii="Google Sans" w:cs="Google Sans" w:eastAsia="Google Sans" w:hAnsi="Google Sans"/>
          <w:b w:val="1"/>
          <w:bCs w:val="1"/>
          <w:color w:val="1f1f1f"/>
          <w:rtl w:val="0"/>
        </w:rPr>
        <w:t xml:space="preserve">Persona 3: High-End STR Investors.</w:t>
      </w:r>
      <w:r w:rsidDel="00000000" w:rsidR="00000000" w:rsidRPr="00000000">
        <w:rPr>
          <w:rFonts w:ascii="Google Sans" w:cs="Google Sans" w:eastAsia="Google Sans" w:hAnsi="Google Sans"/>
          <w:color w:val="1f1f1f"/>
          <w:rtl w:val="0"/>
        </w:rPr>
        <w:t xml:space="preserve"> Owners of luxury properties where a single missed booking represents a significant loss.</w:t>
      </w:r>
      <w:r w:rsidDel="00000000" w:rsidR="00000000" w:rsidRPr="00000000">
        <w:rPr>
          <w:rtl w:val="0"/>
        </w:rPr>
      </w:r>
    </w:p>
    <w:p w:rsidR="00000000" w:rsidDel="00000000" w:rsidP="00000000" w:rsidRDefault="00000000" w:rsidRPr="00000000" w14:paraId="00000035">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1050" w:hanging="360"/>
        <w:rPr>
          <w:rFonts w:ascii="Google Sans" w:cs="Google Sans" w:eastAsia="Google Sans" w:hAnsi="Google Sans"/>
          <w:color w:val="1f1f1f"/>
          <w:u w:val="none"/>
        </w:rPr>
      </w:pPr>
      <w:r w:rsidDel="00000000" w:rsidR="00000000" w:rsidRPr="00000000">
        <w:rPr>
          <w:rFonts w:ascii="Google Sans" w:cs="Google Sans" w:eastAsia="Google Sans" w:hAnsi="Google Sans"/>
          <w:b w:val="1"/>
          <w:bCs w:val="1"/>
          <w:color w:val="1f1f1f"/>
          <w:rtl w:val="0"/>
        </w:rPr>
        <w:t xml:space="preserve">Persona 4:  The Solo STR Host.</w:t>
      </w:r>
      <w:r w:rsidDel="00000000" w:rsidR="00000000" w:rsidRPr="00000000">
        <w:rPr>
          <w:rFonts w:ascii="Google Sans" w:cs="Google Sans" w:eastAsia="Google Sans" w:hAnsi="Google Sans"/>
          <w:color w:val="1f1f1f"/>
          <w:rtl w:val="0"/>
        </w:rPr>
        <w:t xml:space="preserve"> 1–3 properties, side hustle or full‑time, wants to maximize income without spending hours on pricing.</w:t>
      </w:r>
      <w:r w:rsidDel="00000000" w:rsidR="00000000" w:rsidRPr="00000000">
        <w:rPr>
          <w:rtl w:val="0"/>
        </w:rPr>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Corrections / Additions:</w:t>
      </w:r>
      <w:r w:rsidDel="00000000" w:rsidR="00000000" w:rsidRPr="00000000">
        <w:rPr>
          <w:rFonts w:ascii="Google Sans" w:cs="Google Sans" w:eastAsia="Google Sans" w:hAnsi="Google Sans"/>
          <w:color w:val="1f1f1f"/>
          <w:rtl w:val="0"/>
        </w:rPr>
        <w:t xml:space="preserve"> _________________________________________________</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2.2. Geographic Focus</w:t>
      </w:r>
    </w:p>
    <w:p w:rsidR="00000000" w:rsidDel="00000000" w:rsidP="00000000" w:rsidRDefault="00000000" w:rsidRPr="00000000" w14:paraId="0000003B">
      <w:pPr>
        <w:numPr>
          <w:ilvl w:val="0"/>
          <w:numId w:val="13"/>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 Pre-filled]:</w:t>
      </w:r>
      <w:r w:rsidDel="00000000" w:rsidR="00000000" w:rsidRPr="00000000">
        <w:rPr>
          <w:rFonts w:ascii="Google Sans" w:cs="Google Sans" w:eastAsia="Google Sans" w:hAnsi="Google Sans"/>
          <w:color w:val="1f1f1f"/>
          <w:rtl w:val="0"/>
        </w:rPr>
        <w:t xml:space="preserve"> Global capability with a current strong focus on U.S. and Latin American markets.</w:t>
      </w:r>
      <w:r w:rsidDel="00000000" w:rsidR="00000000" w:rsidRPr="00000000">
        <w:rPr>
          <w:rtl w:val="0"/>
        </w:rPr>
      </w:r>
    </w:p>
    <w:p w:rsidR="00000000" w:rsidDel="00000000" w:rsidP="00000000" w:rsidRDefault="00000000" w:rsidRPr="00000000" w14:paraId="0000003C">
      <w:pPr>
        <w:numPr>
          <w:ilvl w:val="0"/>
          <w:numId w:val="13"/>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Are there specific high-demand markets (e.g., Miami, London, Dubai) where RevFactor has a 'data edge'?</w:t>
      </w:r>
      <w:r w:rsidDel="00000000" w:rsidR="00000000" w:rsidRPr="00000000">
        <w:rPr>
          <w:rFonts w:ascii="Google Sans" w:cs="Google Sans" w:eastAsia="Google Sans" w:hAnsi="Google Sans"/>
          <w:color w:val="1f1f1f"/>
          <w:rtl w:val="0"/>
        </w:rPr>
        <w:t xml:space="preserve"> __West Michigan, Tahoe,  Smokey Mountains, Upstate New York, Washington,</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2.3. What are the top 3 problems or frustrations your ideal customers have with their current pricing approach?</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Examples (from your website):</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after="0" w:before="120"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color w:val="1f1f1f"/>
          <w:rtl w:val="0"/>
        </w:rPr>
        <w:t xml:space="preserve">“Pricing without strategy is just guessing”</w:t>
      </w:r>
      <w:r w:rsidDel="00000000" w:rsidR="00000000" w:rsidRPr="00000000">
        <w:rPr>
          <w:rtl w:val="0"/>
        </w:rPr>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color w:val="1f1f1f"/>
          <w:rtl w:val="0"/>
        </w:rPr>
        <w:t xml:space="preserve">“Leaving money on the table during peak demand periods”</w:t>
      </w:r>
      <w:r w:rsidDel="00000000" w:rsidR="00000000" w:rsidRPr="00000000">
        <w:rPr>
          <w:rtl w:val="0"/>
        </w:rPr>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color w:val="1f1f1f"/>
          <w:rtl w:val="0"/>
        </w:rPr>
        <w:t xml:space="preserve">“Gap nights and inconsistent occupancy eating into profits”</w:t>
      </w:r>
      <w:r w:rsidDel="00000000" w:rsidR="00000000" w:rsidRPr="00000000">
        <w:rPr>
          <w:rtl w:val="0"/>
        </w:rPr>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color w:val="1f1f1f"/>
          <w:rtl w:val="0"/>
        </w:rPr>
        <w:t xml:space="preserve">“Reacting to competitors blindly”</w:t>
      </w:r>
      <w:r w:rsidDel="00000000" w:rsidR="00000000" w:rsidRPr="00000000">
        <w:rPr>
          <w:rtl w:val="0"/>
        </w:rPr>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120" w:before="0"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color w:val="1f1f1f"/>
          <w:rtl w:val="0"/>
        </w:rPr>
        <w:t xml:space="preserve">“Missing local events, seasonal shifts, and market changes”</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top 3 (based on actual customer feedback):</w:t>
        <w:br w:type="textWrapping"/>
        <w:br w:type="textWrapping"/>
        <w:br w:type="textWrapping"/>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 What are the top 3 purchase triggers (from real customer feedback) and top 3 objections you hear before they sign up?</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Triggers: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Objections: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2.5. What is the typical property type of your clients?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 entire homes, condos, cabins, luxury villas, urban apartments, vacation rentals near tourist attractions)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2.6. What is the average nightly rate of properties you work with? (e.g., $100–$200, $200–$400, $400+)</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3. Competitive Landscape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3.1. Primary Competitors</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 Pre-filled]:</w:t>
      </w:r>
      <w:r w:rsidDel="00000000" w:rsidR="00000000" w:rsidRPr="00000000">
        <w:rPr>
          <w:rFonts w:ascii="Google Sans" w:cs="Google Sans" w:eastAsia="Google Sans" w:hAnsi="Google Sans"/>
          <w:color w:val="1f1f1f"/>
          <w:rtl w:val="0"/>
        </w:rPr>
        <w:t xml:space="preserve"> SaaS-only tools like </w:t>
      </w:r>
      <w:r w:rsidDel="00000000" w:rsidR="00000000" w:rsidRPr="00000000">
        <w:rPr>
          <w:rFonts w:ascii="Google Sans" w:cs="Google Sans" w:eastAsia="Google Sans" w:hAnsi="Google Sans"/>
          <w:b w:val="1"/>
          <w:bCs w:val="1"/>
          <w:color w:val="1f1f1f"/>
          <w:rtl w:val="0"/>
        </w:rPr>
        <w:t xml:space="preserve">PriceLabs, Beyond (formerly Beyond Pricing), and Wheelhouse</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61">
      <w:pPr>
        <w:numPr>
          <w:ilvl w:val="0"/>
          <w:numId w:val="14"/>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 Pre-filled]:</w:t>
      </w:r>
      <w:r w:rsidDel="00000000" w:rsidR="00000000" w:rsidRPr="00000000">
        <w:rPr>
          <w:rFonts w:ascii="Google Sans" w:cs="Google Sans" w:eastAsia="Google Sans" w:hAnsi="Google Sans"/>
          <w:color w:val="1f1f1f"/>
          <w:rtl w:val="0"/>
        </w:rPr>
        <w:t xml:space="preserve"> Full-service management firms that bundle pricing with cleaning/operations (e.g., Vacasa).</w:t>
      </w:r>
      <w:r w:rsidDel="00000000" w:rsidR="00000000" w:rsidRPr="00000000">
        <w:rPr>
          <w:rtl w:val="0"/>
        </w:rPr>
      </w:r>
    </w:p>
    <w:p w:rsidR="00000000" w:rsidDel="00000000" w:rsidP="00000000" w:rsidRDefault="00000000" w:rsidRPr="00000000" w14:paraId="00000062">
      <w:pPr>
        <w:numPr>
          <w:ilvl w:val="0"/>
          <w:numId w:val="14"/>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What makes a client switch from a tool like PriceLabs to a service like RevFactor?</w:t>
      </w:r>
      <w:r w:rsidDel="00000000" w:rsidR="00000000" w:rsidRPr="00000000">
        <w:rPr>
          <w:rFonts w:ascii="Google Sans" w:cs="Google Sans" w:eastAsia="Google Sans" w:hAnsi="Google Sans"/>
          <w:color w:val="1f1f1f"/>
          <w:rtl w:val="0"/>
        </w:rPr>
        <w:t xml:space="preserve"> _________________________________________________</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3.2. What does RevFactor do that none of these competitors can claim?</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3.3. Are there any competitor content pieces, case studies, or pricing guides you admire? (Share links if possible)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4. Generative Engine Optimization (GEO) &amp; Search</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4.1. High-Value AI Prompts</w:t>
      </w:r>
    </w:p>
    <w:p w:rsidR="00000000" w:rsidDel="00000000" w:rsidP="00000000" w:rsidRDefault="00000000" w:rsidRPr="00000000" w14:paraId="0000006F">
      <w:pPr>
        <w:numPr>
          <w:ilvl w:val="0"/>
          <w:numId w:val="15"/>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i w:val="1"/>
          <w:iCs w:val="1"/>
          <w:color w:val="1f1f1f"/>
          <w:rtl w:val="0"/>
        </w:rPr>
        <w:t xml:space="preserve">We want AI engines (ChatGPT, Perplexity, Gemini) to recommend RevFactor when users ask:</w:t>
      </w:r>
      <w:r w:rsidDel="00000000" w:rsidR="00000000" w:rsidRPr="00000000">
        <w:rPr>
          <w:rtl w:val="0"/>
        </w:rPr>
      </w:r>
    </w:p>
    <w:p w:rsidR="00000000" w:rsidDel="00000000" w:rsidP="00000000" w:rsidRDefault="00000000" w:rsidRPr="00000000" w14:paraId="00000070">
      <w:pPr>
        <w:numPr>
          <w:ilvl w:val="1"/>
          <w:numId w:val="2"/>
        </w:numPr>
        <w:pBdr>
          <w:top w:space="0" w:sz="0" w:val="nil"/>
          <w:left w:space="0" w:sz="0" w:val="nil"/>
          <w:bottom w:space="0" w:sz="0" w:val="nil"/>
          <w:right w:space="0" w:sz="0" w:val="nil"/>
          <w:between w:space="0" w:sz="0" w:val="nil"/>
        </w:pBdr>
        <w:shd w:fill="auto" w:val="clear"/>
        <w:spacing w:after="0" w:line="275.9999942779541" w:lineRule="auto"/>
        <w:ind w:left="1050" w:hanging="360"/>
        <w:rPr/>
      </w:pPr>
      <w:r w:rsidDel="00000000" w:rsidR="00000000" w:rsidRPr="00000000">
        <w:rPr>
          <w:rFonts w:ascii="Google Sans" w:cs="Google Sans" w:eastAsia="Google Sans" w:hAnsi="Google Sans"/>
          <w:color w:val="1f1f1f"/>
          <w:rtl w:val="0"/>
        </w:rPr>
        <w:t xml:space="preserve">"How can I increase my Airbnb revenue by 20% this season?"</w:t>
      </w:r>
      <w:r w:rsidDel="00000000" w:rsidR="00000000" w:rsidRPr="00000000">
        <w:rPr>
          <w:rtl w:val="0"/>
        </w:rPr>
      </w:r>
    </w:p>
    <w:p w:rsidR="00000000" w:rsidDel="00000000" w:rsidP="00000000" w:rsidRDefault="00000000" w:rsidRPr="00000000" w14:paraId="00000071">
      <w:pPr>
        <w:numPr>
          <w:ilvl w:val="1"/>
          <w:numId w:val="2"/>
        </w:numPr>
        <w:pBdr>
          <w:top w:space="0" w:sz="0" w:val="nil"/>
          <w:left w:space="0" w:sz="0" w:val="nil"/>
          <w:bottom w:space="0" w:sz="0" w:val="nil"/>
          <w:right w:space="0" w:sz="0" w:val="nil"/>
          <w:between w:space="0" w:sz="0" w:val="nil"/>
        </w:pBdr>
        <w:shd w:fill="auto" w:val="clear"/>
        <w:spacing w:after="0" w:before="0" w:line="275.9999942779541" w:lineRule="auto"/>
        <w:ind w:left="1050" w:hanging="360"/>
        <w:rPr/>
      </w:pPr>
      <w:r w:rsidDel="00000000" w:rsidR="00000000" w:rsidRPr="00000000">
        <w:rPr>
          <w:rFonts w:ascii="Google Sans" w:cs="Google Sans" w:eastAsia="Google Sans" w:hAnsi="Google Sans"/>
          <w:color w:val="1f1f1f"/>
          <w:rtl w:val="0"/>
        </w:rPr>
        <w:t xml:space="preserve">"What are the best dynamic pricing services for short-term rentals?"</w:t>
      </w:r>
      <w:r w:rsidDel="00000000" w:rsidR="00000000" w:rsidRPr="00000000">
        <w:rPr>
          <w:rtl w:val="0"/>
        </w:rPr>
      </w:r>
    </w:p>
    <w:p w:rsidR="00000000" w:rsidDel="00000000" w:rsidP="00000000" w:rsidRDefault="00000000" w:rsidRPr="00000000" w14:paraId="00000072">
      <w:pPr>
        <w:numPr>
          <w:ilvl w:val="1"/>
          <w:numId w:val="2"/>
        </w:numPr>
        <w:pBdr>
          <w:top w:space="0" w:sz="0" w:val="nil"/>
          <w:left w:space="0" w:sz="0" w:val="nil"/>
          <w:bottom w:space="0" w:sz="0" w:val="nil"/>
          <w:right w:space="0" w:sz="0" w:val="nil"/>
          <w:between w:space="0" w:sz="0" w:val="nil"/>
        </w:pBdr>
        <w:shd w:fill="auto" w:val="clear"/>
        <w:spacing w:after="0" w:before="0" w:line="275.9999942779541" w:lineRule="auto"/>
        <w:ind w:left="1050" w:hanging="360"/>
        <w:rPr/>
      </w:pPr>
      <w:r w:rsidDel="00000000" w:rsidR="00000000" w:rsidRPr="00000000">
        <w:rPr>
          <w:rFonts w:ascii="Google Sans" w:cs="Google Sans" w:eastAsia="Google Sans" w:hAnsi="Google Sans"/>
          <w:color w:val="1f1f1f"/>
          <w:rtl w:val="0"/>
        </w:rPr>
        <w:t xml:space="preserve">"Who is the top-rated revenue manager for boutique hotels?"</w:t>
      </w:r>
    </w:p>
    <w:p w:rsidR="00000000" w:rsidDel="00000000" w:rsidP="00000000" w:rsidRDefault="00000000" w:rsidRPr="00000000" w14:paraId="00000073">
      <w:pPr>
        <w:numPr>
          <w:ilvl w:val="1"/>
          <w:numId w:val="2"/>
        </w:numPr>
        <w:pBdr>
          <w:top w:space="0" w:sz="0" w:val="nil"/>
          <w:left w:space="0" w:sz="0" w:val="nil"/>
          <w:bottom w:space="0" w:sz="0" w:val="nil"/>
          <w:right w:space="0" w:sz="0" w:val="nil"/>
          <w:between w:space="0" w:sz="0" w:val="nil"/>
        </w:pBdr>
        <w:shd w:fill="auto" w:val="clear"/>
        <w:spacing w:after="0" w:before="0" w:line="275.9999942779541" w:lineRule="auto"/>
        <w:ind w:left="1050" w:hanging="360"/>
        <w:rPr>
          <w:rFonts w:ascii="Google Sans" w:cs="Google Sans" w:eastAsia="Google Sans" w:hAnsi="Google Sans"/>
          <w:color w:val="1f1f1f"/>
          <w:u w:val="none"/>
        </w:rPr>
      </w:pPr>
      <w:r w:rsidDel="00000000" w:rsidR="00000000" w:rsidRPr="00000000">
        <w:rPr>
          <w:rtl w:val="0"/>
        </w:rPr>
      </w:r>
    </w:p>
    <w:p w:rsidR="00000000" w:rsidDel="00000000" w:rsidP="00000000" w:rsidRDefault="00000000" w:rsidRPr="00000000" w14:paraId="00000074">
      <w:pPr>
        <w:numPr>
          <w:ilvl w:val="0"/>
          <w:numId w:val="15"/>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What specific industry 'pain points' should we target for AI discovery (e.g., 'Airbnb algorithm updates', 'low season occupancy strategies')?</w:t>
      </w:r>
      <w:r w:rsidDel="00000000" w:rsidR="00000000" w:rsidRPr="00000000">
        <w:rPr>
          <w:rFonts w:ascii="Google Sans" w:cs="Google Sans" w:eastAsia="Google Sans" w:hAnsi="Google Sans"/>
          <w:color w:val="1f1f1f"/>
          <w:rtl w:val="0"/>
        </w:rPr>
        <w:t xml:space="preserve"> _________________________________________________</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4.2. Credibility &amp; Social Proof</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 Pre-filled]:</w:t>
      </w:r>
      <w:r w:rsidDel="00000000" w:rsidR="00000000" w:rsidRPr="00000000">
        <w:rPr>
          <w:rFonts w:ascii="Google Sans" w:cs="Google Sans" w:eastAsia="Google Sans" w:hAnsi="Google Sans"/>
          <w:color w:val="1f1f1f"/>
          <w:rtl w:val="0"/>
        </w:rPr>
        <w:t xml:space="preserve"> Feature appearances on industry podcasts (e.g., </w:t>
      </w:r>
      <w:r w:rsidDel="00000000" w:rsidR="00000000" w:rsidRPr="00000000">
        <w:rPr>
          <w:rFonts w:ascii="Google Sans" w:cs="Google Sans" w:eastAsia="Google Sans" w:hAnsi="Google Sans"/>
          <w:i w:val="1"/>
          <w:iCs w:val="1"/>
          <w:color w:val="1f1f1f"/>
          <w:rtl w:val="0"/>
        </w:rPr>
        <w:t xml:space="preserve">No Vacancy</w:t>
      </w:r>
      <w:r w:rsidDel="00000000" w:rsidR="00000000" w:rsidRPr="00000000">
        <w:rPr>
          <w:rFonts w:ascii="Google Sans" w:cs="Google Sans" w:eastAsia="Google Sans" w:hAnsi="Google Sans"/>
          <w:color w:val="1f1f1f"/>
          <w:rtl w:val="0"/>
        </w:rPr>
        <w:t xml:space="preserve"> with Natalie Palmer) and speaking engagements at summits like </w:t>
      </w:r>
      <w:r w:rsidDel="00000000" w:rsidR="00000000" w:rsidRPr="00000000">
        <w:rPr>
          <w:rFonts w:ascii="Google Sans" w:cs="Google Sans" w:eastAsia="Google Sans" w:hAnsi="Google Sans"/>
          <w:i w:val="1"/>
          <w:iCs w:val="1"/>
          <w:color w:val="1f1f1f"/>
          <w:rtl w:val="0"/>
        </w:rPr>
        <w:t xml:space="preserve">Level Up Your Listing</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b w:val="1"/>
          <w:bCs w:val="1"/>
          <w:color w:val="1f1f1f"/>
          <w:highlight w:val="yellow"/>
          <w:rtl w:val="0"/>
        </w:rPr>
        <w:t xml:space="preserve">Can you provide 2-3 specific 'Revenue Lift' case studies (e.g., "Increased a 5-unit portfolio revenue by $X in 90 days")?</w:t>
      </w:r>
      <w:r w:rsidDel="00000000" w:rsidR="00000000" w:rsidRPr="00000000">
        <w:rPr>
          <w:rFonts w:ascii="Google Sans" w:cs="Google Sans" w:eastAsia="Google Sans" w:hAnsi="Google Sans"/>
          <w:color w:val="1f1f1f"/>
          <w:highlight w:val="yellow"/>
          <w:rtl w:val="0"/>
        </w:rPr>
        <w:t xml:space="preserve"> </w:t>
      </w:r>
      <w:r w:rsidDel="00000000" w:rsidR="00000000" w:rsidRPr="00000000">
        <w:rPr>
          <w:rFonts w:ascii="Google Sans" w:cs="Google Sans" w:eastAsia="Google Sans" w:hAnsi="Google Sans"/>
          <w:color w:val="1f1f1f"/>
          <w:rtl w:val="0"/>
        </w:rPr>
        <w:t xml:space="preserve">_________________________________________________</w:t>
      </w: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5. Technical &amp; Integration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5.1. Tech Stack Compatibility</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Which Property Management Systems (PMS) do you work with most frequently?</w:t>
      </w:r>
      <w:r w:rsidDel="00000000" w:rsidR="00000000" w:rsidRPr="00000000">
        <w:rPr>
          <w:rFonts w:ascii="Google Sans" w:cs="Google Sans" w:eastAsia="Google Sans" w:hAnsi="Google Sans"/>
          <w:color w:val="1f1f1f"/>
          <w:rtl w:val="0"/>
        </w:rPr>
        <w:t xml:space="preserve"> (e.g., Guesty, Hostaway, Lodgify, Hospitable). _________________________________________________</w:t>
      </w:r>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Do you require API access to the client’s listings, or do you manage pricing via third-party software?</w:t>
      </w:r>
      <w:r w:rsidDel="00000000" w:rsidR="00000000" w:rsidRPr="00000000">
        <w:rPr>
          <w:rFonts w:ascii="Google Sans" w:cs="Google Sans" w:eastAsia="Google Sans" w:hAnsi="Google Sans"/>
          <w:color w:val="1f1f1f"/>
          <w:rtl w:val="0"/>
        </w:rPr>
        <w:t xml:space="preserve"> _________________________________________________</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5.2. Critical Business Objectives (Next 6 Months)</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Objective 1:</w:t>
      </w:r>
      <w:r w:rsidDel="00000000" w:rsidR="00000000" w:rsidRPr="00000000">
        <w:rPr>
          <w:rFonts w:ascii="Google Sans" w:cs="Google Sans" w:eastAsia="Google Sans" w:hAnsi="Google Sans"/>
          <w:color w:val="1f1f1f"/>
          <w:rtl w:val="0"/>
        </w:rPr>
        <w:t xml:space="preserve"> _________________________________________________</w:t>
      </w:r>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Objective 2:</w:t>
      </w:r>
      <w:r w:rsidDel="00000000" w:rsidR="00000000" w:rsidRPr="00000000">
        <w:rPr>
          <w:rFonts w:ascii="Google Sans" w:cs="Google Sans" w:eastAsia="Google Sans" w:hAnsi="Google Sans"/>
          <w:color w:val="1f1f1f"/>
          <w:rtl w:val="0"/>
        </w:rPr>
        <w:t xml:space="preserve"> _________________________________________________</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5.3. AI visibility gaps</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0" w:before="120" w:line="275.9999942779541" w:lineRule="auto"/>
        <w:ind w:left="720" w:hanging="360"/>
        <w:rPr>
          <w:rFonts w:ascii="Google Sans" w:cs="Google Sans" w:eastAsia="Google Sans" w:hAnsi="Google Sans"/>
          <w:b w:val="1"/>
          <w:bCs w:val="1"/>
          <w:color w:val="1f1f1f"/>
          <w:u w:val="none"/>
        </w:rPr>
      </w:pPr>
      <w:r w:rsidDel="00000000" w:rsidR="00000000" w:rsidRPr="00000000">
        <w:rPr>
          <w:rFonts w:ascii="Google Sans" w:cs="Google Sans" w:eastAsia="Google Sans" w:hAnsi="Google Sans"/>
          <w:b w:val="1"/>
          <w:bCs w:val="1"/>
          <w:color w:val="1f1f1f"/>
          <w:rtl w:val="0"/>
        </w:rPr>
        <w:t xml:space="preserve">✔ Pre-filled: </w:t>
      </w:r>
      <w:r w:rsidDel="00000000" w:rsidR="00000000" w:rsidRPr="00000000">
        <w:rPr>
          <w:rFonts w:ascii="Google Sans" w:cs="Google Sans" w:eastAsia="Google Sans" w:hAnsi="Google Sans"/>
          <w:color w:val="1f1f1f"/>
          <w:rtl w:val="0"/>
        </w:rPr>
        <w:t xml:space="preserve">Many service‑based STR businesses have low visibility in AI engines (ChatGPT, Perplexity, Gemini). When someone asks: “Best revenue management service for Airbnb hosts” or “How to increase STR revenue without raising prices” – RevFactor likely does not appear.</w:t>
      </w:r>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after="120" w:before="0" w:line="275.9999942779541" w:lineRule="auto"/>
        <w:ind w:left="720" w:hanging="360"/>
        <w:rPr>
          <w:rFonts w:ascii="Google Sans" w:cs="Google Sans" w:eastAsia="Google Sans" w:hAnsi="Google Sans"/>
          <w:b w:val="1"/>
          <w:bCs w:val="1"/>
          <w:color w:val="1f1f1f"/>
          <w:u w:val="none"/>
        </w:rPr>
      </w:pPr>
      <w:r w:rsidDel="00000000" w:rsidR="00000000" w:rsidRPr="00000000">
        <w:rPr>
          <w:rFonts w:ascii="Google Sans" w:cs="Google Sans" w:eastAsia="Google Sans" w:hAnsi="Google Sans"/>
          <w:b w:val="1"/>
          <w:bCs w:val="1"/>
          <w:color w:val="1f1f1f"/>
          <w:rtl w:val="0"/>
        </w:rPr>
        <w:t xml:space="preserve">Have you ever searched for your own services in ChatGPT or Perplexity? What did you find? </w:t>
      </w:r>
      <w:r w:rsidDel="00000000" w:rsidR="00000000" w:rsidRPr="00000000">
        <w:rPr>
          <w:rFonts w:ascii="Google Sans" w:cs="Google Sans" w:eastAsia="Google Sans" w:hAnsi="Google Sans"/>
          <w:color w:val="1f1f1f"/>
          <w:rtl w:val="0"/>
        </w:rPr>
        <w:t xml:space="preserve">We don’t show up at all</w:t>
      </w:r>
      <w:r w:rsidDel="00000000" w:rsidR="00000000" w:rsidRPr="00000000">
        <w:rPr>
          <w:rtl w:val="0"/>
        </w:rPr>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spacing w:after="120" w:before="120" w:line="275.9999942779541" w:lineRule="auto"/>
        <w:rPr>
          <w:b w:val="1"/>
          <w:bCs w:val="1"/>
        </w:rPr>
      </w:pPr>
      <w:r w:rsidDel="00000000" w:rsidR="00000000" w:rsidRPr="00000000">
        <w:rPr>
          <w:b w:val="1"/>
          <w:bCs w:val="1"/>
          <w:rtl w:val="0"/>
        </w:rPr>
        <w:t xml:space="preserve">5.4. What is RevFactor's brand voice? </w:t>
      </w:r>
    </w:p>
    <w:p w:rsidR="00000000" w:rsidDel="00000000" w:rsidP="00000000" w:rsidRDefault="00000000" w:rsidRPr="00000000" w14:paraId="0000008C">
      <w:pPr>
        <w:spacing w:after="120" w:before="120" w:line="275.9999942779541" w:lineRule="auto"/>
        <w:rPr>
          <w:b w:val="1"/>
          <w:bCs w:val="1"/>
        </w:rPr>
      </w:pPr>
      <w:r w:rsidDel="00000000" w:rsidR="00000000" w:rsidRPr="00000000">
        <w:rPr>
          <w:rtl w:val="0"/>
        </w:rPr>
      </w:r>
    </w:p>
    <w:p w:rsidR="00000000" w:rsidDel="00000000" w:rsidP="00000000" w:rsidRDefault="00000000" w:rsidRPr="00000000" w14:paraId="0000008D">
      <w:pPr>
        <w:spacing w:after="120" w:before="120" w:line="275.9999942779541" w:lineRule="auto"/>
        <w:rPr>
          <w:b w:val="1"/>
          <w:bCs w:val="1"/>
        </w:rPr>
      </w:pPr>
      <w:r w:rsidDel="00000000" w:rsidR="00000000" w:rsidRPr="00000000">
        <w:rPr>
          <w:rtl w:val="0"/>
        </w:rPr>
      </w:r>
    </w:p>
    <w:p w:rsidR="00000000" w:rsidDel="00000000" w:rsidP="00000000" w:rsidRDefault="00000000" w:rsidRPr="00000000" w14:paraId="0000008E">
      <w:pPr>
        <w:spacing w:after="120" w:before="120" w:line="275.9999942779541" w:lineRule="auto"/>
        <w:rPr>
          <w:b w:val="1"/>
          <w:bCs w:val="1"/>
        </w:rPr>
      </w:pPr>
      <w:r w:rsidDel="00000000" w:rsidR="00000000" w:rsidRPr="00000000">
        <w:rPr>
          <w:rtl w:val="0"/>
        </w:rPr>
      </w:r>
    </w:p>
    <w:p w:rsidR="00000000" w:rsidDel="00000000" w:rsidP="00000000" w:rsidRDefault="00000000" w:rsidRPr="00000000" w14:paraId="0000008F">
      <w:pPr>
        <w:spacing w:after="120" w:before="120" w:line="275.9999942779541" w:lineRule="auto"/>
        <w:rPr>
          <w:b w:val="1"/>
          <w:bCs w:val="1"/>
        </w:rPr>
      </w:pPr>
      <w:r w:rsidDel="00000000" w:rsidR="00000000" w:rsidRPr="00000000">
        <w:rPr>
          <w:rtl w:val="0"/>
        </w:rPr>
      </w:r>
    </w:p>
    <w:p w:rsidR="00000000" w:rsidDel="00000000" w:rsidP="00000000" w:rsidRDefault="00000000" w:rsidRPr="00000000" w14:paraId="00000090">
      <w:pPr>
        <w:spacing w:after="120" w:before="120" w:line="275.9999942779541" w:lineRule="auto"/>
        <w:rPr>
          <w:b w:val="1"/>
          <w:bCs w:val="1"/>
        </w:rPr>
      </w:pP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Submission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Thank you for providing these insights. This information will be used to calibrate our </w:t>
      </w:r>
      <w:r w:rsidDel="00000000" w:rsidR="00000000" w:rsidRPr="00000000">
        <w:rPr>
          <w:rFonts w:ascii="Google Sans" w:cs="Google Sans" w:eastAsia="Google Sans" w:hAnsi="Google Sans"/>
          <w:b w:val="1"/>
          <w:bCs w:val="1"/>
          <w:color w:val="1f1f1f"/>
          <w:rtl w:val="0"/>
        </w:rPr>
        <w:t xml:space="preserve">Generative Engine Optimization (GEO)</w:t>
      </w:r>
      <w:r w:rsidDel="00000000" w:rsidR="00000000" w:rsidRPr="00000000">
        <w:rPr>
          <w:rFonts w:ascii="Google Sans" w:cs="Google Sans" w:eastAsia="Google Sans" w:hAnsi="Google Sans"/>
          <w:color w:val="1f1f1f"/>
          <w:rtl w:val="0"/>
        </w:rPr>
        <w:t xml:space="preserve"> strategy to ensure RevFactor is identified as the "Authority" in hospitality revenue management across all AI platforms.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Confirmed by: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Name:</w:t>
      </w:r>
      <w:r w:rsidDel="00000000" w:rsidR="00000000" w:rsidRPr="00000000">
        <w:rPr>
          <w:rFonts w:ascii="Google Sans" w:cs="Google Sans" w:eastAsia="Google Sans" w:hAnsi="Google Sans"/>
          <w:color w:val="1f1f1f"/>
          <w:rtl w:val="0"/>
        </w:rPr>
        <w:t xml:space="preserve"> _____________________</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Role:</w:t>
      </w:r>
      <w:r w:rsidDel="00000000" w:rsidR="00000000" w:rsidRPr="00000000">
        <w:rPr>
          <w:rFonts w:ascii="Google Sans" w:cs="Google Sans" w:eastAsia="Google Sans" w:hAnsi="Google Sans"/>
          <w:color w:val="1f1f1f"/>
          <w:rtl w:val="0"/>
        </w:rPr>
        <w:t xml:space="preserve"> _____________________</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_____________________</w:t>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aron Whittaker" w:id="0" w:date="2026-04-19T23:57:01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so but I'll have to ask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XHIj8gT1+FAQWgJGnJmSyZC0sw==">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