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diccionarios-en-python"/>
    <w:p>
      <w:pPr>
        <w:pStyle w:val="Heading1"/>
      </w:pPr>
      <w:r>
        <w:t xml:space="preserve">Diccionarios en Python</w:t>
      </w:r>
    </w:p>
    <w:p>
      <w:pPr>
        <w:pStyle w:val="FirstParagraph"/>
      </w:pPr>
      <w:r>
        <w:t xml:space="preserve">Los diccionarios en Python son una estructura de datos que almacena pares de clave-valor, donde cada clave es única y se utiliza para acceder a su valor correspondiente. A continuación, se presentan las propiedades y métodos más importantes de los diccionarios en Python, junto con ejemplos de código.</w:t>
      </w:r>
    </w:p>
    <w:bookmarkStart w:id="23" w:name="propiedades-de-los-diccionarios"/>
    <w:p>
      <w:pPr>
        <w:pStyle w:val="Heading2"/>
      </w:pPr>
      <w:r>
        <w:t xml:space="preserve">Propiedades de los Diccionarios</w:t>
      </w:r>
    </w:p>
    <w:bookmarkStart w:id="20" w:name="acceso-a-elementos"/>
    <w:p>
      <w:pPr>
        <w:pStyle w:val="Heading3"/>
      </w:pPr>
      <w:r>
        <w:t xml:space="preserve">1. Acceso a elementos</w:t>
      </w:r>
    </w:p>
    <w:p>
      <w:pPr>
        <w:pStyle w:val="FirstParagraph"/>
      </w:pPr>
      <w:r>
        <w:t xml:space="preserve">Los elementos de un diccionario se acceden mediante sus claves, utilizando corchetes</w:t>
      </w:r>
      <w:r>
        <w:t xml:space="preserve"> </w:t>
      </w:r>
      <w:r>
        <w:rPr>
          <w:rStyle w:val="VerbatimChar"/>
        </w:rPr>
        <w:t xml:space="preserve">[]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persona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"ciudad"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"Madrid"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(persona[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Salida: "Juan"</w:t>
      </w:r>
    </w:p>
    <w:bookmarkEnd w:id="20"/>
    <w:bookmarkStart w:id="21" w:name="mutabilidad"/>
    <w:p>
      <w:pPr>
        <w:pStyle w:val="Heading3"/>
      </w:pPr>
      <w:r>
        <w:t xml:space="preserve">2. Mutabilidad</w:t>
      </w:r>
    </w:p>
    <w:p>
      <w:pPr>
        <w:pStyle w:val="FirstParagraph"/>
      </w:pPr>
      <w:r>
        <w:t xml:space="preserve">Los diccionarios son mutables, lo que significa que sus elementos (valores) pueden ser modificados después de su creación.</w:t>
      </w:r>
    </w:p>
    <w:p>
      <w:pPr>
        <w:pStyle w:val="SourceCode"/>
      </w:pPr>
      <w:r>
        <w:rPr>
          <w:rStyle w:val="NormalTok"/>
        </w:rPr>
        <w:t xml:space="preserve">persona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"ciudad"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"Madrid"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persona[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Modifica el valor de la clave "edad"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(persona)  </w:t>
      </w:r>
      <w:r>
        <w:rPr>
          <w:rStyle w:val="CommentTok"/>
        </w:rPr>
        <w:t xml:space="preserve"># Salida: {"nombre": "Juan", "edad": 31, "ciudad": "Madrid"}</w:t>
      </w:r>
    </w:p>
    <w:bookmarkEnd w:id="21"/>
    <w:bookmarkStart w:id="22" w:name="longitud"/>
    <w:p>
      <w:pPr>
        <w:pStyle w:val="Heading3"/>
      </w:pPr>
      <w:r>
        <w:t xml:space="preserve">3. Longitud</w:t>
      </w:r>
    </w:p>
    <w:p>
      <w:pPr>
        <w:pStyle w:val="FirstParagraph"/>
      </w:pPr>
      <w:r>
        <w:t xml:space="preserve">La longitud de un diccionario (número de pares clave-valor) se puede obtener utilizando la función</w:t>
      </w:r>
      <w:r>
        <w:t xml:space="preserve"> </w:t>
      </w:r>
      <w:r>
        <w:rPr>
          <w:rStyle w:val="VerbatimChar"/>
        </w:rPr>
        <w:t xml:space="preserve">len()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persona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"ciudad"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"Madrid"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(persona))  </w:t>
      </w:r>
      <w:r>
        <w:rPr>
          <w:rStyle w:val="CommentTok"/>
        </w:rPr>
        <w:t xml:space="preserve"># Salida: 3</w:t>
      </w:r>
    </w:p>
    <w:bookmarkEnd w:id="22"/>
    <w:bookmarkEnd w:id="23"/>
    <w:bookmarkStart w:id="29" w:name="métodos-de-los-diccionarios"/>
    <w:p>
      <w:pPr>
        <w:pStyle w:val="Heading2"/>
      </w:pPr>
      <w:r>
        <w:t xml:space="preserve">Métodos de los Diccionarios</w:t>
      </w:r>
    </w:p>
    <w:bookmarkStart w:id="24" w:name="get"/>
    <w:p>
      <w:pPr>
        <w:pStyle w:val="Heading3"/>
      </w:pPr>
      <w:r>
        <w:t xml:space="preserve">1.</w:t>
      </w:r>
      <w:r>
        <w:t xml:space="preserve"> </w:t>
      </w:r>
      <w:r>
        <w:rPr>
          <w:rStyle w:val="VerbatimChar"/>
        </w:rPr>
        <w:t xml:space="preserve">get()</w:t>
      </w:r>
    </w:p>
    <w:p>
      <w:pPr>
        <w:pStyle w:val="FirstParagraph"/>
      </w:pPr>
      <w:r>
        <w:t xml:space="preserve">Devuelve el valor de una clave específica. Si la clave no existe, se puede proporcionar un valor predeterminado opcional.</w:t>
      </w:r>
    </w:p>
    <w:p>
      <w:pPr>
        <w:pStyle w:val="SourceCode"/>
      </w:pPr>
      <w:r>
        <w:rPr>
          <w:rStyle w:val="NormalTok"/>
        </w:rPr>
        <w:t xml:space="preserve">persona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"ciudad"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"Madrid"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(persona.get(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Salida: 30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(persona.get(</w:t>
      </w:r>
      <w:r>
        <w:rPr>
          <w:rStyle w:val="StringTok"/>
        </w:rPr>
        <w:t xml:space="preserve">"profesion"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"Desconocida"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Salida: "Desconocida"</w:t>
      </w:r>
    </w:p>
    <w:bookmarkEnd w:id="24"/>
    <w:bookmarkStart w:id="25" w:name="keys"/>
    <w:p>
      <w:pPr>
        <w:pStyle w:val="Heading3"/>
      </w:pPr>
      <w:r>
        <w:t xml:space="preserve">2.</w:t>
      </w:r>
      <w:r>
        <w:t xml:space="preserve"> </w:t>
      </w:r>
      <w:r>
        <w:rPr>
          <w:rStyle w:val="VerbatimChar"/>
        </w:rPr>
        <w:t xml:space="preserve">keys()</w:t>
      </w:r>
    </w:p>
    <w:p>
      <w:pPr>
        <w:pStyle w:val="FirstParagraph"/>
      </w:pPr>
      <w:r>
        <w:t xml:space="preserve">Devuelve un objeto de vista que contiene todas las claves del diccionario.</w:t>
      </w:r>
    </w:p>
    <w:p>
      <w:pPr>
        <w:pStyle w:val="SourceCode"/>
      </w:pPr>
      <w:r>
        <w:rPr>
          <w:rStyle w:val="NormalTok"/>
        </w:rPr>
        <w:t xml:space="preserve">persona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"ciudad"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"Madrid"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claves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persona.keys()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(claves)  </w:t>
      </w:r>
      <w:r>
        <w:rPr>
          <w:rStyle w:val="CommentTok"/>
        </w:rPr>
        <w:t xml:space="preserve"># Salida: dict_keys(["nombre", "edad", "ciudad"])</w:t>
      </w:r>
    </w:p>
    <w:bookmarkEnd w:id="25"/>
    <w:bookmarkStart w:id="26" w:name="values"/>
    <w:p>
      <w:pPr>
        <w:pStyle w:val="Heading3"/>
      </w:pPr>
      <w:r>
        <w:t xml:space="preserve">3.</w:t>
      </w:r>
      <w:r>
        <w:t xml:space="preserve"> </w:t>
      </w:r>
      <w:r>
        <w:rPr>
          <w:rStyle w:val="VerbatimChar"/>
        </w:rPr>
        <w:t xml:space="preserve">values()</w:t>
      </w:r>
    </w:p>
    <w:p>
      <w:pPr>
        <w:pStyle w:val="FirstParagraph"/>
      </w:pPr>
      <w:r>
        <w:t xml:space="preserve">Devuelve un objeto de vista que contiene todos los valores del diccionario.</w:t>
      </w:r>
    </w:p>
    <w:p>
      <w:pPr>
        <w:pStyle w:val="SourceCode"/>
      </w:pPr>
      <w:r>
        <w:rPr>
          <w:rStyle w:val="NormalTok"/>
        </w:rPr>
        <w:t xml:space="preserve">persona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"ciudad"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"Madrid"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valores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persona.values()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(valores)  </w:t>
      </w:r>
      <w:r>
        <w:rPr>
          <w:rStyle w:val="CommentTok"/>
        </w:rPr>
        <w:t xml:space="preserve"># Salida: dict_values(["Juan", 30, "Madrid"])</w:t>
      </w:r>
    </w:p>
    <w:bookmarkEnd w:id="26"/>
    <w:bookmarkStart w:id="27" w:name="items"/>
    <w:p>
      <w:pPr>
        <w:pStyle w:val="Heading3"/>
      </w:pPr>
      <w:r>
        <w:t xml:space="preserve">4.</w:t>
      </w:r>
      <w:r>
        <w:t xml:space="preserve"> </w:t>
      </w:r>
      <w:r>
        <w:rPr>
          <w:rStyle w:val="VerbatimChar"/>
        </w:rPr>
        <w:t xml:space="preserve">items()</w:t>
      </w:r>
    </w:p>
    <w:p>
      <w:pPr>
        <w:pStyle w:val="FirstParagraph"/>
      </w:pPr>
      <w:r>
        <w:t xml:space="preserve">Devuelve un objeto de vista que contiene tuplas de pares clave-valor del diccionario.</w:t>
      </w:r>
    </w:p>
    <w:p>
      <w:pPr>
        <w:pStyle w:val="SourceCode"/>
      </w:pPr>
      <w:r>
        <w:rPr>
          <w:rStyle w:val="NormalTok"/>
        </w:rPr>
        <w:t xml:space="preserve">persona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"ciudad"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"Madrid"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persona.items()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(items)  </w:t>
      </w:r>
      <w:r>
        <w:rPr>
          <w:rStyle w:val="CommentTok"/>
        </w:rPr>
        <w:t xml:space="preserve"># Salida: dict_items([("nombre", "Juan"), ("edad", 30), ("ciudad", "Madrid")])</w:t>
      </w:r>
    </w:p>
    <w:bookmarkEnd w:id="27"/>
    <w:bookmarkStart w:id="28" w:name="update"/>
    <w:p>
      <w:pPr>
        <w:pStyle w:val="Heading3"/>
      </w:pPr>
      <w:r>
        <w:t xml:space="preserve">5.</w:t>
      </w:r>
      <w:r>
        <w:t xml:space="preserve"> </w:t>
      </w:r>
      <w:r>
        <w:rPr>
          <w:rStyle w:val="VerbatimChar"/>
        </w:rPr>
        <w:t xml:space="preserve">update()</w:t>
      </w:r>
    </w:p>
    <w:p>
      <w:pPr>
        <w:pStyle w:val="FirstParagraph"/>
      </w:pPr>
      <w:r>
        <w:t xml:space="preserve">Actualiza el diccionario con los pares clave-valor de otro diccionario o un objeto iterable de pares clave-valor.</w:t>
      </w:r>
    </w:p>
    <w:p>
      <w:pPr>
        <w:pStyle w:val="SourceCode"/>
      </w:pPr>
      <w:r>
        <w:rPr>
          <w:rStyle w:val="NormalTok"/>
        </w:rPr>
        <w:t xml:space="preserve">persona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datos_adicionales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"ciudad"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"Madrid"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"profesion"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"Ingeniero"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persona.update(datos_adicionales)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(persona)  </w:t>
      </w:r>
      <w:r>
        <w:rPr>
          <w:rStyle w:val="CommentTok"/>
        </w:rPr>
        <w:t xml:space="preserve"># Salida: {"nombre": "Juan", "edad": 30, "ciudad": "Madrid", "profesion": "Ingeniero"}</w:t>
      </w:r>
    </w:p>
    <w:p>
      <w:pPr>
        <w:pStyle w:val="FirstParagraph"/>
      </w:pPr>
      <w:r>
        <w:t xml:space="preserve">Los diccionarios son una estructura de datos muy poderosa y flexible en Python, ya que permiten almacenar y acceder a datos de una manera eficiente y organizada. Son ampliamente utilizados en diversos contextos, como el procesamiento de datos, la creación de bases de datos simples y la representación de objetos complejos.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2024-04-05T11:38:33Z</dcterms:created>
  <dcterms:modified xsi:type="dcterms:W3CDTF">2024-04-05T11:38:33Z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