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E65A" w14:textId="77777777" w:rsidR="009B29A0" w:rsidRDefault="00730758">
      <w:pPr>
        <w:pStyle w:val="Ttulo"/>
        <w:rPr>
          <w:rFonts w:ascii="Bree Serif" w:eastAsia="Bree Serif" w:hAnsi="Bree Serif" w:cs="Bree Serif"/>
        </w:rPr>
      </w:pPr>
      <w:bookmarkStart w:id="0" w:name="_5yacmw6b8dm5" w:colFirst="0" w:colLast="0"/>
      <w:bookmarkEnd w:id="0"/>
      <w:r>
        <w:rPr>
          <w:rFonts w:ascii="Bree Serif" w:eastAsia="Bree Serif" w:hAnsi="Bree Serif" w:cs="Bree Serif"/>
        </w:rPr>
        <w:t>Informe Obligatorio Programación II</w:t>
      </w:r>
    </w:p>
    <w:p w14:paraId="1B56E835" w14:textId="77777777" w:rsidR="009B29A0" w:rsidRDefault="009B29A0"/>
    <w:p w14:paraId="7017071A" w14:textId="77777777" w:rsidR="009B29A0" w:rsidRDefault="009B29A0"/>
    <w:p w14:paraId="3E786615" w14:textId="77777777" w:rsidR="009B29A0" w:rsidRDefault="009B29A0"/>
    <w:p w14:paraId="2BF1145D" w14:textId="77777777" w:rsidR="009B29A0" w:rsidRDefault="009B29A0"/>
    <w:p w14:paraId="5AA6FA5E" w14:textId="77777777" w:rsidR="009B29A0" w:rsidRDefault="009B29A0"/>
    <w:p w14:paraId="52DFC608" w14:textId="77777777" w:rsidR="009B29A0" w:rsidRDefault="007307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ABA535D" wp14:editId="491CE562">
            <wp:simplePos x="0" y="0"/>
            <wp:positionH relativeFrom="column">
              <wp:posOffset>1174913</wp:posOffset>
            </wp:positionH>
            <wp:positionV relativeFrom="paragraph">
              <wp:posOffset>132264</wp:posOffset>
            </wp:positionV>
            <wp:extent cx="3376613" cy="3376613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BD1199" w14:textId="77777777" w:rsidR="009B29A0" w:rsidRDefault="009B29A0"/>
    <w:p w14:paraId="0958FB9E" w14:textId="77777777" w:rsidR="009B29A0" w:rsidRDefault="009B29A0"/>
    <w:p w14:paraId="35B99891" w14:textId="77777777" w:rsidR="009B29A0" w:rsidRDefault="009B29A0"/>
    <w:p w14:paraId="2C1EC70C" w14:textId="77777777" w:rsidR="009B29A0" w:rsidRDefault="009B29A0"/>
    <w:p w14:paraId="33C6DF11" w14:textId="77777777" w:rsidR="009B29A0" w:rsidRDefault="009B29A0"/>
    <w:p w14:paraId="6F68627E" w14:textId="77777777" w:rsidR="009B29A0" w:rsidRDefault="009B29A0"/>
    <w:p w14:paraId="12977B61" w14:textId="77777777" w:rsidR="009B29A0" w:rsidRDefault="009B29A0"/>
    <w:p w14:paraId="5864F89A" w14:textId="77777777" w:rsidR="009B29A0" w:rsidRDefault="009B29A0"/>
    <w:p w14:paraId="34A206E9" w14:textId="77777777" w:rsidR="009B29A0" w:rsidRDefault="009B29A0"/>
    <w:p w14:paraId="46EFDFC0" w14:textId="77777777" w:rsidR="009B29A0" w:rsidRDefault="009B29A0"/>
    <w:p w14:paraId="7B67B10C" w14:textId="77777777" w:rsidR="009B29A0" w:rsidRDefault="009B29A0"/>
    <w:p w14:paraId="54001391" w14:textId="77777777" w:rsidR="009B29A0" w:rsidRDefault="009B29A0"/>
    <w:p w14:paraId="21FB8568" w14:textId="77777777" w:rsidR="009B29A0" w:rsidRDefault="009B29A0"/>
    <w:p w14:paraId="4939B78E" w14:textId="77777777" w:rsidR="009B29A0" w:rsidRDefault="009B29A0"/>
    <w:p w14:paraId="46439515" w14:textId="77777777" w:rsidR="009B29A0" w:rsidRDefault="009B29A0"/>
    <w:p w14:paraId="29BB1FF2" w14:textId="77777777" w:rsidR="009B29A0" w:rsidRDefault="009B29A0"/>
    <w:p w14:paraId="0AC54E2D" w14:textId="77777777" w:rsidR="009B29A0" w:rsidRDefault="009B29A0"/>
    <w:p w14:paraId="4E54BDDB" w14:textId="77777777" w:rsidR="009B29A0" w:rsidRDefault="009B29A0"/>
    <w:p w14:paraId="24046C87" w14:textId="77777777" w:rsidR="009B29A0" w:rsidRDefault="009B29A0"/>
    <w:p w14:paraId="58C43515" w14:textId="77777777" w:rsidR="009B29A0" w:rsidRDefault="009B29A0"/>
    <w:p w14:paraId="7A354FC0" w14:textId="77777777" w:rsidR="009B29A0" w:rsidRDefault="00730758">
      <w:proofErr w:type="gramStart"/>
      <w:r>
        <w:t>LINK</w:t>
      </w:r>
      <w:proofErr w:type="gramEnd"/>
      <w:r>
        <w:t xml:space="preserve"> A GITHUB:</w:t>
      </w:r>
    </w:p>
    <w:p w14:paraId="6A4172E2" w14:textId="77777777" w:rsidR="009B29A0" w:rsidRDefault="00730758">
      <w:hyperlink r:id="rId5">
        <w:r>
          <w:rPr>
            <w:color w:val="1155CC"/>
            <w:u w:val="single"/>
          </w:rPr>
          <w:t>https://github.com/fedevaz0412/grupo5-p2-tads</w:t>
        </w:r>
      </w:hyperlink>
    </w:p>
    <w:p w14:paraId="6BE124EF" w14:textId="77777777" w:rsidR="009B29A0" w:rsidRDefault="00730758">
      <w:r>
        <w:t>ACLARACIÓN:</w:t>
      </w:r>
    </w:p>
    <w:p w14:paraId="3752E70D" w14:textId="77777777" w:rsidR="009B29A0" w:rsidRDefault="00730758">
      <w:r>
        <w:t>Para correr el programa se debe tener a los archivos “</w:t>
      </w:r>
      <w:proofErr w:type="spellStart"/>
      <w:r>
        <w:t>csv</w:t>
      </w:r>
      <w:proofErr w:type="spellEnd"/>
      <w:r>
        <w:t xml:space="preserve">.” en la raíz del proyecto. </w:t>
      </w:r>
    </w:p>
    <w:p w14:paraId="0276ABE0" w14:textId="77777777" w:rsidR="009B29A0" w:rsidRDefault="00730758">
      <w:r>
        <w:t>De esta manera:</w:t>
      </w:r>
    </w:p>
    <w:p w14:paraId="1DAC7529" w14:textId="77777777" w:rsidR="009B29A0" w:rsidRDefault="00730758">
      <w:r>
        <w:rPr>
          <w:noProof/>
        </w:rPr>
        <w:drawing>
          <wp:inline distT="114300" distB="114300" distL="114300" distR="114300" wp14:anchorId="7498CF31" wp14:editId="25518EE7">
            <wp:extent cx="4685393" cy="128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3616" t="22123" r="40365" b="55457"/>
                    <a:stretch>
                      <a:fillRect/>
                    </a:stretch>
                  </pic:blipFill>
                  <pic:spPr>
                    <a:xfrm>
                      <a:off x="0" y="0"/>
                      <a:ext cx="4685393" cy="128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775FE" w14:textId="77777777" w:rsidR="009B29A0" w:rsidRDefault="009B29A0"/>
    <w:p w14:paraId="2B1688C9" w14:textId="77777777" w:rsidR="009B29A0" w:rsidRDefault="009B29A0"/>
    <w:p w14:paraId="1A8A5612" w14:textId="77777777" w:rsidR="009B29A0" w:rsidRDefault="009B29A0">
      <w:pPr>
        <w:rPr>
          <w:rFonts w:ascii="Bree Serif" w:eastAsia="Bree Serif" w:hAnsi="Bree Serif" w:cs="Bree Serif"/>
        </w:rPr>
      </w:pPr>
    </w:p>
    <w:p w14:paraId="4814BC37" w14:textId="77777777" w:rsidR="009B29A0" w:rsidRDefault="00730758">
      <w:pPr>
        <w:rPr>
          <w:rFonts w:ascii="Bree Serif" w:eastAsia="Bree Serif" w:hAnsi="Bree Serif" w:cs="Bree Serif"/>
        </w:rPr>
      </w:pPr>
      <w:r>
        <w:rPr>
          <w:rFonts w:ascii="Bree Serif" w:eastAsia="Bree Serif" w:hAnsi="Bree Serif" w:cs="Bree Serif"/>
        </w:rPr>
        <w:t xml:space="preserve">Clara Echeverría </w:t>
      </w:r>
    </w:p>
    <w:p w14:paraId="5E85755A" w14:textId="77777777" w:rsidR="009B29A0" w:rsidRDefault="00730758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Bree Serif" w:eastAsia="Bree Serif" w:hAnsi="Bree Serif" w:cs="Bree Serif"/>
        </w:rPr>
        <w:t xml:space="preserve">Federico Vázquez </w:t>
      </w:r>
    </w:p>
    <w:p w14:paraId="668F6072" w14:textId="77777777" w:rsidR="001A5176" w:rsidRDefault="001A5176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sz w:val="28"/>
          <w:szCs w:val="28"/>
          <w:u w:val="single"/>
        </w:rPr>
        <w:br w:type="page"/>
      </w:r>
    </w:p>
    <w:p w14:paraId="40F3E2B3" w14:textId="29D835A9" w:rsidR="009B29A0" w:rsidRDefault="00730758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sz w:val="28"/>
          <w:szCs w:val="28"/>
          <w:u w:val="single"/>
        </w:rPr>
        <w:lastRenderedPageBreak/>
        <w:t xml:space="preserve">Diagrama UML: </w:t>
      </w:r>
    </w:p>
    <w:p w14:paraId="674CC12B" w14:textId="77777777" w:rsidR="009B29A0" w:rsidRDefault="00730758">
      <w:pPr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4E3F063" wp14:editId="7789CFD7">
            <wp:simplePos x="0" y="0"/>
            <wp:positionH relativeFrom="column">
              <wp:posOffset>-517524</wp:posOffset>
            </wp:positionH>
            <wp:positionV relativeFrom="paragraph">
              <wp:posOffset>215900</wp:posOffset>
            </wp:positionV>
            <wp:extent cx="6734175" cy="4743007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743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B8E27" w14:textId="77777777" w:rsidR="009B29A0" w:rsidRDefault="009B29A0">
      <w:pPr>
        <w:rPr>
          <w:sz w:val="17"/>
          <w:szCs w:val="17"/>
        </w:rPr>
      </w:pPr>
    </w:p>
    <w:p w14:paraId="18A9277E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tuvimos que implementar entidades adicionales. Además de las entidades, tenemos una carpeta </w:t>
      </w:r>
      <w:proofErr w:type="spellStart"/>
      <w:r>
        <w:rPr>
          <w:rFonts w:ascii="Calibri" w:eastAsia="Calibri" w:hAnsi="Calibri" w:cs="Calibri"/>
          <w:sz w:val="24"/>
          <w:szCs w:val="24"/>
        </w:rPr>
        <w:t>Util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donde implementamos la carga de datos, las consultas y conversores (De fecha y numéricos) para guardar correctamente los datos recibidos del </w:t>
      </w:r>
      <w:proofErr w:type="spellStart"/>
      <w:r>
        <w:rPr>
          <w:rFonts w:ascii="Calibri" w:eastAsia="Calibri" w:hAnsi="Calibri" w:cs="Calibri"/>
          <w:sz w:val="24"/>
          <w:szCs w:val="24"/>
        </w:rPr>
        <w:t>csv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C5CBE87" w14:textId="77777777" w:rsidR="009B29A0" w:rsidRDefault="00730758">
      <w:pPr>
        <w:rPr>
          <w:sz w:val="17"/>
          <w:szCs w:val="17"/>
        </w:rPr>
      </w:pPr>
      <w:r>
        <w:rPr>
          <w:rFonts w:ascii="Calibri" w:eastAsia="Calibri" w:hAnsi="Calibri" w:cs="Calibri"/>
          <w:sz w:val="24"/>
          <w:szCs w:val="24"/>
        </w:rPr>
        <w:t xml:space="preserve">En la clase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está implementado el menú principal con un menú de consultas. </w:t>
      </w:r>
    </w:p>
    <w:p w14:paraId="7D060BE5" w14:textId="77777777" w:rsidR="009B29A0" w:rsidRDefault="009B29A0">
      <w:pPr>
        <w:rPr>
          <w:sz w:val="17"/>
          <w:szCs w:val="17"/>
        </w:rPr>
      </w:pPr>
    </w:p>
    <w:p w14:paraId="6C033BA3" w14:textId="77777777" w:rsidR="009B29A0" w:rsidRDefault="009B29A0">
      <w:pPr>
        <w:rPr>
          <w:sz w:val="17"/>
          <w:szCs w:val="17"/>
        </w:rPr>
      </w:pPr>
    </w:p>
    <w:p w14:paraId="5313C856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38F96947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5348A10F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2457953E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4F05285D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13EA6482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221E9835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0AC1FFF3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4F84C6D2" w14:textId="77777777" w:rsidR="009B29A0" w:rsidRDefault="00730758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sz w:val="28"/>
          <w:szCs w:val="28"/>
          <w:u w:val="single"/>
        </w:rPr>
        <w:lastRenderedPageBreak/>
        <w:t>Carga de dato</w:t>
      </w:r>
      <w:r>
        <w:rPr>
          <w:rFonts w:ascii="Calibri" w:eastAsia="Calibri" w:hAnsi="Calibri" w:cs="Calibri"/>
          <w:b/>
          <w:i/>
          <w:sz w:val="28"/>
          <w:szCs w:val="28"/>
          <w:u w:val="single"/>
        </w:rPr>
        <w:t>s y reportes:</w:t>
      </w:r>
    </w:p>
    <w:p w14:paraId="33CC5350" w14:textId="77777777" w:rsidR="009B29A0" w:rsidRDefault="009B29A0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14:paraId="40A4E28E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Carga de datos: </w:t>
      </w:r>
    </w:p>
    <w:p w14:paraId="109427CC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guardar todas las instancias de clases obtenidas desde el </w:t>
      </w:r>
      <w:proofErr w:type="spellStart"/>
      <w:r>
        <w:rPr>
          <w:rFonts w:ascii="Calibri" w:eastAsia="Calibri" w:hAnsi="Calibri" w:cs="Calibri"/>
          <w:sz w:val="24"/>
          <w:szCs w:val="24"/>
        </w:rPr>
        <w:t>csv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utilizamos el TAD Hash cerrado, pues nos proporciona gran manejo de cantidades masivas de datos y búsquedas por claves. Cada instancia era individual y contenía un atributo característico q</w:t>
      </w:r>
      <w:r>
        <w:rPr>
          <w:rFonts w:ascii="Calibri" w:eastAsia="Calibri" w:hAnsi="Calibri" w:cs="Calibri"/>
          <w:sz w:val="24"/>
          <w:szCs w:val="24"/>
        </w:rPr>
        <w:t xml:space="preserve">ue facilitó el acceso a los datos. </w:t>
      </w:r>
    </w:p>
    <w:p w14:paraId="1EC77828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principal ventaja del hash sobre otras estructuras de datos es la velocidad. El tiempo de acceso a un elemento es, en promedio, </w:t>
      </w:r>
      <w:proofErr w:type="gramStart"/>
      <w:r>
        <w:rPr>
          <w:rFonts w:ascii="Calibri" w:eastAsia="Calibri" w:hAnsi="Calibri" w:cs="Calibri"/>
          <w:sz w:val="24"/>
          <w:szCs w:val="24"/>
        </w:rPr>
        <w:t>O(</w:t>
      </w:r>
      <w:proofErr w:type="gramEnd"/>
      <w:r>
        <w:rPr>
          <w:rFonts w:ascii="Calibri" w:eastAsia="Calibri" w:hAnsi="Calibri" w:cs="Calibri"/>
          <w:sz w:val="24"/>
          <w:szCs w:val="24"/>
        </w:rPr>
        <w:t>1), por lo que la búsqueda se puede realizar muy rápidamente. Además, el hash es muy ef</w:t>
      </w:r>
      <w:r>
        <w:rPr>
          <w:rFonts w:ascii="Calibri" w:eastAsia="Calibri" w:hAnsi="Calibri" w:cs="Calibri"/>
          <w:sz w:val="24"/>
          <w:szCs w:val="24"/>
        </w:rPr>
        <w:t>iciente cuando se puede predecir el número máximo de entradas, como era nuestro caso.</w:t>
      </w:r>
    </w:p>
    <w:p w14:paraId="65594F1A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su vez, implementamos en nuestro hash un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también creado por nosotros, que contiene todas las </w:t>
      </w:r>
      <w:proofErr w:type="spellStart"/>
      <w:r>
        <w:rPr>
          <w:rFonts w:ascii="Calibri" w:eastAsia="Calibri" w:hAnsi="Calibri" w:cs="Calibri"/>
          <w:sz w:val="24"/>
          <w:szCs w:val="24"/>
        </w:rPr>
        <w:t>keys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hash. Esto lo utilizamos para tener un acceso aún más fácil a las </w:t>
      </w:r>
      <w:proofErr w:type="spellStart"/>
      <w:r>
        <w:rPr>
          <w:rFonts w:ascii="Calibri" w:eastAsia="Calibri" w:hAnsi="Calibri" w:cs="Calibri"/>
          <w:sz w:val="24"/>
          <w:szCs w:val="24"/>
        </w:rPr>
        <w:t>keys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E3C779B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la carga de datos tuvimos en cuenta que si en el archivo .</w:t>
      </w:r>
      <w:proofErr w:type="spellStart"/>
      <w:r>
        <w:rPr>
          <w:rFonts w:ascii="Calibri" w:eastAsia="Calibri" w:hAnsi="Calibri" w:cs="Calibri"/>
          <w:sz w:val="24"/>
          <w:szCs w:val="24"/>
        </w:rPr>
        <w:t>csv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</w:t>
      </w:r>
      <w:r>
        <w:rPr>
          <w:rFonts w:ascii="Calibri" w:eastAsia="Calibri" w:hAnsi="Calibri" w:cs="Calibri"/>
          <w:sz w:val="24"/>
          <w:szCs w:val="24"/>
        </w:rPr>
        <w:t>guna de las columnas estaba vacía, entonces esa línea se ignoraba y no se cargaban los datos pertenecientes al resto de las columnas.</w:t>
      </w:r>
    </w:p>
    <w:p w14:paraId="60C54302" w14:textId="77777777" w:rsidR="009B29A0" w:rsidRDefault="009B29A0">
      <w:pPr>
        <w:rPr>
          <w:rFonts w:ascii="Calibri" w:eastAsia="Calibri" w:hAnsi="Calibri" w:cs="Calibri"/>
          <w:sz w:val="24"/>
          <w:szCs w:val="24"/>
        </w:rPr>
      </w:pPr>
    </w:p>
    <w:p w14:paraId="0AA88B6E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Reporte 1: </w:t>
      </w:r>
    </w:p>
    <w:p w14:paraId="7EF9BD6B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un hash cerrado, a partir del hash con todas las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va a tener todas las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se hic</w:t>
      </w:r>
      <w:r>
        <w:rPr>
          <w:rFonts w:ascii="Calibri" w:eastAsia="Calibri" w:hAnsi="Calibri" w:cs="Calibri"/>
          <w:sz w:val="24"/>
          <w:szCs w:val="24"/>
        </w:rPr>
        <w:t xml:space="preserve">ieron en el año ingresado. Esto se hace comparando la fecha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el año con el año ingresado por el usuario. </w:t>
      </w:r>
    </w:p>
    <w:p w14:paraId="4DE4B67E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Luego creamos otro hash cerrado (hashCons1) con el id de la </w:t>
      </w:r>
      <w:proofErr w:type="spellStart"/>
      <w:r>
        <w:rPr>
          <w:rFonts w:ascii="Calibri" w:eastAsia="Calibri" w:hAnsi="Calibri" w:cs="Calibri"/>
          <w:sz w:val="24"/>
          <w:szCs w:val="24"/>
        </w:rPr>
        <w:t>brewery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cada una. Obtenemos el </w:t>
      </w:r>
      <w:proofErr w:type="spellStart"/>
      <w:r>
        <w:rPr>
          <w:rFonts w:ascii="Calibri" w:eastAsia="Calibri" w:hAnsi="Calibri" w:cs="Calibri"/>
          <w:sz w:val="24"/>
          <w:szCs w:val="24"/>
        </w:rPr>
        <w:t>breweryId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chequeamos si ya se encuentra en el hash. Si se encuentra, le sumo uno en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si no se encuentra lo agregamos con una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>, la primera.</w:t>
      </w:r>
    </w:p>
    <w:p w14:paraId="5A39ED18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heapMax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basado en nuestro hashCons1, con la </w:t>
      </w:r>
      <w:proofErr w:type="spellStart"/>
      <w:r>
        <w:rPr>
          <w:rFonts w:ascii="Calibri" w:eastAsia="Calibri" w:hAnsi="Calibri" w:cs="Calibri"/>
          <w:sz w:val="24"/>
          <w:szCs w:val="24"/>
        </w:rPr>
        <w:t>brewery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como </w:t>
      </w:r>
      <w:proofErr w:type="spellStart"/>
      <w:r>
        <w:rPr>
          <w:rFonts w:ascii="Calibri" w:eastAsia="Calibri" w:hAnsi="Calibri" w:cs="Calibri"/>
          <w:sz w:val="24"/>
          <w:szCs w:val="24"/>
        </w:rPr>
        <w:t>key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cantidad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De esta forma, usando el </w:t>
      </w:r>
      <w:proofErr w:type="spellStart"/>
      <w:r>
        <w:rPr>
          <w:rFonts w:ascii="Calibri" w:eastAsia="Calibri" w:hAnsi="Calibri" w:cs="Calibri"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un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limitado a 10 (por letra), podemos obtener el resultado ya ordenado.</w:t>
      </w:r>
    </w:p>
    <w:p w14:paraId="7B498C14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F8FDDB7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D399876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Reporte 2:</w:t>
      </w:r>
    </w:p>
    <w:p w14:paraId="059ABEB0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un array con todas las claves del hash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en este caso </w:t>
      </w:r>
      <w:proofErr w:type="spellStart"/>
      <w:r>
        <w:rPr>
          <w:rFonts w:ascii="Calibri" w:eastAsia="Calibri" w:hAnsi="Calibri" w:cs="Calibri"/>
          <w:sz w:val="24"/>
          <w:szCs w:val="24"/>
        </w:rPr>
        <w:t>idReview</w:t>
      </w:r>
      <w:proofErr w:type="spellEnd"/>
      <w:r>
        <w:rPr>
          <w:rFonts w:ascii="Calibri" w:eastAsia="Calibri" w:hAnsi="Calibri" w:cs="Calibri"/>
          <w:sz w:val="24"/>
          <w:szCs w:val="24"/>
        </w:rPr>
        <w:t>. Creamos un hash cerrado (hashCon</w:t>
      </w:r>
      <w:r>
        <w:rPr>
          <w:rFonts w:ascii="Calibri" w:eastAsia="Calibri" w:hAnsi="Calibri" w:cs="Calibri"/>
          <w:sz w:val="24"/>
          <w:szCs w:val="24"/>
        </w:rPr>
        <w:t xml:space="preserve">s2) con los usuarios y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 usuario. Obtenemos el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usuario que realizó la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base al </w:t>
      </w:r>
      <w:proofErr w:type="spellStart"/>
      <w:r>
        <w:rPr>
          <w:rFonts w:ascii="Calibri" w:eastAsia="Calibri" w:hAnsi="Calibri" w:cs="Calibri"/>
          <w:sz w:val="24"/>
          <w:szCs w:val="24"/>
        </w:rPr>
        <w:t>idReview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chequeamos si ya se encuentra en el hash. Si se encuentra, le sumo uno en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>, si no se encuentra lo ag</w:t>
      </w:r>
      <w:r>
        <w:rPr>
          <w:rFonts w:ascii="Calibri" w:eastAsia="Calibri" w:hAnsi="Calibri" w:cs="Calibri"/>
          <w:sz w:val="24"/>
          <w:szCs w:val="24"/>
        </w:rPr>
        <w:t xml:space="preserve">regamos con la primera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1C9214EC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otro array con las claves de hashCons2 y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heapMax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usuarios del tipo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B3950F1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Por último, haciendo </w:t>
      </w:r>
      <w:proofErr w:type="spellStart"/>
      <w:r>
        <w:rPr>
          <w:rFonts w:ascii="Calibri" w:eastAsia="Calibri" w:hAnsi="Calibri" w:cs="Calibri"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un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limitado a 15 (por letra), podemos obtener el resultado esperad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</w:p>
    <w:p w14:paraId="50E2F1A9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lastRenderedPageBreak/>
        <w:t>Reporte 3:</w:t>
      </w:r>
    </w:p>
    <w:p w14:paraId="2D5DBE82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realizar este reporte es necesario pedir por consola la fecha de inicio y final en que se va a realizar la búsqueda. Validamos que estas fechas sean del tipo Date en la clase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623A1A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Creamos un array con las claves de las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itera</w:t>
      </w:r>
      <w:r>
        <w:rPr>
          <w:rFonts w:ascii="Calibri" w:eastAsia="Calibri" w:hAnsi="Calibri" w:cs="Calibri"/>
          <w:sz w:val="24"/>
          <w:szCs w:val="24"/>
        </w:rPr>
        <w:t xml:space="preserve">mos en las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(utilizando el tipo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Con el </w:t>
      </w:r>
      <w:proofErr w:type="spellStart"/>
      <w:r>
        <w:rPr>
          <w:rFonts w:ascii="Calibri" w:eastAsia="Calibri" w:hAnsi="Calibri" w:cs="Calibri"/>
          <w:sz w:val="24"/>
          <w:szCs w:val="24"/>
        </w:rPr>
        <w:t>getter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Date y la función </w:t>
      </w:r>
      <w:proofErr w:type="spellStart"/>
      <w:r>
        <w:rPr>
          <w:rFonts w:ascii="Calibri" w:eastAsia="Calibri" w:hAnsi="Calibri" w:cs="Calibri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obtenemos las fechas del rango especificado por consola y devolvemos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el rango. </w:t>
      </w:r>
    </w:p>
    <w:p w14:paraId="535BA5C0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7DF29A54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Reporte 4: </w:t>
      </w:r>
    </w:p>
    <w:p w14:paraId="5F178019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un array con las claves del hash </w:t>
      </w:r>
      <w:proofErr w:type="spellStart"/>
      <w:r>
        <w:rPr>
          <w:rFonts w:ascii="Calibri" w:eastAsia="Calibri" w:hAnsi="Calibri" w:cs="Calibri"/>
          <w:sz w:val="24"/>
          <w:szCs w:val="24"/>
        </w:rPr>
        <w:t>rev</w:t>
      </w:r>
      <w:r>
        <w:rPr>
          <w:rFonts w:ascii="Calibri" w:eastAsia="Calibri" w:hAnsi="Calibri" w:cs="Calibri"/>
          <w:sz w:val="24"/>
          <w:szCs w:val="24"/>
        </w:rPr>
        <w:t>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un hash cerrado que contendrá el nombre del estilo de cerveza y un objeto Estilo. Mediante la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array obtenemos la cerveza en cuestión y luego el estilo de </w:t>
      </w:r>
      <w:proofErr w:type="gramStart"/>
      <w:r>
        <w:rPr>
          <w:rFonts w:ascii="Calibri" w:eastAsia="Calibri" w:hAnsi="Calibri" w:cs="Calibri"/>
          <w:sz w:val="24"/>
          <w:szCs w:val="24"/>
        </w:rPr>
        <w:t>la misma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Con un </w:t>
      </w:r>
      <w:proofErr w:type="spellStart"/>
      <w:r>
        <w:rPr>
          <w:rFonts w:ascii="Calibri" w:eastAsia="Calibri" w:hAnsi="Calibri" w:cs="Calibri"/>
          <w:sz w:val="24"/>
          <w:szCs w:val="24"/>
        </w:rPr>
        <w:t>getter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Style encontramos la suma de puntajes anterior (al cargar</w:t>
      </w:r>
      <w:r>
        <w:rPr>
          <w:rFonts w:ascii="Calibri" w:eastAsia="Calibri" w:hAnsi="Calibri" w:cs="Calibri"/>
          <w:sz w:val="24"/>
          <w:szCs w:val="24"/>
        </w:rPr>
        <w:t xml:space="preserve"> los datos estos atributos no se consideran, quedan en cero por defecto) y le sumamos la de la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actual. Con otro </w:t>
      </w:r>
      <w:proofErr w:type="spellStart"/>
      <w:r>
        <w:rPr>
          <w:rFonts w:ascii="Calibri" w:eastAsia="Calibri" w:hAnsi="Calibri" w:cs="Calibri"/>
          <w:sz w:val="24"/>
          <w:szCs w:val="24"/>
        </w:rPr>
        <w:t>getter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Style tenemos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se hicieron para este estilo. Con </w:t>
      </w:r>
      <w:proofErr w:type="spellStart"/>
      <w:r>
        <w:rPr>
          <w:rFonts w:ascii="Calibri" w:eastAsia="Calibri" w:hAnsi="Calibri" w:cs="Calibri"/>
          <w:sz w:val="24"/>
          <w:szCs w:val="24"/>
        </w:rPr>
        <w:t>setters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actualizan los valores de </w:t>
      </w:r>
      <w:proofErr w:type="gramStart"/>
      <w:r>
        <w:rPr>
          <w:rFonts w:ascii="Calibri" w:eastAsia="Calibri" w:hAnsi="Calibri" w:cs="Calibri"/>
          <w:sz w:val="24"/>
          <w:szCs w:val="24"/>
        </w:rPr>
        <w:t>las mismas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39A3B64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proofErr w:type="gramStart"/>
      <w:r>
        <w:rPr>
          <w:rFonts w:ascii="Calibri" w:eastAsia="Calibri" w:hAnsi="Calibri" w:cs="Calibri"/>
          <w:sz w:val="24"/>
          <w:szCs w:val="24"/>
        </w:rPr>
        <w:t>último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creamos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heapMax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el promedio del puntaje y el Style. Con un </w:t>
      </w:r>
      <w:proofErr w:type="spellStart"/>
      <w:r>
        <w:rPr>
          <w:rFonts w:ascii="Calibri" w:eastAsia="Calibri" w:hAnsi="Calibri" w:cs="Calibri"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un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limitado en 7 (por letra), para cada estilo hacemos el promedio del puntaje con la información obtenida anteriormente y devolvemos la información solicitada. </w:t>
      </w:r>
    </w:p>
    <w:p w14:paraId="6EE52BEA" w14:textId="77777777" w:rsidR="009B29A0" w:rsidRDefault="009B29A0">
      <w:pPr>
        <w:rPr>
          <w:rFonts w:ascii="Calibri" w:eastAsia="Calibri" w:hAnsi="Calibri" w:cs="Calibri"/>
          <w:sz w:val="24"/>
          <w:szCs w:val="24"/>
        </w:rPr>
      </w:pPr>
    </w:p>
    <w:p w14:paraId="68D29FE0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Repo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rte 5: </w:t>
      </w:r>
    </w:p>
    <w:p w14:paraId="734C358E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un array con todas las claves del hash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en este caso </w:t>
      </w:r>
      <w:proofErr w:type="spellStart"/>
      <w:r>
        <w:rPr>
          <w:rFonts w:ascii="Calibri" w:eastAsia="Calibri" w:hAnsi="Calibri" w:cs="Calibri"/>
          <w:sz w:val="24"/>
          <w:szCs w:val="24"/>
        </w:rPr>
        <w:t>idReview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Creamos un hash cerrado (hashCons5) con las cervezas y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 cerveza. Obtenemos el </w:t>
      </w:r>
      <w:proofErr w:type="spellStart"/>
      <w:r>
        <w:rPr>
          <w:rFonts w:ascii="Calibri" w:eastAsia="Calibri" w:hAnsi="Calibri" w:cs="Calibri"/>
          <w:sz w:val="24"/>
          <w:szCs w:val="24"/>
        </w:rPr>
        <w:t>beerId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la cerveza que fue punteada en base al </w:t>
      </w:r>
      <w:proofErr w:type="spellStart"/>
      <w:r>
        <w:rPr>
          <w:rFonts w:ascii="Calibri" w:eastAsia="Calibri" w:hAnsi="Calibri" w:cs="Calibri"/>
          <w:sz w:val="24"/>
          <w:szCs w:val="24"/>
        </w:rPr>
        <w:t>idReview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chequeam</w:t>
      </w:r>
      <w:r>
        <w:rPr>
          <w:rFonts w:ascii="Calibri" w:eastAsia="Calibri" w:hAnsi="Calibri" w:cs="Calibri"/>
          <w:sz w:val="24"/>
          <w:szCs w:val="24"/>
        </w:rPr>
        <w:t xml:space="preserve">os si ya se encuentra en el hash. Si se encuentra, le sumo uno en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si no se encuentra la agregamos con la primera </w:t>
      </w:r>
      <w:proofErr w:type="spellStart"/>
      <w:r>
        <w:rPr>
          <w:rFonts w:ascii="Calibri" w:eastAsia="Calibri" w:hAnsi="Calibri" w:cs="Calibri"/>
          <w:sz w:val="24"/>
          <w:szCs w:val="24"/>
        </w:rPr>
        <w:t>review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4DAF78FA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crea otro array con las claves de hashCons5 y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heapMax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la cantidad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cervezas del tipo </w:t>
      </w:r>
      <w:proofErr w:type="spellStart"/>
      <w:r>
        <w:rPr>
          <w:rFonts w:ascii="Calibri" w:eastAsia="Calibri" w:hAnsi="Calibri" w:cs="Calibri"/>
          <w:sz w:val="24"/>
          <w:szCs w:val="24"/>
        </w:rPr>
        <w:t>Bee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5FC0FA57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Por último, haciendo </w:t>
      </w:r>
      <w:proofErr w:type="spellStart"/>
      <w:r>
        <w:rPr>
          <w:rFonts w:ascii="Calibri" w:eastAsia="Calibri" w:hAnsi="Calibri" w:cs="Calibri"/>
          <w:sz w:val="24"/>
          <w:szCs w:val="24"/>
        </w:rPr>
        <w:t>delete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un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limitado a 5 (por letra), obtenemos los resultados esperados. Para lograr esto, creamos un método </w:t>
      </w:r>
      <w:proofErr w:type="spellStart"/>
      <w:r>
        <w:rPr>
          <w:rFonts w:ascii="Calibri" w:eastAsia="Calibri" w:hAnsi="Calibri" w:cs="Calibri"/>
          <w:sz w:val="24"/>
          <w:szCs w:val="24"/>
        </w:rPr>
        <w:t>getReviewPromedio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la entidad </w:t>
      </w:r>
      <w:proofErr w:type="spellStart"/>
      <w:r>
        <w:rPr>
          <w:rFonts w:ascii="Calibri" w:eastAsia="Calibri" w:hAnsi="Calibri" w:cs="Calibri"/>
          <w:sz w:val="24"/>
          <w:szCs w:val="24"/>
        </w:rPr>
        <w:t>Beer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en base a la cantidad total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una cerveza y la suma d</w:t>
      </w:r>
      <w:r>
        <w:rPr>
          <w:rFonts w:ascii="Calibri" w:eastAsia="Calibri" w:hAnsi="Calibri" w:cs="Calibri"/>
          <w:sz w:val="24"/>
          <w:szCs w:val="24"/>
        </w:rPr>
        <w:t xml:space="preserve">e todos los puntajes obtenidos se devuelve el promedio del puntaje. </w:t>
      </w:r>
    </w:p>
    <w:p w14:paraId="0950CE8D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7C109CC2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245ABEC1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854CAC1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77F32361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5A13534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482D432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3A1366DE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155E3149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99580CE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77B3D05" w14:textId="77777777" w:rsidR="009B29A0" w:rsidRDefault="00730758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sz w:val="28"/>
          <w:szCs w:val="28"/>
          <w:u w:val="single"/>
        </w:rPr>
        <w:lastRenderedPageBreak/>
        <w:t xml:space="preserve">Medición de eficiencia de la aplicación: </w:t>
      </w:r>
    </w:p>
    <w:p w14:paraId="2DE0CF05" w14:textId="77777777" w:rsidR="009B29A0" w:rsidRDefault="00730758">
      <w:pPr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CF76F0D" wp14:editId="3B6C40FB">
            <wp:simplePos x="0" y="0"/>
            <wp:positionH relativeFrom="column">
              <wp:posOffset>146050</wp:posOffset>
            </wp:positionH>
            <wp:positionV relativeFrom="paragraph">
              <wp:posOffset>242528</wp:posOffset>
            </wp:positionV>
            <wp:extent cx="5083175" cy="4156908"/>
            <wp:effectExtent l="0" t="0" r="0" b="0"/>
            <wp:wrapTopAndBottom distT="114300" distB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4156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305AF61" wp14:editId="4C26000B">
            <wp:simplePos x="0" y="0"/>
            <wp:positionH relativeFrom="column">
              <wp:posOffset>146050</wp:posOffset>
            </wp:positionH>
            <wp:positionV relativeFrom="paragraph">
              <wp:posOffset>3771900</wp:posOffset>
            </wp:positionV>
            <wp:extent cx="5175250" cy="4314825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17986" r="17491" b="672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72C35E" w14:textId="77777777" w:rsidR="009B29A0" w:rsidRDefault="00730758">
      <w:pPr>
        <w:rPr>
          <w:rFonts w:ascii="Calibri" w:eastAsia="Calibri" w:hAnsi="Calibri" w:cs="Calibri"/>
          <w:sz w:val="24"/>
          <w:szCs w:val="24"/>
          <w:u w:val="single"/>
        </w:rPr>
      </w:pPr>
      <w:r w:rsidRPr="00B352AC">
        <w:rPr>
          <w:rFonts w:ascii="Calibri" w:eastAsia="Calibri" w:hAnsi="Calibri" w:cs="Calibri"/>
          <w:b/>
          <w:i/>
          <w:sz w:val="28"/>
          <w:szCs w:val="28"/>
          <w:u w:val="single"/>
        </w:rPr>
        <w:lastRenderedPageBreak/>
        <w:t>Análisis</w:t>
      </w:r>
      <w:r w:rsidRPr="00B352AC">
        <w:rPr>
          <w:rFonts w:ascii="Calibri" w:eastAsia="Calibri" w:hAnsi="Calibri" w:cs="Calibri"/>
          <w:b/>
          <w:i/>
          <w:sz w:val="28"/>
          <w:szCs w:val="28"/>
          <w:u w:val="single"/>
        </w:rPr>
        <w:t>:</w:t>
      </w:r>
    </w:p>
    <w:p w14:paraId="61BDAABD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momento de hacer la carga de datos vemos que el uso de memoria sube a 600Mb porque implementa los 5 hash cerrados para guardar los datos desde el </w:t>
      </w:r>
      <w:proofErr w:type="spellStart"/>
      <w:r>
        <w:rPr>
          <w:rFonts w:ascii="Calibri" w:eastAsia="Calibri" w:hAnsi="Calibri" w:cs="Calibri"/>
          <w:sz w:val="24"/>
          <w:szCs w:val="24"/>
        </w:rPr>
        <w:t>csv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Al hacer el </w:t>
      </w:r>
      <w:proofErr w:type="spellStart"/>
      <w:r>
        <w:rPr>
          <w:rFonts w:ascii="Calibri" w:eastAsia="Calibri" w:hAnsi="Calibri" w:cs="Calibri"/>
          <w:sz w:val="24"/>
          <w:szCs w:val="24"/>
        </w:rPr>
        <w:t>garbage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collector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baja a 400Mb (Cada vez que se utiliza, la memoria baja al mismo valor). </w:t>
      </w:r>
    </w:p>
    <w:p w14:paraId="444BFA57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correr la primera consulta, el uso de memoria sube a 650Mb, el valor más alto respecto a las otras consultas. Esto se debe a que se implementan 2 hash cerrados y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 en las otras consultas como máximo 1 hash y un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1CFA1BD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 respecto a la segunda </w:t>
      </w:r>
      <w:r>
        <w:rPr>
          <w:rFonts w:ascii="Calibri" w:eastAsia="Calibri" w:hAnsi="Calibri" w:cs="Calibri"/>
          <w:sz w:val="24"/>
          <w:szCs w:val="24"/>
        </w:rPr>
        <w:t xml:space="preserve">y cuarta consulta, que usan 1 hash y 1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el uso de memoria es prácticamente el mismo, 500Mb. </w:t>
      </w:r>
    </w:p>
    <w:p w14:paraId="057CAA1A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la tercera consulta, el uso de memoria apenas varía con respecto al valor base (el obtenido después de un GC) y es lógico porque no se utiliza ningún hash </w:t>
      </w:r>
      <w:r>
        <w:rPr>
          <w:rFonts w:ascii="Calibri" w:eastAsia="Calibri" w:hAnsi="Calibri" w:cs="Calibri"/>
          <w:sz w:val="24"/>
          <w:szCs w:val="24"/>
        </w:rPr>
        <w:t xml:space="preserve">ni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A966424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quinta consulta usa la misma cantidad de hash y </w:t>
      </w:r>
      <w:proofErr w:type="spellStart"/>
      <w:r>
        <w:rPr>
          <w:rFonts w:ascii="Calibri" w:eastAsia="Calibri" w:hAnsi="Calibri" w:cs="Calibri"/>
          <w:sz w:val="24"/>
          <w:szCs w:val="24"/>
        </w:rPr>
        <w:t>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la primera y cuarta, pero además utiliza un método en la clase </w:t>
      </w:r>
      <w:proofErr w:type="spellStart"/>
      <w:r>
        <w:rPr>
          <w:rFonts w:ascii="Calibri" w:eastAsia="Calibri" w:hAnsi="Calibri" w:cs="Calibri"/>
          <w:sz w:val="24"/>
          <w:szCs w:val="24"/>
        </w:rPr>
        <w:t>beer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para obtener el promedio de </w:t>
      </w:r>
      <w:proofErr w:type="spellStart"/>
      <w:r>
        <w:rPr>
          <w:rFonts w:ascii="Calibri" w:eastAsia="Calibri" w:hAnsi="Calibri" w:cs="Calibri"/>
          <w:sz w:val="24"/>
          <w:szCs w:val="24"/>
        </w:rPr>
        <w:t>reviews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una cerveza, por esto es entendible el aumento en el uso de memoria a 580Mb. </w:t>
      </w:r>
    </w:p>
    <w:p w14:paraId="168C7181" w14:textId="77777777" w:rsidR="009B29A0" w:rsidRDefault="009B29A0">
      <w:pPr>
        <w:rPr>
          <w:rFonts w:ascii="Calibri" w:eastAsia="Calibri" w:hAnsi="Calibri" w:cs="Calibri"/>
          <w:sz w:val="24"/>
          <w:szCs w:val="24"/>
        </w:rPr>
      </w:pPr>
    </w:p>
    <w:p w14:paraId="24EB0CB9" w14:textId="77777777" w:rsidR="009B29A0" w:rsidRDefault="0073075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cuanto a los tiempos de ejecución, al correr el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está detallado para cada caso, sea la carga de datos o las diferentes consultas, cuánto demora en hacerlo. Para la carga del archivo beer_dataset_full.csv demora entre 25 y 35 segundos y para todas la</w:t>
      </w:r>
      <w:r>
        <w:rPr>
          <w:rFonts w:ascii="Calibri" w:eastAsia="Calibri" w:hAnsi="Calibri" w:cs="Calibri"/>
          <w:sz w:val="24"/>
          <w:szCs w:val="24"/>
        </w:rPr>
        <w:t>s consultas demora menos de un segundo.</w:t>
      </w:r>
    </w:p>
    <w:p w14:paraId="6853EB26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7670F7C1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66DD96FB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DF5FC5D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0DF6C2E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645E5DE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52906896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090934C3" w14:textId="77777777" w:rsidR="009B29A0" w:rsidRDefault="009B29A0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139D064" w14:textId="77777777" w:rsidR="009B29A0" w:rsidRDefault="007307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61FC64F7" w14:textId="77777777" w:rsidR="009B29A0" w:rsidRDefault="009B29A0">
      <w:pPr>
        <w:rPr>
          <w:sz w:val="24"/>
          <w:szCs w:val="24"/>
          <w:u w:val="single"/>
        </w:rPr>
      </w:pPr>
    </w:p>
    <w:sectPr w:rsidR="009B29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9A0"/>
    <w:rsid w:val="001A5176"/>
    <w:rsid w:val="00730758"/>
    <w:rsid w:val="009B29A0"/>
    <w:rsid w:val="00B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8A08"/>
  <w15:docId w15:val="{AC81A6C0-2949-4674-9490-7FFAC4DD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fedevaz0412/grupo5-p2-tad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Echeverria</dc:creator>
  <cp:lastModifiedBy>Clara Echeverria</cp:lastModifiedBy>
  <cp:revision>2</cp:revision>
  <dcterms:created xsi:type="dcterms:W3CDTF">2022-06-23T18:19:00Z</dcterms:created>
  <dcterms:modified xsi:type="dcterms:W3CDTF">2022-06-23T18:19:00Z</dcterms:modified>
</cp:coreProperties>
</file>