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56D6" w14:textId="068FEBC8" w:rsidR="007347E6" w:rsidRPr="00421B70" w:rsidRDefault="00AB1297" w:rsidP="00AB1297">
      <w:pPr>
        <w:jc w:val="center"/>
        <w:rPr>
          <w:rFonts w:ascii="Abadi" w:hAnsi="Abadi"/>
          <w:b/>
          <w:bCs/>
          <w:sz w:val="28"/>
          <w:szCs w:val="28"/>
          <w:lang w:val="en-US"/>
        </w:rPr>
      </w:pPr>
      <w:r w:rsidRPr="00421B70">
        <w:rPr>
          <w:rFonts w:ascii="Abadi" w:hAnsi="Abadi"/>
          <w:b/>
          <w:bCs/>
          <w:sz w:val="28"/>
          <w:szCs w:val="28"/>
          <w:lang w:val="en-US"/>
        </w:rPr>
        <w:t>Analysis and selection of the API connections for the Crypto-Analyzer</w:t>
      </w:r>
    </w:p>
    <w:p w14:paraId="25E9618E" w14:textId="6E89E9F4" w:rsidR="00AB1297" w:rsidRPr="00421B70" w:rsidRDefault="00AB1297">
      <w:pPr>
        <w:rPr>
          <w:rFonts w:ascii="Abadi" w:hAnsi="Abadi"/>
          <w:lang w:val="en-US"/>
        </w:rPr>
      </w:pPr>
    </w:p>
    <w:p w14:paraId="18711251" w14:textId="77777777" w:rsidR="00AB1297" w:rsidRPr="00421B70" w:rsidRDefault="00AB1297" w:rsidP="00AB1297">
      <w:pPr>
        <w:pStyle w:val="Prrafodelista"/>
        <w:numPr>
          <w:ilvl w:val="0"/>
          <w:numId w:val="1"/>
        </w:numPr>
        <w:rPr>
          <w:rFonts w:ascii="Abadi" w:hAnsi="Abadi"/>
          <w:u w:val="single"/>
          <w:lang w:val="en-US"/>
        </w:rPr>
      </w:pPr>
      <w:r w:rsidRPr="00421B70">
        <w:rPr>
          <w:rFonts w:ascii="Abadi" w:hAnsi="Abadi"/>
          <w:u w:val="single"/>
          <w:lang w:val="en-US"/>
        </w:rPr>
        <w:t>ALPHA VANTAGE</w:t>
      </w:r>
    </w:p>
    <w:p w14:paraId="394DB6F8" w14:textId="2C95FF21" w:rsidR="00AB1297" w:rsidRDefault="00AB1297" w:rsidP="00BA68B6">
      <w:pPr>
        <w:pStyle w:val="Prrafodelista"/>
        <w:jc w:val="both"/>
        <w:rPr>
          <w:rFonts w:ascii="Abadi" w:hAnsi="Abadi"/>
          <w:lang w:val="en-US"/>
        </w:rPr>
      </w:pPr>
      <w:r w:rsidRPr="00421B70">
        <w:rPr>
          <w:rFonts w:ascii="Abadi" w:hAnsi="Abadi"/>
          <w:lang w:val="en-US"/>
        </w:rPr>
        <w:t xml:space="preserve">Link: </w:t>
      </w:r>
      <w:hyperlink r:id="rId5" w:history="1">
        <w:r w:rsidRPr="00421B70">
          <w:rPr>
            <w:rStyle w:val="Hipervnculo"/>
            <w:rFonts w:ascii="Abadi" w:hAnsi="Abadi"/>
            <w:lang w:val="en-US"/>
          </w:rPr>
          <w:t>https://www.alphavantage.co/</w:t>
        </w:r>
      </w:hyperlink>
    </w:p>
    <w:p w14:paraId="11694FA9" w14:textId="733333FA" w:rsidR="00BA68B6" w:rsidRDefault="00BA68B6" w:rsidP="00BA68B6">
      <w:pPr>
        <w:pStyle w:val="Prrafodelista"/>
        <w:jc w:val="both"/>
        <w:rPr>
          <w:rFonts w:ascii="Abadi" w:hAnsi="Abadi"/>
          <w:lang w:val="en-US"/>
        </w:rPr>
      </w:pPr>
      <w:r>
        <w:rPr>
          <w:rFonts w:ascii="Abadi" w:hAnsi="Abadi"/>
          <w:lang w:val="en-US"/>
        </w:rPr>
        <w:t xml:space="preserve">Documentation link: </w:t>
      </w:r>
      <w:hyperlink r:id="rId6" w:history="1">
        <w:r w:rsidRPr="00C36E8D">
          <w:rPr>
            <w:rStyle w:val="Hipervnculo"/>
            <w:rFonts w:ascii="Abadi" w:hAnsi="Abadi"/>
            <w:lang w:val="en-US"/>
          </w:rPr>
          <w:t>https://www.alphavantage.co/documentation/</w:t>
        </w:r>
      </w:hyperlink>
    </w:p>
    <w:p w14:paraId="0E5E04EB" w14:textId="77777777" w:rsidR="00BA68B6" w:rsidRDefault="00BA68B6" w:rsidP="00BA68B6">
      <w:pPr>
        <w:pStyle w:val="Prrafodelista"/>
        <w:jc w:val="both"/>
        <w:rPr>
          <w:rFonts w:ascii="Abadi" w:hAnsi="Abadi"/>
          <w:lang w:val="en-US"/>
        </w:rPr>
      </w:pPr>
    </w:p>
    <w:p w14:paraId="35A217E5" w14:textId="412B2113" w:rsidR="00AB1297" w:rsidRPr="00421B70" w:rsidRDefault="00AB1297" w:rsidP="00BA68B6">
      <w:pPr>
        <w:pStyle w:val="Prrafodelista"/>
        <w:jc w:val="both"/>
        <w:rPr>
          <w:rFonts w:ascii="Abadi" w:hAnsi="Abadi"/>
          <w:lang w:val="en-US"/>
        </w:rPr>
      </w:pPr>
      <w:r w:rsidRPr="00421B70">
        <w:rPr>
          <w:rFonts w:ascii="Abadi" w:hAnsi="Abadi"/>
          <w:lang w:val="en-US"/>
        </w:rPr>
        <w:t>Alpha Vantage offers different categories for the data:</w:t>
      </w:r>
    </w:p>
    <w:p w14:paraId="2EA0A45B" w14:textId="0935EBCA" w:rsidR="00AB1297" w:rsidRPr="00421B70" w:rsidRDefault="00AB1297" w:rsidP="00BA68B6">
      <w:pPr>
        <w:pStyle w:val="Prrafodelista"/>
        <w:numPr>
          <w:ilvl w:val="0"/>
          <w:numId w:val="3"/>
        </w:numPr>
        <w:jc w:val="both"/>
        <w:rPr>
          <w:rFonts w:ascii="Abadi" w:hAnsi="Abadi"/>
          <w:lang w:val="en-US"/>
        </w:rPr>
      </w:pPr>
      <w:r w:rsidRPr="00421B70">
        <w:rPr>
          <w:rFonts w:ascii="Abadi" w:hAnsi="Abadi"/>
          <w:lang w:val="en-US"/>
        </w:rPr>
        <w:t>Time series stock APIs</w:t>
      </w:r>
    </w:p>
    <w:p w14:paraId="74A34785" w14:textId="43883E8A" w:rsidR="00AB1297" w:rsidRPr="00421B70" w:rsidRDefault="00AB1297" w:rsidP="00BA68B6">
      <w:pPr>
        <w:pStyle w:val="Prrafodelista"/>
        <w:numPr>
          <w:ilvl w:val="0"/>
          <w:numId w:val="3"/>
        </w:numPr>
        <w:jc w:val="both"/>
        <w:rPr>
          <w:rFonts w:ascii="Abadi" w:hAnsi="Abadi"/>
          <w:lang w:val="en-US"/>
        </w:rPr>
      </w:pPr>
      <w:r w:rsidRPr="00421B70">
        <w:rPr>
          <w:rFonts w:ascii="Abadi" w:hAnsi="Abadi"/>
          <w:lang w:val="en-US"/>
        </w:rPr>
        <w:t>Fundamental Data</w:t>
      </w:r>
    </w:p>
    <w:p w14:paraId="5CD40847" w14:textId="1CFD8BBF" w:rsidR="00AB1297" w:rsidRPr="00421B70" w:rsidRDefault="00AB1297" w:rsidP="00BA68B6">
      <w:pPr>
        <w:pStyle w:val="Prrafodelista"/>
        <w:numPr>
          <w:ilvl w:val="0"/>
          <w:numId w:val="3"/>
        </w:numPr>
        <w:jc w:val="both"/>
        <w:rPr>
          <w:rFonts w:ascii="Abadi" w:hAnsi="Abadi"/>
          <w:highlight w:val="blue"/>
          <w:lang w:val="en-US"/>
        </w:rPr>
      </w:pPr>
      <w:r w:rsidRPr="00421B70">
        <w:rPr>
          <w:rFonts w:ascii="Abadi" w:hAnsi="Abadi"/>
          <w:highlight w:val="blue"/>
          <w:lang w:val="en-US"/>
        </w:rPr>
        <w:t>Physical Digital/Crypto Currencies</w:t>
      </w:r>
    </w:p>
    <w:p w14:paraId="45E6CEB7" w14:textId="35D62C5A" w:rsidR="00AB1297" w:rsidRPr="00421B70" w:rsidRDefault="00AB1297" w:rsidP="00BA68B6">
      <w:pPr>
        <w:pStyle w:val="Prrafodelista"/>
        <w:numPr>
          <w:ilvl w:val="0"/>
          <w:numId w:val="3"/>
        </w:numPr>
        <w:jc w:val="both"/>
        <w:rPr>
          <w:rFonts w:ascii="Abadi" w:hAnsi="Abadi"/>
          <w:lang w:val="en-US"/>
        </w:rPr>
      </w:pPr>
      <w:r w:rsidRPr="00421B70">
        <w:rPr>
          <w:rFonts w:ascii="Abadi" w:hAnsi="Abadi"/>
          <w:lang w:val="en-US"/>
        </w:rPr>
        <w:t>Economic Indicators</w:t>
      </w:r>
    </w:p>
    <w:p w14:paraId="55CA58A1" w14:textId="51F2CAB3" w:rsidR="00AB1297" w:rsidRPr="00421B70" w:rsidRDefault="00AB1297" w:rsidP="00BA68B6">
      <w:pPr>
        <w:pStyle w:val="Prrafodelista"/>
        <w:numPr>
          <w:ilvl w:val="0"/>
          <w:numId w:val="3"/>
        </w:numPr>
        <w:jc w:val="both"/>
        <w:rPr>
          <w:rFonts w:ascii="Abadi" w:hAnsi="Abadi"/>
          <w:lang w:val="en-US"/>
        </w:rPr>
      </w:pPr>
      <w:r w:rsidRPr="00421B70">
        <w:rPr>
          <w:rFonts w:ascii="Abadi" w:hAnsi="Abadi"/>
          <w:lang w:val="en-US"/>
        </w:rPr>
        <w:t>Technical Indicators</w:t>
      </w:r>
    </w:p>
    <w:p w14:paraId="6A570739" w14:textId="39EF3E18" w:rsidR="00AB1297" w:rsidRPr="00421B70" w:rsidRDefault="00421B70" w:rsidP="00BA68B6">
      <w:pPr>
        <w:ind w:left="708"/>
        <w:jc w:val="both"/>
        <w:rPr>
          <w:rFonts w:ascii="Abadi" w:hAnsi="Abadi"/>
          <w:lang w:val="en-US"/>
        </w:rPr>
      </w:pPr>
      <w:r w:rsidRPr="00421B70">
        <w:rPr>
          <w:rFonts w:ascii="Abadi" w:hAnsi="Abadi"/>
          <w:lang w:val="en-US"/>
        </w:rPr>
        <w:t>Due to the nature of the project we’re going to focus on the Crypto Currencies API connection. The data for this category is provided in different ways depending on the needs:</w:t>
      </w:r>
    </w:p>
    <w:p w14:paraId="2A2DFDE1" w14:textId="571AEA94" w:rsidR="00421B70" w:rsidRPr="00421B70" w:rsidRDefault="00421B70" w:rsidP="00BA68B6">
      <w:pPr>
        <w:pStyle w:val="Prrafodelista"/>
        <w:numPr>
          <w:ilvl w:val="0"/>
          <w:numId w:val="4"/>
        </w:numPr>
        <w:jc w:val="both"/>
        <w:rPr>
          <w:rFonts w:ascii="Abadi" w:hAnsi="Abadi"/>
          <w:lang w:val="en-US"/>
        </w:rPr>
      </w:pPr>
      <w:r w:rsidRPr="00421B70">
        <w:rPr>
          <w:rFonts w:ascii="Abadi" w:hAnsi="Abadi"/>
          <w:lang w:val="en-US"/>
        </w:rPr>
        <w:t>Exchange Rates (trending)</w:t>
      </w:r>
    </w:p>
    <w:p w14:paraId="3EA60FF9" w14:textId="238B024C" w:rsidR="00421B70" w:rsidRPr="00421B70" w:rsidRDefault="00421B70" w:rsidP="00BA68B6">
      <w:pPr>
        <w:pStyle w:val="Prrafodelista"/>
        <w:numPr>
          <w:ilvl w:val="0"/>
          <w:numId w:val="4"/>
        </w:numPr>
        <w:jc w:val="both"/>
        <w:rPr>
          <w:rFonts w:ascii="Abadi" w:hAnsi="Abadi"/>
          <w:lang w:val="en-US"/>
        </w:rPr>
      </w:pPr>
      <w:r w:rsidRPr="00421B70">
        <w:rPr>
          <w:rFonts w:ascii="Abadi" w:hAnsi="Abadi"/>
          <w:lang w:val="en-US"/>
        </w:rPr>
        <w:t>Alpha Vantage Coin (Exclusive)</w:t>
      </w:r>
    </w:p>
    <w:p w14:paraId="26E3ECF6" w14:textId="3D579D59" w:rsidR="00421B70" w:rsidRPr="00421B70" w:rsidRDefault="00421B70" w:rsidP="00BA68B6">
      <w:pPr>
        <w:pStyle w:val="Prrafodelista"/>
        <w:numPr>
          <w:ilvl w:val="0"/>
          <w:numId w:val="4"/>
        </w:numPr>
        <w:jc w:val="both"/>
        <w:rPr>
          <w:rFonts w:ascii="Abadi" w:hAnsi="Abadi"/>
          <w:lang w:val="en-US"/>
        </w:rPr>
      </w:pPr>
      <w:r w:rsidRPr="00421B70">
        <w:rPr>
          <w:rFonts w:ascii="Abadi" w:hAnsi="Abadi"/>
          <w:lang w:val="en-US"/>
        </w:rPr>
        <w:t>Intraday</w:t>
      </w:r>
    </w:p>
    <w:p w14:paraId="653C2503" w14:textId="5A7CDDE2" w:rsidR="00421B70" w:rsidRPr="00421B70" w:rsidRDefault="00421B70" w:rsidP="00BA68B6">
      <w:pPr>
        <w:pStyle w:val="Prrafodelista"/>
        <w:numPr>
          <w:ilvl w:val="0"/>
          <w:numId w:val="4"/>
        </w:numPr>
        <w:jc w:val="both"/>
        <w:rPr>
          <w:rFonts w:ascii="Abadi" w:hAnsi="Abadi"/>
          <w:highlight w:val="blue"/>
          <w:lang w:val="en-US"/>
        </w:rPr>
      </w:pPr>
      <w:r w:rsidRPr="00421B70">
        <w:rPr>
          <w:rFonts w:ascii="Abadi" w:hAnsi="Abadi"/>
          <w:highlight w:val="blue"/>
          <w:lang w:val="en-US"/>
        </w:rPr>
        <w:t>Daily</w:t>
      </w:r>
    </w:p>
    <w:p w14:paraId="03590DE8" w14:textId="629F7BDF" w:rsidR="00421B70" w:rsidRPr="00421B70" w:rsidRDefault="00421B70" w:rsidP="00BA68B6">
      <w:pPr>
        <w:pStyle w:val="Prrafodelista"/>
        <w:numPr>
          <w:ilvl w:val="0"/>
          <w:numId w:val="4"/>
        </w:numPr>
        <w:jc w:val="both"/>
        <w:rPr>
          <w:rFonts w:ascii="Abadi" w:hAnsi="Abadi"/>
          <w:lang w:val="en-US"/>
        </w:rPr>
      </w:pPr>
      <w:r w:rsidRPr="00421B70">
        <w:rPr>
          <w:rFonts w:ascii="Abadi" w:hAnsi="Abadi"/>
          <w:lang w:val="en-US"/>
        </w:rPr>
        <w:t>Weekly</w:t>
      </w:r>
    </w:p>
    <w:p w14:paraId="1B5FFF05" w14:textId="42F467EE" w:rsidR="00421B70" w:rsidRPr="00421B70" w:rsidRDefault="00421B70" w:rsidP="00BA68B6">
      <w:pPr>
        <w:pStyle w:val="Prrafodelista"/>
        <w:numPr>
          <w:ilvl w:val="0"/>
          <w:numId w:val="4"/>
        </w:numPr>
        <w:jc w:val="both"/>
        <w:rPr>
          <w:rFonts w:ascii="Abadi" w:hAnsi="Abadi"/>
          <w:lang w:val="en-US"/>
        </w:rPr>
      </w:pPr>
      <w:r w:rsidRPr="00421B70">
        <w:rPr>
          <w:rFonts w:ascii="Abadi" w:hAnsi="Abadi"/>
          <w:lang w:val="en-US"/>
        </w:rPr>
        <w:t>Monthly</w:t>
      </w:r>
    </w:p>
    <w:p w14:paraId="4B8DD8F5" w14:textId="584A6A87" w:rsidR="00421B70" w:rsidRDefault="007F119A" w:rsidP="00BA68B6">
      <w:pPr>
        <w:ind w:left="708"/>
        <w:jc w:val="both"/>
        <w:rPr>
          <w:rFonts w:ascii="Abadi" w:hAnsi="Abadi"/>
          <w:lang w:val="en-US"/>
        </w:rPr>
      </w:pPr>
      <w:r>
        <w:rPr>
          <w:rFonts w:ascii="Abadi" w:hAnsi="Abadi"/>
          <w:lang w:val="en-US"/>
        </w:rPr>
        <w:t xml:space="preserve">I think it might be a good start for the project to do the analysis on the Daily behavior of the cryptocurrencies. </w:t>
      </w:r>
      <w:r w:rsidR="00421B70" w:rsidRPr="00421B70">
        <w:rPr>
          <w:rFonts w:ascii="Abadi" w:hAnsi="Abadi"/>
          <w:lang w:val="en-US"/>
        </w:rPr>
        <w:t>This API returns the daily historical time series for a digital currency (e.g., BTC) traded on a specific market (e.g., CNY/Chinese Yuan), refreshed daily at midnight (UTC). Prices and volumes are quoted in both the market-specific currency and USD.</w:t>
      </w:r>
    </w:p>
    <w:p w14:paraId="0B1D795C" w14:textId="77777777" w:rsidR="00BA68B6" w:rsidRDefault="00BA68B6" w:rsidP="00BA68B6">
      <w:pPr>
        <w:ind w:left="708"/>
        <w:jc w:val="both"/>
        <w:rPr>
          <w:rFonts w:ascii="Abadi" w:hAnsi="Abadi"/>
          <w:lang w:val="en-US"/>
        </w:rPr>
      </w:pPr>
      <w:r>
        <w:rPr>
          <w:rFonts w:ascii="Abadi" w:hAnsi="Abadi"/>
          <w:lang w:val="en-US"/>
        </w:rPr>
        <w:t>Examples:</w:t>
      </w:r>
    </w:p>
    <w:p w14:paraId="39E59695" w14:textId="3DFADE5F" w:rsidR="00BA68B6" w:rsidRDefault="00BA68B6" w:rsidP="00BA68B6">
      <w:pPr>
        <w:pStyle w:val="Prrafodelista"/>
        <w:numPr>
          <w:ilvl w:val="0"/>
          <w:numId w:val="4"/>
        </w:numPr>
        <w:jc w:val="both"/>
        <w:rPr>
          <w:rFonts w:ascii="Abadi" w:hAnsi="Abadi"/>
          <w:lang w:val="en-US"/>
        </w:rPr>
      </w:pPr>
      <w:r>
        <w:rPr>
          <w:rFonts w:ascii="Abadi" w:hAnsi="Abadi"/>
          <w:lang w:val="en-US"/>
        </w:rPr>
        <w:t>JSON:</w:t>
      </w:r>
      <w:hyperlink r:id="rId7" w:history="1">
        <w:r w:rsidRPr="00C36E8D">
          <w:rPr>
            <w:rStyle w:val="Hipervnculo"/>
            <w:rFonts w:ascii="Abadi" w:hAnsi="Abadi"/>
            <w:lang w:val="en-US"/>
          </w:rPr>
          <w:t>https://www.alphavantage.co/query?function=DIGITAL_CURRENCY_DAILY&amp;symbol=BTC&amp;market=CNY&amp;apikey=demo</w:t>
        </w:r>
      </w:hyperlink>
    </w:p>
    <w:p w14:paraId="33BCD831" w14:textId="25C92906" w:rsidR="00BA68B6" w:rsidRPr="00BA68B6" w:rsidRDefault="00BA68B6" w:rsidP="00BA68B6">
      <w:pPr>
        <w:pStyle w:val="Prrafodelista"/>
        <w:numPr>
          <w:ilvl w:val="0"/>
          <w:numId w:val="4"/>
        </w:numPr>
        <w:jc w:val="both"/>
        <w:rPr>
          <w:rFonts w:ascii="Abadi" w:hAnsi="Abadi"/>
          <w:lang w:val="en-US"/>
        </w:rPr>
      </w:pPr>
      <w:r w:rsidRPr="00BA68B6">
        <w:rPr>
          <w:rFonts w:ascii="Abadi" w:hAnsi="Abadi"/>
          <w:lang w:val="en-US"/>
        </w:rPr>
        <w:t>CSV:</w:t>
      </w:r>
      <w:hyperlink r:id="rId8" w:history="1">
        <w:r w:rsidRPr="00BA68B6">
          <w:rPr>
            <w:rStyle w:val="Hipervnculo"/>
            <w:rFonts w:ascii="Abadi" w:hAnsi="Abadi"/>
            <w:lang w:val="en-US"/>
          </w:rPr>
          <w:t>https://www.alphavantage.co/query?function=DIGITAL_CURRENCY_DAILY&amp;symbol=BTC&amp;market=CNY&amp;apikey=demo&amp;datatype=csv</w:t>
        </w:r>
      </w:hyperlink>
    </w:p>
    <w:p w14:paraId="3786BA63" w14:textId="77777777" w:rsidR="00BA68B6" w:rsidRPr="00BA68B6" w:rsidRDefault="00BA68B6" w:rsidP="00BA68B6">
      <w:pPr>
        <w:pStyle w:val="Prrafodelista"/>
        <w:ind w:left="1776"/>
        <w:jc w:val="both"/>
        <w:rPr>
          <w:rFonts w:ascii="Abadi" w:hAnsi="Abadi"/>
          <w:lang w:val="en-US"/>
        </w:rPr>
      </w:pPr>
    </w:p>
    <w:p w14:paraId="274D439B" w14:textId="77777777" w:rsidR="00BA68B6" w:rsidRPr="00421B70" w:rsidRDefault="00BA68B6" w:rsidP="00BA68B6">
      <w:pPr>
        <w:ind w:left="1416"/>
        <w:jc w:val="both"/>
        <w:rPr>
          <w:rFonts w:ascii="Abadi" w:hAnsi="Abadi"/>
          <w:lang w:val="en-US"/>
        </w:rPr>
      </w:pPr>
    </w:p>
    <w:p w14:paraId="767E2039" w14:textId="56F2C706" w:rsidR="00AB1297" w:rsidRPr="00421B70" w:rsidRDefault="00AB1297" w:rsidP="00AB1297">
      <w:pPr>
        <w:rPr>
          <w:rFonts w:ascii="Abadi" w:hAnsi="Abadi"/>
          <w:lang w:val="en-US"/>
        </w:rPr>
      </w:pPr>
      <w:r w:rsidRPr="00421B70">
        <w:rPr>
          <w:rFonts w:ascii="Abadi" w:hAnsi="Abadi"/>
          <w:lang w:val="en-US"/>
        </w:rPr>
        <w:t xml:space="preserve"> </w:t>
      </w:r>
    </w:p>
    <w:p w14:paraId="41667AAC" w14:textId="77777777" w:rsidR="00AB1297" w:rsidRPr="00421B70" w:rsidRDefault="00AB1297" w:rsidP="00AB1297">
      <w:pPr>
        <w:pStyle w:val="Prrafodelista"/>
        <w:rPr>
          <w:rFonts w:ascii="Abadi" w:hAnsi="Abadi"/>
        </w:rPr>
      </w:pPr>
    </w:p>
    <w:sectPr w:rsidR="00AB1297" w:rsidRPr="00421B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5D50"/>
    <w:multiLevelType w:val="hybridMultilevel"/>
    <w:tmpl w:val="2F9862EA"/>
    <w:lvl w:ilvl="0" w:tplc="EC6EC356">
      <w:start w:val="1"/>
      <w:numFmt w:val="bullet"/>
      <w:lvlText w:val="-"/>
      <w:lvlJc w:val="left"/>
      <w:pPr>
        <w:ind w:left="1776" w:hanging="360"/>
      </w:pPr>
      <w:rPr>
        <w:rFonts w:ascii="Calibri" w:eastAsiaTheme="minorHAnsi" w:hAnsi="Calibri" w:cs="Calibri"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52E03483"/>
    <w:multiLevelType w:val="hybridMultilevel"/>
    <w:tmpl w:val="69DC7D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FA62976"/>
    <w:multiLevelType w:val="hybridMultilevel"/>
    <w:tmpl w:val="9CB42F2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610F522B"/>
    <w:multiLevelType w:val="hybridMultilevel"/>
    <w:tmpl w:val="EAA43F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97"/>
    <w:rsid w:val="00421B70"/>
    <w:rsid w:val="005B6434"/>
    <w:rsid w:val="007347E6"/>
    <w:rsid w:val="007F119A"/>
    <w:rsid w:val="00AB1297"/>
    <w:rsid w:val="00BA68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22086"/>
  <w15:chartTrackingRefBased/>
  <w15:docId w15:val="{2C4EE1AE-F5D5-4A6F-9298-C0369FF1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43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1297"/>
    <w:pPr>
      <w:ind w:left="720"/>
      <w:contextualSpacing/>
    </w:pPr>
  </w:style>
  <w:style w:type="character" w:styleId="Hipervnculo">
    <w:name w:val="Hyperlink"/>
    <w:basedOn w:val="Fuentedeprrafopredeter"/>
    <w:uiPriority w:val="99"/>
    <w:unhideWhenUsed/>
    <w:rsid w:val="00AB1297"/>
    <w:rPr>
      <w:color w:val="0563C1" w:themeColor="hyperlink"/>
      <w:u w:val="single"/>
    </w:rPr>
  </w:style>
  <w:style w:type="character" w:styleId="Mencinsinresolver">
    <w:name w:val="Unresolved Mention"/>
    <w:basedOn w:val="Fuentedeprrafopredeter"/>
    <w:uiPriority w:val="99"/>
    <w:semiHidden/>
    <w:unhideWhenUsed/>
    <w:rsid w:val="00AB1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phavantage.co/query?function=DIGITAL_CURRENCY_DAILY&amp;symbol=BTC&amp;market=CNY&amp;apikey=demo&amp;datatype=csv" TargetMode="External"/><Relationship Id="rId3" Type="http://schemas.openxmlformats.org/officeDocument/2006/relationships/settings" Target="settings.xml"/><Relationship Id="rId7" Type="http://schemas.openxmlformats.org/officeDocument/2006/relationships/hyperlink" Target="https://www.alphavantage.co/query?function=DIGITAL_CURRENCY_DAILY&amp;symbol=BTC&amp;market=CNY&amp;apikey=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phavantage.co/documentation/" TargetMode="External"/><Relationship Id="rId5" Type="http://schemas.openxmlformats.org/officeDocument/2006/relationships/hyperlink" Target="https://www.alphavantage.c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241</Words>
  <Characters>1329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Garcia</dc:creator>
  <cp:keywords/>
  <dc:description/>
  <cp:lastModifiedBy>Federico Garcia</cp:lastModifiedBy>
  <cp:revision>1</cp:revision>
  <dcterms:created xsi:type="dcterms:W3CDTF">2022-01-20T19:55:00Z</dcterms:created>
  <dcterms:modified xsi:type="dcterms:W3CDTF">2022-01-20T20:24:00Z</dcterms:modified>
</cp:coreProperties>
</file>