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43vrtbexffxw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Введение</w:t>
      </w:r>
    </w:p>
    <w:p w:rsidR="00000000" w:rsidDel="00000000" w:rsidP="00000000" w:rsidRDefault="00000000" w:rsidRPr="00000000" w14:paraId="00000002">
      <w:pPr>
        <w:spacing w:line="360" w:lineRule="auto"/>
        <w:ind w:left="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line="360" w:lineRule="auto"/>
        <w:ind w:left="720" w:hanging="36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Управление глобальным состоянием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Говоря умными словами глобальное состояние - это централизованное хранилище состояния приложения, доступное из любого компонента React независимо от глубины его расположения в дереве. В отличие от локального состояния компонентов, которое доступно только внутри конкретного элемента интерфейса, глобальное состояние обеспечивает единый источник данных для всего приложения.</w:t>
      </w:r>
    </w:p>
    <w:p w:rsidR="00000000" w:rsidDel="00000000" w:rsidP="00000000" w:rsidRDefault="00000000" w:rsidRPr="00000000" w14:paraId="0000000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Само по себе оно решает две основные задачи: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Хранение общего состояния, к которому должны иметь доступ несколько независимых компонентов (например, список товаров, тема интерфейса, авторизация пользователя).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Управление изменениями этого состояния с помощью строго определенных действий, что делает работу с данными предсказуемой и контролируемой.</w:t>
      </w:r>
    </w:p>
    <w:p w:rsidR="00000000" w:rsidDel="00000000" w:rsidP="00000000" w:rsidRDefault="00000000" w:rsidRPr="00000000" w14:paraId="0000000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Его использование позволяет: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избежать «проброса» пропсов через множество уровней компонентов (prop drilling);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повысить читаемость и структурированность кода;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централизовать бизнес-логику, связанную с данными;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оптимизировать производительность за счет выборочного подписывания компонентов на определённые участки состояния.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883w7utimi6i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Задание</w:t>
      </w:r>
    </w:p>
    <w:p w:rsidR="00000000" w:rsidDel="00000000" w:rsidP="00000000" w:rsidRDefault="00000000" w:rsidRPr="00000000" w14:paraId="0000001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Реализовать глобальное состояние приложения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line="360" w:lineRule="auto"/>
        <w:ind w:left="720" w:hanging="36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sz w:val="24"/>
          <w:szCs w:val="24"/>
          <w:rtl w:val="0"/>
        </w:rPr>
        <w:t xml:space="preserve">Внедрить глобальный поиск товаров</w:t>
      </w:r>
    </w:p>
    <w:p w:rsidR="00000000" w:rsidDel="00000000" w:rsidP="00000000" w:rsidRDefault="00000000" w:rsidRPr="00000000" w14:paraId="00000013">
      <w:pPr>
        <w:spacing w:line="360" w:lineRule="auto"/>
        <w:ind w:left="720" w:firstLine="0"/>
        <w:jc w:val="both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waa5w9e88knd" w:id="2"/>
      <w:bookmarkEnd w:id="2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Порядок выполнения</w:t>
      </w:r>
    </w:p>
    <w:p w:rsidR="00000000" w:rsidDel="00000000" w:rsidP="00000000" w:rsidRDefault="00000000" w:rsidRPr="00000000" w14:paraId="00000015">
      <w:pPr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Библиотека zustand должна была быть установлена в рамках прошлых лабораторных работ, но если вы этого не сделали то добавить ее можно следующей командой: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npm install zustand</w:t>
      </w:r>
    </w:p>
    <w:p w:rsidR="00000000" w:rsidDel="00000000" w:rsidP="00000000" w:rsidRDefault="00000000" w:rsidRPr="00000000" w14:paraId="00000019">
      <w:pPr>
        <w:spacing w:line="360" w:lineRule="auto"/>
        <w:jc w:val="both"/>
        <w:rPr>
          <w:rFonts w:ascii="Roboto Mono" w:cs="Roboto Mono" w:eastAsia="Roboto Mono" w:hAnsi="Roboto Mon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Для непосредственной реализации глобального состояния мы будем использовать связку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zustand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React Context 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(доступен из коробки).</w:t>
      </w:r>
    </w:p>
    <w:p w:rsidR="00000000" w:rsidDel="00000000" w:rsidP="00000000" w:rsidRDefault="00000000" w:rsidRPr="00000000" w14:paraId="0000001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Говоря простыми словами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React Context 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- это встроенный механизм React, который позволяет “делиться” данными между компонентами без использования пропсов (props drilling).</w:t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Context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решает проблему, когда: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Нужно передавать состояние глубоко в дерево компонентов;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Компоненты на разных уровнях должны получать доступ к одному и тому же набору данных;</w:t>
      </w:r>
    </w:p>
    <w:p w:rsidR="00000000" w:rsidDel="00000000" w:rsidP="00000000" w:rsidRDefault="00000000" w:rsidRPr="00000000" w14:paraId="00000021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 сути именно решение данных проблем нам и необходимо в рамках данной работы. </w:t>
      </w:r>
    </w:p>
    <w:p w:rsidR="00000000" w:rsidDel="00000000" w:rsidP="00000000" w:rsidRDefault="00000000" w:rsidRPr="00000000" w14:paraId="00000023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Context работает в трех шагах: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Создание контекста:</w:t>
      </w:r>
    </w:p>
    <w:p w:rsidR="00000000" w:rsidDel="00000000" w:rsidP="00000000" w:rsidRDefault="00000000" w:rsidRPr="00000000" w14:paraId="00000026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 { type ReactNode, createContext, useContext } from ‘react’;</w:t>
      </w:r>
    </w:p>
    <w:p w:rsidR="00000000" w:rsidDel="00000000" w:rsidP="00000000" w:rsidRDefault="00000000" w:rsidRPr="00000000" w14:paraId="00000027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Context = createContext&lt;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тут какой-то тип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&gt;(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тут начальное значение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);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Предоставление данных через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Provider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29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Provider = ({ children }: { children?: ReactNode }) =&gt; {</w:t>
      </w:r>
    </w:p>
    <w:p w:rsidR="00000000" w:rsidDel="00000000" w:rsidP="00000000" w:rsidRDefault="00000000" w:rsidRPr="00000000" w14:paraId="0000002A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    return &lt;Context.Provider value={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значение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}&gt;{ children }&lt;/Context.Provider&gt;</w:t>
      </w:r>
    </w:p>
    <w:p w:rsidR="00000000" w:rsidDel="00000000" w:rsidP="00000000" w:rsidRDefault="00000000" w:rsidRPr="00000000" w14:paraId="0000002B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Дочерние компоненты получают данные от контекста:</w:t>
      </w:r>
    </w:p>
    <w:p w:rsidR="00000000" w:rsidDel="00000000" w:rsidP="00000000" w:rsidRDefault="00000000" w:rsidRPr="00000000" w14:paraId="0000002D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data = useContext(Context);</w:t>
      </w:r>
    </w:p>
    <w:p w:rsidR="00000000" w:rsidDel="00000000" w:rsidP="00000000" w:rsidRDefault="00000000" w:rsidRPr="00000000" w14:paraId="0000002E">
      <w:pPr>
        <w:spacing w:line="360" w:lineRule="auto"/>
        <w:ind w:left="0" w:firstLine="0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Зная эту базу можно идти дальше. </w:t>
      </w:r>
    </w:p>
    <w:p w:rsidR="00000000" w:rsidDel="00000000" w:rsidP="00000000" w:rsidRDefault="00000000" w:rsidRPr="00000000" w14:paraId="0000003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вы наверное уже знаете, изначально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zustand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предполагает использование исключительно на локальных уровнях ваших компонентов, однако никто не мешает вам пойти чуть дальше и использовать его удобный api в работе над глобальным состоянием. </w:t>
      </w:r>
    </w:p>
    <w:p w:rsidR="00000000" w:rsidDel="00000000" w:rsidP="00000000" w:rsidRDefault="00000000" w:rsidRPr="00000000" w14:paraId="0000003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Делается это при помощи связки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React Context API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У тех, кто немного в танке, наверное возникнет вопрос: “а зачем мне использовать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zustand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для управления глобальным состоянием, если к примеру существует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redux</w:t>
      </w:r>
      <w:r w:rsidDel="00000000" w:rsidR="00000000" w:rsidRPr="00000000">
        <w:rPr>
          <w:rFonts w:ascii="Roboto" w:cs="Roboto" w:eastAsia="Roboto" w:hAnsi="Roboto"/>
          <w:rtl w:val="0"/>
        </w:rPr>
        <w:t xml:space="preserve">?” и ответ будет очень простым -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SSR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Подробнее вы можете ознакомиться с этим в интернете, но краткая выжимка будет такой: использование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SSR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заставляет разработчика создавать новый экземпляр состояния на каждый рендер, поскольку он происходит на сервере. В случае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zustand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такой проблемы нет.</w:t>
      </w:r>
    </w:p>
    <w:p w:rsidR="00000000" w:rsidDel="00000000" w:rsidP="00000000" w:rsidRDefault="00000000" w:rsidRPr="00000000" w14:paraId="0000003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Теперь давайте разберем один из примеров реализации, для начала зададим необходимые типы данных:</w:t>
      </w:r>
    </w:p>
    <w:p w:rsidR="00000000" w:rsidDel="00000000" w:rsidP="00000000" w:rsidRDefault="00000000" w:rsidRPr="00000000" w14:paraId="0000003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 Product = {</w:t>
      </w:r>
    </w:p>
    <w:p w:rsidR="00000000" w:rsidDel="00000000" w:rsidP="00000000" w:rsidRDefault="00000000" w:rsidRPr="00000000" w14:paraId="0000003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id: number;</w:t>
      </w:r>
    </w:p>
    <w:p w:rsidR="00000000" w:rsidDel="00000000" w:rsidP="00000000" w:rsidRDefault="00000000" w:rsidRPr="00000000" w14:paraId="0000003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name: string;</w:t>
      </w:r>
    </w:p>
    <w:p w:rsidR="00000000" w:rsidDel="00000000" w:rsidP="00000000" w:rsidRDefault="00000000" w:rsidRPr="00000000" w14:paraId="0000003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price: number;</w:t>
      </w:r>
    </w:p>
    <w:p w:rsidR="00000000" w:rsidDel="00000000" w:rsidP="00000000" w:rsidRDefault="00000000" w:rsidRPr="00000000" w14:paraId="0000003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3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 State = {</w:t>
      </w:r>
    </w:p>
    <w:p w:rsidR="00000000" w:rsidDel="00000000" w:rsidP="00000000" w:rsidRDefault="00000000" w:rsidRPr="00000000" w14:paraId="0000003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products: Product[];</w:t>
      </w:r>
    </w:p>
    <w:p w:rsidR="00000000" w:rsidDel="00000000" w:rsidP="00000000" w:rsidRDefault="00000000" w:rsidRPr="00000000" w14:paraId="0000003D">
      <w:pPr>
        <w:spacing w:line="360" w:lineRule="auto"/>
        <w:ind w:left="720" w:firstLine="0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/* вообще действия принято выносить в доп. объект actions */</w:t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addProduct: (product: Product) =&gt; void;</w:t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removeProduct: (id: number) =&gt; void;</w:t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searchProducts: (query: string) =&gt; Product[];</w:t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зададим функцию, отвечающую за создание нашего store, иначе говоря это что-то вроде фабрики:</w:t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 { type StoreApi, createStore } from ‘zustand’;</w:t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populateStore = (initialState: Pick&lt;State, 'products'&gt;): StoreApi&lt;State&gt; =&gt;</w:t>
      </w:r>
    </w:p>
    <w:p w:rsidR="00000000" w:rsidDel="00000000" w:rsidP="00000000" w:rsidRDefault="00000000" w:rsidRPr="00000000" w14:paraId="0000004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createStore&lt;State&gt;((set, get) =&gt; ({</w:t>
      </w:r>
    </w:p>
    <w:p w:rsidR="00000000" w:rsidDel="00000000" w:rsidP="00000000" w:rsidRDefault="00000000" w:rsidRPr="00000000" w14:paraId="0000004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...initialState,</w:t>
      </w:r>
    </w:p>
    <w:p w:rsidR="00000000" w:rsidDel="00000000" w:rsidP="00000000" w:rsidRDefault="00000000" w:rsidRPr="00000000" w14:paraId="0000004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addProduct: (product) =&gt;</w:t>
      </w:r>
    </w:p>
    <w:p w:rsidR="00000000" w:rsidDel="00000000" w:rsidP="00000000" w:rsidRDefault="00000000" w:rsidRPr="00000000" w14:paraId="0000004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set((state) =&gt; ({ products: [...state.products, product] })),</w:t>
      </w:r>
    </w:p>
    <w:p w:rsidR="00000000" w:rsidDel="00000000" w:rsidP="00000000" w:rsidRDefault="00000000" w:rsidRPr="00000000" w14:paraId="0000004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removeProduct: (id) =&gt;</w:t>
      </w:r>
    </w:p>
    <w:p w:rsidR="00000000" w:rsidDel="00000000" w:rsidP="00000000" w:rsidRDefault="00000000" w:rsidRPr="00000000" w14:paraId="0000004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set((state) =&gt; ({</w:t>
      </w:r>
    </w:p>
    <w:p w:rsidR="00000000" w:rsidDel="00000000" w:rsidP="00000000" w:rsidRDefault="00000000" w:rsidRPr="00000000" w14:paraId="0000004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ab/>
        <w:t xml:space="preserve">products: state.products.filter((p) =&gt; p.id !== id),</w:t>
      </w:r>
    </w:p>
    <w:p w:rsidR="00000000" w:rsidDel="00000000" w:rsidP="00000000" w:rsidRDefault="00000000" w:rsidRPr="00000000" w14:paraId="0000004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})),</w:t>
      </w:r>
    </w:p>
    <w:p w:rsidR="00000000" w:rsidDel="00000000" w:rsidP="00000000" w:rsidRDefault="00000000" w:rsidRPr="00000000" w14:paraId="0000004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searchProducts: (query) =&gt;</w:t>
      </w:r>
    </w:p>
    <w:p w:rsidR="00000000" w:rsidDel="00000000" w:rsidP="00000000" w:rsidRDefault="00000000" w:rsidRPr="00000000" w14:paraId="0000005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get().products.filter((p) =&gt; p.name.includes(query)),</w:t>
      </w:r>
    </w:p>
    <w:p w:rsidR="00000000" w:rsidDel="00000000" w:rsidP="00000000" w:rsidRDefault="00000000" w:rsidRPr="00000000" w14:paraId="0000005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}));</w:t>
      </w:r>
    </w:p>
    <w:p w:rsidR="00000000" w:rsidDel="00000000" w:rsidP="00000000" w:rsidRDefault="00000000" w:rsidRPr="00000000" w14:paraId="0000005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 слову, использовал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createStore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по одной причине - он не возвращает хук, в отличие от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create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Также обратите внимание: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изменяет состояние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get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позволяет читать текущее состояние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Каждое действие работает только со своей частью стора.</w:t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Теперь необходимо объявить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Context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и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Provider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Делается это очень просто:</w:t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StoreContext = createContext&lt;StoreApi&lt;State&gt; | null&gt;(null);</w:t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StoreProvider = ({</w:t>
      </w:r>
    </w:p>
    <w:p w:rsidR="00000000" w:rsidDel="00000000" w:rsidP="00000000" w:rsidRDefault="00000000" w:rsidRPr="00000000" w14:paraId="0000005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initialState,</w:t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children,</w:t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}: {</w:t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initialState: Pick&lt;State, 'products'&gt;;</w:t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children?: ReactNode;</w:t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}) =&gt; {</w:t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[store] = useState(populateStore(initialState));</w:t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&lt;StoreContext.Provider value={store}&gt;{children}&lt;/StoreContext.Provider&gt;;</w:t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Возможно у вас возникнут вопросы касаемо этой строчки:</w:t>
        <w:br w:type="textWrapping"/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[store] = useState(populateStore(initialState));</w:t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 нашем случае это будет гарантом для SSR и корректной работы нашего глобального состояния. Вызов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populateStore(initialState)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обеспечивает создание нового экземпляра, а использование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useState </w:t>
      </w:r>
      <w:r w:rsidDel="00000000" w:rsidR="00000000" w:rsidRPr="00000000">
        <w:rPr>
          <w:rFonts w:ascii="Roboto" w:cs="Roboto" w:eastAsia="Roboto" w:hAnsi="Roboto"/>
          <w:rtl w:val="0"/>
        </w:rPr>
        <w:t xml:space="preserve">обеспечивает объявление ровно один раз на весь жизненный цикл нашего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Provider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’а. </w:t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Вообще этому есть равносильная запись:</w:t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store = useMemo(() =&gt; populateStore(initialState), []);</w:t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Но вариант с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useState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: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Короче;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Не требует передачи массива зависимостей.</w:t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Также возможно возникнет вопрос: </w:t>
        <w:br w:type="textWrapping"/>
        <w:t xml:space="preserve">“почему нельзя просто написать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store = populateStore(initialState)</w:t>
      </w:r>
      <w:r w:rsidDel="00000000" w:rsidR="00000000" w:rsidRPr="00000000">
        <w:rPr>
          <w:rFonts w:ascii="Roboto" w:cs="Roboto" w:eastAsia="Roboto" w:hAnsi="Roboto"/>
          <w:rtl w:val="0"/>
        </w:rPr>
        <w:t xml:space="preserve">?”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Потому что тогда стор создавался бы при каждом рендере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StoreProvider</w:t>
      </w:r>
      <w:r w:rsidDel="00000000" w:rsidR="00000000" w:rsidRPr="00000000">
        <w:rPr>
          <w:rFonts w:ascii="Roboto" w:cs="Roboto" w:eastAsia="Roboto" w:hAnsi="Roboto"/>
          <w:rtl w:val="0"/>
        </w:rPr>
        <w:t xml:space="preserve">. То есть: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Состояние бы сбрасывалось;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React ломал бы подписку на store;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SSR-гидратация могла бы дать рассинхрон.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Вроде бы все, он остается главный вопрос - “а как использовать?”. Тут есть несколько вариантов и самый простой я даже рассматривать не буду. Поэтому поднимем тему двух более сложных и оптимизированных вариантов, а именно использование через селекторы.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Простым языком селектор - это функция, которая выбирает часть состояния. Благодаря этому компонент подписывается не на весь стор, а только на конкретный участок состояния.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реализовать селекторы на zustand? Два варианта:</w:t>
      </w:r>
    </w:p>
    <w:p w:rsidR="00000000" w:rsidDel="00000000" w:rsidP="00000000" w:rsidRDefault="00000000" w:rsidRPr="00000000" w14:paraId="0000007E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Собственная утилитарная функция;</w:t>
      </w:r>
    </w:p>
    <w:p w:rsidR="00000000" w:rsidDel="00000000" w:rsidP="00000000" w:rsidRDefault="00000000" w:rsidRPr="00000000" w14:paraId="0000007F">
      <w:pPr>
        <w:numPr>
          <w:ilvl w:val="0"/>
          <w:numId w:val="5"/>
        </w:numPr>
        <w:spacing w:line="360" w:lineRule="auto"/>
        <w:ind w:left="720" w:hanging="360"/>
        <w:jc w:val="both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Использование callback-функции.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Рассмотрим первый вариант, для этого изначально необходимо задать тип, чтобы в будущем IDE могла нам помогать. Выглядеть он будет как-то так, подробнее разобрать как оно работает можете сами, будет полезно:</w:t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type WithSelectors&lt;S&gt; = S extends { getState: () =&gt; infer T }</w:t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? S &amp; { use: { [K in keyof T]: () =&gt; T[K] } }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: never;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После объявления типа создадим утилитарную функцию: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 { useStore as defaultUseStore } from ‘zustand’;</w:t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createSelectors = &lt;S extends StoreApi&lt;object&gt;&gt;(_store: S) =&gt; {</w:t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store = _store as WithSelectors&lt;typeof _store&gt;;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store.use = Object.keys(store.getState()).reduce((acc, k) =&gt; {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acc[k] = () =&gt; defaultUseStore(_store, (s) =&gt; s[k as keyof typeof s]);</w:t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return acc;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}, {} as any);</w:t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store;</w:t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можно заметить, функция просто предоставляет расширенный вариант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store</w:t>
      </w:r>
      <w:r w:rsidDel="00000000" w:rsidR="00000000" w:rsidRPr="00000000">
        <w:rPr>
          <w:rFonts w:ascii="Roboto" w:cs="Roboto" w:eastAsia="Roboto" w:hAnsi="Roboto"/>
          <w:rtl w:val="0"/>
        </w:rPr>
        <w:t xml:space="preserve"> с полем use, который предоставляет хуки для каждого поля состояния.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мы можем использовать ее в связке с React Context API таким способом: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useStore = () =&gt; {</w:t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store = useContext(StoreContext);</w:t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if (!store) throw new Error('[ERROR] useStore must be used within a StoreProvider');</w:t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createSelectors(store);</w:t>
      </w:r>
    </w:p>
    <w:p w:rsidR="00000000" w:rsidDel="00000000" w:rsidP="00000000" w:rsidRDefault="00000000" w:rsidRPr="00000000" w14:paraId="000000A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A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По типизации выходит что-то такое:</w:t>
      </w:r>
    </w:p>
    <w:p w:rsidR="00000000" w:rsidDel="00000000" w:rsidP="00000000" w:rsidRDefault="00000000" w:rsidRPr="00000000" w14:paraId="000000A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</w:rPr>
        <w:drawing>
          <wp:inline distB="114300" distT="114300" distL="114300" distR="114300">
            <wp:extent cx="5731200" cy="195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5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Вторым вариантом будет использованием callback-функции, лично на мой взгляд он смотрится более предпочтительней т.к. дает больше гибкости в работе. Также для него не нужно дополнительно что-то писать.</w:t>
      </w:r>
    </w:p>
    <w:p w:rsidR="00000000" w:rsidDel="00000000" w:rsidP="00000000" w:rsidRDefault="00000000" w:rsidRPr="00000000" w14:paraId="000000A6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Описывается он просто, вот так:</w:t>
      </w:r>
    </w:p>
    <w:p w:rsidR="00000000" w:rsidDel="00000000" w:rsidP="00000000" w:rsidRDefault="00000000" w:rsidRPr="00000000" w14:paraId="000000A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import { useStore as defaultUseStore } from ‘zustand’;</w:t>
      </w:r>
    </w:p>
    <w:p w:rsidR="00000000" w:rsidDel="00000000" w:rsidP="00000000" w:rsidRDefault="00000000" w:rsidRPr="00000000" w14:paraId="000000A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useStore = &lt;S,&gt;(selector: (state: State) =&gt; S): S =&gt; {</w:t>
      </w:r>
    </w:p>
    <w:p w:rsidR="00000000" w:rsidDel="00000000" w:rsidP="00000000" w:rsidRDefault="00000000" w:rsidRPr="00000000" w14:paraId="000000A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store = useContext(StoreContext);</w:t>
      </w:r>
    </w:p>
    <w:p w:rsidR="00000000" w:rsidDel="00000000" w:rsidP="00000000" w:rsidRDefault="00000000" w:rsidRPr="00000000" w14:paraId="000000A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if (!store) throw new Error('[ERROR] useStore must be used within a StoreProvider');</w:t>
      </w:r>
    </w:p>
    <w:p w:rsidR="00000000" w:rsidDel="00000000" w:rsidP="00000000" w:rsidRDefault="00000000" w:rsidRPr="00000000" w14:paraId="000000A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defaultUseStore(store, selector);</w:t>
      </w:r>
    </w:p>
    <w:p w:rsidR="00000000" w:rsidDel="00000000" w:rsidP="00000000" w:rsidRDefault="00000000" w:rsidRPr="00000000" w14:paraId="000000B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B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Как можете заметить, ничего сложного, даем возможность указывать селектор при вызове хука и далее этот селектор отдаем ниже в хук из </w:t>
      </w: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zustand</w:t>
      </w:r>
      <w:r w:rsidDel="00000000" w:rsidR="00000000" w:rsidRPr="00000000">
        <w:rPr>
          <w:rFonts w:ascii="Roboto" w:cs="Roboto" w:eastAsia="Roboto" w:hAnsi="Roboto"/>
          <w:rtl w:val="0"/>
        </w:rPr>
        <w:t xml:space="preserve">’а.</w:t>
      </w:r>
    </w:p>
    <w:p w:rsidR="00000000" w:rsidDel="00000000" w:rsidP="00000000" w:rsidRDefault="00000000" w:rsidRPr="00000000" w14:paraId="000000B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Далее можем использовать, вот очень краткий пример с добавление товара:</w:t>
      </w:r>
    </w:p>
    <w:p w:rsidR="00000000" w:rsidDel="00000000" w:rsidP="00000000" w:rsidRDefault="00000000" w:rsidRPr="00000000" w14:paraId="000000B5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/** тут константа, но товары могли бы приходить с сервера */</w:t>
      </w:r>
    </w:p>
    <w:p w:rsidR="00000000" w:rsidDel="00000000" w:rsidP="00000000" w:rsidRDefault="00000000" w:rsidRPr="00000000" w14:paraId="000000B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products: Product[] = [{ id: 1, name: 'Товар 1', price: 100 }];</w:t>
      </w:r>
    </w:p>
    <w:p w:rsidR="00000000" w:rsidDel="00000000" w:rsidP="00000000" w:rsidRDefault="00000000" w:rsidRPr="00000000" w14:paraId="000000B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initialState: Pick&lt;State, 'products'&gt; = { products };</w:t>
      </w:r>
    </w:p>
    <w:p w:rsidR="00000000" w:rsidDel="00000000" w:rsidP="00000000" w:rsidRDefault="00000000" w:rsidRPr="00000000" w14:paraId="000000B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Parent = (): JSX.Element =&gt; {</w:t>
      </w:r>
    </w:p>
    <w:p w:rsidR="00000000" w:rsidDel="00000000" w:rsidP="00000000" w:rsidRDefault="00000000" w:rsidRPr="00000000" w14:paraId="000000B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(</w:t>
      </w:r>
    </w:p>
    <w:p w:rsidR="00000000" w:rsidDel="00000000" w:rsidP="00000000" w:rsidRDefault="00000000" w:rsidRPr="00000000" w14:paraId="000000B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&lt;StoreProvider initialState={initialState}&gt;</w:t>
      </w:r>
    </w:p>
    <w:p w:rsidR="00000000" w:rsidDel="00000000" w:rsidP="00000000" w:rsidRDefault="00000000" w:rsidRPr="00000000" w14:paraId="000000B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&lt;Child /&gt;</w:t>
      </w:r>
    </w:p>
    <w:p w:rsidR="00000000" w:rsidDel="00000000" w:rsidP="00000000" w:rsidRDefault="00000000" w:rsidRPr="00000000" w14:paraId="000000B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&lt;Child2 /&gt;</w:t>
      </w:r>
    </w:p>
    <w:p w:rsidR="00000000" w:rsidDel="00000000" w:rsidP="00000000" w:rsidRDefault="00000000" w:rsidRPr="00000000" w14:paraId="000000B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&lt;/StoreProvider&gt;</w:t>
      </w:r>
    </w:p>
    <w:p w:rsidR="00000000" w:rsidDel="00000000" w:rsidP="00000000" w:rsidRDefault="00000000" w:rsidRPr="00000000" w14:paraId="000000C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);</w:t>
      </w:r>
    </w:p>
    <w:p w:rsidR="00000000" w:rsidDel="00000000" w:rsidP="00000000" w:rsidRDefault="00000000" w:rsidRPr="00000000" w14:paraId="000000C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C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Child = (): JSX.Element =&gt; {</w:t>
      </w:r>
    </w:p>
    <w:p w:rsidR="00000000" w:rsidDel="00000000" w:rsidP="00000000" w:rsidRDefault="00000000" w:rsidRPr="00000000" w14:paraId="000000C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products = useStore2((state) =&gt; state.products);</w:t>
      </w:r>
    </w:p>
    <w:p w:rsidR="00000000" w:rsidDel="00000000" w:rsidP="00000000" w:rsidRDefault="00000000" w:rsidRPr="00000000" w14:paraId="000000C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addProduct = useStore2((state) =&gt; state.addProduct);</w:t>
      </w:r>
    </w:p>
    <w:p w:rsidR="00000000" w:rsidDel="00000000" w:rsidP="00000000" w:rsidRDefault="00000000" w:rsidRPr="00000000" w14:paraId="000000C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handleClick = useCallback(</w:t>
      </w:r>
    </w:p>
    <w:p w:rsidR="00000000" w:rsidDel="00000000" w:rsidP="00000000" w:rsidRDefault="00000000" w:rsidRPr="00000000" w14:paraId="000000C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() =&gt; addProduct({ id: 2, name: 'Товар 2', price: 200 }),</w:t>
      </w:r>
    </w:p>
    <w:p w:rsidR="00000000" w:rsidDel="00000000" w:rsidP="00000000" w:rsidRDefault="00000000" w:rsidRPr="00000000" w14:paraId="000000C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[addProduct],</w:t>
      </w:r>
    </w:p>
    <w:p w:rsidR="00000000" w:rsidDel="00000000" w:rsidP="00000000" w:rsidRDefault="00000000" w:rsidRPr="00000000" w14:paraId="000000C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);</w:t>
      </w:r>
    </w:p>
    <w:p w:rsidR="00000000" w:rsidDel="00000000" w:rsidP="00000000" w:rsidRDefault="00000000" w:rsidRPr="00000000" w14:paraId="000000C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(</w:t>
      </w:r>
    </w:p>
    <w:p w:rsidR="00000000" w:rsidDel="00000000" w:rsidP="00000000" w:rsidRDefault="00000000" w:rsidRPr="00000000" w14:paraId="000000C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C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{products.map((p) =&gt; (</w:t>
      </w:r>
    </w:p>
    <w:p w:rsidR="00000000" w:rsidDel="00000000" w:rsidP="00000000" w:rsidRDefault="00000000" w:rsidRPr="00000000" w14:paraId="000000D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ab/>
        <w:t xml:space="preserve">&lt;div key={p.id}&gt;{p.name}&lt;/div&gt;</w:t>
      </w:r>
    </w:p>
    <w:p w:rsidR="00000000" w:rsidDel="00000000" w:rsidP="00000000" w:rsidRDefault="00000000" w:rsidRPr="00000000" w14:paraId="000000D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))}</w:t>
      </w:r>
    </w:p>
    <w:p w:rsidR="00000000" w:rsidDel="00000000" w:rsidP="00000000" w:rsidRDefault="00000000" w:rsidRPr="00000000" w14:paraId="000000D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&lt;button onClick={handleClick}&gt;Добавить товар&lt;/button&gt;</w:t>
      </w:r>
    </w:p>
    <w:p w:rsidR="00000000" w:rsidDel="00000000" w:rsidP="00000000" w:rsidRDefault="00000000" w:rsidRPr="00000000" w14:paraId="000000D3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D4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);</w:t>
      </w:r>
    </w:p>
    <w:p w:rsidR="00000000" w:rsidDel="00000000" w:rsidP="00000000" w:rsidRDefault="00000000" w:rsidRPr="00000000" w14:paraId="000000D5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D6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const Child2 = (): JSX.Element =&gt; {</w:t>
      </w:r>
    </w:p>
    <w:p w:rsidR="00000000" w:rsidDel="00000000" w:rsidP="00000000" w:rsidRDefault="00000000" w:rsidRPr="00000000" w14:paraId="000000D8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const products = useStore2((state) =&gt; state.products);</w:t>
      </w:r>
    </w:p>
    <w:p w:rsidR="00000000" w:rsidDel="00000000" w:rsidP="00000000" w:rsidRDefault="00000000" w:rsidRPr="00000000" w14:paraId="000000D9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return (</w:t>
      </w:r>
    </w:p>
    <w:p w:rsidR="00000000" w:rsidDel="00000000" w:rsidP="00000000" w:rsidRDefault="00000000" w:rsidRPr="00000000" w14:paraId="000000DB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&lt;div&gt;</w:t>
      </w:r>
    </w:p>
    <w:p w:rsidR="00000000" w:rsidDel="00000000" w:rsidP="00000000" w:rsidRDefault="00000000" w:rsidRPr="00000000" w14:paraId="000000DC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{products.map((p) =&gt; (</w:t>
      </w:r>
    </w:p>
    <w:p w:rsidR="00000000" w:rsidDel="00000000" w:rsidP="00000000" w:rsidRDefault="00000000" w:rsidRPr="00000000" w14:paraId="000000DD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ab/>
        <w:t xml:space="preserve">&lt;div key={p.id}&gt;{p.name}&lt;/div&gt;</w:t>
      </w:r>
    </w:p>
    <w:p w:rsidR="00000000" w:rsidDel="00000000" w:rsidP="00000000" w:rsidRDefault="00000000" w:rsidRPr="00000000" w14:paraId="000000DE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ab/>
        <w:t xml:space="preserve">))}</w:t>
      </w:r>
    </w:p>
    <w:p w:rsidR="00000000" w:rsidDel="00000000" w:rsidP="00000000" w:rsidRDefault="00000000" w:rsidRPr="00000000" w14:paraId="000000DF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ab/>
        <w:t xml:space="preserve">&lt;/div&gt;</w:t>
      </w:r>
    </w:p>
    <w:p w:rsidR="00000000" w:rsidDel="00000000" w:rsidP="00000000" w:rsidRDefault="00000000" w:rsidRPr="00000000" w14:paraId="000000E0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ab/>
        <w:t xml:space="preserve">);</w:t>
      </w:r>
    </w:p>
    <w:p w:rsidR="00000000" w:rsidDel="00000000" w:rsidP="00000000" w:rsidRDefault="00000000" w:rsidRPr="00000000" w14:paraId="000000E1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};</w:t>
      </w:r>
    </w:p>
    <w:p w:rsidR="00000000" w:rsidDel="00000000" w:rsidP="00000000" w:rsidRDefault="00000000" w:rsidRPr="00000000" w14:paraId="000000E2">
      <w:pPr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jc w:val="both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Ну и как можно понять, состояние товаров между компонентами Child и Child2 было бы синхронизированно.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line="360" w:lineRule="auto"/>
        <w:jc w:val="both"/>
        <w:rPr>
          <w:rFonts w:ascii="Roboto" w:cs="Roboto" w:eastAsia="Roboto" w:hAnsi="Roboto"/>
          <w:b w:val="1"/>
          <w:bCs w:val="1"/>
        </w:rPr>
      </w:pPr>
      <w:bookmarkStart w:colFirst="0" w:colLast="0" w:name="_mh156jaa2t8y" w:id="3"/>
      <w:bookmarkEnd w:id="3"/>
      <w:r w:rsidDel="00000000" w:rsidR="00000000" w:rsidRPr="00000000">
        <w:rPr>
          <w:rFonts w:ascii="Roboto" w:cs="Roboto" w:eastAsia="Roboto" w:hAnsi="Roboto"/>
          <w:b w:val="1"/>
          <w:bCs w:val="1"/>
          <w:rtl w:val="0"/>
        </w:rPr>
        <w:t xml:space="preserve">Помощь, полезные источники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3"/>
        </w:numPr>
        <w:ind w:left="720" w:hanging="360"/>
        <w:jc w:val="both"/>
        <w:rPr>
          <w:rFonts w:ascii="Roboto Mono" w:cs="Roboto Mono" w:eastAsia="Roboto Mono" w:hAnsi="Roboto Mono"/>
        </w:rPr>
      </w:pPr>
      <w:hyperlink r:id="rId7">
        <w:r w:rsidDel="00000000" w:rsidR="00000000" w:rsidRPr="00000000">
          <w:rPr>
            <w:rFonts w:ascii="Roboto Mono" w:cs="Roboto Mono" w:eastAsia="Roboto Mono" w:hAnsi="Roboto Mono"/>
            <w:color w:val="1155cc"/>
            <w:rtl w:val="0"/>
          </w:rPr>
          <w:t xml:space="preserve">https://zustand.docs.pmnd.rs/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zustand.docs.pmnd.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