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0" w:before="0" w:line="520" w:lineRule="exact"/>
      </w:pPr>
      <w:r>
        <w:rPr>
          <w:rFonts w:ascii="DejaVu Sans" w:cs="DejaVu Sans" w:eastAsia="DejaVu Sans" w:hAnsi="DejaVu Sans"/>
          <w:b/>
          <w:bCs/>
          <w:color w:val="1A2236"/>
          <w:sz w:val="40"/>
          <w:szCs w:val="40"/>
        </w:rPr>
        <w:t xml:space="preserve">Линейная функция</w:t>
      </w:r>
    </w:p>
    <w:p>
      <w:pPr>
        <w:pStyle w:val="Heading2"/>
        <w:keepNext/>
        <w:keepLines/>
        <w:spacing w:after="0" w:before="240" w:line="376" w:lineRule="exact"/>
      </w:pPr>
      <w:r>
        <w:rPr>
          <w:rFonts w:ascii="DejaVu Sans" w:cs="DejaVu Sans" w:eastAsia="DejaVu Sans" w:hAnsi="DejaVu Sans"/>
          <w:b/>
          <w:bCs/>
          <w:color w:val="1A2236"/>
          <w:sz w:val="28"/>
          <w:szCs w:val="28"/>
        </w:rPr>
        <w:t xml:space="preserve">Теория к занятию 1 · Математика, 7 класс</w:t>
      </w:r>
    </w:p>
    <w:p>
      <w:pPr>
        <w:spacing w:after="0" w:before="120"/>
        <w:jc w:val="both"/>
      </w:pPr>
      <w:r>
        <w:t xml:space="preserve">Этот конспект объясняет определения, свойства и приёмы, которые понадобятся для задач в приложенном практическом занятии. Рассматривайте каждый график вместе с формулой и пробуйте самостоятельно отмечать на нём нужные точки.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1. Что такое функция и график</w:t>
      </w:r>
    </w:p>
    <w:p>
      <w:pPr>
        <w:spacing w:after="0" w:before="80"/>
        <w:jc w:val="both"/>
      </w:pPr>
      <w:r>
        <w:rPr>
          <w:b/>
          <w:bCs/>
        </w:rPr>
        <w:t xml:space="preserve">Функция</w:t>
      </w:r>
      <w:r>
        <w:t xml:space="preserve"> — это соответствие, при котором каждому допустимому значению </w:t>
      </w:r>
      <w:r>
        <w:rPr>
          <w:i/>
          <w:iCs/>
        </w:rPr>
        <w:t xml:space="preserve">x</w:t>
      </w:r>
      <w:r>
        <w:t xml:space="preserve"> ставится в соответствие ровно одно значение </w:t>
      </w:r>
      <w:r>
        <w:rPr>
          <w:i/>
          <w:iCs/>
        </w:rPr>
        <w:t xml:space="preserve">y</w:t>
      </w:r>
      <w:r>
        <w:t xml:space="preserve">. Число </w:t>
      </w:r>
      <w:r>
        <w:rPr>
          <w:i/>
          <w:iCs/>
        </w:rPr>
        <w:t xml:space="preserve">x</w:t>
      </w:r>
      <w:r>
        <w:t xml:space="preserve"> называют </w:t>
      </w:r>
      <w:r>
        <w:rPr>
          <w:b/>
          <w:bCs/>
        </w:rPr>
        <w:t xml:space="preserve">аргументом</w:t>
      </w:r>
      <w:r>
        <w:t xml:space="preserve">, а </w:t>
      </w:r>
      <w:r>
        <w:rPr>
          <w:i/>
          <w:iCs/>
        </w:rPr>
        <w:t xml:space="preserve">y</w:t>
      </w:r>
      <w:r>
        <w:t xml:space="preserve"> — </w:t>
      </w:r>
      <w:r>
        <w:rPr>
          <w:b/>
          <w:bCs/>
        </w:rPr>
        <w:t xml:space="preserve">значением функции</w:t>
      </w:r>
      <w:r>
        <w:t xml:space="preserve">. </w:t>
      </w:r>
      <w:r>
        <w:rPr>
          <w:b/>
          <w:bCs/>
        </w:rPr>
        <w:t xml:space="preserve">Область определения</w:t>
      </w:r>
      <w:r>
        <w:t xml:space="preserve"> — все допустимые </w:t>
      </w:r>
      <w:r>
        <w:rPr>
          <w:i/>
          <w:iCs/>
        </w:rPr>
        <w:t xml:space="preserve">x</w:t>
      </w:r>
      <w:r>
        <w:t xml:space="preserve">. </w:t>
      </w:r>
      <w:r>
        <w:rPr>
          <w:b/>
          <w:bCs/>
        </w:rPr>
        <w:t xml:space="preserve">Область значений</w:t>
      </w:r>
      <w:r>
        <w:t xml:space="preserve"> — все </w:t>
      </w:r>
      <w:r>
        <w:rPr>
          <w:i/>
          <w:iCs/>
        </w:rPr>
        <w:t xml:space="preserve">y</w:t>
      </w:r>
      <w:r>
        <w:t xml:space="preserve">, которые получаются. </w:t>
      </w:r>
      <w:r>
        <w:rPr>
          <w:b/>
          <w:bCs/>
        </w:rPr>
        <w:t xml:space="preserve">График функции</w:t>
      </w:r>
      <w:r>
        <w:t xml:space="preserve"> — множество точек (</w:t>
      </w:r>
      <w:r>
        <w:rPr>
          <w:i/>
          <w:iCs/>
        </w:rPr>
        <w:t xml:space="preserve">x</w:t>
      </w:r>
      <w:r>
        <w:t xml:space="preserve">; </w:t>
      </w:r>
      <w:r>
        <w:rPr>
          <w:i/>
          <w:iCs/>
        </w:rPr>
        <w:t xml:space="preserve">y</w:t>
      </w:r>
      <w:r>
        <w:t xml:space="preserve">), координаты которых связаны её формулой.</w:t>
      </w:r>
    </w:p>
    <w:p>
      <w:pPr>
        <w:spacing w:after="0" w:before="70"/>
        <w:jc w:val="both"/>
      </w:pPr>
      <w:r>
        <w:rPr>
          <w:b/>
          <w:bCs/>
        </w:rPr>
        <w:t xml:space="preserve">Линейная функция</w:t>
      </w:r>
      <w:r>
        <w:t xml:space="preserve"> задаётся формулой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kx</w:t>
      </w:r>
      <w:r>
        <w:t xml:space="preserve"> + </w:t>
      </w:r>
      <w:r>
        <w:rPr>
          <w:i/>
          <w:iCs/>
        </w:rPr>
        <w:t xml:space="preserve">b</w:t>
      </w:r>
      <w:r>
        <w:t xml:space="preserve">, где </w:t>
      </w:r>
      <w:r>
        <w:rPr>
          <w:i/>
          <w:iCs/>
        </w:rPr>
        <w:t xml:space="preserve">k</w:t>
      </w:r>
      <w:r>
        <w:t xml:space="preserve"> и </w:t>
      </w:r>
      <w:r>
        <w:rPr>
          <w:i/>
          <w:iCs/>
        </w:rPr>
        <w:t xml:space="preserve">b</w:t>
      </w:r>
      <w:r>
        <w:t xml:space="preserve"> — числа. Её график — прямая. Число </w:t>
      </w:r>
      <w:r>
        <w:rPr>
          <w:i/>
          <w:iCs/>
        </w:rPr>
        <w:t xml:space="preserve">k</w:t>
      </w:r>
      <w:r>
        <w:t xml:space="preserve"> называют </w:t>
      </w:r>
      <w:r>
        <w:rPr>
          <w:b/>
          <w:bCs/>
        </w:rPr>
        <w:t xml:space="preserve">угловым коэффициентом</w:t>
      </w:r>
      <w:r>
        <w:t xml:space="preserve">: оно показывает, на сколько изменится </w:t>
      </w:r>
      <w:r>
        <w:rPr>
          <w:i/>
          <w:iCs/>
        </w:rPr>
        <w:t xml:space="preserve">y</w:t>
      </w:r>
      <w:r>
        <w:t xml:space="preserve">, когда </w:t>
      </w:r>
      <w:r>
        <w:rPr>
          <w:i/>
          <w:iCs/>
        </w:rPr>
        <w:t xml:space="preserve">x</w:t>
      </w:r>
      <w:r>
        <w:t xml:space="preserve"> увеличится на 1. Число </w:t>
      </w:r>
      <w:r>
        <w:rPr>
          <w:i/>
          <w:iCs/>
        </w:rPr>
        <w:t xml:space="preserve">b</w:t>
      </w:r>
      <w:r>
        <w:t xml:space="preserve"> — </w:t>
      </w:r>
      <w:r>
        <w:rPr>
          <w:b/>
          <w:bCs/>
        </w:rPr>
        <w:t xml:space="preserve">свободный член</w:t>
      </w:r>
      <w:r>
        <w:t xml:space="preserve">: при </w:t>
      </w:r>
      <w:r>
        <w:rPr>
          <w:i/>
          <w:iCs/>
        </w:rPr>
        <w:t xml:space="preserve">x</w:t>
      </w:r>
      <w:r>
        <w:t xml:space="preserve"> = 0 получаем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b</w:t>
      </w:r>
      <w:r>
        <w:t xml:space="preserve">, значит, прямая пересекает ось </w:t>
      </w:r>
      <w:r>
        <w:rPr>
          <w:i/>
          <w:iCs/>
        </w:rPr>
        <w:t xml:space="preserve">Oy</w:t>
      </w:r>
      <w:r>
        <w:t xml:space="preserve"> в точке (0; </w:t>
      </w:r>
      <w:r>
        <w:rPr>
          <w:i/>
          <w:iCs/>
        </w:rPr>
        <w:t xml:space="preserve">b</w:t>
      </w:r>
      <w:r>
        <w:t xml:space="preserve">).</w:t>
      </w:r>
    </w:p>
    <w:p>
      <w:pPr>
        <w:keepLines/>
        <w:spacing w:after="140" w:before="100"/>
        <w:ind w:left="240"/>
      </w:pP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kx</w:t>
      </w:r>
      <w:r>
        <w:rPr>
          <w:b/>
          <w:bCs/>
        </w:rPr>
        <w:t xml:space="preserve"> + </w:t>
      </w:r>
      <w:r>
        <w:rPr>
          <w:b/>
          <w:bCs/>
          <w:i/>
          <w:iCs/>
        </w:rPr>
        <w:t xml:space="preserve">b</w:t>
      </w:r>
      <w:r>
        <w:rPr>
          <w:b/>
          <w:bCs/>
        </w:rPr>
        <w:t xml:space="preserve">: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k</w:t>
      </w:r>
      <w:r>
        <w:rPr>
          <w:b/>
          <w:bCs/>
        </w:rPr>
        <w:t xml:space="preserve"> — наклон,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b</w:t>
      </w:r>
      <w:r>
        <w:rPr>
          <w:b/>
          <w:bCs/>
        </w:rPr>
        <w:t xml:space="preserve"> — пересечение с осью </w:t>
      </w:r>
      <w:r>
        <w:rPr>
          <w:b/>
          <w:bCs/>
          <w:i/>
          <w:iCs/>
        </w:rPr>
        <w:t xml:space="preserve">Oy</w:t>
      </w:r>
      <w:r>
        <w:rPr>
          <w:b/>
          <w:bCs/>
        </w:rPr>
        <w:t xml:space="preserve">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705225" cy="1981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Положительный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k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— прямая поднимается; отрицательный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k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— опускается; при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k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0 она горизонтальна.</w:t>
            </w:r>
          </w:p>
        </w:tc>
      </w:tr>
    </w:tbl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2. Свойства линейной функции</w:t>
      </w:r>
    </w:p>
    <w:p>
      <w:pPr>
        <w:spacing w:after="0" w:before="80"/>
        <w:jc w:val="both"/>
      </w:pPr>
      <w:r>
        <w:t xml:space="preserve">Если нет ограничений на </w:t>
      </w:r>
      <w:r>
        <w:rPr>
          <w:i/>
          <w:iCs/>
        </w:rPr>
        <w:t xml:space="preserve">x</w:t>
      </w:r>
      <w:r>
        <w:t xml:space="preserve">, область определения — все действительные числа. При </w:t>
      </w:r>
      <w:r>
        <w:rPr>
          <w:i/>
          <w:iCs/>
        </w:rPr>
        <w:t xml:space="preserve">k</w:t>
      </w:r>
      <w:r>
        <w:t xml:space="preserve"> ≠ 0 область значений тоже все действительные числа. При </w:t>
      </w:r>
      <w:r>
        <w:rPr>
          <w:i/>
          <w:iCs/>
        </w:rPr>
        <w:t xml:space="preserve">k</w:t>
      </w:r>
      <w:r>
        <w:t xml:space="preserve"> = 0 функция постоянна: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b</w:t>
      </w:r>
      <w:r>
        <w:t xml:space="preserve">, и область значений состоит только из числа </w:t>
      </w:r>
      <w:r>
        <w:rPr>
          <w:i/>
          <w:iCs/>
        </w:rPr>
        <w:t xml:space="preserve">b</w:t>
      </w:r>
      <w:r>
        <w:t xml:space="preserve">.</w:t>
      </w:r>
    </w:p>
    <w:p>
      <w:pPr>
        <w:spacing w:after="0" w:before="70"/>
        <w:jc w:val="both"/>
      </w:pPr>
      <w:r>
        <w:t xml:space="preserve">При </w:t>
      </w:r>
      <w:r>
        <w:rPr>
          <w:i/>
          <w:iCs/>
        </w:rPr>
        <w:t xml:space="preserve">k</w:t>
      </w:r>
      <w:r>
        <w:t xml:space="preserve"> &gt; 0 функция </w:t>
      </w:r>
      <w:r>
        <w:rPr>
          <w:b/>
          <w:bCs/>
        </w:rPr>
        <w:t xml:space="preserve">возрастает</w:t>
      </w:r>
      <w:r>
        <w:t xml:space="preserve">: большему </w:t>
      </w:r>
      <w:r>
        <w:rPr>
          <w:i/>
          <w:iCs/>
        </w:rPr>
        <w:t xml:space="preserve">x</w:t>
      </w:r>
      <w:r>
        <w:t xml:space="preserve"> соответствует большее </w:t>
      </w:r>
      <w:r>
        <w:rPr>
          <w:i/>
          <w:iCs/>
        </w:rPr>
        <w:t xml:space="preserve">y</w:t>
      </w:r>
      <w:r>
        <w:t xml:space="preserve">. При </w:t>
      </w:r>
      <w:r>
        <w:rPr>
          <w:i/>
          <w:iCs/>
        </w:rPr>
        <w:t xml:space="preserve">k</w:t>
      </w:r>
      <w:r>
        <w:t xml:space="preserve"> &lt; 0 функция </w:t>
      </w:r>
      <w:r>
        <w:rPr>
          <w:b/>
          <w:bCs/>
        </w:rPr>
        <w:t xml:space="preserve">убывает</w:t>
      </w:r>
      <w:r>
        <w:t xml:space="preserve">. При </w:t>
      </w:r>
      <w:r>
        <w:rPr>
          <w:i/>
          <w:iCs/>
        </w:rPr>
        <w:t xml:space="preserve">k</w:t>
      </w:r>
      <w:r>
        <w:t xml:space="preserve"> = 0 значение не меняется. График проходит через начало координат тогда и только тогда, когда </w:t>
      </w:r>
      <w:r>
        <w:rPr>
          <w:i/>
          <w:iCs/>
        </w:rPr>
        <w:t xml:space="preserve">b</w:t>
      </w:r>
      <w:r>
        <w:t xml:space="preserve"> = 0.</w:t>
      </w:r>
    </w:p>
    <w:p>
      <w:pPr>
        <w:spacing w:after="0" w:before="70"/>
        <w:jc w:val="both"/>
      </w:pPr>
      <w:r>
        <w:t xml:space="preserve">Пересечение с осью </w:t>
      </w:r>
      <w:r>
        <w:rPr>
          <w:i/>
          <w:iCs/>
        </w:rPr>
        <w:t xml:space="preserve">Ox</w:t>
      </w:r>
      <w:r>
        <w:t xml:space="preserve"> ищут из условия </w:t>
      </w:r>
      <w:r>
        <w:rPr>
          <w:i/>
          <w:iCs/>
        </w:rPr>
        <w:t xml:space="preserve">y</w:t>
      </w:r>
      <w:r>
        <w:t xml:space="preserve"> = 0. Если </w:t>
      </w:r>
      <w:r>
        <w:rPr>
          <w:i/>
          <w:iCs/>
        </w:rPr>
        <w:t xml:space="preserve">k</w:t>
      </w:r>
      <w:r>
        <w:t xml:space="preserve"> ≠ 0, получается </w:t>
      </w:r>
      <w:r>
        <w:rPr>
          <w:i/>
          <w:iCs/>
        </w:rPr>
        <w:t xml:space="preserve">x</w:t>
      </w:r>
      <w:r>
        <w:t xml:space="preserve"> = −</w:t>
      </w:r>
      <w:r>
        <w:rPr>
          <w:i/>
          <w:iCs/>
        </w:rPr>
        <w:t xml:space="preserve">b</w:t>
      </w:r>
      <w:r>
        <w:t xml:space="preserve">/</w:t>
      </w:r>
      <w:r>
        <w:rPr>
          <w:i/>
          <w:iCs/>
        </w:rPr>
        <w:t xml:space="preserve">k</w:t>
      </w:r>
      <w:r>
        <w:t xml:space="preserve">, то есть точка (−</w:t>
      </w:r>
      <w:r>
        <w:rPr>
          <w:i/>
          <w:iCs/>
        </w:rPr>
        <w:t xml:space="preserve">b</w:t>
      </w:r>
      <w:r>
        <w:t xml:space="preserve">/</w:t>
      </w:r>
      <w:r>
        <w:rPr>
          <w:i/>
          <w:iCs/>
        </w:rPr>
        <w:t xml:space="preserve">k</w:t>
      </w:r>
      <w:r>
        <w:t xml:space="preserve">; 0). Если </w:t>
      </w:r>
      <w:r>
        <w:rPr>
          <w:i/>
          <w:iCs/>
        </w:rPr>
        <w:t xml:space="preserve">k</w:t>
      </w:r>
      <w:r>
        <w:t xml:space="preserve"> = 0 и </w:t>
      </w:r>
      <w:r>
        <w:rPr>
          <w:i/>
          <w:iCs/>
        </w:rPr>
        <w:t xml:space="preserve">b</w:t>
      </w:r>
      <w:r>
        <w:t xml:space="preserve"> ≠ 0, пересечения с </w:t>
      </w:r>
      <w:r>
        <w:rPr>
          <w:i/>
          <w:iCs/>
        </w:rPr>
        <w:t xml:space="preserve">Ox</w:t>
      </w:r>
      <w:r>
        <w:t xml:space="preserve"> нет. Если </w:t>
      </w:r>
      <w:r>
        <w:rPr>
          <w:i/>
          <w:iCs/>
        </w:rPr>
        <w:t xml:space="preserve">k</w:t>
      </w:r>
      <w:r>
        <w:t xml:space="preserve"> = </w:t>
      </w:r>
      <w:r>
        <w:rPr>
          <w:i/>
          <w:iCs/>
        </w:rPr>
        <w:t xml:space="preserve">b</w:t>
      </w:r>
      <w:r>
        <w:t xml:space="preserve"> = 0, график совпадает с осью </w:t>
      </w:r>
      <w:r>
        <w:rPr>
          <w:i/>
          <w:iCs/>
        </w:rPr>
        <w:t xml:space="preserve">Ox</w:t>
      </w:r>
      <w:r>
        <w:t xml:space="preserve">. Знак </w:t>
      </w:r>
      <w:r>
        <w:rPr>
          <w:i/>
          <w:iCs/>
        </w:rPr>
        <w:t xml:space="preserve">y</w:t>
      </w:r>
      <w:r>
        <w:t xml:space="preserve"> меняется при переходе через </w:t>
      </w:r>
      <w:r>
        <w:rPr>
          <w:i/>
          <w:iCs/>
        </w:rPr>
        <w:t xml:space="preserve">x</w:t>
      </w:r>
      <w:r>
        <w:t xml:space="preserve"> = −</w:t>
      </w:r>
      <w:r>
        <w:rPr>
          <w:i/>
          <w:iCs/>
        </w:rPr>
        <w:t xml:space="preserve">b</w:t>
      </w:r>
      <w:r>
        <w:t xml:space="preserve">/</w:t>
      </w:r>
      <w:r>
        <w:rPr>
          <w:i/>
          <w:iCs/>
        </w:rPr>
        <w:t xml:space="preserve">k</w:t>
      </w:r>
      <w:r>
        <w:t xml:space="preserve">, если </w:t>
      </w:r>
      <w:r>
        <w:rPr>
          <w:i/>
          <w:iCs/>
        </w:rPr>
        <w:t xml:space="preserve">k</w:t>
      </w:r>
      <w:r>
        <w:t xml:space="preserve"> ≠ 0.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3. Прямая пропорциональность и особые прямые</w:t>
      </w:r>
    </w:p>
    <w:p>
      <w:pPr>
        <w:spacing w:after="0" w:before="80"/>
        <w:jc w:val="both"/>
      </w:pPr>
      <w:r>
        <w:t xml:space="preserve">Функция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kx</w:t>
      </w:r>
      <w:r>
        <w:t xml:space="preserve"> при </w:t>
      </w:r>
      <w:r>
        <w:rPr>
          <w:i/>
          <w:iCs/>
        </w:rPr>
        <w:t xml:space="preserve">k</w:t>
      </w:r>
      <w:r>
        <w:t xml:space="preserve"> ≠ 0 называется </w:t>
      </w:r>
      <w:r>
        <w:rPr>
          <w:b/>
          <w:bCs/>
        </w:rPr>
        <w:t xml:space="preserve">прямой пропорциональностью</w:t>
      </w:r>
      <w:r>
        <w:t xml:space="preserve">. Её график всегда проходит через (0; 0). Если </w:t>
      </w:r>
      <w:r>
        <w:rPr>
          <w:i/>
          <w:iCs/>
        </w:rPr>
        <w:t xml:space="preserve">k</w:t>
      </w:r>
      <w:r>
        <w:t xml:space="preserve"> &gt; 0, внутри четвертей он идёт через I и III; если </w:t>
      </w:r>
      <w:r>
        <w:rPr>
          <w:i/>
          <w:iCs/>
        </w:rPr>
        <w:t xml:space="preserve">k</w:t>
      </w:r>
      <w:r>
        <w:t xml:space="preserve"> &lt; 0 — через II и IV. Прямая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t xml:space="preserve"> делит пополам углы I и III четвертей, а </w:t>
      </w:r>
      <w:r>
        <w:rPr>
          <w:i/>
          <w:iCs/>
        </w:rPr>
        <w:t xml:space="preserve">y</w:t>
      </w:r>
      <w:r>
        <w:t xml:space="preserve"> = −</w:t>
      </w:r>
      <w:r>
        <w:rPr>
          <w:i/>
          <w:iCs/>
        </w:rPr>
        <w:t xml:space="preserve">x</w:t>
      </w:r>
      <w:r>
        <w:t xml:space="preserve"> — углы II и IV.</w:t>
      </w:r>
    </w:p>
    <w:p>
      <w:pPr>
        <w:spacing w:after="0" w:before="70"/>
        <w:jc w:val="both"/>
      </w:pPr>
      <w:r>
        <w:t xml:space="preserve">Функция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b</w:t>
      </w:r>
      <w:r>
        <w:t xml:space="preserve"> — постоянная, её график горизонтален. Прямая </w:t>
      </w:r>
      <w:r>
        <w:rPr>
          <w:i/>
          <w:iCs/>
        </w:rPr>
        <w:t xml:space="preserve">x</w:t>
      </w:r>
      <w:r>
        <w:t xml:space="preserve"> = </w:t>
      </w:r>
      <w:r>
        <w:rPr>
          <w:i/>
          <w:iCs/>
        </w:rPr>
        <w:t xml:space="preserve">a</w:t>
      </w:r>
      <w:r>
        <w:t xml:space="preserve"> вертикальна и не является графиком функции </w:t>
      </w:r>
      <w:r>
        <w:rPr>
          <w:i/>
          <w:iCs/>
        </w:rPr>
        <w:t xml:space="preserve">y</w:t>
      </w:r>
      <w:r>
        <w:t xml:space="preserve"> от </w:t>
      </w:r>
      <w:r>
        <w:rPr>
          <w:i/>
          <w:iCs/>
        </w:rPr>
        <w:t xml:space="preserve">x</w:t>
      </w:r>
      <w:r>
        <w:t xml:space="preserve">: одному </w:t>
      </w:r>
      <w:r>
        <w:rPr>
          <w:i/>
          <w:iCs/>
        </w:rPr>
        <w:t xml:space="preserve">x</w:t>
      </w:r>
      <w:r>
        <w:t xml:space="preserve"> = </w:t>
      </w:r>
      <w:r>
        <w:rPr>
          <w:i/>
          <w:iCs/>
        </w:rPr>
        <w:t xml:space="preserve">a</w:t>
      </w:r>
      <w:r>
        <w:t xml:space="preserve"> соответствовало бы много значений </w:t>
      </w:r>
      <w:r>
        <w:rPr>
          <w:i/>
          <w:iCs/>
        </w:rPr>
        <w:t xml:space="preserve">y</w:t>
      </w:r>
      <w:r>
        <w:t xml:space="preserve">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4. Как построить прямую и найти её формулу</w:t>
      </w:r>
    </w:p>
    <w:p>
      <w:pPr>
        <w:spacing w:after="0" w:before="80"/>
        <w:jc w:val="both"/>
      </w:pPr>
      <w:r>
        <w:t xml:space="preserve">Чтобы построить график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kx</w:t>
      </w:r>
      <w:r>
        <w:t xml:space="preserve"> + </w:t>
      </w:r>
      <w:r>
        <w:rPr>
          <w:i/>
          <w:iCs/>
        </w:rPr>
        <w:t xml:space="preserve">b</w:t>
      </w:r>
      <w:r>
        <w:t xml:space="preserve">, достаточно двух точек с разными абсциссами. Удобно взять </w:t>
      </w:r>
      <w:r>
        <w:rPr>
          <w:i/>
          <w:iCs/>
        </w:rPr>
        <w:t xml:space="preserve">x</w:t>
      </w:r>
      <w:r>
        <w:t xml:space="preserve"> = 0 и </w:t>
      </w:r>
      <w:r>
        <w:rPr>
          <w:i/>
          <w:iCs/>
        </w:rPr>
        <w:t xml:space="preserve">x</w:t>
      </w:r>
      <w:r>
        <w:t xml:space="preserve"> = 1: получатся точки (0; </w:t>
      </w:r>
      <w:r>
        <w:rPr>
          <w:i/>
          <w:iCs/>
        </w:rPr>
        <w:t xml:space="preserve">b</w:t>
      </w:r>
      <w:r>
        <w:t xml:space="preserve">) и (1; </w:t>
      </w:r>
      <w:r>
        <w:rPr>
          <w:i/>
          <w:iCs/>
        </w:rPr>
        <w:t xml:space="preserve">k</w:t>
      </w:r>
      <w:r>
        <w:t xml:space="preserve"> + </w:t>
      </w:r>
      <w:r>
        <w:rPr>
          <w:i/>
          <w:iCs/>
        </w:rPr>
        <w:t xml:space="preserve">b</w:t>
      </w:r>
      <w:r>
        <w:t xml:space="preserve">). Отметьте их и проведите прямую. Можно выбрать и другие значения </w:t>
      </w:r>
      <w:r>
        <w:rPr>
          <w:i/>
          <w:iCs/>
        </w:rPr>
        <w:t xml:space="preserve">x</w:t>
      </w:r>
      <w:r>
        <w:t xml:space="preserve">, если так удобнее считать.</w:t>
      </w:r>
    </w:p>
    <w:p>
      <w:pPr>
        <w:spacing w:after="0" w:before="70"/>
        <w:jc w:val="both"/>
      </w:pPr>
      <w:r>
        <w:t xml:space="preserve">Если известны две точки (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; 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) и (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; 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 с разными абсциссами, сначала найдите наклон </w:t>
      </w:r>
      <w:r>
        <w:rPr>
          <w:i/>
          <w:iCs/>
        </w:rPr>
        <w:t xml:space="preserve">k</w:t>
      </w:r>
      <w:r>
        <w:t xml:space="preserve">, затем подставьте любую точку в 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kx</w:t>
      </w:r>
      <w:r>
        <w:t xml:space="preserve"> + </w:t>
      </w:r>
      <w:r>
        <w:rPr>
          <w:i/>
          <w:iCs/>
        </w:rPr>
        <w:t xml:space="preserve">b</w:t>
      </w:r>
      <w:r>
        <w:t xml:space="preserve"> и найдите </w:t>
      </w:r>
      <w:r>
        <w:rPr>
          <w:i/>
          <w:iCs/>
        </w:rPr>
        <w:t xml:space="preserve">b</w:t>
      </w:r>
      <w:r>
        <w:t xml:space="preserve">. Например, через (0; 1) и (2; 4) проходит прямая с </w:t>
      </w:r>
      <w:r>
        <w:rPr>
          <w:i/>
          <w:iCs/>
        </w:rPr>
        <w:t xml:space="preserve">k</w:t>
      </w:r>
      <w:r>
        <w:t xml:space="preserve"> = (4 − 1)/(2 − 0) = 1,5 и </w:t>
      </w:r>
      <w:r>
        <w:rPr>
          <w:i/>
          <w:iCs/>
        </w:rPr>
        <w:t xml:space="preserve">b</w:t>
      </w:r>
      <w:r>
        <w:t xml:space="preserve"> = 1.</w:t>
      </w:r>
    </w:p>
    <w:p>
      <w:pPr>
        <w:keepLines/>
        <w:spacing w:after="140" w:before="100"/>
        <w:ind w:left="240"/>
      </w:pPr>
      <w:r>
        <w:rPr>
          <w:b/>
          <w:bCs/>
          <w:i/>
          <w:iCs/>
        </w:rPr>
        <w:t xml:space="preserve">k</w:t>
      </w:r>
      <w:r>
        <w:rPr>
          <w:b/>
          <w:bCs/>
        </w:rPr>
        <w:t xml:space="preserve"> = (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)/(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),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b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kx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,</w:t>
      </w:r>
      <w:r>
        <w:rPr>
          <w:b/>
          <w:bCs/>
        </w:rPr>
        <w:t xml:space="preserve">  </w:t>
      </w:r>
      <w:r>
        <w:rPr>
          <w:b/>
          <w:bCs/>
        </w:rPr>
        <w:t xml:space="preserve">если 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 ≠ 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943225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При движении вправо на 2 единицы значение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y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 увеличивается на 3: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k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3/2.</w:t>
            </w:r>
          </w:p>
        </w:tc>
      </w:tr>
    </w:tbl>
    <w:p>
      <w:pPr>
        <w:spacing w:after="0" w:before="160"/>
        <w:jc w:val="both"/>
      </w:pPr>
      <w:r>
        <w:t xml:space="preserve">Если координаты точки уже известны, просто подставьте их в формулу. Например, для точки (−1; 3) условие имеет вид 3 = −</w:t>
      </w:r>
      <w:r>
        <w:rPr>
          <w:i/>
          <w:iCs/>
        </w:rPr>
        <w:t xml:space="preserve">k</w:t>
      </w:r>
      <w:r>
        <w:t xml:space="preserve"> + </w:t>
      </w:r>
      <w:r>
        <w:rPr>
          <w:i/>
          <w:iCs/>
        </w:rPr>
        <w:t xml:space="preserve">b</w:t>
      </w:r>
      <w:r>
        <w:t xml:space="preserve">. Если точки имеют одинаковые </w:t>
      </w:r>
      <w:r>
        <w:rPr>
          <w:i/>
          <w:iCs/>
        </w:rPr>
        <w:t xml:space="preserve">y</w:t>
      </w:r>
      <w:r>
        <w:t xml:space="preserve">, прямая через них горизонтальна и </w:t>
      </w:r>
      <w:r>
        <w:rPr>
          <w:i/>
          <w:iCs/>
        </w:rPr>
        <w:t xml:space="preserve">k</w:t>
      </w:r>
      <w:r>
        <w:t xml:space="preserve"> = 0. Через две точки с одинаковым </w:t>
      </w:r>
      <w:r>
        <w:rPr>
          <w:i/>
          <w:iCs/>
        </w:rPr>
        <w:t xml:space="preserve">x</w:t>
      </w:r>
      <w:r>
        <w:t xml:space="preserve">, но разными </w:t>
      </w:r>
      <w:r>
        <w:rPr>
          <w:i/>
          <w:iCs/>
        </w:rPr>
        <w:t xml:space="preserve">y</w:t>
      </w:r>
      <w:r>
        <w:t xml:space="preserve"> график функции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kx</w:t>
      </w:r>
      <w:r>
        <w:t xml:space="preserve"> + </w:t>
      </w:r>
      <w:r>
        <w:rPr>
          <w:i/>
          <w:iCs/>
        </w:rPr>
        <w:t xml:space="preserve">b</w:t>
      </w:r>
      <w:r>
        <w:t xml:space="preserve"> провести нельзя.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5. Как сдвигать график</w:t>
      </w:r>
    </w:p>
    <w:p>
      <w:pPr>
        <w:spacing w:after="0" w:before="80"/>
        <w:jc w:val="both"/>
      </w:pPr>
      <w:r>
        <w:t xml:space="preserve">Прибавление числа к функции сдвигает график вверх или вниз: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x</w:t>
      </w:r>
      <w:r>
        <w:t xml:space="preserve">) + </w:t>
      </w:r>
      <w:r>
        <w:rPr>
          <w:i/>
          <w:iCs/>
        </w:rPr>
        <w:t xml:space="preserve">c</w:t>
      </w:r>
      <w:r>
        <w:t xml:space="preserve"> — вверх на </w:t>
      </w:r>
      <w:r>
        <w:rPr>
          <w:i/>
          <w:iCs/>
        </w:rPr>
        <w:t xml:space="preserve">c</w:t>
      </w:r>
      <w:r>
        <w:t xml:space="preserve"> при </w:t>
      </w:r>
      <w:r>
        <w:rPr>
          <w:i/>
          <w:iCs/>
        </w:rPr>
        <w:t xml:space="preserve">c</w:t>
      </w:r>
      <w:r>
        <w:t xml:space="preserve"> &gt; 0 и вниз на |⁠</w:t>
      </w:r>
      <w:r>
        <w:rPr>
          <w:i/>
          <w:iCs/>
        </w:rPr>
        <w:t xml:space="preserve">c</w:t>
      </w:r>
      <w:r>
        <w:t xml:space="preserve">|⁠ при </w:t>
      </w:r>
      <w:r>
        <w:rPr>
          <w:i/>
          <w:iCs/>
        </w:rPr>
        <w:t xml:space="preserve">c</w:t>
      </w:r>
      <w:r>
        <w:t xml:space="preserve"> &lt; 0. Замена </w:t>
      </w:r>
      <w:r>
        <w:rPr>
          <w:i/>
          <w:iCs/>
        </w:rPr>
        <w:t xml:space="preserve">x</w:t>
      </w:r>
      <w:r>
        <w:t xml:space="preserve"> на </w:t>
      </w:r>
      <w:r>
        <w:rPr>
          <w:i/>
          <w:iCs/>
        </w:rPr>
        <w:t xml:space="preserve">x</w:t>
      </w:r>
      <w:r>
        <w:t xml:space="preserve"> − </w:t>
      </w:r>
      <w:r>
        <w:rPr>
          <w:i/>
          <w:iCs/>
        </w:rPr>
        <w:t xml:space="preserve">h</w:t>
      </w:r>
      <w:r>
        <w:t xml:space="preserve"> сдвигает график вправо на </w:t>
      </w:r>
      <w:r>
        <w:rPr>
          <w:i/>
          <w:iCs/>
        </w:rPr>
        <w:t xml:space="preserve">h</w:t>
      </w:r>
      <w:r>
        <w:t xml:space="preserve"> при </w:t>
      </w:r>
      <w:r>
        <w:rPr>
          <w:i/>
          <w:iCs/>
        </w:rPr>
        <w:t xml:space="preserve">h</w:t>
      </w:r>
      <w:r>
        <w:t xml:space="preserve"> &gt; 0; замена на 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h</w:t>
      </w:r>
      <w:r>
        <w:t xml:space="preserve"> — влево. Сдвиг не меняет наклон прямой, поэтому получившиеся прямые параллельны.</w:t>
      </w:r>
    </w:p>
    <w:p>
      <w:pPr>
        <w:keepLines/>
        <w:spacing w:after="140" w:before="100"/>
        <w:ind w:left="240"/>
      </w:pP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f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) + </w:t>
      </w:r>
      <w:r>
        <w:rPr>
          <w:b/>
          <w:bCs/>
          <w:i/>
          <w:iCs/>
        </w:rPr>
        <w:t xml:space="preserve">c</w:t>
      </w:r>
      <w:r>
        <w:rPr>
          <w:b/>
          <w:bCs/>
        </w:rPr>
        <w:t xml:space="preserve"> — вертикальный сдвиг;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f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h</w:t>
      </w:r>
      <w:r>
        <w:rPr>
          <w:b/>
          <w:bCs/>
        </w:rPr>
        <w:t xml:space="preserve">) — сдвиг вправо на </w:t>
      </w:r>
      <w:r>
        <w:rPr>
          <w:b/>
          <w:bCs/>
          <w:i/>
          <w:iCs/>
        </w:rPr>
        <w:t xml:space="preserve">h</w:t>
      </w:r>
      <w:r>
        <w:rPr>
          <w:b/>
          <w:bCs/>
        </w:rPr>
        <w:t xml:space="preserve">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705225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Сплошную прямую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y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+ 1 можно поднять на 2 (штриховая) или сдвинуть вправо на 2 (серая). Наклон у всех трёх одинаков.</w:t>
            </w:r>
          </w:p>
        </w:tc>
      </w:tr>
    </w:tbl>
    <w:p>
      <w:pPr>
        <w:spacing w:after="0" w:before="160"/>
        <w:jc w:val="both"/>
      </w:pPr>
      <w:r>
        <w:t xml:space="preserve">Для линейной функции горизонтальный сдвиг можно переписать как изменение свободного члена: </w:t>
      </w:r>
      <w:r>
        <w:rPr>
          <w:i/>
          <w:iCs/>
        </w:rP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 − </w:t>
      </w:r>
      <w:r>
        <w:rPr>
          <w:i/>
          <w:iCs/>
        </w:rPr>
        <w:t xml:space="preserve">h</w:t>
      </w:r>
      <w:r>
        <w:t xml:space="preserve">) + </w:t>
      </w:r>
      <w:r>
        <w:rPr>
          <w:i/>
          <w:iCs/>
        </w:rPr>
        <w:t xml:space="preserve">b</w:t>
      </w:r>
      <w:r>
        <w:t xml:space="preserve"> = </w:t>
      </w:r>
      <w:r>
        <w:rPr>
          <w:i/>
          <w:iCs/>
        </w:rPr>
        <w:t xml:space="preserve">kx</w:t>
      </w:r>
      <w:r>
        <w:t xml:space="preserve"> + (</w:t>
      </w:r>
      <w:r>
        <w:rPr>
          <w:i/>
          <w:iCs/>
        </w:rPr>
        <w:t xml:space="preserve">b</w:t>
      </w:r>
      <w:r>
        <w:t xml:space="preserve"> − </w:t>
      </w:r>
      <w:r>
        <w:rPr>
          <w:i/>
          <w:iCs/>
        </w:rPr>
        <w:t xml:space="preserve">kh</w:t>
      </w:r>
      <w:r>
        <w:t xml:space="preserve">). Например,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t xml:space="preserve"> + 1 после сдвига вправо на 2 имеет вид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t xml:space="preserve"> − 1.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6. Параллельность и пересечение прямых</w:t>
      </w:r>
    </w:p>
    <w:p>
      <w:pPr>
        <w:spacing w:after="140" w:before="80"/>
        <w:jc w:val="both"/>
      </w:pPr>
      <w:r>
        <w:t xml:space="preserve">У прямых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</w:t>
      </w:r>
      <w:r>
        <w:rPr>
          <w:vertAlign w:val="subscript"/>
        </w:rPr>
        <w:t xml:space="preserve">1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b</w:t>
      </w:r>
      <w:r>
        <w:rPr>
          <w:vertAlign w:val="subscript"/>
        </w:rPr>
        <w:t xml:space="preserve">1</w:t>
      </w:r>
      <w:r>
        <w:t xml:space="preserve"> и 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</w:t>
      </w:r>
      <w:r>
        <w:rPr>
          <w:vertAlign w:val="subscript"/>
        </w:rPr>
        <w:t xml:space="preserve">2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b</w:t>
      </w:r>
      <w:r>
        <w:rPr>
          <w:vertAlign w:val="subscript"/>
        </w:rPr>
        <w:t xml:space="preserve">2</w:t>
      </w:r>
      <w:r>
        <w:t xml:space="preserve"> одинаковый наклон, если </w:t>
      </w:r>
      <w:r>
        <w:rPr>
          <w:i/>
          <w:iCs/>
        </w:rPr>
        <w:t xml:space="preserve">k</w:t>
      </w:r>
      <w:r>
        <w:rPr>
          <w:vertAlign w:val="subscript"/>
        </w:rPr>
        <w:t xml:space="preserve">1</w:t>
      </w:r>
      <w:r>
        <w:t xml:space="preserve"> = </w:t>
      </w:r>
      <w:r>
        <w:rPr>
          <w:i/>
          <w:iCs/>
        </w:rPr>
        <w:t xml:space="preserve">k</w:t>
      </w:r>
      <w:r>
        <w:rPr>
          <w:vertAlign w:val="subscript"/>
        </w:rPr>
        <w:t xml:space="preserve">2</w:t>
      </w:r>
      <w:r>
        <w:t xml:space="preserve">. При разных свободных членах они </w:t>
      </w:r>
      <w:r>
        <w:rPr>
          <w:b/>
          <w:bCs/>
        </w:rPr>
        <w:t xml:space="preserve">параллельны</w:t>
      </w:r>
      <w:r>
        <w:t xml:space="preserve"> и не пересекаются. Если совпадают и </w:t>
      </w:r>
      <w:r>
        <w:rPr>
          <w:i/>
          <w:iCs/>
        </w:rPr>
        <w:t xml:space="preserve">k</w:t>
      </w:r>
      <w:r>
        <w:t xml:space="preserve">, и </w:t>
      </w:r>
      <w:r>
        <w:rPr>
          <w:i/>
          <w:iCs/>
        </w:rPr>
        <w:t xml:space="preserve">b</w:t>
      </w:r>
      <w:r>
        <w:t xml:space="preserve">, это одна и та же прямая. При </w:t>
      </w:r>
      <w:r>
        <w:rPr>
          <w:i/>
          <w:iCs/>
        </w:rPr>
        <w:t xml:space="preserve">k</w:t>
      </w:r>
      <w:r>
        <w:rPr>
          <w:vertAlign w:val="subscript"/>
        </w:rPr>
        <w:t xml:space="preserve">1</w:t>
      </w:r>
      <w:r>
        <w:t xml:space="preserve"> ≠ </w:t>
      </w:r>
      <w:r>
        <w:rPr>
          <w:i/>
          <w:iCs/>
        </w:rPr>
        <w:t xml:space="preserve">k</w:t>
      </w:r>
      <w:r>
        <w:rPr>
          <w:vertAlign w:val="subscript"/>
        </w:rPr>
        <w:t xml:space="preserve">2</w:t>
      </w:r>
      <w:r>
        <w:t xml:space="preserve"> прямые пересекаются ровно в одной точке.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400425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Сплошная и штриховая прямые параллельны. Серая пересекает обе, потому что её наклон другой.</w:t>
            </w:r>
          </w:p>
        </w:tc>
      </w:tr>
    </w:tbl>
    <w:p>
      <w:pPr>
        <w:spacing w:after="0" w:before="160"/>
        <w:jc w:val="both"/>
      </w:pPr>
      <w:r>
        <w:t xml:space="preserve">Координаты пересечения находят, приравнивая значения </w:t>
      </w:r>
      <w:r>
        <w:rPr>
          <w:i/>
          <w:iCs/>
        </w:rPr>
        <w:t xml:space="preserve">y</w:t>
      </w:r>
      <w:r>
        <w:t xml:space="preserve">: </w:t>
      </w:r>
      <w:r>
        <w:rPr>
          <w:i/>
          <w:iCs/>
        </w:rPr>
        <w:t xml:space="preserve">k</w:t>
      </w:r>
      <w:r>
        <w:rPr>
          <w:vertAlign w:val="subscript"/>
        </w:rPr>
        <w:t xml:space="preserve">1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b</w:t>
      </w:r>
      <w:r>
        <w:rPr>
          <w:vertAlign w:val="subscript"/>
        </w:rPr>
        <w:t xml:space="preserve">1</w:t>
      </w:r>
      <w:r>
        <w:t xml:space="preserve"> = </w:t>
      </w:r>
      <w:r>
        <w:rPr>
          <w:i/>
          <w:iCs/>
        </w:rPr>
        <w:t xml:space="preserve">k</w:t>
      </w:r>
      <w:r>
        <w:rPr>
          <w:vertAlign w:val="subscript"/>
        </w:rPr>
        <w:t xml:space="preserve">2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b</w:t>
      </w:r>
      <w:r>
        <w:rPr>
          <w:vertAlign w:val="subscript"/>
        </w:rPr>
        <w:t xml:space="preserve">2</w:t>
      </w:r>
      <w:r>
        <w:t xml:space="preserve">. Сначала решите это уравнение для </w:t>
      </w:r>
      <w:r>
        <w:rPr>
          <w:i/>
          <w:iCs/>
        </w:rPr>
        <w:t xml:space="preserve">x</w:t>
      </w:r>
      <w:r>
        <w:t xml:space="preserve">, потом подставьте найденный </w:t>
      </w:r>
      <w:r>
        <w:rPr>
          <w:i/>
          <w:iCs/>
        </w:rPr>
        <w:t xml:space="preserve">x</w:t>
      </w:r>
      <w:r>
        <w:t xml:space="preserve"> в любую исходную формулу. Чтобы доказать, что три прямые проходят через одну точку, найдите пересечение первых двух и проверьте, лежит ли точка на третьей.</w:t>
      </w:r>
    </w:p>
    <w:p>
      <w:pPr>
        <w:keepLines/>
        <w:spacing w:after="0" w:before="100"/>
        <w:ind w:left="240"/>
      </w:pPr>
      <w:r>
        <w:rPr>
          <w:b/>
          <w:bCs/>
        </w:rPr>
        <w:t xml:space="preserve">Если </w:t>
      </w:r>
      <w:r>
        <w:rPr>
          <w:b/>
          <w:bCs/>
          <w:i/>
          <w:iCs/>
        </w:rPr>
        <w:t xml:space="preserve">k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 ≠ </w:t>
      </w:r>
      <w:r>
        <w:rPr>
          <w:b/>
          <w:bCs/>
          <w:i/>
          <w:iCs/>
        </w:rPr>
        <w:t xml:space="preserve">k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, то 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 = (</w:t>
      </w:r>
      <w:r>
        <w:rPr>
          <w:b/>
          <w:bCs/>
          <w:i/>
          <w:iCs/>
        </w:rPr>
        <w:t xml:space="preserve">b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b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)/(</w:t>
      </w:r>
      <w:r>
        <w:rPr>
          <w:b/>
          <w:bCs/>
          <w:i/>
          <w:iCs/>
        </w:rPr>
        <w:t xml:space="preserve">k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k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).</w:t>
      </w:r>
    </w:p>
    <w:p>
      <w:pPr>
        <w:spacing w:after="0" w:before="120"/>
        <w:jc w:val="both"/>
      </w:pPr>
      <w:r>
        <w:t xml:space="preserve">В пункте г) вводной задачи (равные отрезки на осях) найдите две точки пересечения: (0; </w:t>
      </w:r>
      <w:r>
        <w:rPr>
          <w:i/>
          <w:iCs/>
        </w:rPr>
        <w:t xml:space="preserve">b</w:t>
      </w:r>
      <w:r>
        <w:t xml:space="preserve">) и (−</w:t>
      </w:r>
      <w:r>
        <w:rPr>
          <w:i/>
          <w:iCs/>
        </w:rPr>
        <w:t xml:space="preserve">b</w:t>
      </w:r>
      <w:r>
        <w:t xml:space="preserve">/</w:t>
      </w:r>
      <w:r>
        <w:rPr>
          <w:i/>
          <w:iCs/>
        </w:rPr>
        <w:t xml:space="preserve">k</w:t>
      </w:r>
      <w:r>
        <w:t xml:space="preserve">; 0). Длины отрезков равны |⁠</w:t>
      </w:r>
      <w:r>
        <w:rPr>
          <w:i/>
          <w:iCs/>
        </w:rPr>
        <w:t xml:space="preserve">b</w:t>
      </w:r>
      <w:r>
        <w:t xml:space="preserve">|⁠ и |⁠</w:t>
      </w:r>
      <w:r>
        <w:rPr>
          <w:i/>
          <w:iCs/>
        </w:rPr>
        <w:t xml:space="preserve">b</w:t>
      </w:r>
      <w:r>
        <w:t xml:space="preserve">/</w:t>
      </w:r>
      <w:r>
        <w:rPr>
          <w:i/>
          <w:iCs/>
        </w:rPr>
        <w:t xml:space="preserve">k</w:t>
      </w:r>
      <w:r>
        <w:t xml:space="preserve">|⁠. Если оба отрезка ненулевые, их равенство означает |⁠</w:t>
      </w:r>
      <w:r>
        <w:rPr>
          <w:i/>
          <w:iCs/>
        </w:rPr>
        <w:t xml:space="preserve">k</w:t>
      </w:r>
      <w:r>
        <w:t xml:space="preserve">|⁠ = 1.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7. Кусочно заданная функция</w:t>
      </w:r>
    </w:p>
    <w:p>
      <w:pPr>
        <w:spacing w:after="140" w:before="80"/>
        <w:jc w:val="both"/>
      </w:pPr>
      <w:r>
        <w:t xml:space="preserve">Иногда на разных промежутках </w:t>
      </w:r>
      <w:r>
        <w:rPr>
          <w:i/>
          <w:iCs/>
        </w:rPr>
        <w:t xml:space="preserve">x</w:t>
      </w:r>
      <w:r>
        <w:t xml:space="preserve"> действуют разные формулы. Такой график строят по частям: для каждого промежутка берут свою формулу и рисуют только нужный отрезок прямой. Знак ≤ означает, что крайняя точка включена и её рисуют закрашенным кружком; знак &lt; означает, что точка не включена и кружок оставляют пустым.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505200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Три части графика задания 7. В точках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−1 и 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1 соседние отрезки сходятся без разрыва.</w:t>
            </w:r>
          </w:p>
        </w:tc>
      </w:tr>
    </w:tbl>
    <w:p>
      <w:pPr>
        <w:spacing w:after="0" w:before="160"/>
        <w:jc w:val="both"/>
      </w:pPr>
      <w:r>
        <w:t xml:space="preserve">По графику задания 7 видно: область определения [−5; 5], наименьшее значение −1, наибольшее 1, область значений [−1; 1]. Чтобы найти пересечение с </w:t>
      </w:r>
      <w:r>
        <w:rPr>
          <w:i/>
          <w:iCs/>
        </w:rPr>
        <w:t xml:space="preserve">Ox</w:t>
      </w:r>
      <w:r>
        <w:t xml:space="preserve">, ищите точки с </w:t>
      </w:r>
      <w:r>
        <w:rPr>
          <w:i/>
          <w:iCs/>
        </w:rPr>
        <w:t xml:space="preserve">y</w:t>
      </w:r>
      <w:r>
        <w:t xml:space="preserve"> = 0; с </w:t>
      </w:r>
      <w:r>
        <w:rPr>
          <w:i/>
          <w:iCs/>
        </w:rPr>
        <w:t xml:space="preserve">Oy</w:t>
      </w:r>
      <w:r>
        <w:t xml:space="preserve"> — точку при </w:t>
      </w:r>
      <w:r>
        <w:rPr>
          <w:i/>
          <w:iCs/>
        </w:rPr>
        <w:t xml:space="preserve">x</w:t>
      </w:r>
      <w:r>
        <w:t xml:space="preserve"> = 0. На рисунке все крайние точки графика принадлежат функции.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8. Модули координат и четверти</w:t>
      </w:r>
    </w:p>
    <w:p>
      <w:pPr>
        <w:spacing w:after="140" w:before="80"/>
        <w:jc w:val="both"/>
      </w:pPr>
      <w:r>
        <w:t xml:space="preserve">Если |⁠</w:t>
      </w:r>
      <w:r>
        <w:rPr>
          <w:i/>
          <w:iCs/>
        </w:rPr>
        <w:t xml:space="preserve">x</w:t>
      </w:r>
      <w:r>
        <w:t xml:space="preserve">|⁠ = |⁠</w:t>
      </w:r>
      <w:r>
        <w:rPr>
          <w:i/>
          <w:iCs/>
        </w:rPr>
        <w:t xml:space="preserve">y</w:t>
      </w:r>
      <w:r>
        <w:t xml:space="preserve">|⁠, точка лежит на одной из двух прямых: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t xml:space="preserve"> или </w:t>
      </w:r>
      <w:r>
        <w:rPr>
          <w:i/>
          <w:iCs/>
        </w:rPr>
        <w:t xml:space="preserve">y</w:t>
      </w:r>
      <w:r>
        <w:t xml:space="preserve"> = −</w:t>
      </w:r>
      <w:r>
        <w:rPr>
          <w:i/>
          <w:iCs/>
        </w:rPr>
        <w:t xml:space="preserve">x</w:t>
      </w:r>
      <w:r>
        <w:t xml:space="preserve">. Поэтому в задании 8 достаточно найти пересечения данной прямой с каждой из них. Не пытайтесь решать только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t xml:space="preserve">: так можно потерять вторую точку.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352800" cy="1981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Серые штриховые прямые задают условие |⁠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|⁠ = |⁠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y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|⁠. Отмеченные точки — их пересечения с прямой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y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3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− 2.</w:t>
            </w:r>
          </w:p>
        </w:tc>
      </w:tr>
    </w:tbl>
    <w:p>
      <w:pPr>
        <w:spacing w:after="0" w:before="160"/>
        <w:jc w:val="both"/>
      </w:pPr>
      <w:r>
        <w:t xml:space="preserve">Для рассуждений о четвертях смотрите на знаки координат. В I четверти </w:t>
      </w:r>
      <w:r>
        <w:rPr>
          <w:i/>
          <w:iCs/>
        </w:rPr>
        <w:t xml:space="preserve">x</w:t>
      </w:r>
      <w:r>
        <w:t xml:space="preserve"> &gt; 0 и </w:t>
      </w:r>
      <w:r>
        <w:rPr>
          <w:i/>
          <w:iCs/>
        </w:rPr>
        <w:t xml:space="preserve">y</w:t>
      </w:r>
      <w:r>
        <w:t xml:space="preserve"> &gt; 0; во II </w:t>
      </w:r>
      <w:r>
        <w:rPr>
          <w:i/>
          <w:iCs/>
        </w:rPr>
        <w:t xml:space="preserve">x</w:t>
      </w:r>
      <w:r>
        <w:t xml:space="preserve"> &lt; 0 и </w:t>
      </w:r>
      <w:r>
        <w:rPr>
          <w:i/>
          <w:iCs/>
        </w:rPr>
        <w:t xml:space="preserve">y</w:t>
      </w:r>
      <w:r>
        <w:t xml:space="preserve"> &gt; 0; в III оба отрицательны; в IV </w:t>
      </w:r>
      <w:r>
        <w:rPr>
          <w:i/>
          <w:iCs/>
        </w:rPr>
        <w:t xml:space="preserve">x</w:t>
      </w:r>
      <w:r>
        <w:t xml:space="preserve"> &gt; 0 и </w:t>
      </w:r>
      <w:r>
        <w:rPr>
          <w:i/>
          <w:iCs/>
        </w:rPr>
        <w:t xml:space="preserve">y</w:t>
      </w:r>
      <w:r>
        <w:t xml:space="preserve"> &lt; 0. Точки на осях не принадлежат ни одной четверти.</w:t>
      </w: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panose1 w:val="02060603050605020204"/>
    <w:charset w:val="00"/>
    <w:family w:val="roman"/>
    <w:pitch w:val="variable"/>
    <w:sig w:usb0="800002CF" w:usb1="000020FB" w:usb2="00000000" w:usb3="00000000" w:csb0="2000009F" w:csb1="00000000"/>
    <w:embedRegular r:id="rId1" w:fontKey="{4FF81749-7A80-407D-B1F5-D844BF8EF65E}"/>
    <w:embedBold r:id="rId2" w:fontKey="{04ECF9E0-66D6-46A3-BAC1-87636B8AE8DE}"/>
    <w:embedItalic r:id="rId3" w:fontKey="{75DE0107-23BF-4D52-9D50-AD0C4C2E7BD6}"/>
    <w:embedBoldItalic r:id="rId4" w:fontKey="{2337CE1A-A757-4992-9A7C-9B462FD779D9}"/>
  </w:font>
  <w:font w:name="DejaVu Sans">
    <w:panose1 w:val="020B0603030804020204"/>
    <w:charset w:val="00"/>
    <w:family w:val="swiss"/>
    <w:pitch w:val="variable"/>
    <w:sig w:usb0="800002CF" w:usb1="000020FB" w:usb2="00000000" w:usb3="00000000" w:csb0="2000019F" w:csb1="00000000"/>
    <w:embedRegular r:id="rId5" w:fontKey="{E67071B1-6812-434D-BEF1-C757F3D12537}"/>
    <w:embedBold r:id="rId6" w:fontKey="{B656DA25-FF86-4DD7-9960-E05A901B065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erif" w:cs="DejaVu Serif" w:eastAsia="DejaVu Serif" w:hAnsi="DejaVu Serif"/>
        <w:color w:val="1F2430"/>
        <w:sz w:val="20"/>
        <w:szCs w:val="20"/>
        <w:lang w:val="ru-RU"/>
      </w:rPr>
    </w:rPrDefault>
    <w:pPrDefault>
      <w:pPr>
        <w:widowControl/>
        <w:spacing w:after="0" w:before="0" w:line="276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DejaVu Sans" w:cs="DejaVu Sans" w:eastAsia="DejaVu Sans" w:hAnsi="DejaVu Sans"/>
      <w:b/>
      <w:bCs/>
      <w:color w:val="1A223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DejaVu Sans" w:cs="DejaVu Sans" w:eastAsia="DejaVu Sans" w:hAnsi="DejaVu Sans"/>
      <w:b/>
      <w:bCs/>
      <w:color w:val="1A223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DejaVu Sans" w:cs="DejaVu Sans" w:eastAsia="DejaVu Sans" w:hAnsi="DejaVu Sans"/>
      <w:b/>
      <w:bCs/>
      <w:color w:val="1A223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rFonts w:ascii="DejaVu Sans" w:cs="DejaVu Sans" w:eastAsia="DejaVu Sans" w:hAnsi="DejaVu Sans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34d695a91aab56c9354a8ac7c624dd5e5f969b.png"/><Relationship Id="rId10" Type="http://schemas.openxmlformats.org/officeDocument/2006/relationships/image" Target="media/4191e40577b011d8a465dbbe3f3407d384aff685.png"/><Relationship Id="rId11" Type="http://schemas.openxmlformats.org/officeDocument/2006/relationships/image" Target="media/c767f711de845a1459ec697ca46139632dc0161a.png"/><Relationship Id="rId12" Type="http://schemas.openxmlformats.org/officeDocument/2006/relationships/image" Target="media/76c035ce31044fa8bafb138f51b00d221ab50b54.png"/><Relationship Id="rId13" Type="http://schemas.openxmlformats.org/officeDocument/2006/relationships/image" Target="media/bb3bf2fb011249e387d4fd450881763d6954a0bc.png"/><Relationship Id="rId14" Type="http://schemas.openxmlformats.org/officeDocument/2006/relationships/image" Target="media/51041739dea5fe8f7de7f5148e37151b2aa70e2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Линейная функция — теория к занятию 1</dc:title>
  <dc:creator>Фундамент</dc:creator>
  <cp:lastModifiedBy>Un-named</cp:lastModifiedBy>
  <cp:revision>1</cp:revision>
  <dcterms:created xsi:type="dcterms:W3CDTF">2026-10-02T19:30:21.359Z</dcterms:created>
  <dcterms:modified xsi:type="dcterms:W3CDTF">2026-10-02T19:30:21.359Z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