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DFB8" w14:textId="2329E487" w:rsidR="00346071" w:rsidRPr="000D6D27" w:rsidRDefault="00346071" w:rsidP="00346071">
      <w:pPr>
        <w:pStyle w:val="Intestazione"/>
      </w:pPr>
      <w:r>
        <w:rPr>
          <w:sz w:val="28"/>
          <w:szCs w:val="28"/>
        </w:rPr>
        <w:t xml:space="preserve">Si vuole realizzare una base di dati, per l’archiviazione e la condivisione </w:t>
      </w:r>
      <w:r w:rsidRPr="00492611">
        <w:rPr>
          <w:sz w:val="28"/>
          <w:szCs w:val="28"/>
        </w:rPr>
        <w:t>delle proprie informazioni cliniche</w:t>
      </w:r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3D97075" wp14:editId="67BBF1AC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480695</wp:posOffset>
                    </wp:positionV>
                  </mc:Fallback>
                </mc:AlternateContent>
                <wp:extent cx="6116320" cy="321310"/>
                <wp:effectExtent l="0" t="0" r="5080" b="8890"/>
                <wp:wrapSquare wrapText="bothSides"/>
                <wp:docPr id="197" name="Rettango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1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9C3E5" w14:textId="305A2CA1" w:rsidR="00346071" w:rsidRDefault="00346071" w:rsidP="00346071">
                            <w:pPr>
                              <w:pStyle w:val="Intestazione"/>
                              <w:jc w:val="center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Titolo"/>
                                <w:tag w:val=""/>
                                <w:id w:val="118901739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73BF2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descrizione requisiti</w:t>
                                </w:r>
                                <w:r w:rsidR="002C6E41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rESP</w:t>
                                </w:r>
                              </w:sdtContent>
                            </w:sdt>
                          </w:p>
                          <w:p w14:paraId="0E6EF941" w14:textId="32B15774" w:rsidR="00243941" w:rsidRPr="002416D8" w:rsidRDefault="00243941" w:rsidP="00243941">
                            <w:pPr>
                              <w:pStyle w:val="Intestazione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versione: Plantone 20180217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3D97075" id="Rettangolo 197" o:spid="_x0000_s1026" style="position:absolute;margin-left:0;margin-top:0;width:481.6pt;height:25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" o:allowoverlap="f" fillcolor="#4472c4 [3204]" stroked="f" strokeweight="1pt">
                <v:textbox style="mso-fit-shape-to-text:t">
                  <w:txbxContent>
                    <w:p w14:paraId="54C9C3E5" w14:textId="305A2CA1" w:rsidR="00346071" w:rsidRDefault="00346071" w:rsidP="00346071">
                      <w:pPr>
                        <w:pStyle w:val="Intestazione"/>
                        <w:jc w:val="center"/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sdt>
                        <w:sdtPr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alias w:val="Titolo"/>
                          <w:tag w:val=""/>
                          <w:id w:val="118901739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73BF2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descrizione requisiti</w:t>
                          </w:r>
                          <w:r w:rsidR="002C6E41"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rESP</w:t>
                          </w:r>
                        </w:sdtContent>
                      </w:sdt>
                    </w:p>
                    <w:p w14:paraId="0E6EF941" w14:textId="32B15774" w:rsidR="00243941" w:rsidRPr="002416D8" w:rsidRDefault="00243941" w:rsidP="00243941">
                      <w:pPr>
                        <w:pStyle w:val="Intestazione"/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  <w:tab/>
                        <w:t>versione: Plantone 20180217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8"/>
          <w:szCs w:val="28"/>
        </w:rPr>
        <w:t>, di cui vogliamo rappresentare i dati relativi agli utenti (</w:t>
      </w:r>
      <w:r w:rsidR="00BB714C">
        <w:rPr>
          <w:sz w:val="28"/>
          <w:szCs w:val="28"/>
        </w:rPr>
        <w:t xml:space="preserve">Amministratore, </w:t>
      </w:r>
      <w:r>
        <w:rPr>
          <w:sz w:val="28"/>
          <w:szCs w:val="28"/>
        </w:rPr>
        <w:t>Care Provider, Paziente), farmaci, vaccinazioni, patologie, anamnesi e indagini diagnostiche.</w:t>
      </w:r>
    </w:p>
    <w:p w14:paraId="6AED5FDF" w14:textId="790AA869" w:rsidR="00346071" w:rsidRDefault="00346071" w:rsidP="00346071">
      <w:pPr>
        <w:pStyle w:val="Intestazione"/>
        <w:rPr>
          <w:sz w:val="28"/>
          <w:szCs w:val="28"/>
        </w:rPr>
      </w:pPr>
    </w:p>
    <w:p w14:paraId="28EBB5AA" w14:textId="689C6438" w:rsidR="00021E54" w:rsidRPr="00B91591" w:rsidRDefault="00665472" w:rsidP="00021E54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021E54">
        <w:rPr>
          <w:sz w:val="28"/>
          <w:szCs w:val="28"/>
        </w:rPr>
        <w:t>’Amministratore</w:t>
      </w:r>
      <w:r>
        <w:rPr>
          <w:sz w:val="28"/>
          <w:szCs w:val="28"/>
        </w:rPr>
        <w:t xml:space="preserve"> è un particolare tipo di utente</w:t>
      </w:r>
      <w:r w:rsidR="001C2F26">
        <w:rPr>
          <w:sz w:val="28"/>
          <w:szCs w:val="28"/>
        </w:rPr>
        <w:t>, il quale</w:t>
      </w:r>
      <w:r w:rsidR="001C2F26">
        <w:rPr>
          <w:sz w:val="28"/>
          <w:szCs w:val="28"/>
          <w:lang w:val="en-GB"/>
        </w:rPr>
        <w:t xml:space="preserve"> non è registrato</w:t>
      </w:r>
      <w:r w:rsidR="001C2F26" w:rsidRPr="001C2F26">
        <w:rPr>
          <w:sz w:val="28"/>
          <w:szCs w:val="28"/>
          <w:lang w:val="en-GB"/>
        </w:rPr>
        <w:t xml:space="preserve"> ma è presente </w:t>
      </w:r>
      <w:r w:rsidR="00D33FBE">
        <w:rPr>
          <w:sz w:val="28"/>
          <w:szCs w:val="28"/>
          <w:lang w:val="en-GB"/>
        </w:rPr>
        <w:t>all’interno del</w:t>
      </w:r>
      <w:r w:rsidR="00B91591">
        <w:rPr>
          <w:sz w:val="28"/>
          <w:szCs w:val="28"/>
          <w:lang w:val="en-GB"/>
        </w:rPr>
        <w:t xml:space="preserve"> Sistema </w:t>
      </w:r>
      <w:r w:rsidR="00B34C5B">
        <w:rPr>
          <w:sz w:val="28"/>
          <w:szCs w:val="28"/>
          <w:lang w:val="en-GB"/>
        </w:rPr>
        <w:t>nel</w:t>
      </w:r>
      <w:r w:rsidR="001C2F26" w:rsidRPr="001C2F26">
        <w:rPr>
          <w:sz w:val="28"/>
          <w:szCs w:val="28"/>
          <w:lang w:val="en-GB"/>
        </w:rPr>
        <w:t xml:space="preserve"> momento</w:t>
      </w:r>
      <w:r w:rsidR="001C2F26">
        <w:rPr>
          <w:sz w:val="28"/>
          <w:szCs w:val="28"/>
          <w:lang w:val="en-GB"/>
        </w:rPr>
        <w:t xml:space="preserve"> in cui viene effettuata </w:t>
      </w:r>
      <w:r w:rsidR="00B91591">
        <w:rPr>
          <w:sz w:val="28"/>
          <w:szCs w:val="28"/>
          <w:lang w:val="en-GB"/>
        </w:rPr>
        <w:t>l’installazione</w:t>
      </w:r>
      <w:r w:rsidR="001C2F26">
        <w:rPr>
          <w:sz w:val="28"/>
          <w:szCs w:val="28"/>
          <w:lang w:val="en-GB"/>
        </w:rPr>
        <w:t>.</w:t>
      </w:r>
    </w:p>
    <w:p w14:paraId="0E5421F9" w14:textId="2F0DB978" w:rsidR="00B91591" w:rsidRDefault="00B91591" w:rsidP="00B91591">
      <w:pPr>
        <w:pStyle w:val="Intestazione"/>
        <w:ind w:left="785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L’amministratore ha accesso a funzioni di gestione e controllo </w:t>
      </w:r>
      <w:r w:rsidR="00B34C5B">
        <w:rPr>
          <w:sz w:val="28"/>
          <w:szCs w:val="28"/>
          <w:lang w:val="en-GB"/>
        </w:rPr>
        <w:t>sulle</w:t>
      </w:r>
      <w:r>
        <w:rPr>
          <w:sz w:val="28"/>
          <w:szCs w:val="28"/>
          <w:lang w:val="en-GB"/>
        </w:rPr>
        <w:t xml:space="preserve"> operazioni effettuate dagli utenti nel Sistema.</w:t>
      </w:r>
    </w:p>
    <w:p w14:paraId="3C90EF76" w14:textId="466484E6" w:rsidR="00B34C5B" w:rsidRDefault="00B34C5B" w:rsidP="00B91591">
      <w:pPr>
        <w:pStyle w:val="Intestazione"/>
        <w:ind w:left="785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particolare si</w:t>
      </w:r>
      <w:r w:rsidR="007F6907">
        <w:rPr>
          <w:sz w:val="28"/>
          <w:szCs w:val="28"/>
          <w:lang w:val="en-GB"/>
        </w:rPr>
        <w:t xml:space="preserve"> occupa di</w:t>
      </w:r>
    </w:p>
    <w:p w14:paraId="493D6D91" w14:textId="6869382C" w:rsidR="00B34C5B" w:rsidRPr="00B34C5B" w:rsidRDefault="007F6907" w:rsidP="007F6907">
      <w:pPr>
        <w:pStyle w:val="Intestazione"/>
        <w:numPr>
          <w:ilvl w:val="0"/>
          <w:numId w:val="1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Gestione Pazienti:</w:t>
      </w:r>
      <w:r w:rsidR="00B34C5B">
        <w:rPr>
          <w:sz w:val="28"/>
          <w:szCs w:val="28"/>
          <w:lang w:val="en-GB"/>
        </w:rPr>
        <w:t xml:space="preserve"> permette all’Amministratore di visualizzare </w:t>
      </w:r>
      <w:r w:rsidR="00B34C5B" w:rsidRPr="00B34C5B">
        <w:rPr>
          <w:sz w:val="28"/>
          <w:szCs w:val="28"/>
        </w:rPr>
        <w:t>l’elenco dei pazienti registrati nel registro elettronico</w:t>
      </w:r>
      <w:r w:rsidR="00B34C5B">
        <w:rPr>
          <w:sz w:val="28"/>
          <w:szCs w:val="28"/>
        </w:rPr>
        <w:t>.</w:t>
      </w:r>
      <w:r w:rsidR="00B34C5B">
        <w:rPr>
          <w:sz w:val="28"/>
          <w:szCs w:val="28"/>
          <w:lang w:val="en-GB"/>
        </w:rPr>
        <w:t xml:space="preserve"> </w:t>
      </w:r>
      <w:r w:rsidR="00B34C5B" w:rsidRPr="00B34C5B">
        <w:rPr>
          <w:sz w:val="28"/>
          <w:szCs w:val="28"/>
        </w:rPr>
        <w:t>Per ogni paziente visualizza</w:t>
      </w:r>
    </w:p>
    <w:p w14:paraId="59494D9F" w14:textId="6CF7A603" w:rsidR="00B34C5B" w:rsidRDefault="007F6907" w:rsidP="00B34C5B">
      <w:pPr>
        <w:pStyle w:val="Intestazione"/>
        <w:numPr>
          <w:ilvl w:val="0"/>
          <w:numId w:val="1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id,</w:t>
      </w:r>
    </w:p>
    <w:p w14:paraId="287A9310" w14:textId="5EC1DB58" w:rsidR="007F6907" w:rsidRDefault="007F6907" w:rsidP="00B34C5B">
      <w:pPr>
        <w:pStyle w:val="Intestazione"/>
        <w:numPr>
          <w:ilvl w:val="0"/>
          <w:numId w:val="1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nome,</w:t>
      </w:r>
    </w:p>
    <w:p w14:paraId="36CDBD6D" w14:textId="787DAA66" w:rsidR="007F6907" w:rsidRDefault="007F6907" w:rsidP="00B34C5B">
      <w:pPr>
        <w:pStyle w:val="Intestazione"/>
        <w:numPr>
          <w:ilvl w:val="0"/>
          <w:numId w:val="1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stato che può essere:</w:t>
      </w:r>
    </w:p>
    <w:p w14:paraId="129D57F2" w14:textId="77777777" w:rsidR="007F6907" w:rsidRPr="007F6907" w:rsidRDefault="007F6907" w:rsidP="007F6907">
      <w:pPr>
        <w:pStyle w:val="Paragrafoelenco"/>
        <w:numPr>
          <w:ilvl w:val="0"/>
          <w:numId w:val="12"/>
        </w:numPr>
        <w:spacing w:line="256" w:lineRule="auto"/>
        <w:rPr>
          <w:sz w:val="28"/>
        </w:rPr>
      </w:pPr>
      <w:r w:rsidRPr="007F6907">
        <w:rPr>
          <w:sz w:val="28"/>
        </w:rPr>
        <w:t>In attesa di attivazione (Paziente che si è registrato, ma non ha inviato la mail di attivazione)</w:t>
      </w:r>
    </w:p>
    <w:p w14:paraId="3943A7E5" w14:textId="77777777" w:rsidR="007F6907" w:rsidRPr="007F6907" w:rsidRDefault="007F6907" w:rsidP="007F6907">
      <w:pPr>
        <w:pStyle w:val="Paragrafoelenco"/>
        <w:numPr>
          <w:ilvl w:val="0"/>
          <w:numId w:val="12"/>
        </w:numPr>
        <w:spacing w:line="256" w:lineRule="auto"/>
        <w:rPr>
          <w:sz w:val="28"/>
        </w:rPr>
      </w:pPr>
      <w:r w:rsidRPr="007F6907">
        <w:rPr>
          <w:sz w:val="28"/>
        </w:rPr>
        <w:t>Attivo (la mail di attivazione è stata inviata)</w:t>
      </w:r>
    </w:p>
    <w:p w14:paraId="738CD2E1" w14:textId="77777777" w:rsidR="007F6907" w:rsidRPr="007F6907" w:rsidRDefault="007F6907" w:rsidP="007F6907">
      <w:pPr>
        <w:pStyle w:val="Paragrafoelenco"/>
        <w:numPr>
          <w:ilvl w:val="0"/>
          <w:numId w:val="12"/>
        </w:numPr>
        <w:spacing w:line="256" w:lineRule="auto"/>
        <w:rPr>
          <w:sz w:val="28"/>
        </w:rPr>
      </w:pPr>
      <w:r w:rsidRPr="007F6907">
        <w:rPr>
          <w:sz w:val="28"/>
        </w:rPr>
        <w:t xml:space="preserve">Non attivo (password scaduta) </w:t>
      </w:r>
    </w:p>
    <w:p w14:paraId="7C830802" w14:textId="15E6BF0F" w:rsidR="007F6907" w:rsidRDefault="007F6907" w:rsidP="007F6907">
      <w:pPr>
        <w:pStyle w:val="Paragrafoelenco"/>
        <w:numPr>
          <w:ilvl w:val="0"/>
          <w:numId w:val="12"/>
        </w:numPr>
        <w:spacing w:line="256" w:lineRule="auto"/>
        <w:rPr>
          <w:sz w:val="28"/>
        </w:rPr>
      </w:pPr>
      <w:r w:rsidRPr="007F6907">
        <w:rPr>
          <w:sz w:val="28"/>
        </w:rPr>
        <w:t>Sospeso (ripetuti tentativi di login falliti o sospensione effettuata dall’amministratore per sospetti tentativi di violazione dell’account)</w:t>
      </w:r>
    </w:p>
    <w:p w14:paraId="503C54A7" w14:textId="180AF77A" w:rsidR="007F6907" w:rsidRDefault="007F6907" w:rsidP="007F6907">
      <w:pPr>
        <w:pStyle w:val="Paragrafoelenco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>giorni mancanti alla scadenza</w:t>
      </w:r>
    </w:p>
    <w:p w14:paraId="77C4BBD0" w14:textId="5E2B0B2A" w:rsidR="007F6907" w:rsidRPr="007F6907" w:rsidRDefault="007F6907" w:rsidP="007F6907">
      <w:pPr>
        <w:pStyle w:val="Paragrafoelenco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>condivisione: p</w:t>
      </w:r>
      <w:r w:rsidRPr="007F6907">
        <w:rPr>
          <w:sz w:val="28"/>
        </w:rPr>
        <w:t>uò essere abilitata o disabilitata ed indica se un paziente ha deciso di voler condividere i dati personali con i CareProvider</w:t>
      </w:r>
    </w:p>
    <w:p w14:paraId="24322A38" w14:textId="0628567A" w:rsidR="007F6907" w:rsidRPr="007F6907" w:rsidRDefault="007F6907" w:rsidP="007F6907">
      <w:pPr>
        <w:pStyle w:val="Intestazion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Gestione CareProvider: </w:t>
      </w:r>
      <w:r>
        <w:rPr>
          <w:sz w:val="28"/>
          <w:szCs w:val="28"/>
        </w:rPr>
        <w:t>è</w:t>
      </w:r>
      <w:r w:rsidRPr="007F6907">
        <w:rPr>
          <w:sz w:val="28"/>
          <w:szCs w:val="28"/>
        </w:rPr>
        <w:t xml:space="preserve"> perfe</w:t>
      </w:r>
      <w:r w:rsidR="00B31706">
        <w:rPr>
          <w:sz w:val="28"/>
          <w:szCs w:val="28"/>
        </w:rPr>
        <w:t>ttamente analogo alla G</w:t>
      </w:r>
      <w:r w:rsidRPr="007F6907">
        <w:rPr>
          <w:sz w:val="28"/>
          <w:szCs w:val="28"/>
        </w:rPr>
        <w:t>estione P</w:t>
      </w:r>
      <w:r w:rsidR="00B31706">
        <w:rPr>
          <w:sz w:val="28"/>
          <w:szCs w:val="28"/>
        </w:rPr>
        <w:t xml:space="preserve">azienti, </w:t>
      </w:r>
      <w:r w:rsidRPr="007F6907">
        <w:rPr>
          <w:sz w:val="28"/>
          <w:szCs w:val="28"/>
        </w:rPr>
        <w:t>salvo il fatto che in questo caso viene visualizzato i</w:t>
      </w:r>
      <w:r w:rsidR="00B31706">
        <w:rPr>
          <w:sz w:val="28"/>
          <w:szCs w:val="28"/>
        </w:rPr>
        <w:t xml:space="preserve">l ruolo e </w:t>
      </w:r>
      <w:r w:rsidRPr="007F6907">
        <w:rPr>
          <w:sz w:val="28"/>
          <w:szCs w:val="28"/>
        </w:rPr>
        <w:t xml:space="preserve">che l’attivazione del CareProvider è stata </w:t>
      </w:r>
      <w:r w:rsidR="00B31706">
        <w:rPr>
          <w:sz w:val="28"/>
          <w:szCs w:val="28"/>
        </w:rPr>
        <w:t>effettuata dall’A</w:t>
      </w:r>
      <w:r w:rsidRPr="007F6907">
        <w:rPr>
          <w:sz w:val="28"/>
          <w:szCs w:val="28"/>
        </w:rPr>
        <w:t>mministratore dopo aver verificato l’effettiva identità del CareProvider e la sua professione.</w:t>
      </w:r>
    </w:p>
    <w:p w14:paraId="29D22131" w14:textId="77777777" w:rsidR="007C4381" w:rsidRPr="007C4381" w:rsidRDefault="00B31706" w:rsidP="007F6907">
      <w:pPr>
        <w:pStyle w:val="Intestazione"/>
        <w:numPr>
          <w:ilvl w:val="0"/>
          <w:numId w:val="1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Visualizzazione accessi:</w:t>
      </w:r>
      <w:r w:rsidR="00C262CC">
        <w:rPr>
          <w:sz w:val="28"/>
          <w:szCs w:val="28"/>
          <w:lang w:val="en-GB"/>
        </w:rPr>
        <w:t xml:space="preserve"> </w:t>
      </w:r>
      <w:r w:rsidR="00C262CC">
        <w:rPr>
          <w:sz w:val="28"/>
          <w:szCs w:val="28"/>
        </w:rPr>
        <w:t>p</w:t>
      </w:r>
      <w:r w:rsidR="00C262CC" w:rsidRPr="00C262CC">
        <w:rPr>
          <w:sz w:val="28"/>
          <w:szCs w:val="28"/>
        </w:rPr>
        <w:t>ermette di verificare gli accessi da parte degli utenti al sistema</w:t>
      </w:r>
      <w:r w:rsidR="007C4381">
        <w:rPr>
          <w:sz w:val="28"/>
          <w:szCs w:val="28"/>
        </w:rPr>
        <w:t>.</w:t>
      </w:r>
    </w:p>
    <w:p w14:paraId="6E386C32" w14:textId="4A615327" w:rsidR="007C4381" w:rsidRPr="007C4381" w:rsidRDefault="007C4381" w:rsidP="007C4381">
      <w:pPr>
        <w:pStyle w:val="Intestazione"/>
        <w:ind w:left="1145"/>
        <w:rPr>
          <w:sz w:val="28"/>
          <w:szCs w:val="28"/>
          <w:lang w:val="en-GB"/>
        </w:rPr>
      </w:pPr>
      <w:r>
        <w:rPr>
          <w:sz w:val="28"/>
          <w:szCs w:val="28"/>
        </w:rPr>
        <w:t>L’Amministratore visualizza:</w:t>
      </w:r>
    </w:p>
    <w:p w14:paraId="441BCDE3" w14:textId="77777777" w:rsidR="007C4381" w:rsidRPr="007C4381" w:rsidRDefault="007C4381" w:rsidP="007C4381">
      <w:pPr>
        <w:pStyle w:val="Intestazione"/>
        <w:numPr>
          <w:ilvl w:val="0"/>
          <w:numId w:val="14"/>
        </w:numPr>
        <w:rPr>
          <w:sz w:val="28"/>
          <w:szCs w:val="28"/>
          <w:lang w:val="en-GB"/>
        </w:rPr>
      </w:pPr>
      <w:r w:rsidRPr="007C4381">
        <w:rPr>
          <w:sz w:val="28"/>
          <w:szCs w:val="28"/>
        </w:rPr>
        <w:t>l’IP di chi ha effettuato la visita,</w:t>
      </w:r>
    </w:p>
    <w:p w14:paraId="6A57DD54" w14:textId="52C0F650" w:rsidR="007C4381" w:rsidRPr="007C4381" w:rsidRDefault="007C4381" w:rsidP="007C4381">
      <w:pPr>
        <w:pStyle w:val="Intestazione"/>
        <w:numPr>
          <w:ilvl w:val="0"/>
          <w:numId w:val="14"/>
        </w:numPr>
        <w:rPr>
          <w:sz w:val="28"/>
          <w:szCs w:val="28"/>
          <w:lang w:val="en-GB"/>
        </w:rPr>
      </w:pPr>
      <w:r w:rsidRPr="007C4381">
        <w:rPr>
          <w:sz w:val="28"/>
          <w:szCs w:val="28"/>
        </w:rPr>
        <w:t xml:space="preserve">l’identità </w:t>
      </w:r>
      <w:r>
        <w:rPr>
          <w:sz w:val="28"/>
          <w:szCs w:val="28"/>
        </w:rPr>
        <w:t>del visitatore ed</w:t>
      </w:r>
      <w:r w:rsidRPr="007C4381">
        <w:rPr>
          <w:sz w:val="28"/>
          <w:szCs w:val="28"/>
        </w:rPr>
        <w:t xml:space="preserve"> il</w:t>
      </w:r>
      <w:r>
        <w:rPr>
          <w:sz w:val="28"/>
          <w:szCs w:val="28"/>
        </w:rPr>
        <w:t xml:space="preserve"> suo ruolo,</w:t>
      </w:r>
      <w:r w:rsidRPr="007C4381">
        <w:rPr>
          <w:sz w:val="28"/>
          <w:szCs w:val="28"/>
        </w:rPr>
        <w:t xml:space="preserve"> </w:t>
      </w:r>
    </w:p>
    <w:p w14:paraId="2AA4F33F" w14:textId="77777777" w:rsidR="007C4381" w:rsidRPr="007C4381" w:rsidRDefault="007C4381" w:rsidP="007C4381">
      <w:pPr>
        <w:pStyle w:val="Intestazione"/>
        <w:numPr>
          <w:ilvl w:val="0"/>
          <w:numId w:val="14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l’identità </w:t>
      </w:r>
      <w:r w:rsidRPr="007C4381">
        <w:rPr>
          <w:sz w:val="28"/>
          <w:szCs w:val="28"/>
        </w:rPr>
        <w:t>del visitato</w:t>
      </w:r>
      <w:r>
        <w:rPr>
          <w:sz w:val="28"/>
          <w:szCs w:val="28"/>
        </w:rPr>
        <w:t xml:space="preserve"> </w:t>
      </w:r>
      <w:r w:rsidRPr="007C4381">
        <w:rPr>
          <w:sz w:val="28"/>
          <w:szCs w:val="28"/>
        </w:rPr>
        <w:t>(</w:t>
      </w:r>
      <w:r>
        <w:rPr>
          <w:sz w:val="28"/>
          <w:szCs w:val="28"/>
        </w:rPr>
        <w:t>può coincidere con il visitatore</w:t>
      </w:r>
      <w:r w:rsidRPr="007C4381">
        <w:rPr>
          <w:sz w:val="28"/>
          <w:szCs w:val="28"/>
        </w:rPr>
        <w:t>),</w:t>
      </w:r>
    </w:p>
    <w:p w14:paraId="2C18855A" w14:textId="77777777" w:rsidR="007C4381" w:rsidRPr="007C4381" w:rsidRDefault="007C4381" w:rsidP="007C4381">
      <w:pPr>
        <w:pStyle w:val="Intestazione"/>
        <w:numPr>
          <w:ilvl w:val="0"/>
          <w:numId w:val="14"/>
        </w:numPr>
        <w:rPr>
          <w:sz w:val="28"/>
          <w:szCs w:val="28"/>
          <w:lang w:val="en-GB"/>
        </w:rPr>
      </w:pPr>
      <w:r w:rsidRPr="007C4381">
        <w:rPr>
          <w:sz w:val="28"/>
          <w:szCs w:val="28"/>
        </w:rPr>
        <w:t xml:space="preserve">le operazioni effettuate, </w:t>
      </w:r>
    </w:p>
    <w:p w14:paraId="50E244B3" w14:textId="29112507" w:rsidR="007C4381" w:rsidRPr="007C4381" w:rsidRDefault="007C4381" w:rsidP="007C4381">
      <w:pPr>
        <w:pStyle w:val="Intestazione"/>
        <w:numPr>
          <w:ilvl w:val="0"/>
          <w:numId w:val="14"/>
        </w:numPr>
        <w:rPr>
          <w:sz w:val="28"/>
          <w:szCs w:val="28"/>
          <w:lang w:val="en-GB"/>
        </w:rPr>
      </w:pPr>
      <w:r w:rsidRPr="007C4381">
        <w:rPr>
          <w:sz w:val="28"/>
          <w:szCs w:val="28"/>
        </w:rPr>
        <w:t>il dispositivo tramite il quale si è effettuato l’accesso</w:t>
      </w:r>
      <w:r>
        <w:rPr>
          <w:sz w:val="28"/>
          <w:szCs w:val="28"/>
        </w:rPr>
        <w:t>,</w:t>
      </w:r>
    </w:p>
    <w:p w14:paraId="07FEFAED" w14:textId="746385CE" w:rsidR="007F6907" w:rsidRDefault="007C4381" w:rsidP="007C4381">
      <w:pPr>
        <w:pStyle w:val="Intestazione"/>
        <w:numPr>
          <w:ilvl w:val="0"/>
          <w:numId w:val="14"/>
        </w:numPr>
        <w:rPr>
          <w:sz w:val="28"/>
          <w:szCs w:val="28"/>
          <w:lang w:val="en-GB"/>
        </w:rPr>
      </w:pPr>
      <w:r w:rsidRPr="007C4381">
        <w:rPr>
          <w:sz w:val="28"/>
          <w:szCs w:val="28"/>
        </w:rPr>
        <w:t>la data e l’orario in cui c’è stato l’accesso alla pagina.</w:t>
      </w:r>
    </w:p>
    <w:p w14:paraId="47B8748C" w14:textId="08D9EC2A" w:rsidR="00B91591" w:rsidRDefault="00B91591" w:rsidP="00B91591">
      <w:pPr>
        <w:pStyle w:val="Intestazione"/>
        <w:ind w:left="785"/>
        <w:rPr>
          <w:sz w:val="28"/>
          <w:szCs w:val="28"/>
        </w:rPr>
      </w:pPr>
    </w:p>
    <w:p w14:paraId="2B45C7C6" w14:textId="77777777" w:rsidR="00B34C5B" w:rsidRDefault="00B34C5B" w:rsidP="00B91591">
      <w:pPr>
        <w:pStyle w:val="Intestazione"/>
        <w:ind w:left="785"/>
        <w:rPr>
          <w:sz w:val="28"/>
          <w:szCs w:val="28"/>
        </w:rPr>
      </w:pPr>
    </w:p>
    <w:p w14:paraId="1A48D67A" w14:textId="77777777" w:rsidR="003F572C" w:rsidRDefault="00346071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 i Care Provider, identificati da un id, rappresentiamo il </w:t>
      </w:r>
    </w:p>
    <w:p w14:paraId="265A650E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nome, </w:t>
      </w:r>
    </w:p>
    <w:p w14:paraId="56774D6E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cognome, </w:t>
      </w:r>
    </w:p>
    <w:p w14:paraId="3E00B196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di nascita, </w:t>
      </w:r>
    </w:p>
    <w:p w14:paraId="7770B699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codice fiscale, </w:t>
      </w:r>
    </w:p>
    <w:p w14:paraId="11E18B30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sesso, </w:t>
      </w:r>
    </w:p>
    <w:p w14:paraId="27A37D6F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email, </w:t>
      </w:r>
    </w:p>
    <w:p w14:paraId="65AFE94A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numero di telefono, </w:t>
      </w:r>
    </w:p>
    <w:p w14:paraId="0F4FB85B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comune di nascita, </w:t>
      </w:r>
    </w:p>
    <w:p w14:paraId="038FFED6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comune di residenza </w:t>
      </w:r>
    </w:p>
    <w:p w14:paraId="3ADAF285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 relativo indirizzo e </w:t>
      </w:r>
    </w:p>
    <w:p w14:paraId="3B4C0511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CAP,</w:t>
      </w:r>
    </w:p>
    <w:p w14:paraId="41D0024A" w14:textId="77777777" w:rsidR="003F572C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la tipologia di attività svolta </w:t>
      </w:r>
    </w:p>
    <w:p w14:paraId="2F83D989" w14:textId="277EE9D9" w:rsidR="00346071" w:rsidRDefault="00346071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numero d’iscrizione</w:t>
      </w:r>
      <w:r w:rsidR="0092172B">
        <w:rPr>
          <w:sz w:val="28"/>
          <w:szCs w:val="28"/>
        </w:rPr>
        <w:t xml:space="preserve"> all’ordine dei medici/collegio di appartenenza</w:t>
      </w:r>
      <w:r w:rsidR="009A3F6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289CA606" w14:textId="3E8AA9D8" w:rsidR="0092172B" w:rsidRDefault="009A3F68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 lista </w:t>
      </w:r>
      <w:r w:rsidR="0092172B">
        <w:rPr>
          <w:sz w:val="28"/>
          <w:szCs w:val="28"/>
        </w:rPr>
        <w:t>pazienti che acconsentono alla condivisione dei dati,</w:t>
      </w:r>
    </w:p>
    <w:p w14:paraId="2C16C33E" w14:textId="0B0E3AA6" w:rsidR="0092172B" w:rsidRDefault="0092172B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livello di confidenzialità per ciascuno di essi </w:t>
      </w:r>
    </w:p>
    <w:p w14:paraId="43804871" w14:textId="49E11EF6" w:rsidR="0092172B" w:rsidRDefault="0092172B" w:rsidP="003F572C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presente, la struttura</w:t>
      </w:r>
    </w:p>
    <w:p w14:paraId="703D296B" w14:textId="77777777" w:rsidR="00346071" w:rsidRDefault="00346071" w:rsidP="00346071">
      <w:pPr>
        <w:pStyle w:val="Intestazione"/>
        <w:rPr>
          <w:sz w:val="28"/>
          <w:szCs w:val="28"/>
        </w:rPr>
      </w:pPr>
    </w:p>
    <w:p w14:paraId="3D457E17" w14:textId="77777777" w:rsidR="00D807F2" w:rsidRDefault="00346071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i Pazienti, identificati da un id, rappresentiamo</w:t>
      </w:r>
    </w:p>
    <w:p w14:paraId="3C14F352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il nome,</w:t>
      </w:r>
    </w:p>
    <w:p w14:paraId="200D4BC2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cognome, </w:t>
      </w:r>
    </w:p>
    <w:p w14:paraId="1C7375ED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di nascita, </w:t>
      </w:r>
    </w:p>
    <w:p w14:paraId="06ACE4FA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codice fiscale, </w:t>
      </w:r>
    </w:p>
    <w:p w14:paraId="6EAE839D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sesso, </w:t>
      </w:r>
    </w:p>
    <w:p w14:paraId="5A46E831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email, </w:t>
      </w:r>
    </w:p>
    <w:p w14:paraId="42C1053E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comune di nascita, </w:t>
      </w:r>
    </w:p>
    <w:p w14:paraId="616DFA70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comune di residenza </w:t>
      </w:r>
    </w:p>
    <w:p w14:paraId="13BF31FE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 relativo indirizzo,</w:t>
      </w:r>
    </w:p>
    <w:p w14:paraId="40E498BC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numero di t</w:t>
      </w:r>
      <w:r w:rsidR="00CD5C66">
        <w:rPr>
          <w:sz w:val="28"/>
          <w:szCs w:val="28"/>
        </w:rPr>
        <w:t>elefono,</w:t>
      </w:r>
    </w:p>
    <w:p w14:paraId="30C4288D" w14:textId="77777777" w:rsidR="00D807F2" w:rsidRDefault="00CD5C66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gruppo sanguigno,</w:t>
      </w:r>
      <w:r w:rsidR="00346071">
        <w:rPr>
          <w:sz w:val="28"/>
          <w:szCs w:val="28"/>
        </w:rPr>
        <w:t xml:space="preserve"> </w:t>
      </w:r>
    </w:p>
    <w:p w14:paraId="724C4FFA" w14:textId="77777777" w:rsidR="00D807F2" w:rsidRDefault="00346071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 stato </w:t>
      </w:r>
      <w:r w:rsidR="00763E89">
        <w:rPr>
          <w:sz w:val="28"/>
          <w:szCs w:val="28"/>
        </w:rPr>
        <w:t>matrimoniale</w:t>
      </w:r>
      <w:r w:rsidR="00CD5C66">
        <w:rPr>
          <w:sz w:val="28"/>
          <w:szCs w:val="28"/>
        </w:rPr>
        <w:t xml:space="preserve">, </w:t>
      </w:r>
    </w:p>
    <w:p w14:paraId="7E360657" w14:textId="485294F3" w:rsidR="00D807F2" w:rsidRDefault="0092172B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volontà di donare gli organi,</w:t>
      </w:r>
    </w:p>
    <w:p w14:paraId="756AE71A" w14:textId="6253B51E" w:rsidR="00346071" w:rsidRDefault="0092172B" w:rsidP="00D807F2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volontà di </w:t>
      </w:r>
      <w:r w:rsidR="00CD5C66">
        <w:rPr>
          <w:sz w:val="28"/>
          <w:szCs w:val="28"/>
        </w:rPr>
        <w:t>condividere i propri dati con il Care Provider</w:t>
      </w:r>
      <w:r>
        <w:rPr>
          <w:sz w:val="28"/>
          <w:szCs w:val="28"/>
        </w:rPr>
        <w:t>,</w:t>
      </w:r>
      <w:r w:rsidR="00346071">
        <w:rPr>
          <w:sz w:val="28"/>
          <w:szCs w:val="28"/>
        </w:rPr>
        <w:t xml:space="preserve"> </w:t>
      </w:r>
    </w:p>
    <w:p w14:paraId="1EBF4452" w14:textId="0326A756" w:rsidR="0092172B" w:rsidRPr="0092172B" w:rsidRDefault="0092172B" w:rsidP="0092172B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lista dei Care Provider abilitati alla condivisione e </w:t>
      </w:r>
    </w:p>
    <w:p w14:paraId="3731B241" w14:textId="6F1A43E6" w:rsidR="0092172B" w:rsidRPr="0092172B" w:rsidRDefault="0092172B" w:rsidP="0092172B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ognuno di essi il livello di confidenzialità.</w:t>
      </w:r>
    </w:p>
    <w:p w14:paraId="2130CCC1" w14:textId="49EAED23" w:rsidR="00346071" w:rsidRDefault="00346071" w:rsidP="00D807F2">
      <w:pPr>
        <w:pStyle w:val="Intestazione"/>
        <w:rPr>
          <w:sz w:val="28"/>
          <w:szCs w:val="28"/>
        </w:rPr>
      </w:pPr>
    </w:p>
    <w:p w14:paraId="3A3E5952" w14:textId="616C8248" w:rsidR="00DB5752" w:rsidRDefault="00346071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Per i farmaci, identificati da </w:t>
      </w:r>
      <w:r w:rsidR="00DB5752">
        <w:rPr>
          <w:sz w:val="28"/>
          <w:szCs w:val="28"/>
        </w:rPr>
        <w:t xml:space="preserve">un id, rappresentiamo il nome, </w:t>
      </w:r>
      <w:r>
        <w:rPr>
          <w:sz w:val="28"/>
          <w:szCs w:val="28"/>
        </w:rPr>
        <w:t>la categoria. Tra questi evidenziamo i farmaci vietati, per i quali rappresentiamo la motivazione e il paziente per il quale è</w:t>
      </w:r>
      <w:r w:rsidR="00DB5752">
        <w:rPr>
          <w:sz w:val="28"/>
          <w:szCs w:val="28"/>
        </w:rPr>
        <w:t xml:space="preserve"> vietata la somministrazione. </w:t>
      </w:r>
    </w:p>
    <w:p w14:paraId="1ACEE9FD" w14:textId="79B0DB57" w:rsidR="00DB5752" w:rsidRDefault="00DB5752" w:rsidP="00E41E59">
      <w:pPr>
        <w:pStyle w:val="Intestazione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farmaci sono classificati secondo il sistema ATC, il quale </w:t>
      </w:r>
      <w:r w:rsidRPr="00DB5752">
        <w:rPr>
          <w:sz w:val="28"/>
          <w:szCs w:val="28"/>
        </w:rPr>
        <w:t>suddivide i farmaci in base ad uno schema cos</w:t>
      </w:r>
      <w:r w:rsidR="00F307C2">
        <w:rPr>
          <w:sz w:val="28"/>
          <w:szCs w:val="28"/>
        </w:rPr>
        <w:t>tituito da 5 livelli gerarchici:</w:t>
      </w:r>
    </w:p>
    <w:p w14:paraId="33207886" w14:textId="3307397D" w:rsidR="00F307C2" w:rsidRDefault="00F307C2" w:rsidP="00E41E59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F307C2">
        <w:rPr>
          <w:sz w:val="28"/>
          <w:szCs w:val="28"/>
        </w:rPr>
        <w:t>Il primo livello contiene il Gruppo Anatomico principale</w:t>
      </w:r>
      <w:r>
        <w:rPr>
          <w:sz w:val="28"/>
          <w:szCs w:val="28"/>
        </w:rPr>
        <w:t>;</w:t>
      </w:r>
    </w:p>
    <w:p w14:paraId="43834079" w14:textId="51DE61D4" w:rsidR="00F307C2" w:rsidRDefault="00F307C2" w:rsidP="00E41E59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F307C2">
        <w:rPr>
          <w:sz w:val="28"/>
          <w:szCs w:val="28"/>
        </w:rPr>
        <w:t>Il secondo livello contiene il Gruppo Terapeutico principale</w:t>
      </w:r>
      <w:r>
        <w:rPr>
          <w:sz w:val="28"/>
          <w:szCs w:val="28"/>
        </w:rPr>
        <w:t>;</w:t>
      </w:r>
    </w:p>
    <w:p w14:paraId="5B5BD63C" w14:textId="174C8C8D" w:rsidR="00F307C2" w:rsidRDefault="00F307C2" w:rsidP="00E41E59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F307C2">
        <w:rPr>
          <w:sz w:val="28"/>
          <w:szCs w:val="28"/>
        </w:rPr>
        <w:t>Il terzo livello contiene il Sottogruppo Terapeutico Farmacologico</w:t>
      </w:r>
      <w:r>
        <w:rPr>
          <w:sz w:val="28"/>
          <w:szCs w:val="28"/>
        </w:rPr>
        <w:t>;</w:t>
      </w:r>
    </w:p>
    <w:p w14:paraId="6EB8C573" w14:textId="66B7B401" w:rsidR="00F307C2" w:rsidRDefault="00F307C2" w:rsidP="00E41E59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F307C2">
        <w:rPr>
          <w:sz w:val="28"/>
          <w:szCs w:val="28"/>
        </w:rPr>
        <w:t>Il quarto livello contiene il Sottogruppo Chimico-Terapeutico Farmacologico</w:t>
      </w:r>
      <w:r>
        <w:rPr>
          <w:sz w:val="28"/>
          <w:szCs w:val="28"/>
        </w:rPr>
        <w:t>;</w:t>
      </w:r>
    </w:p>
    <w:p w14:paraId="31BDAAE5" w14:textId="4AFB86D4" w:rsidR="00531743" w:rsidRPr="00531743" w:rsidRDefault="00F307C2" w:rsidP="00531743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F307C2">
        <w:rPr>
          <w:sz w:val="28"/>
          <w:szCs w:val="28"/>
        </w:rPr>
        <w:t>Il quinto livello contiene il Sottogruppo Chimico ed è specifico per ogni singola sostanza chimica.</w:t>
      </w:r>
    </w:p>
    <w:p w14:paraId="22BB1E31" w14:textId="77777777" w:rsidR="00346071" w:rsidRDefault="00346071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la gestione dei vaccini, identificati da un id, rappresentiamo il codice, nome, la descrizione e la durata. Le vaccinazioni relative ad un determinato paziente sono rappresentate da un codice, la data di somministrazione, le possibili reazioni derivanti da essa e la data dell’ultima vaccinazione.</w:t>
      </w:r>
    </w:p>
    <w:p w14:paraId="7F82014F" w14:textId="77777777" w:rsidR="00346071" w:rsidRDefault="00346071" w:rsidP="00346071">
      <w:pPr>
        <w:pStyle w:val="Intestazione"/>
        <w:rPr>
          <w:sz w:val="28"/>
          <w:szCs w:val="28"/>
        </w:rPr>
      </w:pPr>
    </w:p>
    <w:p w14:paraId="397926CA" w14:textId="001E4027" w:rsidR="00002D13" w:rsidRDefault="00002D13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 Care Provider </w:t>
      </w:r>
      <w:r w:rsidR="00763E89">
        <w:rPr>
          <w:sz w:val="28"/>
          <w:szCs w:val="28"/>
        </w:rPr>
        <w:t xml:space="preserve">richiedono ai Centri Indagini </w:t>
      </w:r>
      <w:r>
        <w:rPr>
          <w:sz w:val="28"/>
          <w:szCs w:val="28"/>
        </w:rPr>
        <w:t xml:space="preserve">di condurre indagini diagnostiche, per la rilevazione di patologie relative ad un Paziente. </w:t>
      </w:r>
    </w:p>
    <w:p w14:paraId="77D1ED38" w14:textId="77777777" w:rsidR="00002D13" w:rsidRDefault="00002D13" w:rsidP="00E41E59">
      <w:pPr>
        <w:pStyle w:val="Intestazione"/>
        <w:ind w:left="720"/>
        <w:rPr>
          <w:sz w:val="28"/>
          <w:szCs w:val="28"/>
        </w:rPr>
      </w:pPr>
      <w:r>
        <w:rPr>
          <w:sz w:val="28"/>
          <w:szCs w:val="28"/>
        </w:rPr>
        <w:t>Per i Care Provider che, non sono identificati nel RESP o non effettuano direttamente la richiesta direttamente al Centro Indagini, permettiamo al Paziente di effettuare tale richiesta al Centro Indagini riportando il nome del Care Provider che l’ha richiesta.</w:t>
      </w:r>
    </w:p>
    <w:p w14:paraId="53C10592" w14:textId="77777777" w:rsidR="00DF0B1D" w:rsidRDefault="00002D13" w:rsidP="00DF0B1D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le indagini dunque, rappresentiamo</w:t>
      </w:r>
    </w:p>
    <w:p w14:paraId="6D6D3932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il Centro Indagini che le conduce, </w:t>
      </w:r>
    </w:p>
    <w:p w14:paraId="11B587DC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il Paziente (soggetto dell’indagine), </w:t>
      </w:r>
    </w:p>
    <w:p w14:paraId="651DF2A3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>il motivo</w:t>
      </w:r>
      <w:r w:rsidR="00DF0B1D">
        <w:rPr>
          <w:sz w:val="28"/>
          <w:szCs w:val="28"/>
        </w:rPr>
        <w:t xml:space="preserve"> (</w:t>
      </w:r>
      <w:r w:rsidR="00DF0B1D" w:rsidRPr="00DF0B1D">
        <w:rPr>
          <w:sz w:val="28"/>
          <w:szCs w:val="28"/>
        </w:rPr>
        <w:t>sospetto diagnostico</w:t>
      </w:r>
      <w:r w:rsidR="00DF0B1D">
        <w:rPr>
          <w:sz w:val="28"/>
          <w:szCs w:val="28"/>
        </w:rPr>
        <w:t>)</w:t>
      </w:r>
      <w:r w:rsidRPr="00DF0B1D">
        <w:rPr>
          <w:sz w:val="28"/>
          <w:szCs w:val="28"/>
        </w:rPr>
        <w:t xml:space="preserve"> per la quale viene effettuata,</w:t>
      </w:r>
    </w:p>
    <w:p w14:paraId="02A0F153" w14:textId="2D7D4EB6" w:rsidR="00DF0B1D" w:rsidRDefault="00DF0B1D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>le patologie,</w:t>
      </w:r>
      <w:r w:rsidR="00002D13" w:rsidRPr="00DF0B1D">
        <w:rPr>
          <w:sz w:val="28"/>
          <w:szCs w:val="28"/>
        </w:rPr>
        <w:t xml:space="preserve"> </w:t>
      </w:r>
    </w:p>
    <w:p w14:paraId="3B4163F9" w14:textId="25902CE3" w:rsidR="00DF0B1D" w:rsidRDefault="00DF0B1D" w:rsidP="00DF0B1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confermate</w:t>
      </w:r>
    </w:p>
    <w:p w14:paraId="2716BE82" w14:textId="5AB9AFDA" w:rsidR="00DF0B1D" w:rsidRDefault="00DF0B1D" w:rsidP="00DF0B1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escluse</w:t>
      </w:r>
    </w:p>
    <w:p w14:paraId="209C2B5E" w14:textId="0500D691" w:rsidR="00DF0B1D" w:rsidRDefault="00DF0B1D" w:rsidP="00DF0B1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sospette</w:t>
      </w:r>
    </w:p>
    <w:p w14:paraId="61E50997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il referto, </w:t>
      </w:r>
    </w:p>
    <w:p w14:paraId="67A85570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la tipologia, </w:t>
      </w:r>
    </w:p>
    <w:p w14:paraId="7077DCBB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lo stato, </w:t>
      </w:r>
    </w:p>
    <w:p w14:paraId="2BEE470E" w14:textId="77777777" w:rsidR="00DF0B1D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la data </w:t>
      </w:r>
      <w:r w:rsidR="00DF0B1D">
        <w:rPr>
          <w:sz w:val="28"/>
          <w:szCs w:val="28"/>
        </w:rPr>
        <w:t>in cui è stata richiesta tale indagine</w:t>
      </w:r>
      <w:r w:rsidRPr="00DF0B1D">
        <w:rPr>
          <w:sz w:val="28"/>
          <w:szCs w:val="28"/>
        </w:rPr>
        <w:t>,</w:t>
      </w:r>
    </w:p>
    <w:p w14:paraId="5710D3F7" w14:textId="77777777" w:rsidR="00DF0B1D" w:rsidRDefault="00DF0B1D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data di prenotazione,</w:t>
      </w:r>
    </w:p>
    <w:p w14:paraId="7AB93042" w14:textId="70DFD03C" w:rsidR="00DF0B1D" w:rsidRDefault="00B33209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 data di</w:t>
      </w:r>
      <w:r w:rsidR="00DF0B1D">
        <w:rPr>
          <w:sz w:val="28"/>
          <w:szCs w:val="28"/>
        </w:rPr>
        <w:t xml:space="preserve"> effettuazione</w:t>
      </w:r>
      <w:r w:rsidR="00002D13" w:rsidRPr="00DF0B1D">
        <w:rPr>
          <w:sz w:val="28"/>
          <w:szCs w:val="28"/>
        </w:rPr>
        <w:t xml:space="preserve"> </w:t>
      </w:r>
    </w:p>
    <w:p w14:paraId="4B867561" w14:textId="329E9D3E" w:rsidR="00002D13" w:rsidRDefault="00002D13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 w:rsidRPr="00DF0B1D">
        <w:rPr>
          <w:sz w:val="28"/>
          <w:szCs w:val="28"/>
        </w:rPr>
        <w:t xml:space="preserve">la data di aggiornamento </w:t>
      </w:r>
      <w:r w:rsidR="00B33209">
        <w:rPr>
          <w:sz w:val="28"/>
          <w:szCs w:val="28"/>
        </w:rPr>
        <w:t>(dati eventuali rinvii),</w:t>
      </w:r>
    </w:p>
    <w:p w14:paraId="0A032EDD" w14:textId="7C6F8B9B" w:rsidR="00B33209" w:rsidRDefault="00B33209" w:rsidP="00DF0B1D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la data di refertazione ed eventuali allegati, </w:t>
      </w:r>
    </w:p>
    <w:p w14:paraId="0051E3C8" w14:textId="6459A8EE" w:rsidR="00346071" w:rsidRPr="00531743" w:rsidRDefault="00B33209" w:rsidP="00346071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Care Provider richiedente (se registrato)</w:t>
      </w:r>
    </w:p>
    <w:p w14:paraId="556870CE" w14:textId="2D39F232" w:rsidR="00B26208" w:rsidRDefault="00B26208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 le Patologie, identificate da un id, rappresentiamo il nome.</w:t>
      </w:r>
    </w:p>
    <w:p w14:paraId="43183B66" w14:textId="34CBC3FE" w:rsidR="000703FB" w:rsidRDefault="00B26208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 queste </w:t>
      </w:r>
      <w:r w:rsidR="00B710DF">
        <w:rPr>
          <w:sz w:val="28"/>
          <w:szCs w:val="28"/>
        </w:rPr>
        <w:t>evidenziamo</w:t>
      </w:r>
      <w:r>
        <w:rPr>
          <w:sz w:val="28"/>
          <w:szCs w:val="28"/>
        </w:rPr>
        <w:t xml:space="preserve"> le </w:t>
      </w:r>
      <w:r w:rsidR="00B710DF">
        <w:rPr>
          <w:sz w:val="28"/>
          <w:szCs w:val="28"/>
        </w:rPr>
        <w:t xml:space="preserve">Diagnosi, patologie relative ad un determinato Paziente, per le quali, </w:t>
      </w:r>
      <w:r w:rsidR="00346071">
        <w:rPr>
          <w:sz w:val="28"/>
          <w:szCs w:val="28"/>
        </w:rPr>
        <w:t>rappresentiamo</w:t>
      </w:r>
    </w:p>
    <w:p w14:paraId="35BE6A3F" w14:textId="77777777" w:rsidR="000703FB" w:rsidRDefault="00346071" w:rsidP="000703FB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il nome,</w:t>
      </w:r>
    </w:p>
    <w:p w14:paraId="1D7113B6" w14:textId="595B18F3" w:rsidR="000703FB" w:rsidRDefault="00346071" w:rsidP="000703FB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lo</w:t>
      </w:r>
      <w:r w:rsidR="00002D13">
        <w:rPr>
          <w:sz w:val="28"/>
          <w:szCs w:val="28"/>
        </w:rPr>
        <w:t xml:space="preserve"> stat</w:t>
      </w:r>
      <w:r w:rsidR="00646D2A">
        <w:rPr>
          <w:sz w:val="28"/>
          <w:szCs w:val="28"/>
        </w:rPr>
        <w:t xml:space="preserve">o, </w:t>
      </w:r>
      <w:r w:rsidR="000703FB">
        <w:rPr>
          <w:sz w:val="28"/>
          <w:szCs w:val="28"/>
        </w:rPr>
        <w:t>Relativamente allo stato, le Diagnosi risultano essere</w:t>
      </w:r>
    </w:p>
    <w:p w14:paraId="65493961" w14:textId="77777777" w:rsidR="000703FB" w:rsidRDefault="000703FB" w:rsidP="000703FB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Confermate, </w:t>
      </w:r>
    </w:p>
    <w:p w14:paraId="65E496D0" w14:textId="77777777" w:rsidR="000703FB" w:rsidRDefault="000703FB" w:rsidP="000703FB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Sospette </w:t>
      </w:r>
    </w:p>
    <w:p w14:paraId="3129575B" w14:textId="22139FC2" w:rsidR="000703FB" w:rsidRDefault="000703FB" w:rsidP="000703FB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Escluse. </w:t>
      </w:r>
    </w:p>
    <w:p w14:paraId="66C2365E" w14:textId="77777777" w:rsidR="000703FB" w:rsidRDefault="00002D13" w:rsidP="000703FB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1C16EB">
        <w:rPr>
          <w:sz w:val="28"/>
          <w:szCs w:val="28"/>
        </w:rPr>
        <w:t>indagini che hanno confermato</w:t>
      </w:r>
      <w:r w:rsidR="000703FB">
        <w:rPr>
          <w:sz w:val="28"/>
          <w:szCs w:val="28"/>
        </w:rPr>
        <w:t>/escluso</w:t>
      </w:r>
      <w:r w:rsidR="001C16EB">
        <w:rPr>
          <w:sz w:val="28"/>
          <w:szCs w:val="28"/>
        </w:rPr>
        <w:t xml:space="preserve"> tale</w:t>
      </w:r>
      <w:r>
        <w:rPr>
          <w:sz w:val="28"/>
          <w:szCs w:val="28"/>
        </w:rPr>
        <w:t xml:space="preserve"> diagnosi,</w:t>
      </w:r>
      <w:r w:rsidR="00346071">
        <w:rPr>
          <w:sz w:val="28"/>
          <w:szCs w:val="28"/>
        </w:rPr>
        <w:t xml:space="preserve"> </w:t>
      </w:r>
    </w:p>
    <w:p w14:paraId="7820129E" w14:textId="77777777" w:rsidR="000703FB" w:rsidRDefault="00346071" w:rsidP="000703FB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Care Provider che ha richiesto al Ce</w:t>
      </w:r>
      <w:r w:rsidR="001C16EB">
        <w:rPr>
          <w:sz w:val="28"/>
          <w:szCs w:val="28"/>
        </w:rPr>
        <w:t>ntro Indagini di effettuare tali indagini</w:t>
      </w:r>
    </w:p>
    <w:p w14:paraId="06BDF816" w14:textId="77777777" w:rsidR="00691E89" w:rsidRDefault="00346071" w:rsidP="00691E89">
      <w:pPr>
        <w:pStyle w:val="Intestazion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il</w:t>
      </w:r>
      <w:r w:rsidR="00002D13">
        <w:rPr>
          <w:sz w:val="28"/>
          <w:szCs w:val="28"/>
        </w:rPr>
        <w:t>/i</w:t>
      </w:r>
      <w:r>
        <w:rPr>
          <w:sz w:val="28"/>
          <w:szCs w:val="28"/>
        </w:rPr>
        <w:t xml:space="preserve"> farmaco</w:t>
      </w:r>
      <w:r w:rsidR="00002D13">
        <w:rPr>
          <w:sz w:val="28"/>
          <w:szCs w:val="28"/>
        </w:rPr>
        <w:t>/i</w:t>
      </w:r>
      <w:r>
        <w:rPr>
          <w:sz w:val="28"/>
          <w:szCs w:val="28"/>
        </w:rPr>
        <w:t xml:space="preserve"> consigliato</w:t>
      </w:r>
      <w:r w:rsidR="00002D13">
        <w:rPr>
          <w:sz w:val="28"/>
          <w:szCs w:val="28"/>
        </w:rPr>
        <w:t>/i</w:t>
      </w:r>
      <w:r>
        <w:rPr>
          <w:sz w:val="28"/>
          <w:szCs w:val="28"/>
        </w:rPr>
        <w:t xml:space="preserve"> dal Care Provider.</w:t>
      </w:r>
    </w:p>
    <w:p w14:paraId="6D7BD39C" w14:textId="067675AE" w:rsidR="00691E89" w:rsidRDefault="00691E89" w:rsidP="00D33AE1">
      <w:pPr>
        <w:pStyle w:val="Intestazione"/>
        <w:ind w:left="708"/>
        <w:rPr>
          <w:sz w:val="28"/>
          <w:szCs w:val="28"/>
        </w:rPr>
      </w:pPr>
      <w:r w:rsidRPr="00691E89">
        <w:rPr>
          <w:sz w:val="28"/>
          <w:szCs w:val="28"/>
        </w:rPr>
        <w:t xml:space="preserve">Le Diagnosi sono codificate secondo il sistema di classificazione ICD9, il quale è suddiviso secondo una struttura ad albero composta da più </w:t>
      </w:r>
      <w:r w:rsidR="00B91591" w:rsidRPr="00691E89">
        <w:rPr>
          <w:sz w:val="28"/>
          <w:szCs w:val="28"/>
        </w:rPr>
        <w:t>livelli</w:t>
      </w:r>
      <w:r w:rsidR="00B91591">
        <w:rPr>
          <w:sz w:val="28"/>
          <w:szCs w:val="28"/>
        </w:rPr>
        <w:t xml:space="preserve"> (</w:t>
      </w:r>
      <w:r w:rsidR="00D33AE1">
        <w:rPr>
          <w:sz w:val="28"/>
          <w:szCs w:val="28"/>
        </w:rPr>
        <w:t>Gruppo</w:t>
      </w:r>
      <w:r w:rsidRPr="00691E89">
        <w:rPr>
          <w:sz w:val="28"/>
          <w:szCs w:val="28"/>
        </w:rPr>
        <w:t>,</w:t>
      </w:r>
      <w:r w:rsidR="00D33AE1">
        <w:rPr>
          <w:sz w:val="28"/>
          <w:szCs w:val="28"/>
        </w:rPr>
        <w:t xml:space="preserve"> Blocco, Categoria, Codice, Diagnosi),</w:t>
      </w:r>
      <w:r w:rsidRPr="00691E89">
        <w:rPr>
          <w:sz w:val="28"/>
          <w:szCs w:val="28"/>
        </w:rPr>
        <w:t xml:space="preserve"> che permette di ricercare un determinato codice nei vari livelli di specificità:</w:t>
      </w:r>
    </w:p>
    <w:p w14:paraId="34CC1E53" w14:textId="77777777" w:rsidR="00D33AE1" w:rsidRDefault="00D33AE1" w:rsidP="00D33AE1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Gruppo: </w:t>
      </w:r>
      <w:r w:rsidRPr="00D33AE1">
        <w:rPr>
          <w:sz w:val="28"/>
          <w:szCs w:val="28"/>
        </w:rPr>
        <w:t>rappresenta il primo livello di suddivisione della Codifica ICD;</w:t>
      </w:r>
    </w:p>
    <w:p w14:paraId="6A1564A0" w14:textId="77777777" w:rsidR="00D33AE1" w:rsidRDefault="00D33AE1" w:rsidP="00D33AE1">
      <w:pPr>
        <w:pStyle w:val="Intestazione"/>
        <w:numPr>
          <w:ilvl w:val="2"/>
          <w:numId w:val="3"/>
        </w:numPr>
        <w:rPr>
          <w:sz w:val="28"/>
          <w:szCs w:val="28"/>
        </w:rPr>
      </w:pPr>
      <w:r w:rsidRPr="00D33AE1">
        <w:rPr>
          <w:sz w:val="28"/>
          <w:szCs w:val="28"/>
        </w:rPr>
        <w:t>Blocco: costituisce l’insieme di condizioni tra loro strettamente correlate (Secondo livello);</w:t>
      </w:r>
    </w:p>
    <w:p w14:paraId="2FC3BC74" w14:textId="77777777" w:rsidR="00D33AE1" w:rsidRDefault="00D33AE1" w:rsidP="00D33AE1">
      <w:pPr>
        <w:pStyle w:val="Intestazione"/>
        <w:numPr>
          <w:ilvl w:val="2"/>
          <w:numId w:val="3"/>
        </w:numPr>
        <w:rPr>
          <w:sz w:val="28"/>
          <w:szCs w:val="28"/>
        </w:rPr>
      </w:pPr>
      <w:r w:rsidRPr="00D33AE1">
        <w:rPr>
          <w:sz w:val="28"/>
          <w:szCs w:val="28"/>
        </w:rPr>
        <w:t>Categoria: ove sono raggruppati più codici ICD con caratteristiche simili (Terzo livello);</w:t>
      </w:r>
    </w:p>
    <w:p w14:paraId="3DC95F4C" w14:textId="77777777" w:rsidR="00D33AE1" w:rsidRDefault="00D33AE1" w:rsidP="00D33AE1">
      <w:pPr>
        <w:pStyle w:val="Intestazione"/>
        <w:numPr>
          <w:ilvl w:val="2"/>
          <w:numId w:val="3"/>
        </w:numPr>
        <w:rPr>
          <w:sz w:val="28"/>
          <w:szCs w:val="28"/>
        </w:rPr>
      </w:pPr>
      <w:r w:rsidRPr="00D33AE1">
        <w:rPr>
          <w:sz w:val="28"/>
          <w:szCs w:val="28"/>
        </w:rPr>
        <w:t>Codice: si può considerare come la sotto-categoria e sotto-classificazione presentati nella struttura della Classificazione ICD (Quarto livello);</w:t>
      </w:r>
    </w:p>
    <w:p w14:paraId="49D2C4FC" w14:textId="04312F9D" w:rsidR="00B6004E" w:rsidRPr="0046653E" w:rsidRDefault="00D33AE1" w:rsidP="0046653E">
      <w:pPr>
        <w:pStyle w:val="Intestazione"/>
        <w:numPr>
          <w:ilvl w:val="2"/>
          <w:numId w:val="3"/>
        </w:numPr>
        <w:rPr>
          <w:sz w:val="28"/>
          <w:szCs w:val="28"/>
        </w:rPr>
      </w:pPr>
      <w:r w:rsidRPr="00D33AE1">
        <w:rPr>
          <w:sz w:val="28"/>
          <w:szCs w:val="28"/>
        </w:rPr>
        <w:t>Diagnosi: rappresenta la descrizione del sintomo, malattia, traumatismo o causa di esso al quale è correlato il codice.</w:t>
      </w:r>
    </w:p>
    <w:p w14:paraId="1E25C0AE" w14:textId="58F0282B" w:rsidR="00B33209" w:rsidRDefault="00B6004E" w:rsidP="00B6004E">
      <w:pPr>
        <w:pStyle w:val="Intestazione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155BD04" w14:textId="77777777" w:rsidR="00346071" w:rsidRDefault="00346071" w:rsidP="00346071">
      <w:pPr>
        <w:pStyle w:val="Intestazione"/>
        <w:rPr>
          <w:sz w:val="28"/>
          <w:szCs w:val="28"/>
        </w:rPr>
      </w:pPr>
    </w:p>
    <w:p w14:paraId="34F536B3" w14:textId="3E404D31" w:rsidR="00AA7DFE" w:rsidRDefault="00346071" w:rsidP="00E41E59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Il Care Provider raccoglie informazioni per produrre l’anamnesi relativa al Paziente da esso in cura.</w:t>
      </w:r>
    </w:p>
    <w:p w14:paraId="31411D91" w14:textId="542DB878" w:rsidR="00346071" w:rsidRPr="00E41E59" w:rsidRDefault="00C76036" w:rsidP="00021E54">
      <w:pPr>
        <w:pStyle w:val="Intestazione"/>
        <w:ind w:left="785"/>
        <w:rPr>
          <w:sz w:val="28"/>
          <w:szCs w:val="28"/>
        </w:rPr>
      </w:pPr>
      <w:r w:rsidRPr="00E41E59">
        <w:rPr>
          <w:sz w:val="28"/>
          <w:szCs w:val="28"/>
        </w:rPr>
        <w:t>Per l’Anamnesi, rappresentiamo informazioni riguardo la storia del Paziente, le quali vengono analizzate per formulare delle ipotesi diagnostiche.</w:t>
      </w:r>
      <w:r w:rsidR="00B33209">
        <w:rPr>
          <w:sz w:val="28"/>
          <w:szCs w:val="28"/>
        </w:rPr>
        <w:t xml:space="preserve"> </w:t>
      </w:r>
      <w:r w:rsidR="00021E54" w:rsidRPr="00913660">
        <w:rPr>
          <w:sz w:val="28"/>
          <w:szCs w:val="28"/>
        </w:rPr>
        <w:t>L'anamnesi si divide in più parti, principalmente una familiare e una personale. L'anamnesi personale si divide a sua volta in fisiologica, patologica remota e patologica prossima</w:t>
      </w:r>
      <w:r w:rsidR="00346071" w:rsidRPr="00E41E59">
        <w:rPr>
          <w:sz w:val="28"/>
          <w:szCs w:val="28"/>
        </w:rPr>
        <w:t xml:space="preserve">. </w:t>
      </w:r>
    </w:p>
    <w:p w14:paraId="29BAE212" w14:textId="16404591" w:rsidR="002361AB" w:rsidRPr="002361AB" w:rsidRDefault="00531743" w:rsidP="00021E54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531743">
        <w:rPr>
          <w:sz w:val="28"/>
          <w:szCs w:val="28"/>
        </w:rPr>
        <w:t>namnesi familiare</w:t>
      </w:r>
      <w:r>
        <w:rPr>
          <w:sz w:val="28"/>
          <w:szCs w:val="28"/>
        </w:rPr>
        <w:t>,</w:t>
      </w:r>
      <w:r w:rsidRPr="00531743">
        <w:rPr>
          <w:sz w:val="28"/>
          <w:szCs w:val="28"/>
        </w:rPr>
        <w:t xml:space="preserve"> può essere testuale, ma nel caso si desideri supportare il sistema di supporto diag</w:t>
      </w:r>
      <w:r>
        <w:rPr>
          <w:sz w:val="28"/>
          <w:szCs w:val="28"/>
        </w:rPr>
        <w:t>nostico può essere strutturata.</w:t>
      </w:r>
      <w:r w:rsidR="00346071" w:rsidRPr="002361AB">
        <w:rPr>
          <w:sz w:val="28"/>
          <w:szCs w:val="28"/>
        </w:rPr>
        <w:t xml:space="preserve"> </w:t>
      </w:r>
      <w:r w:rsidR="007F6907">
        <w:rPr>
          <w:sz w:val="28"/>
          <w:szCs w:val="28"/>
        </w:rPr>
        <w:t>In questo caso s</w:t>
      </w:r>
      <w:r>
        <w:rPr>
          <w:sz w:val="28"/>
          <w:szCs w:val="28"/>
        </w:rPr>
        <w:t>i occupa di</w:t>
      </w:r>
      <w:r w:rsidR="00346071" w:rsidRPr="002361AB">
        <w:rPr>
          <w:sz w:val="28"/>
          <w:szCs w:val="28"/>
        </w:rPr>
        <w:t xml:space="preserve"> indaga</w:t>
      </w:r>
      <w:r>
        <w:rPr>
          <w:sz w:val="28"/>
          <w:szCs w:val="28"/>
        </w:rPr>
        <w:t>re</w:t>
      </w:r>
      <w:r w:rsidR="002361AB">
        <w:rPr>
          <w:sz w:val="28"/>
          <w:szCs w:val="28"/>
        </w:rPr>
        <w:t xml:space="preserve"> sul</w:t>
      </w:r>
      <w:r w:rsidR="00346071" w:rsidRPr="002361AB">
        <w:rPr>
          <w:sz w:val="28"/>
          <w:szCs w:val="28"/>
        </w:rPr>
        <w:t xml:space="preserve">lo stato di salute degli ascendenti e dei collaterali </w:t>
      </w:r>
      <w:r w:rsidR="002361AB" w:rsidRPr="002361AB">
        <w:rPr>
          <w:sz w:val="28"/>
          <w:szCs w:val="28"/>
        </w:rPr>
        <w:t>del paziente</w:t>
      </w:r>
      <w:r w:rsidR="002361AB">
        <w:rPr>
          <w:sz w:val="28"/>
          <w:szCs w:val="28"/>
        </w:rPr>
        <w:t xml:space="preserve">, per </w:t>
      </w:r>
      <w:r w:rsidR="0046653E">
        <w:rPr>
          <w:sz w:val="28"/>
          <w:szCs w:val="28"/>
        </w:rPr>
        <w:t>i quali riportiamo:</w:t>
      </w:r>
    </w:p>
    <w:p w14:paraId="2A1818B9" w14:textId="3CF4DDD0" w:rsidR="00346071" w:rsidRDefault="00346071" w:rsidP="002361AB">
      <w:pPr>
        <w:pStyle w:val="Intestazione"/>
        <w:numPr>
          <w:ilvl w:val="0"/>
          <w:numId w:val="8"/>
        </w:numPr>
        <w:rPr>
          <w:sz w:val="28"/>
          <w:szCs w:val="28"/>
        </w:rPr>
      </w:pPr>
      <w:r w:rsidRPr="002361AB">
        <w:rPr>
          <w:sz w:val="28"/>
          <w:szCs w:val="28"/>
        </w:rPr>
        <w:t>la loro eventuale età</w:t>
      </w:r>
      <w:r w:rsidR="00531743">
        <w:rPr>
          <w:sz w:val="28"/>
          <w:szCs w:val="28"/>
        </w:rPr>
        <w:t xml:space="preserve"> del decesso</w:t>
      </w:r>
      <w:r w:rsidRPr="002361AB">
        <w:rPr>
          <w:sz w:val="28"/>
          <w:szCs w:val="28"/>
        </w:rPr>
        <w:t xml:space="preserve"> e causa di morte</w:t>
      </w:r>
      <w:r w:rsidR="002361AB">
        <w:rPr>
          <w:sz w:val="28"/>
          <w:szCs w:val="28"/>
        </w:rPr>
        <w:t>,</w:t>
      </w:r>
    </w:p>
    <w:p w14:paraId="3ECEAB03" w14:textId="61CEE47B" w:rsidR="0046653E" w:rsidRPr="0046653E" w:rsidRDefault="002361AB" w:rsidP="0046653E">
      <w:pPr>
        <w:pStyle w:val="Intestazion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il tipo di parentela con il paziente</w:t>
      </w:r>
      <w:r w:rsidR="0046653E">
        <w:rPr>
          <w:sz w:val="28"/>
          <w:szCs w:val="28"/>
        </w:rPr>
        <w:t>,</w:t>
      </w:r>
    </w:p>
    <w:p w14:paraId="57F2049C" w14:textId="59202F8E" w:rsidR="002361AB" w:rsidRPr="002361AB" w:rsidRDefault="002361AB" w:rsidP="002361AB">
      <w:pPr>
        <w:pStyle w:val="Intestazione"/>
        <w:numPr>
          <w:ilvl w:val="0"/>
          <w:numId w:val="8"/>
        </w:numPr>
        <w:rPr>
          <w:sz w:val="28"/>
          <w:szCs w:val="28"/>
        </w:rPr>
      </w:pPr>
      <w:r w:rsidRPr="002361AB">
        <w:rPr>
          <w:sz w:val="28"/>
          <w:szCs w:val="28"/>
        </w:rPr>
        <w:t>la codifica delle patologie da cui è affetto con l’età di insorgen</w:t>
      </w:r>
      <w:r>
        <w:rPr>
          <w:sz w:val="28"/>
          <w:szCs w:val="28"/>
        </w:rPr>
        <w:t>z</w:t>
      </w:r>
      <w:r w:rsidRPr="002361AB">
        <w:rPr>
          <w:sz w:val="28"/>
          <w:szCs w:val="28"/>
        </w:rPr>
        <w:t>a</w:t>
      </w:r>
      <w:r w:rsidR="0046653E">
        <w:rPr>
          <w:sz w:val="28"/>
          <w:szCs w:val="28"/>
        </w:rPr>
        <w:t>.</w:t>
      </w:r>
    </w:p>
    <w:p w14:paraId="79792AE6" w14:textId="23BD8C50" w:rsidR="00346071" w:rsidRPr="00E41E59" w:rsidRDefault="00346071" w:rsidP="00E41E59">
      <w:pPr>
        <w:pStyle w:val="Intestazione"/>
        <w:numPr>
          <w:ilvl w:val="2"/>
          <w:numId w:val="3"/>
        </w:numPr>
        <w:rPr>
          <w:sz w:val="28"/>
          <w:szCs w:val="28"/>
        </w:rPr>
      </w:pPr>
      <w:r w:rsidRPr="00E41E59">
        <w:rPr>
          <w:sz w:val="28"/>
          <w:szCs w:val="28"/>
        </w:rPr>
        <w:lastRenderedPageBreak/>
        <w:t>Anamnesi fisiologica,</w:t>
      </w:r>
      <w:r w:rsidR="00AA7DFE" w:rsidRPr="00E41E59">
        <w:rPr>
          <w:sz w:val="28"/>
          <w:szCs w:val="28"/>
        </w:rPr>
        <w:t xml:space="preserve"> che raccoglie informazioni sulle variazioni delle funzioni fisiologiche, al fine di effettuare diagnosi più accurate. Si</w:t>
      </w:r>
      <w:r w:rsidR="003374B6" w:rsidRPr="00E41E59">
        <w:rPr>
          <w:sz w:val="28"/>
          <w:szCs w:val="28"/>
        </w:rPr>
        <w:t xml:space="preserve"> pongono doman</w:t>
      </w:r>
      <w:r w:rsidR="00AA7DFE" w:rsidRPr="00E41E59">
        <w:rPr>
          <w:sz w:val="28"/>
          <w:szCs w:val="28"/>
        </w:rPr>
        <w:t>de sullo sviluppo psicofisico, variazioni dell'appetito</w:t>
      </w:r>
      <w:r w:rsidR="003374B6" w:rsidRPr="00E41E59">
        <w:rPr>
          <w:sz w:val="28"/>
          <w:szCs w:val="28"/>
        </w:rPr>
        <w:t xml:space="preserve">, sul sonno e </w:t>
      </w:r>
      <w:r w:rsidR="00C76036" w:rsidRPr="00E41E59">
        <w:rPr>
          <w:sz w:val="28"/>
          <w:szCs w:val="28"/>
        </w:rPr>
        <w:t>su abitudini del paziente, fumo</w:t>
      </w:r>
      <w:r w:rsidR="003374B6" w:rsidRPr="00E41E59">
        <w:rPr>
          <w:sz w:val="28"/>
          <w:szCs w:val="28"/>
        </w:rPr>
        <w:t>, assunzione di alcolici o droghe, attività fisica, nel caso di pazienti di sesso femminile sul ciclo mestruale ed il decorso delle gravidanze.</w:t>
      </w:r>
    </w:p>
    <w:p w14:paraId="386FB483" w14:textId="5096D9FD" w:rsidR="00F30FF8" w:rsidRDefault="00F30FF8" w:rsidP="00913660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Anamnesi patologica prossima d</w:t>
      </w:r>
      <w:r w:rsidRPr="00F30FF8">
        <w:rPr>
          <w:sz w:val="28"/>
          <w:szCs w:val="28"/>
        </w:rPr>
        <w:t>efinita anche "patologica recente" riguarda il disturbo per cui il paziente consulta il medico</w:t>
      </w:r>
      <w:r w:rsidR="00002D13">
        <w:rPr>
          <w:sz w:val="28"/>
          <w:szCs w:val="28"/>
        </w:rPr>
        <w:t xml:space="preserve"> e le patologie contratte nell’ultimo anno</w:t>
      </w:r>
      <w:r w:rsidRPr="00F30FF8">
        <w:rPr>
          <w:sz w:val="28"/>
          <w:szCs w:val="28"/>
        </w:rPr>
        <w:t>.</w:t>
      </w:r>
    </w:p>
    <w:p w14:paraId="306CE247" w14:textId="546DB092" w:rsidR="00F30FF8" w:rsidRDefault="00F30FF8" w:rsidP="00021E54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Anamnesi patologica remota </w:t>
      </w:r>
      <w:r w:rsidRPr="00F30FF8">
        <w:rPr>
          <w:sz w:val="28"/>
          <w:szCs w:val="28"/>
        </w:rPr>
        <w:t>consiste nell'indagine cronologica e ordinata sulle malattie, traumi ed interventi chirurgici sofferti dal paziente nel passato</w:t>
      </w:r>
      <w:r w:rsidR="00002D13">
        <w:rPr>
          <w:sz w:val="28"/>
          <w:szCs w:val="28"/>
        </w:rPr>
        <w:t xml:space="preserve"> remoto</w:t>
      </w:r>
      <w:r w:rsidRPr="00F30FF8">
        <w:rPr>
          <w:sz w:val="28"/>
          <w:szCs w:val="28"/>
        </w:rPr>
        <w:t>.</w:t>
      </w:r>
    </w:p>
    <w:p w14:paraId="0F1BB419" w14:textId="77777777" w:rsidR="00CC0ED2" w:rsidRDefault="00CC0ED2" w:rsidP="00CC0ED2">
      <w:pPr>
        <w:pStyle w:val="Intestazione"/>
        <w:ind w:left="2160"/>
        <w:rPr>
          <w:sz w:val="28"/>
          <w:szCs w:val="28"/>
        </w:rPr>
      </w:pPr>
    </w:p>
    <w:p w14:paraId="3BF55184" w14:textId="5D019CFB" w:rsidR="00CC0ED2" w:rsidRDefault="00CC0ED2" w:rsidP="00CC0ED2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Per le Visite</w:t>
      </w:r>
      <w:r w:rsidR="002D59B3">
        <w:rPr>
          <w:sz w:val="28"/>
          <w:szCs w:val="28"/>
        </w:rPr>
        <w:t>, identificate da un id, rappresentiamo</w:t>
      </w:r>
      <w:r w:rsidR="00590263">
        <w:rPr>
          <w:sz w:val="28"/>
          <w:szCs w:val="28"/>
        </w:rPr>
        <w:t xml:space="preserve"> il Paziente visitato, il Care Provider che lo riceve, la patologia, la data per cui è stata richiesta la visita, la data di aggiornamento in caso di rinvii, il motivo della visita, le osservazioni e le conclusioni tratte.</w:t>
      </w:r>
    </w:p>
    <w:p w14:paraId="2B561852" w14:textId="77777777" w:rsidR="001C227D" w:rsidRDefault="00590263" w:rsidP="00590263">
      <w:pPr>
        <w:pStyle w:val="Intestazione"/>
        <w:ind w:left="785"/>
        <w:rPr>
          <w:sz w:val="28"/>
          <w:szCs w:val="28"/>
        </w:rPr>
      </w:pPr>
      <w:r>
        <w:rPr>
          <w:sz w:val="28"/>
          <w:szCs w:val="28"/>
        </w:rPr>
        <w:t>Per i Rilievi effettuati</w:t>
      </w:r>
      <w:r w:rsidR="001C227D">
        <w:rPr>
          <w:sz w:val="28"/>
          <w:szCs w:val="28"/>
        </w:rPr>
        <w:t xml:space="preserve"> nelle precedenti visite rappresentiamo:</w:t>
      </w:r>
    </w:p>
    <w:p w14:paraId="1F49C270" w14:textId="042161DE" w:rsidR="001C227D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data,</w:t>
      </w:r>
    </w:p>
    <w:p w14:paraId="747DFDC3" w14:textId="77777777" w:rsidR="001C227D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altezza,</w:t>
      </w:r>
    </w:p>
    <w:p w14:paraId="54B15AC5" w14:textId="77777777" w:rsidR="001C227D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peso,</w:t>
      </w:r>
    </w:p>
    <w:p w14:paraId="529F4ACE" w14:textId="714AE3BA" w:rsidR="001C227D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pressione arteriosa massima (diastolica),</w:t>
      </w:r>
    </w:p>
    <w:p w14:paraId="72DDEDB4" w14:textId="610F562C" w:rsidR="001C227D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pressione arteriosa minima (sistolica),</w:t>
      </w:r>
    </w:p>
    <w:p w14:paraId="21F03C93" w14:textId="69EC437B" w:rsidR="00590263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frequenza</w:t>
      </w:r>
      <w:r w:rsidR="00590263">
        <w:rPr>
          <w:sz w:val="28"/>
          <w:szCs w:val="28"/>
        </w:rPr>
        <w:t xml:space="preserve"> </w:t>
      </w:r>
      <w:r>
        <w:rPr>
          <w:sz w:val="28"/>
          <w:szCs w:val="28"/>
        </w:rPr>
        <w:t>cardiaca,</w:t>
      </w:r>
    </w:p>
    <w:p w14:paraId="22FB3D58" w14:textId="36ED0CDF" w:rsidR="00CC0ED2" w:rsidRPr="001C227D" w:rsidRDefault="001C227D" w:rsidP="001C227D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rilevatore</w:t>
      </w:r>
    </w:p>
    <w:p w14:paraId="42244758" w14:textId="04D1E269" w:rsidR="00CC0ED2" w:rsidRDefault="00CC0ED2" w:rsidP="00CC0ED2">
      <w:pPr>
        <w:pStyle w:val="Intestazione"/>
        <w:ind w:left="785"/>
        <w:rPr>
          <w:sz w:val="28"/>
          <w:szCs w:val="28"/>
        </w:rPr>
      </w:pPr>
    </w:p>
    <w:p w14:paraId="02E79371" w14:textId="77777777" w:rsidR="00CC0ED2" w:rsidRDefault="00CC0ED2" w:rsidP="00CC0ED2">
      <w:pPr>
        <w:pStyle w:val="Intestazione"/>
        <w:ind w:left="785"/>
        <w:rPr>
          <w:sz w:val="28"/>
          <w:szCs w:val="28"/>
        </w:rPr>
      </w:pPr>
    </w:p>
    <w:p w14:paraId="4196747B" w14:textId="3F3327DD" w:rsidR="00CC0ED2" w:rsidRDefault="001C227D" w:rsidP="00CC0ED2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Per il Taccuino, identificato da un id, rappresentiamo il Paziente</w:t>
      </w:r>
      <w:r w:rsidR="00B258B2">
        <w:rPr>
          <w:sz w:val="28"/>
          <w:szCs w:val="28"/>
        </w:rPr>
        <w:t xml:space="preserve"> che inserisce le note</w:t>
      </w:r>
      <w:r>
        <w:rPr>
          <w:sz w:val="28"/>
          <w:szCs w:val="28"/>
        </w:rPr>
        <w:t xml:space="preserve">, la descrizione </w:t>
      </w:r>
      <w:r w:rsidR="00B258B2">
        <w:rPr>
          <w:sz w:val="28"/>
          <w:szCs w:val="28"/>
        </w:rPr>
        <w:t>della nota,</w:t>
      </w:r>
      <w:r>
        <w:rPr>
          <w:sz w:val="28"/>
          <w:szCs w:val="28"/>
        </w:rPr>
        <w:t xml:space="preserve"> la data di inserimento</w:t>
      </w:r>
      <w:r w:rsidR="00B258B2">
        <w:rPr>
          <w:sz w:val="28"/>
          <w:szCs w:val="28"/>
        </w:rPr>
        <w:t xml:space="preserve"> della stessa e le immagini fontale e posteriore del corpo umano sulla quale vengono evidenziate le zone del corpo di interesse.</w:t>
      </w:r>
      <w:r>
        <w:rPr>
          <w:sz w:val="28"/>
          <w:szCs w:val="28"/>
        </w:rPr>
        <w:t xml:space="preserve">  </w:t>
      </w:r>
    </w:p>
    <w:p w14:paraId="44E32D65" w14:textId="5A514543" w:rsidR="00CC0ED2" w:rsidRDefault="00CC0ED2" w:rsidP="00CC0ED2">
      <w:pPr>
        <w:pStyle w:val="Intestazione"/>
        <w:rPr>
          <w:sz w:val="28"/>
          <w:szCs w:val="28"/>
        </w:rPr>
      </w:pPr>
    </w:p>
    <w:p w14:paraId="7ADAF420" w14:textId="3CD47932" w:rsidR="00CC0ED2" w:rsidRDefault="00CC0ED2" w:rsidP="00CC0ED2">
      <w:pPr>
        <w:pStyle w:val="Intestazione"/>
        <w:rPr>
          <w:sz w:val="28"/>
          <w:szCs w:val="28"/>
        </w:rPr>
      </w:pPr>
    </w:p>
    <w:p w14:paraId="3E3A3986" w14:textId="77777777" w:rsidR="00CC0ED2" w:rsidRDefault="00CC0ED2" w:rsidP="00CC0ED2">
      <w:pPr>
        <w:pStyle w:val="Intestazione"/>
        <w:rPr>
          <w:sz w:val="28"/>
          <w:szCs w:val="28"/>
        </w:rPr>
      </w:pPr>
    </w:p>
    <w:p w14:paraId="35DB6DB7" w14:textId="65AFAC68" w:rsidR="00CC0ED2" w:rsidRDefault="001C227D" w:rsidP="00CC0ED2">
      <w:pPr>
        <w:pStyle w:val="Intestazion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C0ED2">
        <w:rPr>
          <w:sz w:val="28"/>
          <w:szCs w:val="28"/>
        </w:rPr>
        <w:t>Per i Files</w:t>
      </w:r>
      <w:r w:rsidR="00B258B2">
        <w:rPr>
          <w:sz w:val="28"/>
          <w:szCs w:val="28"/>
        </w:rPr>
        <w:t>, identificati da un id, rappresentiamo il Paziente che li carica, la data di creazione, il nome con annessa estensione e il livello di confidenzialità per ogni file.</w:t>
      </w:r>
    </w:p>
    <w:p w14:paraId="2CE18995" w14:textId="77777777" w:rsidR="00B258B2" w:rsidRDefault="00B258B2" w:rsidP="00B258B2">
      <w:pPr>
        <w:pStyle w:val="Intestazione"/>
        <w:ind w:left="785"/>
        <w:rPr>
          <w:sz w:val="28"/>
          <w:szCs w:val="28"/>
        </w:rPr>
      </w:pPr>
      <w:r>
        <w:rPr>
          <w:sz w:val="28"/>
          <w:szCs w:val="28"/>
        </w:rPr>
        <w:t>I file caricabili possono essere:</w:t>
      </w:r>
    </w:p>
    <w:p w14:paraId="29E8937C" w14:textId="5A6EC9AC" w:rsidR="00B258B2" w:rsidRDefault="00B258B2" w:rsidP="00B258B2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Foto del Paziente,</w:t>
      </w:r>
    </w:p>
    <w:p w14:paraId="1F75EEC5" w14:textId="74B556F3" w:rsidR="00B258B2" w:rsidRDefault="00B258B2" w:rsidP="00B258B2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Video del Paziente,</w:t>
      </w:r>
    </w:p>
    <w:p w14:paraId="6BD59FDC" w14:textId="77BCEB45" w:rsidR="00B258B2" w:rsidRDefault="00B258B2" w:rsidP="00B258B2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Registrazioni,</w:t>
      </w:r>
    </w:p>
    <w:p w14:paraId="259AB752" w14:textId="22D07289" w:rsidR="00B258B2" w:rsidRDefault="00B258B2" w:rsidP="00B258B2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Video relativi ad Esami Strumentali,</w:t>
      </w:r>
    </w:p>
    <w:p w14:paraId="31C6C564" w14:textId="28CC06AA" w:rsidR="00B258B2" w:rsidRDefault="00B258B2" w:rsidP="00B258B2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Immagini DICOM</w:t>
      </w:r>
    </w:p>
    <w:p w14:paraId="36286367" w14:textId="1BEEE085" w:rsidR="00B258B2" w:rsidRDefault="00B258B2" w:rsidP="00B258B2">
      <w:pPr>
        <w:pStyle w:val="Intestazion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Documenti di testo</w:t>
      </w:r>
      <w:bookmarkStart w:id="0" w:name="_GoBack"/>
      <w:bookmarkEnd w:id="0"/>
    </w:p>
    <w:p w14:paraId="73C9E815" w14:textId="6424ADA0" w:rsidR="00F20DFF" w:rsidRDefault="00F20DFF"/>
    <w:sectPr w:rsidR="00F20D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34861"/>
    <w:multiLevelType w:val="hybridMultilevel"/>
    <w:tmpl w:val="3FD2DC2A"/>
    <w:lvl w:ilvl="0" w:tplc="E5D0EC0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A8C3479"/>
    <w:multiLevelType w:val="hybridMultilevel"/>
    <w:tmpl w:val="E750A8CE"/>
    <w:lvl w:ilvl="0" w:tplc="E68621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EE44052"/>
    <w:multiLevelType w:val="hybridMultilevel"/>
    <w:tmpl w:val="8676FB72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0A3655"/>
    <w:multiLevelType w:val="multilevel"/>
    <w:tmpl w:val="F0463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EE4DF8"/>
    <w:multiLevelType w:val="hybridMultilevel"/>
    <w:tmpl w:val="D414AC7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07BFD"/>
    <w:multiLevelType w:val="hybridMultilevel"/>
    <w:tmpl w:val="D2AEFED8"/>
    <w:lvl w:ilvl="0" w:tplc="0410000F">
      <w:start w:val="1"/>
      <w:numFmt w:val="decimal"/>
      <w:lvlText w:val="%1."/>
      <w:lvlJc w:val="left"/>
      <w:pPr>
        <w:ind w:left="761" w:hanging="360"/>
      </w:pPr>
    </w:lvl>
    <w:lvl w:ilvl="1" w:tplc="04100019" w:tentative="1">
      <w:start w:val="1"/>
      <w:numFmt w:val="lowerLetter"/>
      <w:lvlText w:val="%2."/>
      <w:lvlJc w:val="left"/>
      <w:pPr>
        <w:ind w:left="1481" w:hanging="360"/>
      </w:pPr>
    </w:lvl>
    <w:lvl w:ilvl="2" w:tplc="0410001B" w:tentative="1">
      <w:start w:val="1"/>
      <w:numFmt w:val="lowerRoman"/>
      <w:lvlText w:val="%3."/>
      <w:lvlJc w:val="right"/>
      <w:pPr>
        <w:ind w:left="2201" w:hanging="180"/>
      </w:pPr>
    </w:lvl>
    <w:lvl w:ilvl="3" w:tplc="0410000F" w:tentative="1">
      <w:start w:val="1"/>
      <w:numFmt w:val="decimal"/>
      <w:lvlText w:val="%4."/>
      <w:lvlJc w:val="left"/>
      <w:pPr>
        <w:ind w:left="2921" w:hanging="360"/>
      </w:pPr>
    </w:lvl>
    <w:lvl w:ilvl="4" w:tplc="04100019" w:tentative="1">
      <w:start w:val="1"/>
      <w:numFmt w:val="lowerLetter"/>
      <w:lvlText w:val="%5."/>
      <w:lvlJc w:val="left"/>
      <w:pPr>
        <w:ind w:left="3641" w:hanging="360"/>
      </w:pPr>
    </w:lvl>
    <w:lvl w:ilvl="5" w:tplc="0410001B" w:tentative="1">
      <w:start w:val="1"/>
      <w:numFmt w:val="lowerRoman"/>
      <w:lvlText w:val="%6."/>
      <w:lvlJc w:val="right"/>
      <w:pPr>
        <w:ind w:left="4361" w:hanging="180"/>
      </w:pPr>
    </w:lvl>
    <w:lvl w:ilvl="6" w:tplc="0410000F" w:tentative="1">
      <w:start w:val="1"/>
      <w:numFmt w:val="decimal"/>
      <w:lvlText w:val="%7."/>
      <w:lvlJc w:val="left"/>
      <w:pPr>
        <w:ind w:left="5081" w:hanging="360"/>
      </w:pPr>
    </w:lvl>
    <w:lvl w:ilvl="7" w:tplc="04100019" w:tentative="1">
      <w:start w:val="1"/>
      <w:numFmt w:val="lowerLetter"/>
      <w:lvlText w:val="%8."/>
      <w:lvlJc w:val="left"/>
      <w:pPr>
        <w:ind w:left="5801" w:hanging="360"/>
      </w:pPr>
    </w:lvl>
    <w:lvl w:ilvl="8" w:tplc="041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6" w15:restartNumberingAfterBreak="0">
    <w:nsid w:val="324E1314"/>
    <w:multiLevelType w:val="hybridMultilevel"/>
    <w:tmpl w:val="88BE7110"/>
    <w:lvl w:ilvl="0" w:tplc="05A6F08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61177D2"/>
    <w:multiLevelType w:val="hybridMultilevel"/>
    <w:tmpl w:val="AD02AB40"/>
    <w:lvl w:ilvl="0" w:tplc="D8443424">
      <w:start w:val="1"/>
      <w:numFmt w:val="lowerRoman"/>
      <w:lvlText w:val="%1."/>
      <w:lvlJc w:val="left"/>
      <w:pPr>
        <w:ind w:left="2225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85" w:hanging="360"/>
      </w:pPr>
    </w:lvl>
    <w:lvl w:ilvl="2" w:tplc="0410001B" w:tentative="1">
      <w:start w:val="1"/>
      <w:numFmt w:val="lowerRoman"/>
      <w:lvlText w:val="%3."/>
      <w:lvlJc w:val="right"/>
      <w:pPr>
        <w:ind w:left="3305" w:hanging="180"/>
      </w:pPr>
    </w:lvl>
    <w:lvl w:ilvl="3" w:tplc="0410000F" w:tentative="1">
      <w:start w:val="1"/>
      <w:numFmt w:val="decimal"/>
      <w:lvlText w:val="%4."/>
      <w:lvlJc w:val="left"/>
      <w:pPr>
        <w:ind w:left="4025" w:hanging="360"/>
      </w:pPr>
    </w:lvl>
    <w:lvl w:ilvl="4" w:tplc="04100019" w:tentative="1">
      <w:start w:val="1"/>
      <w:numFmt w:val="lowerLetter"/>
      <w:lvlText w:val="%5."/>
      <w:lvlJc w:val="left"/>
      <w:pPr>
        <w:ind w:left="4745" w:hanging="360"/>
      </w:pPr>
    </w:lvl>
    <w:lvl w:ilvl="5" w:tplc="0410001B" w:tentative="1">
      <w:start w:val="1"/>
      <w:numFmt w:val="lowerRoman"/>
      <w:lvlText w:val="%6."/>
      <w:lvlJc w:val="right"/>
      <w:pPr>
        <w:ind w:left="5465" w:hanging="180"/>
      </w:pPr>
    </w:lvl>
    <w:lvl w:ilvl="6" w:tplc="0410000F" w:tentative="1">
      <w:start w:val="1"/>
      <w:numFmt w:val="decimal"/>
      <w:lvlText w:val="%7."/>
      <w:lvlJc w:val="left"/>
      <w:pPr>
        <w:ind w:left="6185" w:hanging="360"/>
      </w:pPr>
    </w:lvl>
    <w:lvl w:ilvl="7" w:tplc="04100019" w:tentative="1">
      <w:start w:val="1"/>
      <w:numFmt w:val="lowerLetter"/>
      <w:lvlText w:val="%8."/>
      <w:lvlJc w:val="left"/>
      <w:pPr>
        <w:ind w:left="6905" w:hanging="360"/>
      </w:pPr>
    </w:lvl>
    <w:lvl w:ilvl="8" w:tplc="0410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8" w15:restartNumberingAfterBreak="0">
    <w:nsid w:val="41E93C0C"/>
    <w:multiLevelType w:val="hybridMultilevel"/>
    <w:tmpl w:val="BD3C3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04F2B"/>
    <w:multiLevelType w:val="hybridMultilevel"/>
    <w:tmpl w:val="A53C6396"/>
    <w:lvl w:ilvl="0" w:tplc="52A6011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6864C98"/>
    <w:multiLevelType w:val="hybridMultilevel"/>
    <w:tmpl w:val="D9EE38A4"/>
    <w:lvl w:ilvl="0" w:tplc="33E66DD4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5" w:hanging="360"/>
      </w:pPr>
    </w:lvl>
    <w:lvl w:ilvl="2" w:tplc="0410001B" w:tentative="1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1340A82"/>
    <w:multiLevelType w:val="multilevel"/>
    <w:tmpl w:val="5AFA8C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1281613"/>
    <w:multiLevelType w:val="hybridMultilevel"/>
    <w:tmpl w:val="72164CA6"/>
    <w:lvl w:ilvl="0" w:tplc="D80E35A4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00B1DE6"/>
    <w:multiLevelType w:val="multilevel"/>
    <w:tmpl w:val="E26854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13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E3"/>
    <w:rsid w:val="00002D13"/>
    <w:rsid w:val="00021E54"/>
    <w:rsid w:val="000408E3"/>
    <w:rsid w:val="000703FB"/>
    <w:rsid w:val="0018575C"/>
    <w:rsid w:val="001C16EB"/>
    <w:rsid w:val="001C227D"/>
    <w:rsid w:val="001C2F26"/>
    <w:rsid w:val="001D2C9E"/>
    <w:rsid w:val="002240B9"/>
    <w:rsid w:val="002361AB"/>
    <w:rsid w:val="00243941"/>
    <w:rsid w:val="00251528"/>
    <w:rsid w:val="00295847"/>
    <w:rsid w:val="002C6E41"/>
    <w:rsid w:val="002D59B3"/>
    <w:rsid w:val="002D6EBB"/>
    <w:rsid w:val="002E5887"/>
    <w:rsid w:val="003373C8"/>
    <w:rsid w:val="003374B6"/>
    <w:rsid w:val="00346071"/>
    <w:rsid w:val="003853AA"/>
    <w:rsid w:val="003F572C"/>
    <w:rsid w:val="0046653E"/>
    <w:rsid w:val="0051735D"/>
    <w:rsid w:val="00531743"/>
    <w:rsid w:val="00573BF2"/>
    <w:rsid w:val="00590263"/>
    <w:rsid w:val="00646D2A"/>
    <w:rsid w:val="00665472"/>
    <w:rsid w:val="00691E89"/>
    <w:rsid w:val="007418D3"/>
    <w:rsid w:val="00763E89"/>
    <w:rsid w:val="007A14EE"/>
    <w:rsid w:val="007B6746"/>
    <w:rsid w:val="007C4381"/>
    <w:rsid w:val="007E5C08"/>
    <w:rsid w:val="007F6907"/>
    <w:rsid w:val="00881EF3"/>
    <w:rsid w:val="008D3ADD"/>
    <w:rsid w:val="00913660"/>
    <w:rsid w:val="0092172B"/>
    <w:rsid w:val="009A3F68"/>
    <w:rsid w:val="00A0420A"/>
    <w:rsid w:val="00A14C8C"/>
    <w:rsid w:val="00A17E09"/>
    <w:rsid w:val="00AA7DFE"/>
    <w:rsid w:val="00B258B2"/>
    <w:rsid w:val="00B26208"/>
    <w:rsid w:val="00B31706"/>
    <w:rsid w:val="00B319AB"/>
    <w:rsid w:val="00B33209"/>
    <w:rsid w:val="00B34C5B"/>
    <w:rsid w:val="00B6004E"/>
    <w:rsid w:val="00B710DF"/>
    <w:rsid w:val="00B91591"/>
    <w:rsid w:val="00BB714C"/>
    <w:rsid w:val="00BD6921"/>
    <w:rsid w:val="00C262CC"/>
    <w:rsid w:val="00C74C7B"/>
    <w:rsid w:val="00C76036"/>
    <w:rsid w:val="00CC0ED2"/>
    <w:rsid w:val="00CD5C66"/>
    <w:rsid w:val="00D13C34"/>
    <w:rsid w:val="00D33AE1"/>
    <w:rsid w:val="00D33FBE"/>
    <w:rsid w:val="00D807F2"/>
    <w:rsid w:val="00DB1488"/>
    <w:rsid w:val="00DB5752"/>
    <w:rsid w:val="00DF0B1D"/>
    <w:rsid w:val="00DF20E8"/>
    <w:rsid w:val="00E155A5"/>
    <w:rsid w:val="00E41E59"/>
    <w:rsid w:val="00EE02B3"/>
    <w:rsid w:val="00F20DFF"/>
    <w:rsid w:val="00F307C2"/>
    <w:rsid w:val="00F30FF8"/>
    <w:rsid w:val="00F4153E"/>
    <w:rsid w:val="00F802D6"/>
    <w:rsid w:val="00FF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B550"/>
  <w15:chartTrackingRefBased/>
  <w15:docId w15:val="{6DB10093-2290-4D65-A4B5-B70DFFDA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4607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6071"/>
    <w:rPr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002D1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02D1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02D13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2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2D13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8575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8575C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D8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descrizione requisiti rESP</vt:lpstr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descrizione requisiti rESP</dc:title>
  <dc:subject/>
  <dc:creator>Vincenzo Plantone</dc:creator>
  <cp:keywords/>
  <dc:description/>
  <cp:lastModifiedBy>Vincenzo Plantone</cp:lastModifiedBy>
  <cp:revision>31</cp:revision>
  <dcterms:created xsi:type="dcterms:W3CDTF">2018-02-18T16:56:00Z</dcterms:created>
  <dcterms:modified xsi:type="dcterms:W3CDTF">2018-02-20T16:44:00Z</dcterms:modified>
</cp:coreProperties>
</file>