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40251" w14:textId="77777777" w:rsidR="00AE0F90" w:rsidRPr="00DE172B" w:rsidRDefault="00AE0F90" w:rsidP="00AE0F90">
      <w:pPr>
        <w:widowControl w:val="0"/>
        <w:ind w:firstLine="0"/>
        <w:jc w:val="center"/>
        <w:rPr>
          <w:b/>
          <w:szCs w:val="24"/>
        </w:rPr>
      </w:pPr>
      <w:r w:rsidRPr="00DE172B">
        <w:rPr>
          <w:b/>
          <w:noProof/>
          <w:szCs w:val="28"/>
          <w:lang w:eastAsia="ru-RU"/>
        </w:rPr>
        <w:drawing>
          <wp:anchor distT="0" distB="0" distL="114300" distR="114300" simplePos="0" relativeHeight="251655680" behindDoc="0" locked="0" layoutInCell="1" allowOverlap="1" wp14:anchorId="79EF4886" wp14:editId="6BBE2607">
            <wp:simplePos x="0" y="0"/>
            <wp:positionH relativeFrom="column">
              <wp:posOffset>2570518</wp:posOffset>
            </wp:positionH>
            <wp:positionV relativeFrom="paragraph">
              <wp:posOffset>559</wp:posOffset>
            </wp:positionV>
            <wp:extent cx="638175" cy="638175"/>
            <wp:effectExtent l="0" t="0" r="9525" b="9525"/>
            <wp:wrapTopAndBottom/>
            <wp:docPr id="2"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Описание: Описание: Описание: Описание: герб"/>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anchor>
        </w:drawing>
      </w:r>
      <w:r w:rsidRPr="00DE172B">
        <w:rPr>
          <w:b/>
          <w:szCs w:val="24"/>
        </w:rPr>
        <w:t xml:space="preserve">МИНИСТЕРСТВО НАУКИ И ВЫСШЕГО ОБРАЗОВАНИЯ </w:t>
      </w:r>
      <w:r w:rsidRPr="00DE172B">
        <w:rPr>
          <w:b/>
          <w:szCs w:val="24"/>
        </w:rPr>
        <w:br/>
        <w:t>РОССИЙСКОЙ ФЕДЕРАЦИИ</w:t>
      </w:r>
    </w:p>
    <w:p w14:paraId="7A998C54" w14:textId="77777777" w:rsidR="00AE0F90" w:rsidRPr="00DE172B" w:rsidRDefault="00AE0F90" w:rsidP="00AE0F90">
      <w:pPr>
        <w:widowControl w:val="0"/>
        <w:ind w:firstLine="0"/>
        <w:jc w:val="center"/>
        <w:rPr>
          <w:szCs w:val="24"/>
          <w:lang w:eastAsia="ru-RU"/>
        </w:rPr>
      </w:pPr>
      <w:r w:rsidRPr="00DE172B">
        <w:rPr>
          <w:szCs w:val="24"/>
          <w:lang w:eastAsia="ru-RU"/>
        </w:rPr>
        <w:t xml:space="preserve"> федеральное государственное бюджетное образовательное учреждение </w:t>
      </w:r>
    </w:p>
    <w:p w14:paraId="6FA9677A" w14:textId="77777777" w:rsidR="00AE0F90" w:rsidRPr="00DE172B" w:rsidRDefault="00AE0F90" w:rsidP="00AE0F90">
      <w:pPr>
        <w:widowControl w:val="0"/>
        <w:ind w:firstLine="0"/>
        <w:jc w:val="center"/>
        <w:rPr>
          <w:szCs w:val="24"/>
          <w:lang w:eastAsia="ru-RU"/>
        </w:rPr>
      </w:pPr>
      <w:r w:rsidRPr="00DE172B">
        <w:rPr>
          <w:szCs w:val="24"/>
          <w:lang w:eastAsia="ru-RU"/>
        </w:rPr>
        <w:t xml:space="preserve">высшего образования </w:t>
      </w:r>
    </w:p>
    <w:p w14:paraId="50F3AD87" w14:textId="77777777" w:rsidR="00AE0F90" w:rsidRPr="00DE172B" w:rsidRDefault="00AE0F90" w:rsidP="00AE0F90">
      <w:pPr>
        <w:widowControl w:val="0"/>
        <w:ind w:firstLine="0"/>
        <w:jc w:val="center"/>
        <w:rPr>
          <w:b/>
          <w:szCs w:val="24"/>
          <w:lang w:eastAsia="ru-RU"/>
        </w:rPr>
      </w:pPr>
      <w:r w:rsidRPr="00DE172B">
        <w:rPr>
          <w:b/>
          <w:szCs w:val="24"/>
          <w:lang w:eastAsia="ru-RU"/>
        </w:rPr>
        <w:t>«ИРКУТСКИЙ</w:t>
      </w:r>
      <w:r w:rsidR="004E4CE1">
        <w:rPr>
          <w:b/>
          <w:szCs w:val="24"/>
          <w:lang w:eastAsia="ru-RU"/>
        </w:rPr>
        <w:t xml:space="preserve"> </w:t>
      </w:r>
      <w:r w:rsidRPr="00DE172B">
        <w:rPr>
          <w:b/>
          <w:szCs w:val="24"/>
          <w:lang w:eastAsia="ru-RU"/>
        </w:rPr>
        <w:t>ГОСУДАРСТВЕННЫЙ</w:t>
      </w:r>
      <w:r w:rsidR="004E4CE1">
        <w:rPr>
          <w:b/>
          <w:szCs w:val="24"/>
          <w:lang w:eastAsia="ru-RU"/>
        </w:rPr>
        <w:t xml:space="preserve"> </w:t>
      </w:r>
      <w:r w:rsidRPr="00DE172B">
        <w:rPr>
          <w:b/>
          <w:szCs w:val="24"/>
          <w:lang w:eastAsia="ru-RU"/>
        </w:rPr>
        <w:t>УНИВЕРСИТЕТ»</w:t>
      </w:r>
    </w:p>
    <w:p w14:paraId="2F54F7C6" w14:textId="77777777" w:rsidR="00AE0F90" w:rsidRPr="00DE172B" w:rsidRDefault="00AE0F90" w:rsidP="00AE0F90">
      <w:pPr>
        <w:widowControl w:val="0"/>
        <w:ind w:firstLine="0"/>
        <w:jc w:val="center"/>
        <w:rPr>
          <w:szCs w:val="24"/>
          <w:lang w:eastAsia="ru-RU"/>
        </w:rPr>
      </w:pPr>
      <w:r w:rsidRPr="00DE172B">
        <w:rPr>
          <w:szCs w:val="24"/>
          <w:lang w:eastAsia="ru-RU"/>
        </w:rPr>
        <w:t>ФГБОУ ВО «ИГУ»</w:t>
      </w:r>
    </w:p>
    <w:p w14:paraId="69B237B3" w14:textId="77777777" w:rsidR="00AE0F90" w:rsidRPr="00DE172B" w:rsidRDefault="00AE0F90" w:rsidP="00AE0F90">
      <w:pPr>
        <w:widowControl w:val="0"/>
        <w:ind w:firstLine="0"/>
        <w:jc w:val="center"/>
        <w:rPr>
          <w:b/>
          <w:szCs w:val="24"/>
          <w:lang w:eastAsia="ru-RU"/>
        </w:rPr>
      </w:pPr>
    </w:p>
    <w:p w14:paraId="750FC6E2" w14:textId="77777777" w:rsidR="00AE0F90" w:rsidRPr="00DE172B" w:rsidRDefault="00AE0F90" w:rsidP="00AE0F90">
      <w:pPr>
        <w:widowControl w:val="0"/>
        <w:ind w:firstLine="0"/>
        <w:jc w:val="center"/>
        <w:rPr>
          <w:b/>
          <w:szCs w:val="24"/>
          <w:lang w:eastAsia="ru-RU"/>
        </w:rPr>
      </w:pPr>
    </w:p>
    <w:p w14:paraId="794DCBC7" w14:textId="77777777" w:rsidR="00AE0F90" w:rsidRPr="00DE172B" w:rsidRDefault="00AE0F90" w:rsidP="00AE0F90">
      <w:pPr>
        <w:widowControl w:val="0"/>
        <w:ind w:firstLine="0"/>
        <w:jc w:val="center"/>
        <w:rPr>
          <w:szCs w:val="24"/>
          <w:lang w:eastAsia="ru-RU"/>
        </w:rPr>
      </w:pPr>
      <w:r>
        <w:rPr>
          <w:b/>
        </w:rPr>
        <w:t>Кафедра естественнонаучных дисциплин</w:t>
      </w:r>
    </w:p>
    <w:p w14:paraId="388F7EEA" w14:textId="77777777" w:rsidR="00AE0F90" w:rsidRPr="00DE172B" w:rsidRDefault="00AE0F90" w:rsidP="00AE0F90">
      <w:pPr>
        <w:tabs>
          <w:tab w:val="left" w:pos="9180"/>
        </w:tabs>
        <w:ind w:firstLine="0"/>
        <w:jc w:val="center"/>
        <w:rPr>
          <w:szCs w:val="24"/>
        </w:rPr>
      </w:pPr>
    </w:p>
    <w:tbl>
      <w:tblPr>
        <w:tblW w:w="5092" w:type="pct"/>
        <w:tblLayout w:type="fixed"/>
        <w:tblLook w:val="0000" w:firstRow="0" w:lastRow="0" w:firstColumn="0" w:lastColumn="0" w:noHBand="0" w:noVBand="0"/>
      </w:tblPr>
      <w:tblGrid>
        <w:gridCol w:w="5367"/>
        <w:gridCol w:w="4380"/>
      </w:tblGrid>
      <w:tr w:rsidR="00AE0F90" w:rsidRPr="00DE172B" w14:paraId="369647BB" w14:textId="77777777" w:rsidTr="00226E5F">
        <w:tc>
          <w:tcPr>
            <w:tcW w:w="2753" w:type="pct"/>
          </w:tcPr>
          <w:p w14:paraId="7404A6F4" w14:textId="77777777" w:rsidR="00AE0F90" w:rsidRPr="00DE172B" w:rsidRDefault="00AE0F90" w:rsidP="00AE0F90">
            <w:pPr>
              <w:suppressLineNumbers/>
              <w:ind w:firstLine="0"/>
              <w:jc w:val="center"/>
              <w:rPr>
                <w:szCs w:val="24"/>
              </w:rPr>
            </w:pPr>
          </w:p>
        </w:tc>
        <w:tc>
          <w:tcPr>
            <w:tcW w:w="2247" w:type="pct"/>
          </w:tcPr>
          <w:p w14:paraId="7185D792" w14:textId="77777777" w:rsidR="00AE0F90" w:rsidRPr="00DE172B" w:rsidRDefault="00AE0F90" w:rsidP="00AE0F90">
            <w:pPr>
              <w:suppressLineNumbers/>
              <w:ind w:firstLine="0"/>
              <w:jc w:val="center"/>
              <w:rPr>
                <w:szCs w:val="24"/>
              </w:rPr>
            </w:pPr>
            <w:r w:rsidRPr="00DE172B">
              <w:rPr>
                <w:caps/>
                <w:szCs w:val="24"/>
              </w:rPr>
              <w:t>Утверждаю</w:t>
            </w:r>
          </w:p>
          <w:p w14:paraId="36AC02D6" w14:textId="77777777" w:rsidR="00AE0F90" w:rsidRPr="00DE172B" w:rsidRDefault="00081CA0" w:rsidP="00AE0F90">
            <w:pPr>
              <w:ind w:firstLine="0"/>
              <w:rPr>
                <w:szCs w:val="24"/>
              </w:rPr>
            </w:pPr>
            <w:r>
              <w:rPr>
                <w:i/>
                <w:noProof/>
                <w:szCs w:val="24"/>
              </w:rPr>
              <w:object w:dxaOrig="1440" w:dyaOrig="1440" w14:anchorId="78C5C3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5.35pt;margin-top:7.5pt;width:67.2pt;height:45.9pt;z-index:-251656704">
                  <v:imagedata r:id="rId9" o:title=""/>
                </v:shape>
                <o:OLEObject Type="Embed" ProgID="PBrush" ShapeID="_x0000_s1026" DrawAspect="Content" ObjectID="_1717783444" r:id="rId10"/>
              </w:object>
            </w:r>
            <w:r w:rsidR="00AE0F90" w:rsidRPr="00DE172B">
              <w:rPr>
                <w:szCs w:val="24"/>
              </w:rPr>
              <w:t xml:space="preserve">Декан факультета </w:t>
            </w:r>
            <w:r w:rsidR="002900A8">
              <w:rPr>
                <w:szCs w:val="24"/>
              </w:rPr>
              <w:t>бизнес-коммуникаций и информатики</w:t>
            </w:r>
          </w:p>
          <w:p w14:paraId="7FF59CE3" w14:textId="77777777" w:rsidR="00AE0F90" w:rsidRPr="00DE172B" w:rsidRDefault="00AE0F90" w:rsidP="00AE0F90">
            <w:pPr>
              <w:ind w:firstLine="0"/>
              <w:rPr>
                <w:szCs w:val="24"/>
              </w:rPr>
            </w:pPr>
          </w:p>
          <w:p w14:paraId="0C90A5CE" w14:textId="77777777" w:rsidR="00AE0F90" w:rsidRPr="00DE172B" w:rsidRDefault="00AE0F90" w:rsidP="00AE0F90">
            <w:pPr>
              <w:ind w:firstLine="0"/>
              <w:rPr>
                <w:szCs w:val="24"/>
              </w:rPr>
            </w:pPr>
            <w:r w:rsidRPr="00DE172B">
              <w:rPr>
                <w:szCs w:val="24"/>
              </w:rPr>
              <w:t>_________________ В.К. Карнаухова</w:t>
            </w:r>
          </w:p>
          <w:p w14:paraId="243594B2" w14:textId="77777777" w:rsidR="00AE0F90" w:rsidRPr="00DE172B" w:rsidRDefault="00AE0F90" w:rsidP="00AE0F90">
            <w:pPr>
              <w:suppressLineNumbers/>
              <w:ind w:firstLine="0"/>
              <w:jc w:val="center"/>
              <w:rPr>
                <w:szCs w:val="24"/>
              </w:rPr>
            </w:pPr>
          </w:p>
        </w:tc>
      </w:tr>
      <w:tr w:rsidR="00AE0F90" w:rsidRPr="00DE172B" w14:paraId="331BFEE5" w14:textId="77777777" w:rsidTr="00226E5F">
        <w:tc>
          <w:tcPr>
            <w:tcW w:w="2753" w:type="pct"/>
          </w:tcPr>
          <w:p w14:paraId="3E4AAD52" w14:textId="77777777" w:rsidR="00AE0F90" w:rsidRPr="00DE172B" w:rsidRDefault="00AE0F90" w:rsidP="00AE0F90">
            <w:pPr>
              <w:suppressLineNumbers/>
              <w:ind w:firstLine="0"/>
              <w:jc w:val="center"/>
              <w:rPr>
                <w:szCs w:val="24"/>
              </w:rPr>
            </w:pPr>
          </w:p>
        </w:tc>
        <w:tc>
          <w:tcPr>
            <w:tcW w:w="2247" w:type="pct"/>
          </w:tcPr>
          <w:p w14:paraId="51E7FB34" w14:textId="77777777" w:rsidR="00AE0F90" w:rsidRPr="00DE172B" w:rsidRDefault="00AE0F90" w:rsidP="00AE0F90">
            <w:pPr>
              <w:ind w:firstLine="0"/>
              <w:jc w:val="center"/>
              <w:rPr>
                <w:szCs w:val="24"/>
              </w:rPr>
            </w:pPr>
          </w:p>
          <w:p w14:paraId="4B9CE09E" w14:textId="7C0135BC" w:rsidR="00AE0F90" w:rsidRPr="00DE172B" w:rsidRDefault="00AE0F90" w:rsidP="00AE0F90">
            <w:pPr>
              <w:ind w:firstLine="0"/>
              <w:jc w:val="center"/>
              <w:rPr>
                <w:szCs w:val="24"/>
              </w:rPr>
            </w:pPr>
            <w:r w:rsidRPr="00DE172B">
              <w:rPr>
                <w:szCs w:val="24"/>
              </w:rPr>
              <w:t>«</w:t>
            </w:r>
            <w:r w:rsidR="009F2DEB">
              <w:rPr>
                <w:szCs w:val="24"/>
                <w:u w:val="single"/>
              </w:rPr>
              <w:t>1</w:t>
            </w:r>
            <w:r w:rsidR="00AF3069">
              <w:rPr>
                <w:szCs w:val="24"/>
                <w:u w:val="single"/>
              </w:rPr>
              <w:t>6</w:t>
            </w:r>
            <w:r w:rsidRPr="00DE172B">
              <w:rPr>
                <w:szCs w:val="24"/>
              </w:rPr>
              <w:t xml:space="preserve">» </w:t>
            </w:r>
            <w:r w:rsidR="002900A8">
              <w:rPr>
                <w:szCs w:val="24"/>
                <w:u w:val="single"/>
              </w:rPr>
              <w:t>ма</w:t>
            </w:r>
            <w:r w:rsidR="00AF3069">
              <w:rPr>
                <w:szCs w:val="24"/>
                <w:u w:val="single"/>
              </w:rPr>
              <w:t>рта</w:t>
            </w:r>
            <w:r w:rsidRPr="00DE172B">
              <w:rPr>
                <w:szCs w:val="24"/>
              </w:rPr>
              <w:t xml:space="preserve"> 20</w:t>
            </w:r>
            <w:r w:rsidR="002900A8">
              <w:rPr>
                <w:szCs w:val="24"/>
              </w:rPr>
              <w:t>2</w:t>
            </w:r>
            <w:r w:rsidR="00AF3069">
              <w:rPr>
                <w:szCs w:val="24"/>
              </w:rPr>
              <w:t>2</w:t>
            </w:r>
            <w:r w:rsidR="002900A8">
              <w:rPr>
                <w:szCs w:val="24"/>
              </w:rPr>
              <w:t xml:space="preserve"> </w:t>
            </w:r>
            <w:r w:rsidRPr="00DE172B">
              <w:rPr>
                <w:szCs w:val="24"/>
              </w:rPr>
              <w:t>г.</w:t>
            </w:r>
          </w:p>
          <w:p w14:paraId="5C61E85C" w14:textId="77777777" w:rsidR="00AE0F90" w:rsidRPr="00DE172B" w:rsidRDefault="00AE0F90" w:rsidP="00AE0F90">
            <w:pPr>
              <w:suppressLineNumbers/>
              <w:ind w:firstLine="0"/>
              <w:jc w:val="center"/>
              <w:rPr>
                <w:caps/>
                <w:szCs w:val="24"/>
              </w:rPr>
            </w:pPr>
          </w:p>
        </w:tc>
      </w:tr>
    </w:tbl>
    <w:p w14:paraId="540E5921" w14:textId="77777777" w:rsidR="00AE0F90" w:rsidRPr="00DE172B" w:rsidRDefault="00AE0F90" w:rsidP="00AE0F90">
      <w:pPr>
        <w:widowControl w:val="0"/>
        <w:ind w:left="4680" w:firstLine="400"/>
        <w:rPr>
          <w:szCs w:val="24"/>
          <w:lang w:eastAsia="ru-RU"/>
        </w:rPr>
      </w:pPr>
    </w:p>
    <w:p w14:paraId="457E1AD5" w14:textId="77777777" w:rsidR="00AE0F90" w:rsidRPr="00DE172B" w:rsidRDefault="00AE0F90" w:rsidP="00AE0F90">
      <w:pPr>
        <w:widowControl w:val="0"/>
        <w:ind w:firstLine="400"/>
        <w:jc w:val="center"/>
        <w:rPr>
          <w:b/>
          <w:szCs w:val="24"/>
          <w:lang w:eastAsia="ru-RU"/>
        </w:rPr>
      </w:pPr>
    </w:p>
    <w:p w14:paraId="11D84109" w14:textId="77777777" w:rsidR="00AE0F90" w:rsidRPr="00DE172B" w:rsidRDefault="00AE0F90" w:rsidP="00AE0F90">
      <w:pPr>
        <w:widowControl w:val="0"/>
        <w:ind w:firstLine="400"/>
        <w:jc w:val="center"/>
        <w:rPr>
          <w:b/>
          <w:szCs w:val="24"/>
          <w:lang w:eastAsia="ru-RU"/>
        </w:rPr>
      </w:pPr>
      <w:r w:rsidRPr="00DE172B">
        <w:rPr>
          <w:b/>
          <w:szCs w:val="24"/>
          <w:lang w:eastAsia="ru-RU"/>
        </w:rPr>
        <w:t>Рабочая программа дисциплины (модуля)</w:t>
      </w:r>
    </w:p>
    <w:p w14:paraId="3043C013" w14:textId="77777777" w:rsidR="00AE0F90" w:rsidRPr="00DE172B" w:rsidRDefault="00AE0F90" w:rsidP="00AE0F90">
      <w:pPr>
        <w:jc w:val="center"/>
      </w:pPr>
    </w:p>
    <w:tbl>
      <w:tblPr>
        <w:tblW w:w="9747" w:type="dxa"/>
        <w:tblLook w:val="04A0" w:firstRow="1" w:lastRow="0" w:firstColumn="1" w:lastColumn="0" w:noHBand="0" w:noVBand="1"/>
      </w:tblPr>
      <w:tblGrid>
        <w:gridCol w:w="2943"/>
        <w:gridCol w:w="1134"/>
        <w:gridCol w:w="142"/>
        <w:gridCol w:w="142"/>
        <w:gridCol w:w="5386"/>
      </w:tblGrid>
      <w:tr w:rsidR="00AE0F90" w:rsidRPr="00DE172B" w14:paraId="575F20C1" w14:textId="77777777" w:rsidTr="00034F89">
        <w:tc>
          <w:tcPr>
            <w:tcW w:w="4219" w:type="dxa"/>
            <w:gridSpan w:val="3"/>
            <w:shd w:val="clear" w:color="auto" w:fill="auto"/>
          </w:tcPr>
          <w:p w14:paraId="322C6F85" w14:textId="77777777" w:rsidR="00AE0F90" w:rsidRPr="00DE172B" w:rsidRDefault="00AE0F90" w:rsidP="00810471">
            <w:pPr>
              <w:suppressAutoHyphens/>
              <w:ind w:firstLine="0"/>
              <w:jc w:val="left"/>
              <w:rPr>
                <w:szCs w:val="24"/>
              </w:rPr>
            </w:pPr>
            <w:r w:rsidRPr="00DE172B">
              <w:rPr>
                <w:szCs w:val="24"/>
              </w:rPr>
              <w:t>Наименование дисциплины (модуля)</w:t>
            </w:r>
          </w:p>
        </w:tc>
        <w:tc>
          <w:tcPr>
            <w:tcW w:w="5528" w:type="dxa"/>
            <w:gridSpan w:val="2"/>
            <w:shd w:val="clear" w:color="auto" w:fill="auto"/>
            <w:vAlign w:val="center"/>
          </w:tcPr>
          <w:p w14:paraId="6DBF1A41" w14:textId="0B2C37BB" w:rsidR="00AE0F90" w:rsidRPr="00DE172B" w:rsidRDefault="00DC5B9B" w:rsidP="00810471">
            <w:pPr>
              <w:suppressAutoHyphens/>
              <w:ind w:firstLine="0"/>
              <w:jc w:val="center"/>
              <w:rPr>
                <w:b/>
                <w:szCs w:val="24"/>
              </w:rPr>
            </w:pPr>
            <w:r>
              <w:rPr>
                <w:b/>
              </w:rPr>
              <w:t>Б1.В.05</w:t>
            </w:r>
            <w:r>
              <w:rPr>
                <w:b/>
                <w:lang w:val="en-US"/>
              </w:rPr>
              <w:t xml:space="preserve"> </w:t>
            </w:r>
            <w:r w:rsidR="00EA0526">
              <w:rPr>
                <w:b/>
              </w:rPr>
              <w:t>Основы программирования</w:t>
            </w:r>
          </w:p>
        </w:tc>
      </w:tr>
      <w:tr w:rsidR="00AE0F90" w:rsidRPr="00DE172B" w14:paraId="63494DDB" w14:textId="77777777" w:rsidTr="00034F89">
        <w:tc>
          <w:tcPr>
            <w:tcW w:w="4077" w:type="dxa"/>
            <w:gridSpan w:val="2"/>
            <w:shd w:val="clear" w:color="auto" w:fill="auto"/>
          </w:tcPr>
          <w:p w14:paraId="777870BD" w14:textId="77777777" w:rsidR="00AE0F90" w:rsidRPr="00DE172B" w:rsidRDefault="00AE0F90" w:rsidP="00810471">
            <w:pPr>
              <w:suppressAutoHyphens/>
              <w:spacing w:after="40"/>
              <w:ind w:firstLine="0"/>
              <w:jc w:val="center"/>
              <w:rPr>
                <w:i/>
                <w:sz w:val="16"/>
                <w:szCs w:val="16"/>
              </w:rPr>
            </w:pPr>
          </w:p>
        </w:tc>
        <w:tc>
          <w:tcPr>
            <w:tcW w:w="5670" w:type="dxa"/>
            <w:gridSpan w:val="3"/>
            <w:shd w:val="clear" w:color="auto" w:fill="auto"/>
          </w:tcPr>
          <w:p w14:paraId="628A00B0" w14:textId="77777777" w:rsidR="00AE0F90" w:rsidRPr="00DE172B" w:rsidRDefault="00AE0F90" w:rsidP="00810471">
            <w:pPr>
              <w:suppressAutoHyphens/>
              <w:spacing w:after="40"/>
              <w:ind w:firstLine="0"/>
              <w:jc w:val="center"/>
              <w:rPr>
                <w:i/>
                <w:sz w:val="16"/>
                <w:szCs w:val="16"/>
              </w:rPr>
            </w:pPr>
            <w:r w:rsidRPr="00DE172B">
              <w:rPr>
                <w:i/>
                <w:sz w:val="16"/>
                <w:szCs w:val="16"/>
              </w:rPr>
              <w:t>(индекс дисциплины по учебному плану, наименование дисциплины (модуля)).</w:t>
            </w:r>
          </w:p>
        </w:tc>
      </w:tr>
      <w:tr w:rsidR="00AE0F90" w:rsidRPr="00DE172B" w14:paraId="62A7CAD4" w14:textId="77777777" w:rsidTr="00034F89">
        <w:tc>
          <w:tcPr>
            <w:tcW w:w="2943" w:type="dxa"/>
            <w:shd w:val="clear" w:color="auto" w:fill="auto"/>
          </w:tcPr>
          <w:p w14:paraId="0E3CB64F" w14:textId="77777777" w:rsidR="00AE0F90" w:rsidRPr="00DE172B" w:rsidRDefault="00AE0F90" w:rsidP="00810471">
            <w:pPr>
              <w:suppressAutoHyphens/>
              <w:ind w:firstLine="0"/>
              <w:jc w:val="left"/>
              <w:rPr>
                <w:szCs w:val="24"/>
              </w:rPr>
            </w:pPr>
            <w:r w:rsidRPr="00DE172B">
              <w:rPr>
                <w:szCs w:val="24"/>
              </w:rPr>
              <w:t>Направление подготовки:</w:t>
            </w:r>
          </w:p>
        </w:tc>
        <w:tc>
          <w:tcPr>
            <w:tcW w:w="6804" w:type="dxa"/>
            <w:gridSpan w:val="4"/>
            <w:shd w:val="clear" w:color="auto" w:fill="auto"/>
          </w:tcPr>
          <w:p w14:paraId="4A2AAFD1" w14:textId="77777777" w:rsidR="00AE0F90" w:rsidRPr="00DE172B" w:rsidRDefault="00EA0526" w:rsidP="00EA0526">
            <w:pPr>
              <w:suppressAutoHyphens/>
              <w:ind w:firstLine="0"/>
              <w:jc w:val="center"/>
              <w:rPr>
                <w:szCs w:val="24"/>
              </w:rPr>
            </w:pPr>
            <w:r>
              <w:t>09.03.03 Прикладная информатика</w:t>
            </w:r>
          </w:p>
        </w:tc>
      </w:tr>
      <w:tr w:rsidR="00AE0F90" w:rsidRPr="00DE172B" w14:paraId="4F078613" w14:textId="77777777" w:rsidTr="00034F89">
        <w:tc>
          <w:tcPr>
            <w:tcW w:w="2943" w:type="dxa"/>
            <w:shd w:val="clear" w:color="auto" w:fill="auto"/>
          </w:tcPr>
          <w:p w14:paraId="5A1D020D" w14:textId="77777777" w:rsidR="00AE0F90" w:rsidRPr="00DE172B" w:rsidRDefault="00AE0F90" w:rsidP="00810471">
            <w:pPr>
              <w:suppressAutoHyphens/>
              <w:spacing w:after="40"/>
              <w:ind w:firstLine="0"/>
              <w:jc w:val="center"/>
              <w:rPr>
                <w:i/>
                <w:sz w:val="16"/>
                <w:szCs w:val="16"/>
              </w:rPr>
            </w:pPr>
          </w:p>
        </w:tc>
        <w:tc>
          <w:tcPr>
            <w:tcW w:w="6804" w:type="dxa"/>
            <w:gridSpan w:val="4"/>
            <w:shd w:val="clear" w:color="auto" w:fill="auto"/>
          </w:tcPr>
          <w:p w14:paraId="25E4A12A" w14:textId="77777777" w:rsidR="00AE0F90" w:rsidRPr="00DE172B" w:rsidRDefault="00AE0F90" w:rsidP="00810471">
            <w:pPr>
              <w:suppressAutoHyphens/>
              <w:spacing w:after="40"/>
              <w:ind w:firstLine="0"/>
              <w:jc w:val="center"/>
              <w:rPr>
                <w:i/>
                <w:sz w:val="16"/>
                <w:szCs w:val="16"/>
              </w:rPr>
            </w:pPr>
            <w:r w:rsidRPr="00DE172B">
              <w:rPr>
                <w:i/>
                <w:sz w:val="16"/>
                <w:szCs w:val="16"/>
              </w:rPr>
              <w:t>(код, наименование направления подготовки)</w:t>
            </w:r>
          </w:p>
        </w:tc>
      </w:tr>
      <w:tr w:rsidR="00AE0F90" w:rsidRPr="00DE172B" w14:paraId="4D14C254" w14:textId="77777777" w:rsidTr="00034F89">
        <w:tc>
          <w:tcPr>
            <w:tcW w:w="4361" w:type="dxa"/>
            <w:gridSpan w:val="4"/>
            <w:shd w:val="clear" w:color="auto" w:fill="auto"/>
          </w:tcPr>
          <w:p w14:paraId="6EAF5B1F" w14:textId="77777777" w:rsidR="00AE0F90" w:rsidRPr="00DE172B" w:rsidRDefault="00AE0F90" w:rsidP="00810471">
            <w:pPr>
              <w:suppressAutoHyphens/>
              <w:ind w:firstLine="0"/>
              <w:jc w:val="left"/>
              <w:rPr>
                <w:szCs w:val="24"/>
              </w:rPr>
            </w:pPr>
            <w:r w:rsidRPr="00DE172B">
              <w:rPr>
                <w:szCs w:val="24"/>
              </w:rPr>
              <w:t>Направленность (профиль) подготовки:</w:t>
            </w:r>
          </w:p>
        </w:tc>
        <w:tc>
          <w:tcPr>
            <w:tcW w:w="5386" w:type="dxa"/>
            <w:shd w:val="clear" w:color="auto" w:fill="auto"/>
          </w:tcPr>
          <w:p w14:paraId="58479465" w14:textId="77777777" w:rsidR="00AE0F90" w:rsidRPr="00DE172B" w:rsidRDefault="00EA0526" w:rsidP="00810471">
            <w:pPr>
              <w:suppressAutoHyphens/>
              <w:ind w:firstLine="0"/>
              <w:jc w:val="center"/>
              <w:rPr>
                <w:b/>
                <w:szCs w:val="24"/>
              </w:rPr>
            </w:pPr>
            <w:r>
              <w:rPr>
                <w:b/>
              </w:rPr>
              <w:t>Разработка программного обеспечения</w:t>
            </w:r>
          </w:p>
        </w:tc>
      </w:tr>
      <w:tr w:rsidR="00AE0F90" w:rsidRPr="00DE172B" w14:paraId="6D3EC31F" w14:textId="77777777" w:rsidTr="00034F89">
        <w:tc>
          <w:tcPr>
            <w:tcW w:w="2943" w:type="dxa"/>
            <w:shd w:val="clear" w:color="auto" w:fill="auto"/>
          </w:tcPr>
          <w:p w14:paraId="306FEFFA" w14:textId="77777777" w:rsidR="00AE0F90" w:rsidRPr="00DE172B" w:rsidRDefault="00AE0F90" w:rsidP="00810471">
            <w:pPr>
              <w:suppressAutoHyphens/>
              <w:spacing w:after="40"/>
              <w:ind w:firstLine="0"/>
              <w:jc w:val="center"/>
              <w:rPr>
                <w:i/>
                <w:szCs w:val="24"/>
              </w:rPr>
            </w:pPr>
          </w:p>
        </w:tc>
        <w:tc>
          <w:tcPr>
            <w:tcW w:w="6804" w:type="dxa"/>
            <w:gridSpan w:val="4"/>
            <w:shd w:val="clear" w:color="auto" w:fill="auto"/>
          </w:tcPr>
          <w:p w14:paraId="51560D08" w14:textId="77777777" w:rsidR="00AE0F90" w:rsidRPr="00DE172B" w:rsidRDefault="00AE0F90" w:rsidP="00810471">
            <w:pPr>
              <w:suppressAutoHyphens/>
              <w:spacing w:after="40"/>
              <w:ind w:firstLine="0"/>
              <w:jc w:val="center"/>
              <w:rPr>
                <w:i/>
                <w:szCs w:val="24"/>
              </w:rPr>
            </w:pPr>
          </w:p>
        </w:tc>
      </w:tr>
      <w:tr w:rsidR="00AE0F90" w:rsidRPr="00DE172B" w14:paraId="24FC58BE" w14:textId="77777777" w:rsidTr="00034F89">
        <w:tc>
          <w:tcPr>
            <w:tcW w:w="9747" w:type="dxa"/>
            <w:gridSpan w:val="5"/>
            <w:shd w:val="clear" w:color="auto" w:fill="auto"/>
          </w:tcPr>
          <w:p w14:paraId="1BD06696" w14:textId="77777777" w:rsidR="00AE0F90" w:rsidRPr="00DE172B" w:rsidRDefault="00AE0F90" w:rsidP="00EA0526">
            <w:pPr>
              <w:suppressAutoHyphens/>
              <w:ind w:firstLine="0"/>
              <w:jc w:val="left"/>
              <w:rPr>
                <w:szCs w:val="24"/>
              </w:rPr>
            </w:pPr>
            <w:r w:rsidRPr="00DE172B">
              <w:rPr>
                <w:szCs w:val="24"/>
              </w:rPr>
              <w:t xml:space="preserve">Квалификация выпускника </w:t>
            </w:r>
            <w:r w:rsidR="00EA0526" w:rsidRPr="00DE172B">
              <w:rPr>
                <w:szCs w:val="24"/>
              </w:rPr>
              <w:t>–бакалавр</w:t>
            </w:r>
          </w:p>
        </w:tc>
      </w:tr>
      <w:tr w:rsidR="00AE0F90" w:rsidRPr="00DE172B" w14:paraId="17CC909C" w14:textId="77777777" w:rsidTr="00034F89">
        <w:tc>
          <w:tcPr>
            <w:tcW w:w="9747" w:type="dxa"/>
            <w:gridSpan w:val="5"/>
            <w:shd w:val="clear" w:color="auto" w:fill="auto"/>
          </w:tcPr>
          <w:p w14:paraId="7FE5391A" w14:textId="77777777" w:rsidR="00AE0F90" w:rsidRPr="00DE172B" w:rsidRDefault="00AE0F90" w:rsidP="00810471">
            <w:pPr>
              <w:suppressAutoHyphens/>
              <w:spacing w:after="40"/>
              <w:ind w:firstLine="0"/>
              <w:jc w:val="center"/>
              <w:rPr>
                <w:i/>
                <w:szCs w:val="24"/>
              </w:rPr>
            </w:pPr>
          </w:p>
        </w:tc>
      </w:tr>
      <w:tr w:rsidR="00AE0F90" w:rsidRPr="00DE172B" w14:paraId="7AA7F9BA" w14:textId="77777777" w:rsidTr="00034F89">
        <w:tc>
          <w:tcPr>
            <w:tcW w:w="9747" w:type="dxa"/>
            <w:gridSpan w:val="5"/>
            <w:shd w:val="clear" w:color="auto" w:fill="auto"/>
          </w:tcPr>
          <w:p w14:paraId="1DD47562" w14:textId="77777777" w:rsidR="00AE0F90" w:rsidRPr="00DE172B" w:rsidRDefault="00AE0F90" w:rsidP="00C31866">
            <w:pPr>
              <w:suppressAutoHyphens/>
              <w:ind w:firstLine="0"/>
              <w:rPr>
                <w:szCs w:val="24"/>
              </w:rPr>
            </w:pPr>
            <w:r>
              <w:t>Форма обучения: очная</w:t>
            </w:r>
          </w:p>
        </w:tc>
      </w:tr>
      <w:tr w:rsidR="00EA0526" w:rsidRPr="00DE172B" w14:paraId="0B49BA77" w14:textId="77777777" w:rsidTr="00034F89">
        <w:tc>
          <w:tcPr>
            <w:tcW w:w="9747" w:type="dxa"/>
            <w:gridSpan w:val="5"/>
            <w:shd w:val="clear" w:color="auto" w:fill="auto"/>
          </w:tcPr>
          <w:p w14:paraId="19245F91" w14:textId="77777777" w:rsidR="00EA0526" w:rsidRPr="00DE172B" w:rsidRDefault="00EA0526" w:rsidP="00EA0526">
            <w:pPr>
              <w:widowControl w:val="0"/>
              <w:ind w:firstLine="0"/>
              <w:jc w:val="center"/>
              <w:rPr>
                <w:sz w:val="16"/>
                <w:szCs w:val="16"/>
                <w:lang w:eastAsia="ru-RU"/>
              </w:rPr>
            </w:pPr>
            <w:r w:rsidRPr="00DE172B">
              <w:rPr>
                <w:i/>
                <w:sz w:val="16"/>
                <w:szCs w:val="16"/>
                <w:lang w:eastAsia="ru-RU"/>
              </w:rPr>
              <w:t>(очная, заочная (с использованием электронного обучения и дистанционных образовательных технологий)*, очно-заочная (с использованием электронного обучения и дистанционных образовательных технологий *</w:t>
            </w:r>
            <w:r w:rsidRPr="00DE172B">
              <w:rPr>
                <w:sz w:val="16"/>
                <w:szCs w:val="16"/>
                <w:lang w:eastAsia="ru-RU"/>
              </w:rPr>
              <w:t>)</w:t>
            </w:r>
          </w:p>
          <w:p w14:paraId="2372EF0E" w14:textId="77777777" w:rsidR="00EA0526" w:rsidRPr="00DE172B" w:rsidRDefault="00EA0526" w:rsidP="00C31866">
            <w:pPr>
              <w:suppressAutoHyphens/>
              <w:ind w:firstLine="0"/>
              <w:rPr>
                <w:szCs w:val="24"/>
              </w:rPr>
            </w:pPr>
          </w:p>
        </w:tc>
      </w:tr>
    </w:tbl>
    <w:p w14:paraId="26831A8F" w14:textId="77777777" w:rsidR="00AE0F90" w:rsidRPr="00DE172B" w:rsidRDefault="00AE0F90" w:rsidP="00AE0F90">
      <w:pPr>
        <w:ind w:firstLine="0"/>
      </w:pPr>
    </w:p>
    <w:tbl>
      <w:tblPr>
        <w:tblpPr w:leftFromText="180" w:rightFromText="180" w:bottomFromText="200" w:vertAnchor="text" w:horzAnchor="margin" w:tblpX="-68" w:tblpY="172"/>
        <w:tblW w:w="9747" w:type="dxa"/>
        <w:tblLook w:val="04A0" w:firstRow="1" w:lastRow="0" w:firstColumn="1" w:lastColumn="0" w:noHBand="0" w:noVBand="1"/>
      </w:tblPr>
      <w:tblGrid>
        <w:gridCol w:w="5495"/>
        <w:gridCol w:w="4252"/>
      </w:tblGrid>
      <w:tr w:rsidR="00AE0F90" w:rsidRPr="00DE172B" w14:paraId="23DA7E5D" w14:textId="77777777" w:rsidTr="00226E5F">
        <w:trPr>
          <w:trHeight w:val="1282"/>
        </w:trPr>
        <w:tc>
          <w:tcPr>
            <w:tcW w:w="5495" w:type="dxa"/>
          </w:tcPr>
          <w:p w14:paraId="0E9EA3B0" w14:textId="77777777" w:rsidR="00AE0F90" w:rsidRPr="00DE172B" w:rsidRDefault="00AE0F90" w:rsidP="004E272D">
            <w:pPr>
              <w:tabs>
                <w:tab w:val="left" w:pos="1418"/>
              </w:tabs>
              <w:ind w:firstLine="0"/>
              <w:jc w:val="left"/>
              <w:rPr>
                <w:szCs w:val="24"/>
              </w:rPr>
            </w:pPr>
            <w:r w:rsidRPr="00DE172B">
              <w:rPr>
                <w:szCs w:val="24"/>
              </w:rPr>
              <w:t>Согласовано с</w:t>
            </w:r>
            <w:r w:rsidR="004E272D">
              <w:rPr>
                <w:szCs w:val="24"/>
              </w:rPr>
              <w:t xml:space="preserve"> </w:t>
            </w:r>
            <w:r w:rsidRPr="00DE172B">
              <w:rPr>
                <w:szCs w:val="24"/>
              </w:rPr>
              <w:t>УМК факультета</w:t>
            </w:r>
            <w:r w:rsidR="00226E5F" w:rsidRPr="00DE172B">
              <w:rPr>
                <w:szCs w:val="24"/>
              </w:rPr>
              <w:br/>
            </w:r>
            <w:r w:rsidRPr="00DE172B">
              <w:rPr>
                <w:szCs w:val="24"/>
              </w:rPr>
              <w:t xml:space="preserve"> </w:t>
            </w:r>
            <w:r w:rsidR="002900A8">
              <w:rPr>
                <w:szCs w:val="24"/>
              </w:rPr>
              <w:t xml:space="preserve"> бизнес-коммуникаций и информатики</w:t>
            </w:r>
          </w:p>
          <w:p w14:paraId="76FA5234" w14:textId="77777777" w:rsidR="00AE0F90" w:rsidRPr="00DE172B" w:rsidRDefault="00AE0F90" w:rsidP="00810471">
            <w:pPr>
              <w:tabs>
                <w:tab w:val="left" w:pos="1418"/>
              </w:tabs>
              <w:ind w:firstLine="0"/>
              <w:rPr>
                <w:szCs w:val="24"/>
              </w:rPr>
            </w:pPr>
          </w:p>
          <w:p w14:paraId="7C3088BA" w14:textId="0A539B21" w:rsidR="00AE0F90" w:rsidRPr="00DE172B" w:rsidRDefault="00AE0F90" w:rsidP="00810471">
            <w:pPr>
              <w:tabs>
                <w:tab w:val="left" w:pos="1418"/>
              </w:tabs>
              <w:ind w:firstLine="0"/>
              <w:rPr>
                <w:szCs w:val="24"/>
              </w:rPr>
            </w:pPr>
            <w:r w:rsidRPr="00DE172B">
              <w:rPr>
                <w:noProof/>
                <w:szCs w:val="24"/>
                <w:lang w:eastAsia="ru-RU"/>
              </w:rPr>
              <w:drawing>
                <wp:anchor distT="0" distB="0" distL="114300" distR="114300" simplePos="0" relativeHeight="251656704" behindDoc="1" locked="0" layoutInCell="1" allowOverlap="1" wp14:anchorId="55E4CB7B" wp14:editId="455F21E6">
                  <wp:simplePos x="0" y="0"/>
                  <wp:positionH relativeFrom="column">
                    <wp:posOffset>781050</wp:posOffset>
                  </wp:positionH>
                  <wp:positionV relativeFrom="paragraph">
                    <wp:posOffset>45085</wp:posOffset>
                  </wp:positionV>
                  <wp:extent cx="1297940" cy="661670"/>
                  <wp:effectExtent l="19050" t="0" r="0" b="0"/>
                  <wp:wrapNone/>
                  <wp:docPr id="3"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1" cstate="print"/>
                          <a:srcRect/>
                          <a:stretch>
                            <a:fillRect/>
                          </a:stretch>
                        </pic:blipFill>
                        <pic:spPr bwMode="auto">
                          <a:xfrm>
                            <a:off x="0" y="0"/>
                            <a:ext cx="1297940" cy="661670"/>
                          </a:xfrm>
                          <a:prstGeom prst="rect">
                            <a:avLst/>
                          </a:prstGeom>
                          <a:noFill/>
                        </pic:spPr>
                      </pic:pic>
                    </a:graphicData>
                  </a:graphic>
                </wp:anchor>
              </w:drawing>
            </w:r>
            <w:r w:rsidRPr="00DE172B">
              <w:rPr>
                <w:szCs w:val="24"/>
              </w:rPr>
              <w:t>Протокол</w:t>
            </w:r>
            <w:r w:rsidR="004E272D">
              <w:rPr>
                <w:szCs w:val="24"/>
              </w:rPr>
              <w:t xml:space="preserve"> </w:t>
            </w:r>
            <w:r w:rsidRPr="00DE172B">
              <w:rPr>
                <w:szCs w:val="24"/>
              </w:rPr>
              <w:t xml:space="preserve">№ </w:t>
            </w:r>
            <w:r w:rsidR="00AF3069">
              <w:rPr>
                <w:szCs w:val="24"/>
              </w:rPr>
              <w:t>7</w:t>
            </w:r>
            <w:r w:rsidRPr="00DE172B">
              <w:rPr>
                <w:szCs w:val="24"/>
              </w:rPr>
              <w:t xml:space="preserve"> от «</w:t>
            </w:r>
            <w:r w:rsidR="009F2DEB">
              <w:rPr>
                <w:szCs w:val="24"/>
              </w:rPr>
              <w:t>1</w:t>
            </w:r>
            <w:r w:rsidR="00AF3069">
              <w:rPr>
                <w:szCs w:val="24"/>
              </w:rPr>
              <w:t>6</w:t>
            </w:r>
            <w:r w:rsidRPr="00DE172B">
              <w:rPr>
                <w:szCs w:val="24"/>
              </w:rPr>
              <w:t xml:space="preserve">» </w:t>
            </w:r>
            <w:r w:rsidR="002900A8">
              <w:rPr>
                <w:szCs w:val="24"/>
              </w:rPr>
              <w:t>ма</w:t>
            </w:r>
            <w:r w:rsidR="00AF3069">
              <w:rPr>
                <w:szCs w:val="24"/>
              </w:rPr>
              <w:t>рта</w:t>
            </w:r>
            <w:r w:rsidRPr="00DE172B">
              <w:rPr>
                <w:szCs w:val="24"/>
              </w:rPr>
              <w:t xml:space="preserve"> 20</w:t>
            </w:r>
            <w:r w:rsidR="002900A8">
              <w:rPr>
                <w:szCs w:val="24"/>
              </w:rPr>
              <w:t>2</w:t>
            </w:r>
            <w:r w:rsidR="00AF3069">
              <w:rPr>
                <w:szCs w:val="24"/>
              </w:rPr>
              <w:t>2</w:t>
            </w:r>
            <w:r w:rsidRPr="00DE172B">
              <w:rPr>
                <w:szCs w:val="24"/>
              </w:rPr>
              <w:t xml:space="preserve"> г.</w:t>
            </w:r>
          </w:p>
          <w:p w14:paraId="6CFA40E0" w14:textId="77777777" w:rsidR="00AE0F90" w:rsidRPr="00DE172B" w:rsidRDefault="00AE0F90" w:rsidP="00810471">
            <w:pPr>
              <w:ind w:firstLine="0"/>
              <w:rPr>
                <w:szCs w:val="24"/>
              </w:rPr>
            </w:pPr>
          </w:p>
          <w:p w14:paraId="5797D493" w14:textId="77777777" w:rsidR="00AE0F90" w:rsidRPr="00DE172B" w:rsidRDefault="00AE0F90" w:rsidP="00626E1A">
            <w:pPr>
              <w:tabs>
                <w:tab w:val="left" w:pos="3261"/>
              </w:tabs>
              <w:ind w:firstLine="0"/>
              <w:rPr>
                <w:szCs w:val="24"/>
              </w:rPr>
            </w:pPr>
            <w:r w:rsidRPr="00DE172B">
              <w:rPr>
                <w:szCs w:val="24"/>
              </w:rPr>
              <w:t>Председатель</w:t>
            </w:r>
            <w:r w:rsidR="00626E1A" w:rsidRPr="00DE172B">
              <w:rPr>
                <w:szCs w:val="24"/>
              </w:rPr>
              <w:tab/>
            </w:r>
            <w:r w:rsidRPr="00DE172B">
              <w:rPr>
                <w:szCs w:val="24"/>
              </w:rPr>
              <w:t>В.К. Карнаухова</w:t>
            </w:r>
          </w:p>
          <w:p w14:paraId="76C2E756" w14:textId="77777777" w:rsidR="00AE0F90" w:rsidRPr="00DE172B" w:rsidRDefault="00AE0F90" w:rsidP="00810471">
            <w:pPr>
              <w:ind w:firstLine="0"/>
              <w:rPr>
                <w:b/>
                <w:szCs w:val="24"/>
              </w:rPr>
            </w:pPr>
          </w:p>
        </w:tc>
        <w:tc>
          <w:tcPr>
            <w:tcW w:w="4252" w:type="dxa"/>
          </w:tcPr>
          <w:p w14:paraId="2E31C993" w14:textId="77777777" w:rsidR="00AE0F90" w:rsidRPr="00DE172B" w:rsidRDefault="00AE0F90" w:rsidP="004E272D">
            <w:pPr>
              <w:ind w:firstLine="0"/>
              <w:jc w:val="left"/>
              <w:rPr>
                <w:szCs w:val="24"/>
              </w:rPr>
            </w:pPr>
            <w:r w:rsidRPr="00DE172B">
              <w:rPr>
                <w:szCs w:val="24"/>
              </w:rPr>
              <w:t>Рекомендовано кафедрой</w:t>
            </w:r>
            <w:r w:rsidR="004E272D">
              <w:rPr>
                <w:szCs w:val="24"/>
              </w:rPr>
              <w:t xml:space="preserve"> </w:t>
            </w:r>
            <w:r w:rsidR="004E272D" w:rsidRPr="004E272D">
              <w:rPr>
                <w:szCs w:val="24"/>
              </w:rPr>
              <w:t>естественнонаучных дисциплин:</w:t>
            </w:r>
          </w:p>
          <w:p w14:paraId="470EE5A4" w14:textId="77777777" w:rsidR="00AE0F90" w:rsidRPr="00DE172B" w:rsidRDefault="00AE0F90" w:rsidP="00810471">
            <w:pPr>
              <w:ind w:firstLine="0"/>
              <w:rPr>
                <w:szCs w:val="24"/>
              </w:rPr>
            </w:pPr>
          </w:p>
          <w:p w14:paraId="218CAB3B" w14:textId="7C100A6F" w:rsidR="00AE0F90" w:rsidRPr="00DE172B" w:rsidRDefault="00101442" w:rsidP="00810471">
            <w:pPr>
              <w:ind w:firstLine="0"/>
              <w:rPr>
                <w:szCs w:val="24"/>
              </w:rPr>
            </w:pPr>
            <w:r>
              <w:rPr>
                <w:noProof/>
                <w:szCs w:val="24"/>
                <w:lang w:eastAsia="ru-RU"/>
              </w:rPr>
              <w:drawing>
                <wp:anchor distT="0" distB="0" distL="114300" distR="114300" simplePos="0" relativeHeight="251658752" behindDoc="1" locked="0" layoutInCell="1" allowOverlap="1" wp14:anchorId="6DA443D4" wp14:editId="51CAFC99">
                  <wp:simplePos x="0" y="0"/>
                  <wp:positionH relativeFrom="column">
                    <wp:posOffset>1122680</wp:posOffset>
                  </wp:positionH>
                  <wp:positionV relativeFrom="paragraph">
                    <wp:posOffset>147955</wp:posOffset>
                  </wp:positionV>
                  <wp:extent cx="638175" cy="428625"/>
                  <wp:effectExtent l="19050" t="0" r="0" b="0"/>
                  <wp:wrapNone/>
                  <wp:docPr id="13"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r w:rsidR="00AE0F90" w:rsidRPr="00DE172B">
              <w:rPr>
                <w:szCs w:val="24"/>
              </w:rPr>
              <w:t xml:space="preserve">Протокол № </w:t>
            </w:r>
            <w:r w:rsidR="00AF3069">
              <w:rPr>
                <w:szCs w:val="24"/>
              </w:rPr>
              <w:t>7</w:t>
            </w:r>
            <w:r w:rsidR="00AE0F90" w:rsidRPr="00DE172B">
              <w:rPr>
                <w:szCs w:val="24"/>
              </w:rPr>
              <w:t xml:space="preserve"> от</w:t>
            </w:r>
            <w:r w:rsidR="004E272D">
              <w:rPr>
                <w:szCs w:val="24"/>
              </w:rPr>
              <w:t xml:space="preserve"> </w:t>
            </w:r>
            <w:r w:rsidR="00AE0F90" w:rsidRPr="00DE172B">
              <w:rPr>
                <w:szCs w:val="24"/>
              </w:rPr>
              <w:t>«</w:t>
            </w:r>
            <w:r w:rsidR="002900A8">
              <w:rPr>
                <w:szCs w:val="24"/>
              </w:rPr>
              <w:t>1</w:t>
            </w:r>
            <w:r w:rsidR="00AF3069">
              <w:rPr>
                <w:szCs w:val="24"/>
              </w:rPr>
              <w:t>1</w:t>
            </w:r>
            <w:r w:rsidR="00AE0F90" w:rsidRPr="00DE172B">
              <w:rPr>
                <w:szCs w:val="24"/>
              </w:rPr>
              <w:t xml:space="preserve">» </w:t>
            </w:r>
            <w:r w:rsidR="002900A8">
              <w:rPr>
                <w:szCs w:val="24"/>
              </w:rPr>
              <w:t>ма</w:t>
            </w:r>
            <w:r w:rsidR="00AF3069">
              <w:rPr>
                <w:szCs w:val="24"/>
              </w:rPr>
              <w:t>рта</w:t>
            </w:r>
            <w:r w:rsidR="00AE0F90" w:rsidRPr="00DE172B">
              <w:rPr>
                <w:szCs w:val="24"/>
              </w:rPr>
              <w:t xml:space="preserve"> 20</w:t>
            </w:r>
            <w:r w:rsidR="002900A8">
              <w:rPr>
                <w:szCs w:val="24"/>
              </w:rPr>
              <w:t>2</w:t>
            </w:r>
            <w:r w:rsidR="00AF3069">
              <w:rPr>
                <w:szCs w:val="24"/>
              </w:rPr>
              <w:t>2</w:t>
            </w:r>
            <w:r w:rsidR="00AE0F90" w:rsidRPr="00DE172B">
              <w:rPr>
                <w:szCs w:val="24"/>
              </w:rPr>
              <w:t xml:space="preserve"> г.</w:t>
            </w:r>
          </w:p>
          <w:p w14:paraId="2C91CA6E" w14:textId="77777777" w:rsidR="00AE0F90" w:rsidRPr="00DE172B" w:rsidRDefault="00AE0F90" w:rsidP="00810471">
            <w:pPr>
              <w:ind w:firstLine="0"/>
              <w:rPr>
                <w:szCs w:val="24"/>
              </w:rPr>
            </w:pPr>
          </w:p>
          <w:p w14:paraId="700FA930" w14:textId="77777777" w:rsidR="00AE0F90" w:rsidRPr="00DE172B" w:rsidRDefault="00AA1BDC" w:rsidP="00AA1BDC">
            <w:pPr>
              <w:ind w:firstLine="0"/>
              <w:rPr>
                <w:szCs w:val="24"/>
              </w:rPr>
            </w:pPr>
            <w:r>
              <w:rPr>
                <w:szCs w:val="24"/>
              </w:rPr>
              <w:t>и.о.з</w:t>
            </w:r>
            <w:r w:rsidR="00AE0F90" w:rsidRPr="00DE172B">
              <w:rPr>
                <w:szCs w:val="24"/>
              </w:rPr>
              <w:t>ав. кафедрой</w:t>
            </w:r>
            <w:r w:rsidR="004E272D">
              <w:rPr>
                <w:szCs w:val="24"/>
              </w:rPr>
              <w:t xml:space="preserve"> </w:t>
            </w:r>
            <w:r w:rsidR="00AE0F90" w:rsidRPr="00DE172B">
              <w:rPr>
                <w:szCs w:val="24"/>
              </w:rPr>
              <w:t>_______А.</w:t>
            </w:r>
            <w:r w:rsidR="004E272D">
              <w:rPr>
                <w:szCs w:val="24"/>
              </w:rPr>
              <w:t>Г</w:t>
            </w:r>
            <w:r w:rsidR="00AE0F90" w:rsidRPr="00DE172B">
              <w:rPr>
                <w:szCs w:val="24"/>
              </w:rPr>
              <w:t xml:space="preserve">. </w:t>
            </w:r>
            <w:r w:rsidR="004E272D">
              <w:rPr>
                <w:szCs w:val="24"/>
              </w:rPr>
              <w:t>Балахчи</w:t>
            </w:r>
          </w:p>
        </w:tc>
      </w:tr>
    </w:tbl>
    <w:p w14:paraId="102E8D3B" w14:textId="77777777" w:rsidR="00AE0F90" w:rsidRPr="00DE172B" w:rsidRDefault="00AE0F90" w:rsidP="00AE0F90">
      <w:pPr>
        <w:widowControl w:val="0"/>
        <w:ind w:firstLine="400"/>
        <w:jc w:val="center"/>
        <w:rPr>
          <w:szCs w:val="24"/>
          <w:lang w:eastAsia="ru-RU"/>
        </w:rPr>
      </w:pPr>
    </w:p>
    <w:p w14:paraId="64ECC2EF" w14:textId="77777777" w:rsidR="00AE0F90" w:rsidRPr="00DE172B" w:rsidRDefault="00AE0F90" w:rsidP="00226E5F">
      <w:pPr>
        <w:widowControl w:val="0"/>
        <w:ind w:firstLine="0"/>
        <w:jc w:val="center"/>
        <w:rPr>
          <w:szCs w:val="24"/>
          <w:lang w:eastAsia="ru-RU"/>
        </w:rPr>
      </w:pPr>
    </w:p>
    <w:p w14:paraId="69FF34FF" w14:textId="125D9009" w:rsidR="00AE0F90" w:rsidRPr="00DE172B" w:rsidRDefault="00AE0F90" w:rsidP="00805B3A">
      <w:pPr>
        <w:widowControl w:val="0"/>
        <w:ind w:firstLine="0"/>
        <w:jc w:val="center"/>
        <w:rPr>
          <w:szCs w:val="24"/>
          <w:lang w:eastAsia="ru-RU"/>
        </w:rPr>
      </w:pPr>
      <w:r w:rsidRPr="00DE172B">
        <w:rPr>
          <w:szCs w:val="24"/>
          <w:lang w:eastAsia="ru-RU"/>
        </w:rPr>
        <w:t>Иркутск – 20</w:t>
      </w:r>
      <w:r w:rsidR="002900A8">
        <w:rPr>
          <w:szCs w:val="24"/>
          <w:lang w:eastAsia="ru-RU"/>
        </w:rPr>
        <w:t>2</w:t>
      </w:r>
      <w:r w:rsidR="00AF3069">
        <w:rPr>
          <w:szCs w:val="24"/>
          <w:lang w:eastAsia="ru-RU"/>
        </w:rPr>
        <w:t>2</w:t>
      </w:r>
      <w:r w:rsidRPr="00DE172B">
        <w:rPr>
          <w:szCs w:val="24"/>
          <w:lang w:eastAsia="ru-RU"/>
        </w:rPr>
        <w:t xml:space="preserve"> </w:t>
      </w:r>
      <w:r w:rsidRPr="00DE172B">
        <w:rPr>
          <w:szCs w:val="24"/>
          <w:lang w:eastAsia="ru-RU"/>
        </w:rPr>
        <w:br w:type="page"/>
      </w:r>
    </w:p>
    <w:p w14:paraId="7EA1033C" w14:textId="77777777" w:rsidR="00F37A34" w:rsidRPr="00DE172B" w:rsidRDefault="00F37A34" w:rsidP="00AE0F90">
      <w:pPr>
        <w:widowControl w:val="0"/>
        <w:spacing w:line="360" w:lineRule="auto"/>
        <w:ind w:firstLine="400"/>
        <w:jc w:val="center"/>
        <w:rPr>
          <w:szCs w:val="24"/>
          <w:lang w:eastAsia="ru-RU"/>
        </w:rPr>
      </w:pPr>
    </w:p>
    <w:p w14:paraId="02060485" w14:textId="77777777" w:rsidR="00F37A34" w:rsidRPr="00DE172B" w:rsidRDefault="00F37A34" w:rsidP="00AE0F90">
      <w:pPr>
        <w:widowControl w:val="0"/>
        <w:spacing w:line="360" w:lineRule="auto"/>
        <w:ind w:firstLine="400"/>
        <w:jc w:val="center"/>
        <w:rPr>
          <w:i/>
          <w:sz w:val="20"/>
          <w:szCs w:val="20"/>
          <w:lang w:eastAsia="ru-RU"/>
        </w:rPr>
      </w:pPr>
      <w:r w:rsidRPr="00DE172B">
        <w:rPr>
          <w:szCs w:val="24"/>
          <w:lang w:eastAsia="ru-RU"/>
        </w:rPr>
        <w:t>СОДЕРЖАНИЕ</w:t>
      </w:r>
    </w:p>
    <w:p w14:paraId="3BE80F33" w14:textId="77777777" w:rsidR="00F37A34" w:rsidRPr="00DE172B" w:rsidRDefault="00F37A34" w:rsidP="00F37A34">
      <w:pPr>
        <w:widowControl w:val="0"/>
        <w:spacing w:line="360" w:lineRule="auto"/>
        <w:ind w:firstLine="400"/>
        <w:jc w:val="right"/>
        <w:rPr>
          <w:i/>
          <w:szCs w:val="24"/>
          <w:lang w:eastAsia="ru-RU"/>
        </w:rPr>
      </w:pPr>
      <w:r w:rsidRPr="00DE172B">
        <w:rPr>
          <w:i/>
          <w:sz w:val="20"/>
          <w:szCs w:val="20"/>
          <w:lang w:eastAsia="ru-RU"/>
        </w:rPr>
        <w:t>стр</w:t>
      </w:r>
      <w:r w:rsidRPr="00DE172B">
        <w:rPr>
          <w:i/>
          <w:szCs w:val="24"/>
          <w:lang w:eastAsia="ru-RU"/>
        </w:rPr>
        <w:t>.</w:t>
      </w:r>
    </w:p>
    <w:p w14:paraId="509BE9CD" w14:textId="55E5FA0B" w:rsidR="00EE3944" w:rsidRPr="00DE172B" w:rsidRDefault="00B13148" w:rsidP="00EE3944">
      <w:pPr>
        <w:pStyle w:val="12"/>
        <w:rPr>
          <w:rFonts w:asciiTheme="minorHAnsi" w:eastAsiaTheme="minorEastAsia" w:hAnsiTheme="minorHAnsi" w:cstheme="minorBidi"/>
          <w:noProof/>
          <w:sz w:val="22"/>
          <w:lang w:eastAsia="ru-RU"/>
        </w:rPr>
      </w:pPr>
      <w:r w:rsidRPr="00DE172B">
        <w:rPr>
          <w:i/>
          <w:szCs w:val="24"/>
          <w:lang w:val="en-US" w:eastAsia="ru-RU"/>
        </w:rPr>
        <w:fldChar w:fldCharType="begin"/>
      </w:r>
      <w:r w:rsidR="00F37A34" w:rsidRPr="00DE172B">
        <w:rPr>
          <w:i/>
          <w:szCs w:val="24"/>
          <w:lang w:val="en-US" w:eastAsia="ru-RU"/>
        </w:rPr>
        <w:instrText xml:space="preserve"> TOC \o "1-5" \h \z \u </w:instrText>
      </w:r>
      <w:r w:rsidRPr="00DE172B">
        <w:rPr>
          <w:i/>
          <w:szCs w:val="24"/>
          <w:lang w:val="en-US" w:eastAsia="ru-RU"/>
        </w:rPr>
        <w:fldChar w:fldCharType="separate"/>
      </w:r>
      <w:hyperlink w:anchor="_Toc11849233" w:history="1">
        <w:r w:rsidR="00EE3944" w:rsidRPr="00DE172B">
          <w:rPr>
            <w:rStyle w:val="af5"/>
            <w:noProof/>
          </w:rPr>
          <w:t>I. ЦЕЛИ И ЗАДАЧИ ДИСЦИПЛИНЫ (МОДУЛЯ)</w:t>
        </w:r>
        <w:r w:rsidR="00EE3944" w:rsidRPr="00DE172B">
          <w:rPr>
            <w:noProof/>
            <w:webHidden/>
          </w:rPr>
          <w:tab/>
        </w:r>
        <w:r w:rsidRPr="00DE172B">
          <w:rPr>
            <w:noProof/>
            <w:webHidden/>
          </w:rPr>
          <w:fldChar w:fldCharType="begin"/>
        </w:r>
        <w:r w:rsidR="00EE3944" w:rsidRPr="00DE172B">
          <w:rPr>
            <w:noProof/>
            <w:webHidden/>
          </w:rPr>
          <w:instrText xml:space="preserve"> PAGEREF _Toc11849233 \h </w:instrText>
        </w:r>
        <w:r w:rsidRPr="00DE172B">
          <w:rPr>
            <w:noProof/>
            <w:webHidden/>
          </w:rPr>
        </w:r>
        <w:r w:rsidRPr="00DE172B">
          <w:rPr>
            <w:noProof/>
            <w:webHidden/>
          </w:rPr>
          <w:fldChar w:fldCharType="separate"/>
        </w:r>
        <w:r w:rsidR="00C7366A">
          <w:rPr>
            <w:b/>
            <w:bCs/>
            <w:noProof/>
            <w:webHidden/>
          </w:rPr>
          <w:t>Ошибка! Закладка не определена.</w:t>
        </w:r>
        <w:r w:rsidRPr="00DE172B">
          <w:rPr>
            <w:noProof/>
            <w:webHidden/>
          </w:rPr>
          <w:fldChar w:fldCharType="end"/>
        </w:r>
      </w:hyperlink>
    </w:p>
    <w:p w14:paraId="086538E4" w14:textId="58E65A62" w:rsidR="00EE3944" w:rsidRPr="00DE172B" w:rsidRDefault="00081CA0" w:rsidP="00EE3944">
      <w:pPr>
        <w:pStyle w:val="12"/>
        <w:rPr>
          <w:rFonts w:asciiTheme="minorHAnsi" w:eastAsiaTheme="minorEastAsia" w:hAnsiTheme="minorHAnsi" w:cstheme="minorBidi"/>
          <w:noProof/>
          <w:sz w:val="22"/>
          <w:lang w:eastAsia="ru-RU"/>
        </w:rPr>
      </w:pPr>
      <w:hyperlink w:anchor="_Toc11849234" w:history="1">
        <w:r w:rsidR="00EE3944" w:rsidRPr="00DE172B">
          <w:rPr>
            <w:rStyle w:val="af5"/>
            <w:noProof/>
          </w:rPr>
          <w:t>II. МЕСТО ДИСЦИПЛИНЫ В СТРУКТУРЕ ОПОП ВО</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_Toc11849234 \h </w:instrText>
        </w:r>
        <w:r w:rsidR="00B13148" w:rsidRPr="00DE172B">
          <w:rPr>
            <w:noProof/>
            <w:webHidden/>
          </w:rPr>
        </w:r>
        <w:r w:rsidR="00B13148" w:rsidRPr="00DE172B">
          <w:rPr>
            <w:noProof/>
            <w:webHidden/>
          </w:rPr>
          <w:fldChar w:fldCharType="separate"/>
        </w:r>
        <w:r w:rsidR="00C7366A">
          <w:rPr>
            <w:noProof/>
            <w:webHidden/>
          </w:rPr>
          <w:t>3</w:t>
        </w:r>
        <w:r w:rsidR="00B13148" w:rsidRPr="00DE172B">
          <w:rPr>
            <w:noProof/>
            <w:webHidden/>
          </w:rPr>
          <w:fldChar w:fldCharType="end"/>
        </w:r>
      </w:hyperlink>
    </w:p>
    <w:p w14:paraId="2E442705" w14:textId="0F4CFE02" w:rsidR="00EE3944" w:rsidRPr="00DE172B" w:rsidRDefault="00081CA0" w:rsidP="00EE3944">
      <w:pPr>
        <w:pStyle w:val="12"/>
        <w:rPr>
          <w:rFonts w:asciiTheme="minorHAnsi" w:eastAsiaTheme="minorEastAsia" w:hAnsiTheme="minorHAnsi" w:cstheme="minorBidi"/>
          <w:noProof/>
          <w:sz w:val="22"/>
          <w:lang w:eastAsia="ru-RU"/>
        </w:rPr>
      </w:pPr>
      <w:hyperlink w:anchor="_Toc11849235" w:history="1">
        <w:r w:rsidR="00EE3944" w:rsidRPr="00DE172B">
          <w:rPr>
            <w:rStyle w:val="af5"/>
            <w:noProof/>
          </w:rPr>
          <w:t>III. ТРЕБОВАНИЯ К РЕЗУЛЬТАТАМ ОСВОЕНИЯ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_Toc11849235 \h </w:instrText>
        </w:r>
        <w:r w:rsidR="00B13148" w:rsidRPr="00DE172B">
          <w:rPr>
            <w:noProof/>
            <w:webHidden/>
          </w:rPr>
        </w:r>
        <w:r w:rsidR="00B13148" w:rsidRPr="00DE172B">
          <w:rPr>
            <w:noProof/>
            <w:webHidden/>
          </w:rPr>
          <w:fldChar w:fldCharType="separate"/>
        </w:r>
        <w:r w:rsidR="00C7366A">
          <w:rPr>
            <w:noProof/>
            <w:webHidden/>
          </w:rPr>
          <w:t>3</w:t>
        </w:r>
        <w:r w:rsidR="00B13148" w:rsidRPr="00DE172B">
          <w:rPr>
            <w:noProof/>
            <w:webHidden/>
          </w:rPr>
          <w:fldChar w:fldCharType="end"/>
        </w:r>
      </w:hyperlink>
    </w:p>
    <w:p w14:paraId="0799BA65" w14:textId="3B569896" w:rsidR="00EE3944" w:rsidRPr="00DE172B" w:rsidRDefault="00081CA0" w:rsidP="00EE3944">
      <w:pPr>
        <w:pStyle w:val="12"/>
        <w:rPr>
          <w:rFonts w:asciiTheme="minorHAnsi" w:eastAsiaTheme="minorEastAsia" w:hAnsiTheme="minorHAnsi" w:cstheme="minorBidi"/>
          <w:noProof/>
          <w:sz w:val="22"/>
          <w:lang w:eastAsia="ru-RU"/>
        </w:rPr>
      </w:pPr>
      <w:hyperlink w:anchor="_Toc11849236" w:history="1">
        <w:r w:rsidR="00EE3944" w:rsidRPr="00DE172B">
          <w:rPr>
            <w:rStyle w:val="af5"/>
            <w:noProof/>
          </w:rPr>
          <w:t>IV. СОДЕРЖАНИЕ И СТРУКТУРА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_Toc11849236 \h </w:instrText>
        </w:r>
        <w:r w:rsidR="00B13148" w:rsidRPr="00DE172B">
          <w:rPr>
            <w:noProof/>
            <w:webHidden/>
          </w:rPr>
        </w:r>
        <w:r w:rsidR="00B13148" w:rsidRPr="00DE172B">
          <w:rPr>
            <w:noProof/>
            <w:webHidden/>
          </w:rPr>
          <w:fldChar w:fldCharType="separate"/>
        </w:r>
        <w:r w:rsidR="00C7366A">
          <w:rPr>
            <w:noProof/>
            <w:webHidden/>
          </w:rPr>
          <w:t>4</w:t>
        </w:r>
        <w:r w:rsidR="00B13148" w:rsidRPr="00DE172B">
          <w:rPr>
            <w:noProof/>
            <w:webHidden/>
          </w:rPr>
          <w:fldChar w:fldCharType="end"/>
        </w:r>
      </w:hyperlink>
    </w:p>
    <w:p w14:paraId="2F90646C" w14:textId="22EFC6CD"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37" w:history="1">
        <w:r w:rsidR="00EE3944" w:rsidRPr="00DE172B">
          <w:rPr>
            <w:rStyle w:val="af5"/>
            <w:noProof/>
          </w:rPr>
          <w:t xml:space="preserve">4.1 Содержание дисциплины, структурированное по темам, c указанием видов учебных занятий и </w:t>
        </w:r>
        <w:r w:rsidR="00EA0526" w:rsidRPr="00DE172B">
          <w:rPr>
            <w:rStyle w:val="af5"/>
            <w:noProof/>
          </w:rPr>
          <w:t>СРС</w:t>
        </w:r>
        <w:r w:rsidR="00EE3944" w:rsidRPr="00DE172B">
          <w:rPr>
            <w:rStyle w:val="af5"/>
            <w:noProof/>
          </w:rPr>
          <w:t>отведенного на них количества академических часов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_Toc11849237 \h </w:instrText>
        </w:r>
        <w:r w:rsidR="00B13148" w:rsidRPr="00DE172B">
          <w:rPr>
            <w:noProof/>
            <w:webHidden/>
          </w:rPr>
        </w:r>
        <w:r w:rsidR="00B13148" w:rsidRPr="00DE172B">
          <w:rPr>
            <w:noProof/>
            <w:webHidden/>
          </w:rPr>
          <w:fldChar w:fldCharType="separate"/>
        </w:r>
        <w:r w:rsidR="00C7366A">
          <w:rPr>
            <w:noProof/>
            <w:webHidden/>
          </w:rPr>
          <w:t>4</w:t>
        </w:r>
        <w:r w:rsidR="00B13148" w:rsidRPr="00DE172B">
          <w:rPr>
            <w:noProof/>
            <w:webHidden/>
          </w:rPr>
          <w:fldChar w:fldCharType="end"/>
        </w:r>
      </w:hyperlink>
    </w:p>
    <w:p w14:paraId="516951C2" w14:textId="1E4E7725"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38" w:history="1">
        <w:r w:rsidR="00EE3944" w:rsidRPr="00DE172B">
          <w:rPr>
            <w:rStyle w:val="af5"/>
            <w:noProof/>
          </w:rPr>
          <w:t>4.2 План внеаудиторной самостоятельной работы обучающихся по дисциплине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_Toc11849238 \h </w:instrText>
        </w:r>
        <w:r w:rsidR="00B13148" w:rsidRPr="00DE172B">
          <w:rPr>
            <w:noProof/>
            <w:webHidden/>
          </w:rPr>
        </w:r>
        <w:r w:rsidR="00B13148" w:rsidRPr="00DE172B">
          <w:rPr>
            <w:noProof/>
            <w:webHidden/>
          </w:rPr>
          <w:fldChar w:fldCharType="separate"/>
        </w:r>
        <w:r w:rsidR="00C7366A">
          <w:rPr>
            <w:noProof/>
            <w:webHidden/>
          </w:rPr>
          <w:t>5</w:t>
        </w:r>
        <w:r w:rsidR="00B13148" w:rsidRPr="00DE172B">
          <w:rPr>
            <w:noProof/>
            <w:webHidden/>
          </w:rPr>
          <w:fldChar w:fldCharType="end"/>
        </w:r>
      </w:hyperlink>
    </w:p>
    <w:p w14:paraId="5072671A" w14:textId="284FDFFC"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39" w:history="1">
        <w:r w:rsidR="00EE3944" w:rsidRPr="00DE172B">
          <w:rPr>
            <w:rStyle w:val="af5"/>
            <w:noProof/>
          </w:rPr>
          <w:t>4.3 Содержание учебного материала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_Toc11849239 \h </w:instrText>
        </w:r>
        <w:r w:rsidR="00B13148" w:rsidRPr="00DE172B">
          <w:rPr>
            <w:noProof/>
            <w:webHidden/>
          </w:rPr>
        </w:r>
        <w:r w:rsidR="00B13148" w:rsidRPr="00DE172B">
          <w:rPr>
            <w:noProof/>
            <w:webHidden/>
          </w:rPr>
          <w:fldChar w:fldCharType="separate"/>
        </w:r>
        <w:r w:rsidR="00C7366A">
          <w:rPr>
            <w:noProof/>
            <w:webHidden/>
          </w:rPr>
          <w:t>5</w:t>
        </w:r>
        <w:r w:rsidR="00B13148" w:rsidRPr="00DE172B">
          <w:rPr>
            <w:noProof/>
            <w:webHidden/>
          </w:rPr>
          <w:fldChar w:fldCharType="end"/>
        </w:r>
      </w:hyperlink>
    </w:p>
    <w:p w14:paraId="4FEA324D" w14:textId="7CD88225" w:rsidR="00EE3944" w:rsidRPr="00DE172B" w:rsidRDefault="00081CA0">
      <w:pPr>
        <w:pStyle w:val="31"/>
        <w:tabs>
          <w:tab w:val="right" w:leader="dot" w:pos="9345"/>
        </w:tabs>
        <w:rPr>
          <w:rFonts w:asciiTheme="minorHAnsi" w:eastAsiaTheme="minorEastAsia" w:hAnsiTheme="minorHAnsi" w:cstheme="minorBidi"/>
          <w:noProof/>
          <w:sz w:val="22"/>
          <w:lang w:eastAsia="ru-RU"/>
        </w:rPr>
      </w:pPr>
      <w:hyperlink w:anchor="_Toc11849240" w:history="1">
        <w:r w:rsidR="00EE3944" w:rsidRPr="00DE172B">
          <w:rPr>
            <w:rStyle w:val="af5"/>
            <w:noProof/>
          </w:rPr>
          <w:t>4.3.1. Перечень семинарских, практических занятий и лабораторных работ</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_Toc11849240 \h </w:instrText>
        </w:r>
        <w:r w:rsidR="00B13148" w:rsidRPr="00DE172B">
          <w:rPr>
            <w:noProof/>
            <w:webHidden/>
          </w:rPr>
        </w:r>
        <w:r w:rsidR="00B13148" w:rsidRPr="00DE172B">
          <w:rPr>
            <w:noProof/>
            <w:webHidden/>
          </w:rPr>
          <w:fldChar w:fldCharType="separate"/>
        </w:r>
        <w:r w:rsidR="00C7366A">
          <w:rPr>
            <w:noProof/>
            <w:webHidden/>
          </w:rPr>
          <w:t>6</w:t>
        </w:r>
        <w:r w:rsidR="00B13148" w:rsidRPr="00DE172B">
          <w:rPr>
            <w:noProof/>
            <w:webHidden/>
          </w:rPr>
          <w:fldChar w:fldCharType="end"/>
        </w:r>
      </w:hyperlink>
    </w:p>
    <w:p w14:paraId="6698965A" w14:textId="0D8A7BF8" w:rsidR="00EE3944" w:rsidRPr="00DE172B" w:rsidRDefault="00081CA0">
      <w:pPr>
        <w:pStyle w:val="31"/>
        <w:tabs>
          <w:tab w:val="right" w:leader="dot" w:pos="9345"/>
        </w:tabs>
        <w:rPr>
          <w:rFonts w:asciiTheme="minorHAnsi" w:eastAsiaTheme="minorEastAsia" w:hAnsiTheme="minorHAnsi" w:cstheme="minorBidi"/>
          <w:noProof/>
          <w:sz w:val="22"/>
          <w:lang w:eastAsia="ru-RU"/>
        </w:rPr>
      </w:pPr>
      <w:hyperlink w:anchor="_Toc11849241" w:history="1">
        <w:r w:rsidR="00EE3944" w:rsidRPr="00DE172B">
          <w:rPr>
            <w:rStyle w:val="af5"/>
            <w:noProof/>
          </w:rPr>
          <w:t>4.3.2. Перечень тем (вопросов), выносимых на самостоятельное изучение самостоятельной работы студентов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_Toc11849241 \h </w:instrText>
        </w:r>
        <w:r w:rsidR="00B13148" w:rsidRPr="00DE172B">
          <w:rPr>
            <w:noProof/>
            <w:webHidden/>
          </w:rPr>
        </w:r>
        <w:r w:rsidR="00B13148" w:rsidRPr="00DE172B">
          <w:rPr>
            <w:noProof/>
            <w:webHidden/>
          </w:rPr>
          <w:fldChar w:fldCharType="separate"/>
        </w:r>
        <w:r w:rsidR="00C7366A">
          <w:rPr>
            <w:noProof/>
            <w:webHidden/>
          </w:rPr>
          <w:t>6</w:t>
        </w:r>
        <w:r w:rsidR="00B13148" w:rsidRPr="00DE172B">
          <w:rPr>
            <w:noProof/>
            <w:webHidden/>
          </w:rPr>
          <w:fldChar w:fldCharType="end"/>
        </w:r>
      </w:hyperlink>
    </w:p>
    <w:p w14:paraId="06CCE77F" w14:textId="092F90D7"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42" w:history="1">
        <w:r w:rsidR="00EE3944" w:rsidRPr="00DE172B">
          <w:rPr>
            <w:rStyle w:val="af5"/>
            <w:noProof/>
          </w:rPr>
          <w:t>4.4. Методические указания по организации самостоятельной работы студентов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_Toc11849242 \h </w:instrText>
        </w:r>
        <w:r w:rsidR="00B13148" w:rsidRPr="00DE172B">
          <w:rPr>
            <w:noProof/>
            <w:webHidden/>
          </w:rPr>
        </w:r>
        <w:r w:rsidR="00B13148" w:rsidRPr="00DE172B">
          <w:rPr>
            <w:noProof/>
            <w:webHidden/>
          </w:rPr>
          <w:fldChar w:fldCharType="separate"/>
        </w:r>
        <w:r w:rsidR="00C7366A">
          <w:rPr>
            <w:noProof/>
            <w:webHidden/>
          </w:rPr>
          <w:t>7</w:t>
        </w:r>
        <w:r w:rsidR="00B13148" w:rsidRPr="00DE172B">
          <w:rPr>
            <w:noProof/>
            <w:webHidden/>
          </w:rPr>
          <w:fldChar w:fldCharType="end"/>
        </w:r>
      </w:hyperlink>
    </w:p>
    <w:p w14:paraId="7DD99CB8" w14:textId="69FE694A"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43" w:history="1">
        <w:r w:rsidR="00EE3944" w:rsidRPr="00DE172B">
          <w:rPr>
            <w:rStyle w:val="af5"/>
            <w:noProof/>
          </w:rPr>
          <w:t>4.5. Примерная тематика курсовых работ (проектов)</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_Toc11849243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205E37C8" w14:textId="6635BB05" w:rsidR="00EE3944" w:rsidRPr="00DE172B" w:rsidRDefault="00081CA0" w:rsidP="00EE3944">
      <w:pPr>
        <w:pStyle w:val="12"/>
        <w:rPr>
          <w:rFonts w:asciiTheme="minorHAnsi" w:eastAsiaTheme="minorEastAsia" w:hAnsiTheme="minorHAnsi" w:cstheme="minorBidi"/>
          <w:noProof/>
          <w:sz w:val="22"/>
          <w:lang w:eastAsia="ru-RU"/>
        </w:rPr>
      </w:pPr>
      <w:hyperlink w:anchor="_Toc11849244" w:history="1">
        <w:r w:rsidR="00EE3944" w:rsidRPr="00DE172B">
          <w:rPr>
            <w:rStyle w:val="af5"/>
            <w:noProof/>
          </w:rPr>
          <w:t>V. УЧЕБНО-МЕТОДИЧЕСКОЕ И ИНФОРМАЦИОННОЕ ОБЕСПЕЧЕНИЕ ДИСЦИПЛИНЫ (МОДУЛЯ)</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_Toc11849244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598EADB9" w14:textId="658115E4"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45" w:history="1">
        <w:r w:rsidR="00EE3944" w:rsidRPr="00DE172B">
          <w:rPr>
            <w:rStyle w:val="af5"/>
            <w:noProof/>
          </w:rPr>
          <w:t>а) основная литература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_Toc11849245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51AB89A4" w14:textId="1FCFE13E"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46" w:history="1">
        <w:r w:rsidR="00EE3944" w:rsidRPr="00DE172B">
          <w:rPr>
            <w:rStyle w:val="af5"/>
            <w:noProof/>
          </w:rPr>
          <w:t>б) дополнительная литература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_Toc11849246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3CCC46F3" w14:textId="0C17D260"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47" w:history="1">
        <w:r w:rsidR="00EE3944" w:rsidRPr="00DE172B">
          <w:rPr>
            <w:rStyle w:val="af5"/>
            <w:noProof/>
            <w:lang w:eastAsia="ru-RU"/>
          </w:rPr>
          <w:t>г) базы данных, информационно-справочные и поисковые системы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_Toc11849247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03CAA11D" w14:textId="3F010B31" w:rsidR="00EE3944" w:rsidRPr="00DE172B" w:rsidRDefault="00081CA0" w:rsidP="00EE3944">
      <w:pPr>
        <w:pStyle w:val="12"/>
        <w:rPr>
          <w:rFonts w:asciiTheme="minorHAnsi" w:eastAsiaTheme="minorEastAsia" w:hAnsiTheme="minorHAnsi" w:cstheme="minorBidi"/>
          <w:noProof/>
          <w:sz w:val="22"/>
          <w:lang w:eastAsia="ru-RU"/>
        </w:rPr>
      </w:pPr>
      <w:hyperlink w:anchor="_Toc11849248" w:history="1">
        <w:r w:rsidR="00EE3944" w:rsidRPr="00DE172B">
          <w:rPr>
            <w:rStyle w:val="af5"/>
            <w:noProof/>
          </w:rPr>
          <w:t>VI. МАТЕРИАЛЬНО-ТЕХНИЧЕСКОЕ ОБЕСПЕЧЕНИЕ ДИСЦИПЛИНЫ</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_Toc11849248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0F9377EE" w14:textId="615EA482"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49" w:history="1">
        <w:r w:rsidR="00EE3944" w:rsidRPr="00DE172B">
          <w:rPr>
            <w:rStyle w:val="af5"/>
            <w:noProof/>
          </w:rPr>
          <w:t>6.1. Учебно-лабораторное оборудование: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_Toc11849249 \h </w:instrText>
        </w:r>
        <w:r w:rsidR="00B13148" w:rsidRPr="00DE172B">
          <w:rPr>
            <w:noProof/>
            <w:webHidden/>
          </w:rPr>
        </w:r>
        <w:r w:rsidR="00B13148" w:rsidRPr="00DE172B">
          <w:rPr>
            <w:noProof/>
            <w:webHidden/>
          </w:rPr>
          <w:fldChar w:fldCharType="separate"/>
        </w:r>
        <w:r w:rsidR="00C7366A">
          <w:rPr>
            <w:noProof/>
            <w:webHidden/>
          </w:rPr>
          <w:t>9</w:t>
        </w:r>
        <w:r w:rsidR="00B13148" w:rsidRPr="00DE172B">
          <w:rPr>
            <w:noProof/>
            <w:webHidden/>
          </w:rPr>
          <w:fldChar w:fldCharType="end"/>
        </w:r>
      </w:hyperlink>
    </w:p>
    <w:p w14:paraId="276CA740" w14:textId="74A056E0"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50" w:history="1">
        <w:r w:rsidR="00EE3944" w:rsidRPr="00DE172B">
          <w:rPr>
            <w:rStyle w:val="af5"/>
            <w:noProof/>
          </w:rPr>
          <w:t>6.2. Программное обеспечение:</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_Toc11849250 \h </w:instrText>
        </w:r>
        <w:r w:rsidR="00B13148" w:rsidRPr="00DE172B">
          <w:rPr>
            <w:noProof/>
            <w:webHidden/>
          </w:rPr>
        </w:r>
        <w:r w:rsidR="00B13148" w:rsidRPr="00DE172B">
          <w:rPr>
            <w:noProof/>
            <w:webHidden/>
          </w:rPr>
          <w:fldChar w:fldCharType="separate"/>
        </w:r>
        <w:r w:rsidR="00C7366A">
          <w:rPr>
            <w:noProof/>
            <w:webHidden/>
          </w:rPr>
          <w:t>11</w:t>
        </w:r>
        <w:r w:rsidR="00B13148" w:rsidRPr="00DE172B">
          <w:rPr>
            <w:noProof/>
            <w:webHidden/>
          </w:rPr>
          <w:fldChar w:fldCharType="end"/>
        </w:r>
      </w:hyperlink>
    </w:p>
    <w:p w14:paraId="0E590829" w14:textId="7CE195F2"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51" w:history="1">
        <w:r w:rsidR="00EE3944" w:rsidRPr="00DE172B">
          <w:rPr>
            <w:rStyle w:val="af5"/>
            <w:noProof/>
          </w:rPr>
          <w:t>6.3. Технические и электронные средства:</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_Toc11849251 \h </w:instrText>
        </w:r>
        <w:r w:rsidR="00B13148" w:rsidRPr="00DE172B">
          <w:rPr>
            <w:noProof/>
            <w:webHidden/>
          </w:rPr>
        </w:r>
        <w:r w:rsidR="00B13148" w:rsidRPr="00DE172B">
          <w:rPr>
            <w:noProof/>
            <w:webHidden/>
          </w:rPr>
          <w:fldChar w:fldCharType="separate"/>
        </w:r>
        <w:r w:rsidR="00C7366A">
          <w:rPr>
            <w:noProof/>
            <w:webHidden/>
          </w:rPr>
          <w:t>11</w:t>
        </w:r>
        <w:r w:rsidR="00B13148" w:rsidRPr="00DE172B">
          <w:rPr>
            <w:noProof/>
            <w:webHidden/>
          </w:rPr>
          <w:fldChar w:fldCharType="end"/>
        </w:r>
      </w:hyperlink>
    </w:p>
    <w:p w14:paraId="089AD26F" w14:textId="0CE67BD4" w:rsidR="00EE3944" w:rsidRPr="00DE172B" w:rsidRDefault="00081CA0" w:rsidP="00EE3944">
      <w:pPr>
        <w:pStyle w:val="12"/>
        <w:rPr>
          <w:rFonts w:asciiTheme="minorHAnsi" w:eastAsiaTheme="minorEastAsia" w:hAnsiTheme="minorHAnsi" w:cstheme="minorBidi"/>
          <w:noProof/>
          <w:sz w:val="22"/>
          <w:lang w:eastAsia="ru-RU"/>
        </w:rPr>
      </w:pPr>
      <w:hyperlink w:anchor="_Toc11849252" w:history="1">
        <w:r w:rsidR="00EE3944" w:rsidRPr="00DE172B">
          <w:rPr>
            <w:rStyle w:val="af5"/>
            <w:noProof/>
          </w:rPr>
          <w:t>VII. ОБРАЗОВАТЕЛЬНЫЕ ТЕХНОЛОГИИ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_Toc11849252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36878F04" w14:textId="21B1EBE6" w:rsidR="00EE3944" w:rsidRPr="00DE172B" w:rsidRDefault="00081CA0" w:rsidP="00EE3944">
      <w:pPr>
        <w:pStyle w:val="12"/>
        <w:rPr>
          <w:rFonts w:asciiTheme="minorHAnsi" w:eastAsiaTheme="minorEastAsia" w:hAnsiTheme="minorHAnsi" w:cstheme="minorBidi"/>
          <w:noProof/>
          <w:sz w:val="22"/>
          <w:lang w:eastAsia="ru-RU"/>
        </w:rPr>
      </w:pPr>
      <w:hyperlink w:anchor="_Toc11849253" w:history="1">
        <w:r w:rsidR="00EE3944" w:rsidRPr="00DE172B">
          <w:rPr>
            <w:rStyle w:val="af5"/>
            <w:noProof/>
          </w:rPr>
          <w:t>VIII. ОЦЕНОЧНЫЕ МАТЕРИАЛЫ ДЛЯ ТЕКУЩЕГО КОНТРОЛЯ И ПРОМЕЖУТОЧНОЙ АТТЕСТАЦИИ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_Toc11849253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09866A1E" w14:textId="20AEE77A"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54" w:history="1">
        <w:r w:rsidR="00EE3944" w:rsidRPr="00DE172B">
          <w:rPr>
            <w:rStyle w:val="af5"/>
            <w:noProof/>
          </w:rPr>
          <w:t>8.1. Оценочные средства текущего контроля</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_Toc11849254 \h </w:instrText>
        </w:r>
        <w:r w:rsidR="00B13148" w:rsidRPr="00DE172B">
          <w:rPr>
            <w:noProof/>
            <w:webHidden/>
          </w:rPr>
        </w:r>
        <w:r w:rsidR="00B13148" w:rsidRPr="00DE172B">
          <w:rPr>
            <w:noProof/>
            <w:webHidden/>
          </w:rPr>
          <w:fldChar w:fldCharType="separate"/>
        </w:r>
        <w:r w:rsidR="00C7366A">
          <w:rPr>
            <w:noProof/>
            <w:webHidden/>
          </w:rPr>
          <w:t>12</w:t>
        </w:r>
        <w:r w:rsidR="00B13148" w:rsidRPr="00DE172B">
          <w:rPr>
            <w:noProof/>
            <w:webHidden/>
          </w:rPr>
          <w:fldChar w:fldCharType="end"/>
        </w:r>
      </w:hyperlink>
    </w:p>
    <w:p w14:paraId="04A1B654" w14:textId="34C5ECAA" w:rsidR="00EE3944" w:rsidRPr="00DE172B" w:rsidRDefault="00081CA0">
      <w:pPr>
        <w:pStyle w:val="21"/>
        <w:tabs>
          <w:tab w:val="right" w:leader="dot" w:pos="9345"/>
        </w:tabs>
        <w:rPr>
          <w:rFonts w:asciiTheme="minorHAnsi" w:eastAsiaTheme="minorEastAsia" w:hAnsiTheme="minorHAnsi" w:cstheme="minorBidi"/>
          <w:noProof/>
          <w:sz w:val="22"/>
          <w:lang w:eastAsia="ru-RU"/>
        </w:rPr>
      </w:pPr>
      <w:hyperlink w:anchor="_Toc11849255" w:history="1">
        <w:r w:rsidR="00EE3944" w:rsidRPr="00DE172B">
          <w:rPr>
            <w:rStyle w:val="af5"/>
            <w:noProof/>
          </w:rPr>
          <w:t>8.2. Оценочные средства для промежуточной аттестации</w:t>
        </w:r>
        <w:r w:rsidR="00EE3944" w:rsidRPr="00DE172B">
          <w:rPr>
            <w:noProof/>
            <w:webHidden/>
          </w:rPr>
          <w:tab/>
        </w:r>
        <w:r w:rsidR="00B13148" w:rsidRPr="00DE172B">
          <w:rPr>
            <w:noProof/>
            <w:webHidden/>
          </w:rPr>
          <w:fldChar w:fldCharType="begin"/>
        </w:r>
        <w:r w:rsidR="00EE3944" w:rsidRPr="00DE172B">
          <w:rPr>
            <w:noProof/>
            <w:webHidden/>
          </w:rPr>
          <w:instrText xml:space="preserve"> PAGEREF _Toc11849255 \h </w:instrText>
        </w:r>
        <w:r w:rsidR="00B13148" w:rsidRPr="00DE172B">
          <w:rPr>
            <w:noProof/>
            <w:webHidden/>
          </w:rPr>
        </w:r>
        <w:r w:rsidR="00B13148" w:rsidRPr="00DE172B">
          <w:rPr>
            <w:noProof/>
            <w:webHidden/>
          </w:rPr>
          <w:fldChar w:fldCharType="separate"/>
        </w:r>
        <w:r w:rsidR="00C7366A">
          <w:rPr>
            <w:noProof/>
            <w:webHidden/>
          </w:rPr>
          <w:t>15</w:t>
        </w:r>
        <w:r w:rsidR="00B13148" w:rsidRPr="00DE172B">
          <w:rPr>
            <w:noProof/>
            <w:webHidden/>
          </w:rPr>
          <w:fldChar w:fldCharType="end"/>
        </w:r>
      </w:hyperlink>
    </w:p>
    <w:p w14:paraId="4ADC552F" w14:textId="77777777" w:rsidR="006E643F" w:rsidRPr="00DE172B" w:rsidRDefault="00B13148" w:rsidP="009D1324">
      <w:pPr>
        <w:widowControl w:val="0"/>
        <w:spacing w:line="360" w:lineRule="auto"/>
        <w:ind w:firstLine="400"/>
        <w:jc w:val="center"/>
        <w:rPr>
          <w:b/>
          <w:szCs w:val="24"/>
          <w:lang w:eastAsia="ru-RU"/>
        </w:rPr>
      </w:pPr>
      <w:r w:rsidRPr="00DE172B">
        <w:rPr>
          <w:i/>
          <w:szCs w:val="24"/>
          <w:lang w:val="en-US" w:eastAsia="ru-RU"/>
        </w:rPr>
        <w:fldChar w:fldCharType="end"/>
      </w:r>
      <w:r w:rsidR="00F37A34" w:rsidRPr="00DE172B">
        <w:rPr>
          <w:i/>
          <w:sz w:val="20"/>
          <w:szCs w:val="20"/>
          <w:lang w:eastAsia="ru-RU"/>
        </w:rPr>
        <w:t>.</w:t>
      </w:r>
      <w:r w:rsidR="006E643F" w:rsidRPr="00DE172B">
        <w:rPr>
          <w:b/>
          <w:szCs w:val="24"/>
          <w:lang w:eastAsia="ru-RU"/>
        </w:rPr>
        <w:br w:type="page"/>
      </w:r>
    </w:p>
    <w:p w14:paraId="01BCCD69" w14:textId="77777777" w:rsidR="00745E69" w:rsidRPr="00DE172B" w:rsidRDefault="00745E69" w:rsidP="00745E69">
      <w:pPr>
        <w:pStyle w:val="1"/>
      </w:pPr>
      <w:r w:rsidRPr="00DE172B">
        <w:lastRenderedPageBreak/>
        <w:t>I. Цели и задачи дисциплины (модуля)</w:t>
      </w:r>
    </w:p>
    <w:p w14:paraId="4320E6BF" w14:textId="77777777" w:rsidR="00745E69" w:rsidRPr="00DE172B" w:rsidRDefault="00745E69" w:rsidP="00745E69">
      <w:pPr>
        <w:widowControl w:val="0"/>
        <w:rPr>
          <w:b/>
          <w:szCs w:val="24"/>
          <w:lang w:eastAsia="ru-RU"/>
        </w:rPr>
      </w:pPr>
      <w:r w:rsidRPr="00DE172B">
        <w:rPr>
          <w:b/>
          <w:szCs w:val="24"/>
          <w:lang w:eastAsia="ru-RU"/>
        </w:rPr>
        <w:t>Цели:</w:t>
      </w:r>
      <w:r>
        <w:rPr>
          <w:b/>
          <w:szCs w:val="24"/>
          <w:lang w:eastAsia="ru-RU"/>
        </w:rPr>
        <w:t xml:space="preserve"> </w:t>
      </w:r>
      <w:r w:rsidRPr="00DE172B">
        <w:rPr>
          <w:rStyle w:val="f12"/>
          <w:rFonts w:eastAsiaTheme="majorEastAsia"/>
          <w:szCs w:val="24"/>
        </w:rPr>
        <w:t xml:space="preserve">Сформировать у обучающихся комплекс теоретических знаний и практических навыков, достаточный для </w:t>
      </w:r>
      <w:r>
        <w:rPr>
          <w:rStyle w:val="f12"/>
          <w:rFonts w:eastAsiaTheme="majorEastAsia"/>
          <w:szCs w:val="24"/>
        </w:rPr>
        <w:t xml:space="preserve">разработки приложений на </w:t>
      </w:r>
      <w:r>
        <w:t>компилируемом языке программирования (С++), освоить принципы написания рационального кода программ.</w:t>
      </w:r>
    </w:p>
    <w:p w14:paraId="604110AB" w14:textId="77777777" w:rsidR="00745E69" w:rsidRPr="00DE172B" w:rsidRDefault="00745E69" w:rsidP="00745E69">
      <w:pPr>
        <w:rPr>
          <w:szCs w:val="24"/>
        </w:rPr>
      </w:pPr>
    </w:p>
    <w:p w14:paraId="3B295473" w14:textId="77777777" w:rsidR="00745E69" w:rsidRDefault="00745E69" w:rsidP="00745E69">
      <w:pPr>
        <w:pStyle w:val="22"/>
        <w:widowControl w:val="0"/>
        <w:ind w:left="360" w:firstLine="360"/>
        <w:jc w:val="both"/>
      </w:pPr>
      <w:r>
        <w:rPr>
          <w:b/>
        </w:rPr>
        <w:t>Задачи:</w:t>
      </w:r>
    </w:p>
    <w:p w14:paraId="3B99A1EF" w14:textId="77777777" w:rsidR="00745E69" w:rsidRDefault="00745E69" w:rsidP="00745E69">
      <w:pPr>
        <w:pStyle w:val="22"/>
        <w:widowControl w:val="0"/>
        <w:numPr>
          <w:ilvl w:val="0"/>
          <w:numId w:val="27"/>
        </w:numPr>
        <w:ind w:firstLine="360"/>
        <w:jc w:val="both"/>
      </w:pPr>
      <w:r>
        <w:t>Получить практические навыки и опыт работы с базовыми типами данных, массивами, условным и циклическим операторами, рекурсией.</w:t>
      </w:r>
    </w:p>
    <w:p w14:paraId="0FE625B8" w14:textId="77777777" w:rsidR="00745E69" w:rsidRDefault="00745E69" w:rsidP="00745E69">
      <w:pPr>
        <w:pStyle w:val="22"/>
        <w:widowControl w:val="0"/>
        <w:numPr>
          <w:ilvl w:val="0"/>
          <w:numId w:val="27"/>
        </w:numPr>
        <w:ind w:firstLine="360"/>
        <w:jc w:val="both"/>
      </w:pPr>
      <w:r>
        <w:t>Получить практические навыки и опыт по отладке программ.</w:t>
      </w:r>
    </w:p>
    <w:p w14:paraId="0B41B9CC" w14:textId="77777777" w:rsidR="00745E69" w:rsidRPr="00DE172B" w:rsidRDefault="00745E69" w:rsidP="00745E69">
      <w:pPr>
        <w:rPr>
          <w:szCs w:val="24"/>
        </w:rPr>
      </w:pPr>
    </w:p>
    <w:p w14:paraId="73817231" w14:textId="77777777" w:rsidR="00745E69" w:rsidRPr="00DE172B" w:rsidRDefault="00745E69" w:rsidP="00745E69">
      <w:pPr>
        <w:pStyle w:val="1"/>
      </w:pPr>
      <w:bookmarkStart w:id="0" w:name="_Toc11849234"/>
      <w:r w:rsidRPr="00DE172B">
        <w:t>II. МЕСТО ДИСЦИПЛИНЫ В СТРУКТУРЕ ОПОП ВО</w:t>
      </w:r>
      <w:bookmarkEnd w:id="0"/>
    </w:p>
    <w:p w14:paraId="4806ACA6" w14:textId="77777777" w:rsidR="00745E69" w:rsidRPr="00DE172B" w:rsidRDefault="00745E69" w:rsidP="00745E69">
      <w:pPr>
        <w:tabs>
          <w:tab w:val="left" w:pos="708"/>
          <w:tab w:val="right" w:leader="underscore" w:pos="9639"/>
        </w:tabs>
        <w:rPr>
          <w:szCs w:val="24"/>
        </w:rPr>
      </w:pPr>
      <w:r>
        <w:t xml:space="preserve">2.1. Учебная дисциплина (модуль) «Программирование» относится к части, формируемой участниками образовательных отношений Блок 1.Дисциплины (модули) </w:t>
      </w:r>
    </w:p>
    <w:p w14:paraId="431A370B" w14:textId="77777777" w:rsidR="00745E69" w:rsidRPr="00D70C3B" w:rsidRDefault="00745E69" w:rsidP="00745E69">
      <w:pPr>
        <w:tabs>
          <w:tab w:val="left" w:pos="708"/>
          <w:tab w:val="right" w:leader="underscore" w:pos="9639"/>
        </w:tabs>
        <w:rPr>
          <w:szCs w:val="24"/>
        </w:rPr>
      </w:pPr>
      <w:r w:rsidRPr="00D70C3B">
        <w:rPr>
          <w:szCs w:val="24"/>
        </w:rPr>
        <w:t>Дисциплина предназначена для закрепления знаний</w:t>
      </w:r>
      <w:r>
        <w:rPr>
          <w:szCs w:val="24"/>
        </w:rPr>
        <w:t>,</w:t>
      </w:r>
      <w:r w:rsidRPr="00D70C3B">
        <w:rPr>
          <w:szCs w:val="24"/>
        </w:rPr>
        <w:t xml:space="preserve"> умений </w:t>
      </w:r>
      <w:r>
        <w:rPr>
          <w:szCs w:val="24"/>
        </w:rPr>
        <w:t xml:space="preserve">отработки практических навыков </w:t>
      </w:r>
      <w:r w:rsidRPr="00D70C3B">
        <w:rPr>
          <w:szCs w:val="24"/>
        </w:rPr>
        <w:t>в сфере</w:t>
      </w:r>
      <w:r>
        <w:rPr>
          <w:szCs w:val="24"/>
        </w:rPr>
        <w:t xml:space="preserve"> анализа и обработки данных, математического моделирования, работа с различным форматом данных.</w:t>
      </w:r>
    </w:p>
    <w:p w14:paraId="5FBE798F" w14:textId="77777777" w:rsidR="00745E69" w:rsidRPr="00DE172B" w:rsidRDefault="00745E69" w:rsidP="00745E69">
      <w:pPr>
        <w:tabs>
          <w:tab w:val="left" w:pos="708"/>
          <w:tab w:val="right" w:leader="underscore" w:pos="9639"/>
        </w:tabs>
        <w:rPr>
          <w:szCs w:val="24"/>
        </w:rPr>
      </w:pPr>
      <w:r w:rsidRPr="00DE172B">
        <w:rPr>
          <w:szCs w:val="24"/>
        </w:rPr>
        <w:t>2.2.Для изучения данной учебной дисциплины (модуля) необходимы знания, умения и навыки, формируемые предшествующими дисциплинами</w:t>
      </w:r>
      <w:r>
        <w:rPr>
          <w:szCs w:val="24"/>
        </w:rPr>
        <w:t>:</w:t>
      </w:r>
      <w:r w:rsidRPr="00B3267A">
        <w:rPr>
          <w:szCs w:val="24"/>
        </w:rPr>
        <w:t xml:space="preserve"> </w:t>
      </w:r>
      <w:r>
        <w:rPr>
          <w:szCs w:val="24"/>
        </w:rPr>
        <w:t>информатика, дискретная математика.</w:t>
      </w:r>
    </w:p>
    <w:p w14:paraId="294A579D" w14:textId="77777777" w:rsidR="00745E69" w:rsidRPr="00DE172B" w:rsidRDefault="00745E69" w:rsidP="00745E69">
      <w:pPr>
        <w:tabs>
          <w:tab w:val="left" w:pos="708"/>
          <w:tab w:val="right" w:leader="underscore" w:pos="9639"/>
        </w:tabs>
        <w:rPr>
          <w:szCs w:val="24"/>
        </w:rPr>
      </w:pPr>
      <w:r w:rsidRPr="00DE172B">
        <w:rPr>
          <w:szCs w:val="24"/>
        </w:rPr>
        <w:t>2.3.</w:t>
      </w:r>
      <w:r w:rsidRPr="00DE172B">
        <w:rPr>
          <w:szCs w:val="24"/>
          <w:lang w:val="en-US"/>
        </w:rPr>
        <w:t> </w:t>
      </w:r>
      <w:r w:rsidRPr="00DE172B">
        <w:rPr>
          <w:szCs w:val="24"/>
        </w:rPr>
        <w:t>Перечень последующих учебных дисциплин, для которых необходимы знания, умения и навыки, формируемые данной учебной дисциплиной:</w:t>
      </w:r>
      <w:r>
        <w:rPr>
          <w:szCs w:val="24"/>
        </w:rPr>
        <w:t xml:space="preserve"> «Программирование», </w:t>
      </w:r>
      <w:r w:rsidRPr="0023650F">
        <w:t>«Основы web-программирования»</w:t>
      </w:r>
      <w:r>
        <w:t xml:space="preserve">, </w:t>
      </w:r>
      <w:r w:rsidRPr="0023650F">
        <w:t>«Web-программирование на стороне клиента»</w:t>
      </w:r>
      <w:r>
        <w:t xml:space="preserve">, </w:t>
      </w:r>
      <w:r w:rsidRPr="0023650F">
        <w:t>«Разработка приложений для мобильных устройств»</w:t>
      </w:r>
      <w:r>
        <w:t>, «</w:t>
      </w:r>
      <w:r w:rsidRPr="0023650F">
        <w:t>Объектно-ориентированный анализ и программирование</w:t>
      </w:r>
      <w:r>
        <w:t>».</w:t>
      </w:r>
    </w:p>
    <w:p w14:paraId="240FF4C2" w14:textId="77777777" w:rsidR="00745E69" w:rsidRPr="00DE172B" w:rsidRDefault="00745E69" w:rsidP="00745E69">
      <w:pPr>
        <w:tabs>
          <w:tab w:val="left" w:pos="708"/>
          <w:tab w:val="right" w:leader="underscore" w:pos="9639"/>
        </w:tabs>
        <w:rPr>
          <w:szCs w:val="24"/>
        </w:rPr>
      </w:pPr>
    </w:p>
    <w:p w14:paraId="132D7E56" w14:textId="77777777" w:rsidR="00745E69" w:rsidRPr="00DE172B" w:rsidRDefault="00745E69" w:rsidP="00745E69">
      <w:pPr>
        <w:rPr>
          <w:szCs w:val="24"/>
        </w:rPr>
      </w:pPr>
    </w:p>
    <w:p w14:paraId="53546423" w14:textId="77777777" w:rsidR="00745E69" w:rsidRPr="00DE172B" w:rsidRDefault="00745E69" w:rsidP="00745E69">
      <w:pPr>
        <w:rPr>
          <w:szCs w:val="24"/>
        </w:rPr>
      </w:pPr>
    </w:p>
    <w:p w14:paraId="679263B6" w14:textId="77777777" w:rsidR="00745E69" w:rsidRPr="00DE172B" w:rsidRDefault="00745E69" w:rsidP="00745E69">
      <w:pPr>
        <w:pStyle w:val="1"/>
      </w:pPr>
      <w:bookmarkStart w:id="1" w:name="_Toc11849235"/>
      <w:r w:rsidRPr="00DE172B">
        <w:t>III. ТРЕБОВАНИЯ К РЕЗУЛЬТАТАМ ОСВОЕНИЯ ДИСЦИПЛИНЫ</w:t>
      </w:r>
      <w:bookmarkEnd w:id="1"/>
    </w:p>
    <w:p w14:paraId="76082484" w14:textId="77777777" w:rsidR="00745E69" w:rsidRPr="00DE172B" w:rsidRDefault="00745E69" w:rsidP="00745E69">
      <w:pPr>
        <w:rPr>
          <w:b/>
          <w:i/>
          <w:szCs w:val="24"/>
        </w:rPr>
      </w:pPr>
      <w:r w:rsidRPr="00DE172B">
        <w:rPr>
          <w:szCs w:val="24"/>
        </w:rPr>
        <w:t>Процесс освоения дисциплины направлен на формирование компетенций (элементов следующих компетенций) в соответствии с ФГОС ВО и ОП ВО по данному направлению подготовки:</w:t>
      </w:r>
    </w:p>
    <w:p w14:paraId="316DCF45" w14:textId="77777777" w:rsidR="00745E69" w:rsidRPr="00DE172B" w:rsidRDefault="00745E69" w:rsidP="00745E69">
      <w:pPr>
        <w:spacing w:before="120" w:after="60"/>
        <w:jc w:val="center"/>
        <w:rPr>
          <w:b/>
          <w:szCs w:val="24"/>
        </w:rPr>
      </w:pPr>
      <w:r w:rsidRPr="00DE172B">
        <w:rPr>
          <w:b/>
          <w:szCs w:val="24"/>
        </w:rPr>
        <w:t>Перечень планируемых результатов обучения по дисциплине (модулю), соотнесенных с индикаторами достижения компетенций</w:t>
      </w:r>
    </w:p>
    <w:tbl>
      <w:tblPr>
        <w:tblStyle w:val="af1"/>
        <w:tblW w:w="5000" w:type="pct"/>
        <w:tblLook w:val="04A0" w:firstRow="1" w:lastRow="0" w:firstColumn="1" w:lastColumn="0" w:noHBand="0" w:noVBand="1"/>
      </w:tblPr>
      <w:tblGrid>
        <w:gridCol w:w="3675"/>
        <w:gridCol w:w="2073"/>
        <w:gridCol w:w="3823"/>
      </w:tblGrid>
      <w:tr w:rsidR="00745E69" w:rsidRPr="00DE172B" w14:paraId="16D4C018" w14:textId="77777777" w:rsidTr="002900A8">
        <w:tc>
          <w:tcPr>
            <w:tcW w:w="1920" w:type="pct"/>
            <w:vAlign w:val="center"/>
          </w:tcPr>
          <w:p w14:paraId="5CB55285" w14:textId="77777777" w:rsidR="00745E69" w:rsidRPr="00DE172B" w:rsidRDefault="00745E69" w:rsidP="002900A8">
            <w:pPr>
              <w:ind w:firstLine="0"/>
              <w:jc w:val="center"/>
              <w:rPr>
                <w:rFonts w:eastAsia="Calibri"/>
                <w:b/>
                <w:szCs w:val="24"/>
              </w:rPr>
            </w:pPr>
            <w:r w:rsidRPr="00DE172B">
              <w:rPr>
                <w:rFonts w:eastAsia="Calibri"/>
                <w:b/>
                <w:szCs w:val="24"/>
              </w:rPr>
              <w:t>Компетенция</w:t>
            </w:r>
          </w:p>
        </w:tc>
        <w:tc>
          <w:tcPr>
            <w:tcW w:w="1083" w:type="pct"/>
            <w:vAlign w:val="center"/>
          </w:tcPr>
          <w:p w14:paraId="332BAAF5" w14:textId="77777777" w:rsidR="00745E69" w:rsidRPr="00DE172B" w:rsidRDefault="00745E69" w:rsidP="002900A8">
            <w:pPr>
              <w:ind w:firstLine="0"/>
              <w:jc w:val="center"/>
              <w:rPr>
                <w:rFonts w:eastAsia="Calibri"/>
                <w:b/>
                <w:szCs w:val="24"/>
              </w:rPr>
            </w:pPr>
            <w:r w:rsidRPr="00DE172B">
              <w:rPr>
                <w:rFonts w:eastAsia="Calibri"/>
                <w:b/>
                <w:szCs w:val="24"/>
              </w:rPr>
              <w:t>Индикаторы компетенций</w:t>
            </w:r>
          </w:p>
        </w:tc>
        <w:tc>
          <w:tcPr>
            <w:tcW w:w="1997" w:type="pct"/>
            <w:vAlign w:val="center"/>
          </w:tcPr>
          <w:p w14:paraId="2D4A4F66" w14:textId="77777777" w:rsidR="00745E69" w:rsidRPr="00DE172B" w:rsidRDefault="00745E69" w:rsidP="002900A8">
            <w:pPr>
              <w:ind w:firstLine="0"/>
              <w:jc w:val="center"/>
              <w:rPr>
                <w:rFonts w:eastAsia="Calibri"/>
                <w:b/>
                <w:szCs w:val="24"/>
              </w:rPr>
            </w:pPr>
            <w:r w:rsidRPr="00DE172B">
              <w:rPr>
                <w:rFonts w:eastAsia="Calibri"/>
                <w:b/>
                <w:szCs w:val="24"/>
              </w:rPr>
              <w:t>Результаты обучения</w:t>
            </w:r>
          </w:p>
        </w:tc>
      </w:tr>
      <w:tr w:rsidR="00745E69" w14:paraId="04770106" w14:textId="77777777" w:rsidTr="002900A8">
        <w:tc>
          <w:tcPr>
            <w:tcW w:w="3675" w:type="dxa"/>
            <w:vMerge w:val="restart"/>
          </w:tcPr>
          <w:p w14:paraId="7ADA097E" w14:textId="77777777" w:rsidR="00745E69" w:rsidRDefault="00745E69" w:rsidP="002900A8">
            <w:r>
              <w:t>ПК-1 Способность воспринимать математические, естественнонаучные, социально-экономические, инженерные знания, самостоятельно приобретать, развивать и применять их для решения задач разработки и модификации  программного обеспечения компьютерной графики и цифрового дизайна.</w:t>
            </w:r>
          </w:p>
        </w:tc>
        <w:tc>
          <w:tcPr>
            <w:tcW w:w="2073" w:type="dxa"/>
          </w:tcPr>
          <w:p w14:paraId="19AB307F" w14:textId="77777777" w:rsidR="00745E69" w:rsidRDefault="00745E69" w:rsidP="002900A8">
            <w:r>
              <w:t>ПК-1.2</w:t>
            </w:r>
          </w:p>
        </w:tc>
        <w:tc>
          <w:tcPr>
            <w:tcW w:w="3823" w:type="dxa"/>
          </w:tcPr>
          <w:p w14:paraId="57702637" w14:textId="77777777" w:rsidR="00745E69" w:rsidRDefault="00745E69" w:rsidP="002900A8">
            <w:r>
              <w:t>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w:t>
            </w:r>
          </w:p>
        </w:tc>
      </w:tr>
      <w:tr w:rsidR="00745E69" w14:paraId="552ED016" w14:textId="77777777" w:rsidTr="002900A8">
        <w:tc>
          <w:tcPr>
            <w:tcW w:w="3675" w:type="dxa"/>
            <w:vMerge/>
          </w:tcPr>
          <w:p w14:paraId="646EEC04" w14:textId="77777777" w:rsidR="00745E69" w:rsidRDefault="00745E69" w:rsidP="002900A8"/>
        </w:tc>
        <w:tc>
          <w:tcPr>
            <w:tcW w:w="2073" w:type="dxa"/>
          </w:tcPr>
          <w:p w14:paraId="0E612F12" w14:textId="77777777" w:rsidR="00745E69" w:rsidRDefault="00745E69" w:rsidP="002900A8">
            <w:r>
              <w:t>ПК-1.3</w:t>
            </w:r>
          </w:p>
        </w:tc>
        <w:tc>
          <w:tcPr>
            <w:tcW w:w="3823" w:type="dxa"/>
          </w:tcPr>
          <w:p w14:paraId="4157824E" w14:textId="77777777" w:rsidR="00745E69" w:rsidRDefault="00745E69" w:rsidP="002900A8">
            <w:r>
              <w:t xml:space="preserve">Владеть навыками использования математических, естественнонаучных, социально-экономических, инженерных знаний в разработке компьютерных моделей и прототипов программного обеспечения задач компьютерной </w:t>
            </w:r>
            <w:r>
              <w:lastRenderedPageBreak/>
              <w:t>графики и цифрового дизайна.</w:t>
            </w:r>
          </w:p>
        </w:tc>
      </w:tr>
      <w:tr w:rsidR="00745E69" w14:paraId="6E76562E" w14:textId="77777777" w:rsidTr="002900A8">
        <w:tc>
          <w:tcPr>
            <w:tcW w:w="3675" w:type="dxa"/>
            <w:vMerge w:val="restart"/>
          </w:tcPr>
          <w:p w14:paraId="7FF1CF74" w14:textId="77777777" w:rsidR="00745E69" w:rsidRDefault="00745E69" w:rsidP="002900A8">
            <w:r>
              <w:lastRenderedPageBreak/>
              <w:t>ПК-2 Способность разрабатывать, внедрять и адаптировать прикладное программное обеспечение компьютерной графики, цифрового дизайна, новых визуальных медиа.</w:t>
            </w:r>
          </w:p>
        </w:tc>
        <w:tc>
          <w:tcPr>
            <w:tcW w:w="2073" w:type="dxa"/>
          </w:tcPr>
          <w:p w14:paraId="7AB091D1" w14:textId="77777777" w:rsidR="00745E69" w:rsidRDefault="00745E69" w:rsidP="002900A8">
            <w:r>
              <w:t>ПК-2.1</w:t>
            </w:r>
          </w:p>
        </w:tc>
        <w:tc>
          <w:tcPr>
            <w:tcW w:w="3823" w:type="dxa"/>
          </w:tcPr>
          <w:p w14:paraId="62D708B8" w14:textId="77777777" w:rsidR="00745E69" w:rsidRDefault="00745E69" w:rsidP="002900A8">
            <w:r>
              <w:t>Знать технологии разработки программного обеспечения: методы, средства, процедуры и инструменты.</w:t>
            </w:r>
          </w:p>
        </w:tc>
      </w:tr>
      <w:tr w:rsidR="00745E69" w14:paraId="217F81BB" w14:textId="77777777" w:rsidTr="002900A8">
        <w:tc>
          <w:tcPr>
            <w:tcW w:w="3675" w:type="dxa"/>
            <w:vMerge/>
          </w:tcPr>
          <w:p w14:paraId="4CD50CA9" w14:textId="77777777" w:rsidR="00745E69" w:rsidRDefault="00745E69" w:rsidP="002900A8"/>
        </w:tc>
        <w:tc>
          <w:tcPr>
            <w:tcW w:w="2073" w:type="dxa"/>
          </w:tcPr>
          <w:p w14:paraId="2453833E" w14:textId="77777777" w:rsidR="00745E69" w:rsidRDefault="00745E69" w:rsidP="002900A8">
            <w:r>
              <w:t>ПК-2.3</w:t>
            </w:r>
          </w:p>
        </w:tc>
        <w:tc>
          <w:tcPr>
            <w:tcW w:w="3823" w:type="dxa"/>
          </w:tcPr>
          <w:p w14:paraId="32DE9ED1" w14:textId="77777777" w:rsidR="00745E69" w:rsidRDefault="00745E69" w:rsidP="002900A8">
            <w:r>
              <w:t xml:space="preserve">Владеть навыками решения задач реализации (модификации) и эксплуатации ПО компьютерной графики, цифрового дизайна, новых визуальных медиа.: </w:t>
            </w:r>
            <w:r>
              <w:br/>
              <w:t>планирования и оценки проекта по разработке ПО;</w:t>
            </w:r>
            <w:r>
              <w:br/>
              <w:t>анализа системных и программных требований;</w:t>
            </w:r>
            <w:r>
              <w:br/>
              <w:t xml:space="preserve"> проектирования алгоритмов, структур данных и программных структур; </w:t>
            </w:r>
            <w:r>
              <w:br/>
              <w:t>кодирования с использованием различных языков программирования;</w:t>
            </w:r>
            <w:r>
              <w:br/>
              <w:t>рефакторинга ПО;</w:t>
            </w:r>
            <w:r>
              <w:br/>
              <w:t>тестирования и отладки программного кода;</w:t>
            </w:r>
            <w:r>
              <w:br/>
              <w:t>сопровождения.</w:t>
            </w:r>
          </w:p>
        </w:tc>
      </w:tr>
    </w:tbl>
    <w:p w14:paraId="33A0B98D" w14:textId="77777777" w:rsidR="00745E69" w:rsidRPr="00DE172B" w:rsidRDefault="00745E69" w:rsidP="00745E69"/>
    <w:p w14:paraId="37FB2F2A" w14:textId="77777777" w:rsidR="00745E69" w:rsidRPr="00DE172B" w:rsidRDefault="00745E69" w:rsidP="00745E69">
      <w:pPr>
        <w:pStyle w:val="1"/>
        <w:rPr>
          <w:rFonts w:asciiTheme="minorHAnsi" w:hAnsiTheme="minorHAnsi"/>
        </w:rPr>
      </w:pPr>
      <w:bookmarkStart w:id="2" w:name="_Toc11849236"/>
      <w:r w:rsidRPr="00DE172B">
        <w:t>IV. СОДЕРЖАНИЕ И СТРУКТУРА ДИСЦИПЛИНЫ</w:t>
      </w:r>
      <w:bookmarkEnd w:id="2"/>
    </w:p>
    <w:p w14:paraId="3A4D2909" w14:textId="77777777" w:rsidR="00745E69" w:rsidRPr="00DE172B" w:rsidRDefault="00745E69" w:rsidP="00745E69">
      <w:pPr>
        <w:rPr>
          <w:szCs w:val="24"/>
        </w:rPr>
      </w:pPr>
    </w:p>
    <w:p w14:paraId="3D2C22C0" w14:textId="77777777" w:rsidR="00745E69" w:rsidRPr="00DE172B" w:rsidRDefault="00745E69" w:rsidP="00745E69">
      <w:pPr>
        <w:rPr>
          <w:szCs w:val="24"/>
        </w:rPr>
      </w:pPr>
      <w:r>
        <w:t>Трудоемкость дисциплины составляет</w:t>
      </w:r>
      <w:r>
        <w:rPr>
          <w:u w:val="single"/>
        </w:rPr>
        <w:t xml:space="preserve">  2  </w:t>
      </w:r>
      <w:r>
        <w:t xml:space="preserve"> зачетных единиц, </w:t>
      </w:r>
      <w:r>
        <w:rPr>
          <w:u w:val="single"/>
        </w:rPr>
        <w:t xml:space="preserve">  72  </w:t>
      </w:r>
      <w:r>
        <w:t xml:space="preserve"> часов, </w:t>
      </w:r>
      <w:r>
        <w:rPr>
          <w:u w:val="single"/>
        </w:rPr>
        <w:t xml:space="preserve">    </w:t>
      </w:r>
      <w:r>
        <w:t xml:space="preserve"> часов на экзамен.</w:t>
      </w:r>
    </w:p>
    <w:p w14:paraId="613DE97A" w14:textId="77777777" w:rsidR="00745E69" w:rsidRPr="00DE172B" w:rsidRDefault="00745E69" w:rsidP="00745E69">
      <w:pPr>
        <w:rPr>
          <w:szCs w:val="24"/>
        </w:rPr>
      </w:pPr>
      <w:r>
        <w:t>Форма промежуточной аттестации: ЗаО</w:t>
      </w:r>
    </w:p>
    <w:p w14:paraId="1F32E356" w14:textId="77777777" w:rsidR="00745E69" w:rsidRPr="007F3543" w:rsidRDefault="00745E69" w:rsidP="00745E69"/>
    <w:p w14:paraId="7E4810F0" w14:textId="77777777" w:rsidR="00745E69" w:rsidRDefault="00745E69" w:rsidP="00745E69">
      <w:pPr>
        <w:pStyle w:val="2"/>
        <w:rPr>
          <w:rStyle w:val="ae"/>
          <w:rFonts w:eastAsiaTheme="majorEastAsia" w:cstheme="majorBidi"/>
          <w:b/>
          <w:szCs w:val="26"/>
        </w:rPr>
      </w:pPr>
      <w:bookmarkStart w:id="3" w:name="_Toc11849237"/>
      <w:r w:rsidRPr="00DE172B">
        <w:t>4.1 </w:t>
      </w:r>
      <w:r w:rsidRPr="00DE172B">
        <w:rPr>
          <w:rStyle w:val="ae"/>
          <w:rFonts w:eastAsiaTheme="majorEastAsia" w:cstheme="majorBidi"/>
          <w:b/>
          <w:szCs w:val="26"/>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3"/>
    </w:p>
    <w:p w14:paraId="2DBEB7F5" w14:textId="77777777" w:rsidR="00745E69" w:rsidRPr="00DE172B" w:rsidRDefault="00745E69" w:rsidP="00745E6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5"/>
        <w:gridCol w:w="2424"/>
        <w:gridCol w:w="452"/>
        <w:gridCol w:w="866"/>
        <w:gridCol w:w="1541"/>
        <w:gridCol w:w="1445"/>
        <w:gridCol w:w="687"/>
        <w:gridCol w:w="1661"/>
      </w:tblGrid>
      <w:tr w:rsidR="00745E69" w:rsidRPr="00F779B3" w14:paraId="68736C5D" w14:textId="77777777" w:rsidTr="002900A8">
        <w:trPr>
          <w:cantSplit/>
          <w:tblHeader/>
          <w:jc w:val="center"/>
        </w:trPr>
        <w:tc>
          <w:tcPr>
            <w:tcW w:w="0" w:type="auto"/>
            <w:vMerge w:val="restart"/>
            <w:vAlign w:val="center"/>
          </w:tcPr>
          <w:p w14:paraId="08A3F3B8" w14:textId="77777777" w:rsidR="00745E69" w:rsidRPr="00F779B3" w:rsidRDefault="00745E69" w:rsidP="002900A8">
            <w:pPr>
              <w:ind w:firstLine="0"/>
              <w:jc w:val="center"/>
              <w:rPr>
                <w:sz w:val="20"/>
                <w:szCs w:val="20"/>
              </w:rPr>
            </w:pPr>
            <w:r w:rsidRPr="00F779B3">
              <w:rPr>
                <w:sz w:val="20"/>
                <w:szCs w:val="20"/>
              </w:rPr>
              <w:t>№ п/п</w:t>
            </w:r>
          </w:p>
        </w:tc>
        <w:tc>
          <w:tcPr>
            <w:tcW w:w="0" w:type="auto"/>
            <w:vMerge w:val="restart"/>
            <w:tcMar>
              <w:top w:w="28" w:type="dxa"/>
              <w:left w:w="17" w:type="dxa"/>
              <w:bottom w:w="0" w:type="dxa"/>
              <w:right w:w="17" w:type="dxa"/>
            </w:tcMar>
            <w:vAlign w:val="center"/>
          </w:tcPr>
          <w:p w14:paraId="14C998C9" w14:textId="77777777" w:rsidR="00745E69" w:rsidRPr="00F779B3" w:rsidRDefault="00745E69" w:rsidP="002900A8">
            <w:pPr>
              <w:ind w:firstLine="0"/>
              <w:jc w:val="center"/>
              <w:rPr>
                <w:sz w:val="20"/>
                <w:szCs w:val="20"/>
              </w:rPr>
            </w:pPr>
            <w:r w:rsidRPr="00F779B3">
              <w:rPr>
                <w:sz w:val="20"/>
                <w:szCs w:val="20"/>
              </w:rPr>
              <w:t>Раздел дисциплины/темы</w:t>
            </w:r>
          </w:p>
        </w:tc>
        <w:tc>
          <w:tcPr>
            <w:tcW w:w="0" w:type="auto"/>
            <w:vMerge w:val="restart"/>
            <w:textDirection w:val="btLr"/>
            <w:vAlign w:val="center"/>
          </w:tcPr>
          <w:p w14:paraId="14F720AD" w14:textId="77777777" w:rsidR="00745E69" w:rsidRPr="00F779B3" w:rsidRDefault="00745E69" w:rsidP="002900A8">
            <w:pPr>
              <w:ind w:firstLine="0"/>
              <w:jc w:val="center"/>
              <w:rPr>
                <w:sz w:val="20"/>
                <w:szCs w:val="20"/>
              </w:rPr>
            </w:pPr>
            <w:r w:rsidRPr="00F779B3">
              <w:rPr>
                <w:sz w:val="20"/>
                <w:szCs w:val="20"/>
              </w:rPr>
              <w:t>Семестр</w:t>
            </w:r>
          </w:p>
        </w:tc>
        <w:tc>
          <w:tcPr>
            <w:tcW w:w="0" w:type="auto"/>
            <w:gridSpan w:val="4"/>
            <w:vAlign w:val="center"/>
          </w:tcPr>
          <w:p w14:paraId="67AD5587" w14:textId="77777777" w:rsidR="00745E69" w:rsidRPr="00F779B3" w:rsidRDefault="00745E69" w:rsidP="002900A8">
            <w:pPr>
              <w:ind w:firstLine="0"/>
              <w:jc w:val="center"/>
              <w:rPr>
                <w:sz w:val="20"/>
                <w:szCs w:val="20"/>
              </w:rPr>
            </w:pPr>
            <w:r w:rsidRPr="00F779B3">
              <w:rPr>
                <w:sz w:val="20"/>
                <w:szCs w:val="20"/>
              </w:rPr>
              <w:t>Виды учебной работы, включая самостоятельную работу обучающихся и трудоемкость</w:t>
            </w:r>
          </w:p>
          <w:p w14:paraId="7FB6FD39" w14:textId="77777777" w:rsidR="00745E69" w:rsidRPr="00F779B3" w:rsidRDefault="00745E69" w:rsidP="002900A8">
            <w:pPr>
              <w:ind w:firstLine="0"/>
              <w:jc w:val="center"/>
              <w:rPr>
                <w:sz w:val="20"/>
                <w:szCs w:val="20"/>
              </w:rPr>
            </w:pPr>
            <w:r w:rsidRPr="00F779B3">
              <w:rPr>
                <w:sz w:val="20"/>
                <w:szCs w:val="20"/>
              </w:rPr>
              <w:t>(в часах)</w:t>
            </w:r>
          </w:p>
        </w:tc>
        <w:tc>
          <w:tcPr>
            <w:tcW w:w="0" w:type="auto"/>
            <w:vMerge w:val="restart"/>
            <w:vAlign w:val="center"/>
          </w:tcPr>
          <w:p w14:paraId="2A1D641A" w14:textId="77777777" w:rsidR="00745E69" w:rsidRPr="00F779B3" w:rsidRDefault="00745E69" w:rsidP="002900A8">
            <w:pPr>
              <w:ind w:firstLine="0"/>
              <w:jc w:val="center"/>
              <w:rPr>
                <w:i/>
                <w:sz w:val="20"/>
                <w:szCs w:val="20"/>
              </w:rPr>
            </w:pPr>
            <w:r w:rsidRPr="00F779B3">
              <w:rPr>
                <w:sz w:val="20"/>
                <w:szCs w:val="20"/>
              </w:rPr>
              <w:t>Формы текущего контроля успеваемости;</w:t>
            </w:r>
          </w:p>
          <w:p w14:paraId="4495FE9B" w14:textId="77777777" w:rsidR="00745E69" w:rsidRPr="00F779B3" w:rsidRDefault="00745E69" w:rsidP="002900A8">
            <w:pPr>
              <w:ind w:firstLine="0"/>
              <w:jc w:val="center"/>
              <w:rPr>
                <w:sz w:val="20"/>
                <w:szCs w:val="20"/>
              </w:rPr>
            </w:pPr>
            <w:r w:rsidRPr="00F779B3">
              <w:rPr>
                <w:sz w:val="20"/>
                <w:szCs w:val="20"/>
              </w:rPr>
              <w:t>Форма промежуточной аттестации</w:t>
            </w:r>
          </w:p>
          <w:p w14:paraId="49554CE3" w14:textId="77777777" w:rsidR="00745E69" w:rsidRPr="00F779B3" w:rsidRDefault="00745E69" w:rsidP="002900A8">
            <w:pPr>
              <w:ind w:firstLine="0"/>
              <w:jc w:val="center"/>
              <w:rPr>
                <w:i/>
                <w:sz w:val="20"/>
                <w:szCs w:val="20"/>
              </w:rPr>
            </w:pPr>
            <w:r w:rsidRPr="00F779B3">
              <w:rPr>
                <w:i/>
                <w:sz w:val="20"/>
                <w:szCs w:val="20"/>
              </w:rPr>
              <w:t>(по семестрам)</w:t>
            </w:r>
          </w:p>
        </w:tc>
      </w:tr>
      <w:tr w:rsidR="00745E69" w:rsidRPr="00DE172B" w14:paraId="517B893B" w14:textId="77777777" w:rsidTr="002900A8">
        <w:trPr>
          <w:cantSplit/>
          <w:tblHeader/>
          <w:jc w:val="center"/>
        </w:trPr>
        <w:tc>
          <w:tcPr>
            <w:tcW w:w="0" w:type="auto"/>
            <w:vMerge/>
            <w:vAlign w:val="center"/>
          </w:tcPr>
          <w:p w14:paraId="2F112C10" w14:textId="77777777" w:rsidR="00745E69" w:rsidRPr="00DE172B" w:rsidRDefault="00745E69" w:rsidP="002900A8">
            <w:pPr>
              <w:ind w:firstLine="0"/>
              <w:jc w:val="center"/>
              <w:rPr>
                <w:b/>
                <w:szCs w:val="24"/>
              </w:rPr>
            </w:pPr>
          </w:p>
        </w:tc>
        <w:tc>
          <w:tcPr>
            <w:tcW w:w="0" w:type="auto"/>
            <w:vMerge/>
            <w:tcMar>
              <w:top w:w="28" w:type="dxa"/>
              <w:left w:w="17" w:type="dxa"/>
              <w:bottom w:w="0" w:type="dxa"/>
              <w:right w:w="17" w:type="dxa"/>
            </w:tcMar>
            <w:vAlign w:val="center"/>
          </w:tcPr>
          <w:p w14:paraId="40D43A74" w14:textId="77777777" w:rsidR="00745E69" w:rsidRPr="00DE172B" w:rsidRDefault="00745E69" w:rsidP="002900A8">
            <w:pPr>
              <w:ind w:firstLine="0"/>
              <w:jc w:val="center"/>
              <w:rPr>
                <w:b/>
                <w:szCs w:val="24"/>
              </w:rPr>
            </w:pPr>
          </w:p>
        </w:tc>
        <w:tc>
          <w:tcPr>
            <w:tcW w:w="0" w:type="auto"/>
            <w:vMerge/>
            <w:vAlign w:val="center"/>
          </w:tcPr>
          <w:p w14:paraId="28D34969" w14:textId="77777777" w:rsidR="00745E69" w:rsidRPr="00DE172B" w:rsidRDefault="00745E69" w:rsidP="002900A8">
            <w:pPr>
              <w:ind w:firstLine="0"/>
              <w:jc w:val="center"/>
              <w:rPr>
                <w:b/>
                <w:szCs w:val="24"/>
              </w:rPr>
            </w:pPr>
          </w:p>
        </w:tc>
        <w:tc>
          <w:tcPr>
            <w:tcW w:w="0" w:type="auto"/>
            <w:gridSpan w:val="3"/>
            <w:vAlign w:val="center"/>
          </w:tcPr>
          <w:p w14:paraId="4CB40FBE" w14:textId="77777777" w:rsidR="00745E69" w:rsidRPr="00F779B3" w:rsidRDefault="00745E69" w:rsidP="002900A8">
            <w:pPr>
              <w:ind w:firstLine="0"/>
              <w:jc w:val="center"/>
              <w:rPr>
                <w:sz w:val="20"/>
                <w:szCs w:val="20"/>
              </w:rPr>
            </w:pPr>
            <w:r w:rsidRPr="00F779B3">
              <w:rPr>
                <w:sz w:val="20"/>
                <w:szCs w:val="20"/>
              </w:rPr>
              <w:t>Контактная работа преподавателя с обучающимися</w:t>
            </w:r>
          </w:p>
        </w:tc>
        <w:tc>
          <w:tcPr>
            <w:tcW w:w="0" w:type="auto"/>
            <w:vMerge w:val="restart"/>
            <w:textDirection w:val="btLr"/>
            <w:vAlign w:val="center"/>
          </w:tcPr>
          <w:p w14:paraId="32CCDA9E" w14:textId="77777777" w:rsidR="00745E69" w:rsidRPr="00F779B3" w:rsidRDefault="00745E69" w:rsidP="002900A8">
            <w:pPr>
              <w:ind w:firstLine="0"/>
              <w:jc w:val="center"/>
              <w:rPr>
                <w:sz w:val="20"/>
                <w:szCs w:val="20"/>
              </w:rPr>
            </w:pPr>
            <w:r w:rsidRPr="00F779B3">
              <w:rPr>
                <w:sz w:val="20"/>
                <w:szCs w:val="20"/>
              </w:rPr>
              <w:t>Самостоятельная</w:t>
            </w:r>
          </w:p>
          <w:p w14:paraId="77EBBD21" w14:textId="77777777" w:rsidR="00745E69" w:rsidRPr="00F779B3" w:rsidRDefault="00745E69" w:rsidP="002900A8">
            <w:pPr>
              <w:ind w:firstLine="0"/>
              <w:jc w:val="center"/>
              <w:rPr>
                <w:sz w:val="20"/>
                <w:szCs w:val="20"/>
              </w:rPr>
            </w:pPr>
            <w:r w:rsidRPr="00F779B3">
              <w:rPr>
                <w:sz w:val="20"/>
                <w:szCs w:val="20"/>
              </w:rPr>
              <w:t>работа</w:t>
            </w:r>
          </w:p>
        </w:tc>
        <w:tc>
          <w:tcPr>
            <w:tcW w:w="0" w:type="auto"/>
            <w:vMerge/>
            <w:vAlign w:val="center"/>
          </w:tcPr>
          <w:p w14:paraId="29C3A41C" w14:textId="77777777" w:rsidR="00745E69" w:rsidRPr="00F779B3" w:rsidRDefault="00745E69" w:rsidP="002900A8">
            <w:pPr>
              <w:ind w:firstLine="0"/>
              <w:jc w:val="center"/>
              <w:rPr>
                <w:b/>
                <w:sz w:val="20"/>
                <w:szCs w:val="20"/>
              </w:rPr>
            </w:pPr>
          </w:p>
        </w:tc>
      </w:tr>
      <w:tr w:rsidR="00745E69" w:rsidRPr="00DE172B" w14:paraId="56DB6D9D" w14:textId="77777777" w:rsidTr="002900A8">
        <w:trPr>
          <w:trHeight w:val="1477"/>
          <w:jc w:val="center"/>
        </w:trPr>
        <w:tc>
          <w:tcPr>
            <w:tcW w:w="0" w:type="auto"/>
            <w:vMerge/>
            <w:vAlign w:val="center"/>
          </w:tcPr>
          <w:p w14:paraId="0B4C8C15" w14:textId="77777777" w:rsidR="00745E69" w:rsidRPr="00DE172B" w:rsidRDefault="00745E69" w:rsidP="002900A8">
            <w:pPr>
              <w:ind w:firstLine="0"/>
              <w:jc w:val="center"/>
              <w:rPr>
                <w:b/>
                <w:szCs w:val="24"/>
              </w:rPr>
            </w:pPr>
          </w:p>
        </w:tc>
        <w:tc>
          <w:tcPr>
            <w:tcW w:w="0" w:type="auto"/>
            <w:vMerge/>
            <w:vAlign w:val="center"/>
          </w:tcPr>
          <w:p w14:paraId="12A6A779" w14:textId="77777777" w:rsidR="00745E69" w:rsidRPr="00DE172B" w:rsidRDefault="00745E69" w:rsidP="002900A8">
            <w:pPr>
              <w:ind w:firstLine="0"/>
              <w:jc w:val="center"/>
              <w:rPr>
                <w:b/>
                <w:szCs w:val="24"/>
              </w:rPr>
            </w:pPr>
          </w:p>
        </w:tc>
        <w:tc>
          <w:tcPr>
            <w:tcW w:w="0" w:type="auto"/>
            <w:vMerge/>
            <w:vAlign w:val="center"/>
          </w:tcPr>
          <w:p w14:paraId="1E737605" w14:textId="77777777" w:rsidR="00745E69" w:rsidRPr="00DE172B" w:rsidRDefault="00745E69" w:rsidP="002900A8">
            <w:pPr>
              <w:ind w:firstLine="0"/>
              <w:jc w:val="center"/>
              <w:rPr>
                <w:b/>
                <w:szCs w:val="24"/>
                <w:lang w:val="en-US"/>
              </w:rPr>
            </w:pPr>
          </w:p>
        </w:tc>
        <w:tc>
          <w:tcPr>
            <w:tcW w:w="0" w:type="auto"/>
            <w:vAlign w:val="center"/>
          </w:tcPr>
          <w:p w14:paraId="4E8365F9" w14:textId="77777777" w:rsidR="00745E69" w:rsidRPr="00F779B3" w:rsidRDefault="00745E69" w:rsidP="002900A8">
            <w:pPr>
              <w:ind w:firstLine="0"/>
              <w:jc w:val="center"/>
              <w:rPr>
                <w:sz w:val="20"/>
                <w:szCs w:val="20"/>
              </w:rPr>
            </w:pPr>
            <w:r w:rsidRPr="00F779B3">
              <w:rPr>
                <w:sz w:val="20"/>
                <w:szCs w:val="20"/>
              </w:rPr>
              <w:t>Лекции</w:t>
            </w:r>
          </w:p>
        </w:tc>
        <w:tc>
          <w:tcPr>
            <w:tcW w:w="0" w:type="auto"/>
            <w:vAlign w:val="center"/>
          </w:tcPr>
          <w:p w14:paraId="21EBD83A" w14:textId="77777777" w:rsidR="00745E69" w:rsidRPr="00F779B3" w:rsidRDefault="00745E69" w:rsidP="002900A8">
            <w:pPr>
              <w:ind w:firstLine="0"/>
              <w:jc w:val="center"/>
              <w:rPr>
                <w:sz w:val="20"/>
                <w:szCs w:val="20"/>
              </w:rPr>
            </w:pPr>
            <w:r w:rsidRPr="00F779B3">
              <w:rPr>
                <w:sz w:val="20"/>
                <w:szCs w:val="20"/>
              </w:rPr>
              <w:t>Семинарские (практические занятия)</w:t>
            </w:r>
          </w:p>
        </w:tc>
        <w:tc>
          <w:tcPr>
            <w:tcW w:w="0" w:type="auto"/>
            <w:vAlign w:val="center"/>
          </w:tcPr>
          <w:p w14:paraId="6FD2E995" w14:textId="77777777" w:rsidR="00745E69" w:rsidRPr="00F779B3" w:rsidRDefault="00745E69" w:rsidP="002900A8">
            <w:pPr>
              <w:ind w:firstLine="0"/>
              <w:jc w:val="center"/>
              <w:rPr>
                <w:sz w:val="20"/>
                <w:szCs w:val="20"/>
              </w:rPr>
            </w:pPr>
            <w:r w:rsidRPr="00F779B3">
              <w:rPr>
                <w:sz w:val="20"/>
                <w:szCs w:val="20"/>
              </w:rPr>
              <w:t>Консультации</w:t>
            </w:r>
          </w:p>
        </w:tc>
        <w:tc>
          <w:tcPr>
            <w:tcW w:w="0" w:type="auto"/>
            <w:vMerge/>
            <w:vAlign w:val="center"/>
          </w:tcPr>
          <w:p w14:paraId="0957E208" w14:textId="77777777" w:rsidR="00745E69" w:rsidRPr="00F779B3" w:rsidRDefault="00745E69" w:rsidP="002900A8">
            <w:pPr>
              <w:ind w:firstLine="0"/>
              <w:jc w:val="center"/>
              <w:rPr>
                <w:b/>
                <w:sz w:val="20"/>
                <w:szCs w:val="20"/>
              </w:rPr>
            </w:pPr>
          </w:p>
        </w:tc>
        <w:tc>
          <w:tcPr>
            <w:tcW w:w="0" w:type="auto"/>
            <w:vMerge/>
            <w:vAlign w:val="center"/>
          </w:tcPr>
          <w:p w14:paraId="0B870BC6" w14:textId="77777777" w:rsidR="00745E69" w:rsidRPr="00F779B3" w:rsidRDefault="00745E69" w:rsidP="002900A8">
            <w:pPr>
              <w:ind w:firstLine="0"/>
              <w:jc w:val="center"/>
              <w:rPr>
                <w:b/>
                <w:sz w:val="20"/>
                <w:szCs w:val="20"/>
              </w:rPr>
            </w:pPr>
          </w:p>
        </w:tc>
      </w:tr>
      <w:tr w:rsidR="00A0216D" w:rsidRPr="00DE172B" w14:paraId="4B0C51F7" w14:textId="77777777" w:rsidTr="002900A8">
        <w:trPr>
          <w:jc w:val="center"/>
        </w:trPr>
        <w:tc>
          <w:tcPr>
            <w:tcW w:w="0" w:type="auto"/>
          </w:tcPr>
          <w:p w14:paraId="3B091333" w14:textId="77777777" w:rsidR="00A0216D" w:rsidRPr="00DE172B" w:rsidRDefault="00A0216D" w:rsidP="002900A8">
            <w:pPr>
              <w:ind w:firstLine="0"/>
              <w:jc w:val="center"/>
              <w:rPr>
                <w:szCs w:val="24"/>
                <w:lang w:eastAsia="ru-RU"/>
              </w:rPr>
            </w:pPr>
            <w:r w:rsidRPr="00DE172B">
              <w:rPr>
                <w:szCs w:val="24"/>
                <w:lang w:eastAsia="ru-RU"/>
              </w:rPr>
              <w:t>1</w:t>
            </w:r>
          </w:p>
        </w:tc>
        <w:tc>
          <w:tcPr>
            <w:tcW w:w="0" w:type="auto"/>
          </w:tcPr>
          <w:p w14:paraId="66326C55" w14:textId="77777777" w:rsidR="00A0216D" w:rsidRPr="00737840" w:rsidRDefault="00A0216D" w:rsidP="002900A8">
            <w:pPr>
              <w:pStyle w:val="22"/>
            </w:pPr>
            <w:r w:rsidRPr="00737840">
              <w:rPr>
                <w:sz w:val="22"/>
                <w:szCs w:val="22"/>
              </w:rPr>
              <w:t>Введение, история развития языков программирования.</w:t>
            </w:r>
          </w:p>
        </w:tc>
        <w:tc>
          <w:tcPr>
            <w:tcW w:w="0" w:type="auto"/>
            <w:vAlign w:val="center"/>
          </w:tcPr>
          <w:p w14:paraId="3772ECCB" w14:textId="77777777" w:rsidR="00A0216D" w:rsidRDefault="00A0216D" w:rsidP="002900A8">
            <w:pPr>
              <w:ind w:firstLine="0"/>
              <w:jc w:val="center"/>
            </w:pPr>
            <w:r>
              <w:t>1</w:t>
            </w:r>
          </w:p>
        </w:tc>
        <w:tc>
          <w:tcPr>
            <w:tcW w:w="0" w:type="auto"/>
            <w:vAlign w:val="center"/>
          </w:tcPr>
          <w:p w14:paraId="4EF30182" w14:textId="77777777" w:rsidR="00A0216D" w:rsidRDefault="00A0216D" w:rsidP="002900A8">
            <w:pPr>
              <w:ind w:firstLine="0"/>
              <w:jc w:val="center"/>
            </w:pPr>
            <w:r>
              <w:t>4</w:t>
            </w:r>
          </w:p>
        </w:tc>
        <w:tc>
          <w:tcPr>
            <w:tcW w:w="0" w:type="auto"/>
            <w:vAlign w:val="center"/>
          </w:tcPr>
          <w:p w14:paraId="5B8DC94B" w14:textId="77777777" w:rsidR="00A0216D" w:rsidRDefault="00A0216D" w:rsidP="002900A8">
            <w:pPr>
              <w:ind w:firstLine="0"/>
              <w:jc w:val="center"/>
            </w:pPr>
            <w:r>
              <w:t>10</w:t>
            </w:r>
          </w:p>
        </w:tc>
        <w:tc>
          <w:tcPr>
            <w:tcW w:w="0" w:type="auto"/>
            <w:vAlign w:val="center"/>
          </w:tcPr>
          <w:p w14:paraId="69701FC1" w14:textId="77777777" w:rsidR="00A0216D" w:rsidRPr="00DE172B" w:rsidRDefault="00A0216D" w:rsidP="002900A8">
            <w:pPr>
              <w:ind w:firstLine="0"/>
              <w:jc w:val="center"/>
              <w:rPr>
                <w:szCs w:val="24"/>
              </w:rPr>
            </w:pPr>
          </w:p>
        </w:tc>
        <w:tc>
          <w:tcPr>
            <w:tcW w:w="0" w:type="auto"/>
            <w:vAlign w:val="center"/>
          </w:tcPr>
          <w:p w14:paraId="0D7F2355" w14:textId="77777777" w:rsidR="00A0216D" w:rsidRDefault="00A0216D" w:rsidP="002900A8">
            <w:pPr>
              <w:ind w:firstLine="0"/>
              <w:jc w:val="center"/>
            </w:pPr>
            <w:r>
              <w:t>4</w:t>
            </w:r>
          </w:p>
        </w:tc>
        <w:tc>
          <w:tcPr>
            <w:tcW w:w="0" w:type="auto"/>
            <w:vAlign w:val="center"/>
          </w:tcPr>
          <w:p w14:paraId="617B1CCA" w14:textId="77777777" w:rsidR="00A0216D" w:rsidRDefault="00A0216D" w:rsidP="002900A8">
            <w:pPr>
              <w:ind w:firstLine="0"/>
              <w:jc w:val="center"/>
            </w:pPr>
          </w:p>
        </w:tc>
      </w:tr>
      <w:tr w:rsidR="00A0216D" w:rsidRPr="00DE172B" w14:paraId="044C9AB7" w14:textId="77777777" w:rsidTr="002900A8">
        <w:trPr>
          <w:jc w:val="center"/>
        </w:trPr>
        <w:tc>
          <w:tcPr>
            <w:tcW w:w="0" w:type="auto"/>
          </w:tcPr>
          <w:p w14:paraId="574CEBC9" w14:textId="407A16BB" w:rsidR="00A0216D" w:rsidRPr="00DE172B" w:rsidRDefault="00A0216D" w:rsidP="00115741">
            <w:pPr>
              <w:ind w:firstLine="0"/>
              <w:jc w:val="center"/>
              <w:rPr>
                <w:szCs w:val="24"/>
                <w:lang w:eastAsia="ru-RU"/>
              </w:rPr>
            </w:pPr>
            <w:r w:rsidRPr="00DE172B">
              <w:rPr>
                <w:szCs w:val="24"/>
                <w:lang w:eastAsia="ru-RU"/>
              </w:rPr>
              <w:t>2</w:t>
            </w:r>
          </w:p>
        </w:tc>
        <w:tc>
          <w:tcPr>
            <w:tcW w:w="0" w:type="auto"/>
          </w:tcPr>
          <w:p w14:paraId="3CFE6DF7" w14:textId="77777777" w:rsidR="00A0216D" w:rsidRPr="00737840" w:rsidRDefault="00A0216D" w:rsidP="002900A8">
            <w:pPr>
              <w:pStyle w:val="22"/>
            </w:pPr>
            <w:r w:rsidRPr="00737840">
              <w:rPr>
                <w:sz w:val="22"/>
                <w:szCs w:val="22"/>
              </w:rPr>
              <w:t xml:space="preserve">Базовые типы данных, условный и </w:t>
            </w:r>
            <w:bookmarkStart w:id="4" w:name="_GoBack"/>
            <w:r w:rsidRPr="00737840">
              <w:rPr>
                <w:sz w:val="22"/>
                <w:szCs w:val="22"/>
              </w:rPr>
              <w:t xml:space="preserve">циклический операторы, рекурсия, принципы написания читаемого </w:t>
            </w:r>
            <w:bookmarkEnd w:id="4"/>
            <w:r w:rsidRPr="00737840">
              <w:rPr>
                <w:sz w:val="22"/>
                <w:szCs w:val="22"/>
              </w:rPr>
              <w:lastRenderedPageBreak/>
              <w:t>программного кода.</w:t>
            </w:r>
          </w:p>
        </w:tc>
        <w:tc>
          <w:tcPr>
            <w:tcW w:w="0" w:type="auto"/>
            <w:vAlign w:val="center"/>
          </w:tcPr>
          <w:p w14:paraId="07CD5E72" w14:textId="77777777" w:rsidR="00A0216D" w:rsidRDefault="00A0216D" w:rsidP="002900A8">
            <w:pPr>
              <w:ind w:firstLine="0"/>
              <w:jc w:val="center"/>
            </w:pPr>
            <w:r>
              <w:lastRenderedPageBreak/>
              <w:t>1</w:t>
            </w:r>
          </w:p>
        </w:tc>
        <w:tc>
          <w:tcPr>
            <w:tcW w:w="0" w:type="auto"/>
            <w:vAlign w:val="center"/>
          </w:tcPr>
          <w:p w14:paraId="6CACFA5A" w14:textId="77777777" w:rsidR="00A0216D" w:rsidRDefault="00A0216D" w:rsidP="002900A8">
            <w:pPr>
              <w:ind w:firstLine="0"/>
              <w:jc w:val="center"/>
            </w:pPr>
            <w:r>
              <w:t>14</w:t>
            </w:r>
          </w:p>
        </w:tc>
        <w:tc>
          <w:tcPr>
            <w:tcW w:w="0" w:type="auto"/>
            <w:vAlign w:val="center"/>
          </w:tcPr>
          <w:p w14:paraId="430D3EB7" w14:textId="77777777" w:rsidR="00A0216D" w:rsidRDefault="00A0216D" w:rsidP="002900A8">
            <w:pPr>
              <w:ind w:firstLine="0"/>
              <w:jc w:val="center"/>
            </w:pPr>
            <w:r>
              <w:t>26</w:t>
            </w:r>
          </w:p>
        </w:tc>
        <w:tc>
          <w:tcPr>
            <w:tcW w:w="0" w:type="auto"/>
            <w:vAlign w:val="center"/>
          </w:tcPr>
          <w:p w14:paraId="6E2BBB3C" w14:textId="77777777" w:rsidR="00A0216D" w:rsidRPr="00DE172B" w:rsidRDefault="00A0216D" w:rsidP="002900A8">
            <w:pPr>
              <w:ind w:firstLine="0"/>
              <w:jc w:val="center"/>
              <w:rPr>
                <w:szCs w:val="24"/>
              </w:rPr>
            </w:pPr>
          </w:p>
        </w:tc>
        <w:tc>
          <w:tcPr>
            <w:tcW w:w="0" w:type="auto"/>
            <w:vAlign w:val="center"/>
          </w:tcPr>
          <w:p w14:paraId="1EBAD4F3" w14:textId="77777777" w:rsidR="00A0216D" w:rsidRDefault="00A0216D" w:rsidP="002900A8">
            <w:pPr>
              <w:ind w:firstLine="0"/>
              <w:jc w:val="center"/>
            </w:pPr>
            <w:r>
              <w:t>14</w:t>
            </w:r>
          </w:p>
        </w:tc>
        <w:tc>
          <w:tcPr>
            <w:tcW w:w="0" w:type="auto"/>
            <w:vAlign w:val="center"/>
          </w:tcPr>
          <w:p w14:paraId="00883457" w14:textId="77777777" w:rsidR="00A0216D" w:rsidRDefault="00A0216D" w:rsidP="002900A8">
            <w:pPr>
              <w:ind w:firstLine="0"/>
              <w:jc w:val="center"/>
            </w:pPr>
          </w:p>
        </w:tc>
      </w:tr>
      <w:tr w:rsidR="00745E69" w:rsidRPr="00DE172B" w14:paraId="0BEB74F3" w14:textId="77777777" w:rsidTr="002900A8">
        <w:trPr>
          <w:jc w:val="center"/>
        </w:trPr>
        <w:tc>
          <w:tcPr>
            <w:tcW w:w="0" w:type="auto"/>
            <w:vAlign w:val="center"/>
          </w:tcPr>
          <w:p w14:paraId="09D81F4C" w14:textId="77777777" w:rsidR="00745E69" w:rsidRPr="00DE172B" w:rsidRDefault="00745E69" w:rsidP="002900A8">
            <w:pPr>
              <w:ind w:firstLine="0"/>
              <w:jc w:val="center"/>
              <w:rPr>
                <w:b/>
                <w:szCs w:val="24"/>
              </w:rPr>
            </w:pPr>
          </w:p>
        </w:tc>
        <w:tc>
          <w:tcPr>
            <w:tcW w:w="0" w:type="auto"/>
            <w:vAlign w:val="center"/>
          </w:tcPr>
          <w:p w14:paraId="43356A27" w14:textId="77777777" w:rsidR="00745E69" w:rsidRPr="00DE172B" w:rsidRDefault="00745E69" w:rsidP="002900A8">
            <w:pPr>
              <w:ind w:firstLine="0"/>
              <w:jc w:val="center"/>
              <w:rPr>
                <w:b/>
                <w:szCs w:val="24"/>
              </w:rPr>
            </w:pPr>
          </w:p>
        </w:tc>
        <w:tc>
          <w:tcPr>
            <w:tcW w:w="0" w:type="auto"/>
            <w:vAlign w:val="center"/>
          </w:tcPr>
          <w:p w14:paraId="733635EF" w14:textId="77777777" w:rsidR="00745E69" w:rsidRPr="00DE172B" w:rsidRDefault="00745E69" w:rsidP="002900A8">
            <w:pPr>
              <w:ind w:firstLine="0"/>
              <w:jc w:val="center"/>
              <w:rPr>
                <w:b/>
                <w:szCs w:val="24"/>
                <w:lang w:val="en-US"/>
              </w:rPr>
            </w:pPr>
            <w:r>
              <w:t>1</w:t>
            </w:r>
          </w:p>
        </w:tc>
        <w:tc>
          <w:tcPr>
            <w:tcW w:w="0" w:type="auto"/>
            <w:vAlign w:val="center"/>
          </w:tcPr>
          <w:p w14:paraId="01C00717" w14:textId="77777777" w:rsidR="00745E69" w:rsidRPr="00DE172B" w:rsidRDefault="00745E69" w:rsidP="002900A8">
            <w:pPr>
              <w:ind w:firstLine="0"/>
              <w:jc w:val="center"/>
              <w:rPr>
                <w:szCs w:val="24"/>
              </w:rPr>
            </w:pPr>
            <w:r>
              <w:t>18</w:t>
            </w:r>
          </w:p>
        </w:tc>
        <w:tc>
          <w:tcPr>
            <w:tcW w:w="0" w:type="auto"/>
            <w:vAlign w:val="center"/>
          </w:tcPr>
          <w:p w14:paraId="3EDCBB2C" w14:textId="77777777" w:rsidR="00745E69" w:rsidRPr="00DE172B" w:rsidRDefault="00745E69" w:rsidP="002900A8">
            <w:pPr>
              <w:ind w:firstLine="0"/>
              <w:jc w:val="center"/>
              <w:rPr>
                <w:szCs w:val="24"/>
              </w:rPr>
            </w:pPr>
            <w:r>
              <w:t>36</w:t>
            </w:r>
          </w:p>
        </w:tc>
        <w:tc>
          <w:tcPr>
            <w:tcW w:w="0" w:type="auto"/>
            <w:vAlign w:val="center"/>
          </w:tcPr>
          <w:p w14:paraId="35055B35" w14:textId="77777777" w:rsidR="00745E69" w:rsidRPr="00DE172B" w:rsidRDefault="00745E69" w:rsidP="002900A8">
            <w:pPr>
              <w:ind w:firstLine="0"/>
              <w:jc w:val="center"/>
              <w:rPr>
                <w:szCs w:val="24"/>
              </w:rPr>
            </w:pPr>
          </w:p>
        </w:tc>
        <w:tc>
          <w:tcPr>
            <w:tcW w:w="0" w:type="auto"/>
            <w:vAlign w:val="center"/>
          </w:tcPr>
          <w:p w14:paraId="2988D107" w14:textId="77777777" w:rsidR="00745E69" w:rsidRPr="00DE172B" w:rsidRDefault="00745E69" w:rsidP="002900A8">
            <w:pPr>
              <w:ind w:firstLine="0"/>
              <w:jc w:val="center"/>
              <w:rPr>
                <w:b/>
                <w:szCs w:val="24"/>
              </w:rPr>
            </w:pPr>
            <w:r>
              <w:t>18</w:t>
            </w:r>
          </w:p>
        </w:tc>
        <w:tc>
          <w:tcPr>
            <w:tcW w:w="0" w:type="auto"/>
            <w:vAlign w:val="center"/>
          </w:tcPr>
          <w:p w14:paraId="00C7CC0B" w14:textId="77777777" w:rsidR="00745E69" w:rsidRPr="00DE172B" w:rsidRDefault="00745E69" w:rsidP="002900A8">
            <w:pPr>
              <w:ind w:firstLine="0"/>
              <w:jc w:val="center"/>
              <w:rPr>
                <w:b/>
                <w:szCs w:val="24"/>
              </w:rPr>
            </w:pPr>
            <w:r>
              <w:t>ЗаО</w:t>
            </w:r>
          </w:p>
        </w:tc>
      </w:tr>
      <w:tr w:rsidR="00745E69" w:rsidRPr="00DE172B" w14:paraId="17CEDB79" w14:textId="77777777" w:rsidTr="002900A8">
        <w:trPr>
          <w:jc w:val="center"/>
        </w:trPr>
        <w:tc>
          <w:tcPr>
            <w:tcW w:w="0" w:type="auto"/>
            <w:gridSpan w:val="2"/>
            <w:vAlign w:val="center"/>
          </w:tcPr>
          <w:p w14:paraId="62F25589" w14:textId="77777777" w:rsidR="00745E69" w:rsidRPr="00E1742B" w:rsidRDefault="00745E69" w:rsidP="002900A8">
            <w:pPr>
              <w:ind w:firstLine="0"/>
              <w:jc w:val="center"/>
              <w:rPr>
                <w:b/>
                <w:szCs w:val="24"/>
              </w:rPr>
            </w:pPr>
            <w:r>
              <w:rPr>
                <w:b/>
                <w:szCs w:val="24"/>
              </w:rPr>
              <w:t>Итого часов</w:t>
            </w:r>
          </w:p>
        </w:tc>
        <w:tc>
          <w:tcPr>
            <w:tcW w:w="0" w:type="auto"/>
            <w:vAlign w:val="center"/>
          </w:tcPr>
          <w:p w14:paraId="05C84426" w14:textId="77777777" w:rsidR="00745E69" w:rsidRPr="00DE172B" w:rsidRDefault="00745E69" w:rsidP="002900A8">
            <w:pPr>
              <w:ind w:firstLine="0"/>
              <w:jc w:val="center"/>
              <w:rPr>
                <w:b/>
                <w:szCs w:val="24"/>
                <w:lang w:val="en-US"/>
              </w:rPr>
            </w:pPr>
          </w:p>
        </w:tc>
        <w:tc>
          <w:tcPr>
            <w:tcW w:w="0" w:type="auto"/>
            <w:vAlign w:val="center"/>
          </w:tcPr>
          <w:p w14:paraId="6EEB19A7" w14:textId="77777777" w:rsidR="00745E69" w:rsidRPr="00DE172B" w:rsidRDefault="00745E69" w:rsidP="002900A8">
            <w:pPr>
              <w:ind w:firstLine="0"/>
              <w:jc w:val="center"/>
              <w:rPr>
                <w:szCs w:val="24"/>
              </w:rPr>
            </w:pPr>
            <w:r>
              <w:t>18</w:t>
            </w:r>
          </w:p>
        </w:tc>
        <w:tc>
          <w:tcPr>
            <w:tcW w:w="0" w:type="auto"/>
            <w:vAlign w:val="center"/>
          </w:tcPr>
          <w:p w14:paraId="4C44102E" w14:textId="77777777" w:rsidR="00745E69" w:rsidRPr="00DE172B" w:rsidRDefault="00745E69" w:rsidP="002900A8">
            <w:pPr>
              <w:ind w:firstLine="0"/>
              <w:jc w:val="center"/>
              <w:rPr>
                <w:szCs w:val="24"/>
              </w:rPr>
            </w:pPr>
            <w:r>
              <w:t>36</w:t>
            </w:r>
          </w:p>
        </w:tc>
        <w:tc>
          <w:tcPr>
            <w:tcW w:w="0" w:type="auto"/>
            <w:vAlign w:val="center"/>
          </w:tcPr>
          <w:p w14:paraId="6A2D9FEE" w14:textId="77777777" w:rsidR="00745E69" w:rsidRPr="00DE172B" w:rsidRDefault="00745E69" w:rsidP="002900A8">
            <w:pPr>
              <w:ind w:firstLine="0"/>
              <w:jc w:val="center"/>
              <w:rPr>
                <w:szCs w:val="24"/>
              </w:rPr>
            </w:pPr>
          </w:p>
        </w:tc>
        <w:tc>
          <w:tcPr>
            <w:tcW w:w="0" w:type="auto"/>
            <w:vAlign w:val="center"/>
          </w:tcPr>
          <w:p w14:paraId="735D6AE3" w14:textId="77777777" w:rsidR="00745E69" w:rsidRPr="00DE172B" w:rsidRDefault="00745E69" w:rsidP="002900A8">
            <w:pPr>
              <w:ind w:firstLine="0"/>
              <w:jc w:val="center"/>
              <w:rPr>
                <w:b/>
                <w:szCs w:val="24"/>
              </w:rPr>
            </w:pPr>
            <w:r>
              <w:t>18</w:t>
            </w:r>
          </w:p>
        </w:tc>
        <w:tc>
          <w:tcPr>
            <w:tcW w:w="0" w:type="auto"/>
            <w:vAlign w:val="center"/>
          </w:tcPr>
          <w:p w14:paraId="61DA8937" w14:textId="77777777" w:rsidR="00745E69" w:rsidRPr="00DE172B" w:rsidRDefault="00745E69" w:rsidP="002900A8">
            <w:pPr>
              <w:ind w:firstLine="0"/>
              <w:jc w:val="center"/>
              <w:rPr>
                <w:b/>
                <w:szCs w:val="24"/>
              </w:rPr>
            </w:pPr>
            <w:r>
              <w:t>0</w:t>
            </w:r>
          </w:p>
        </w:tc>
      </w:tr>
    </w:tbl>
    <w:p w14:paraId="75C67849" w14:textId="77777777" w:rsidR="00745E69" w:rsidRPr="00A2523C" w:rsidRDefault="00745E69" w:rsidP="00745E69">
      <w:pPr>
        <w:spacing w:before="120" w:after="60"/>
      </w:pPr>
    </w:p>
    <w:p w14:paraId="5A0185B9" w14:textId="77777777" w:rsidR="00745E69" w:rsidRPr="00DE172B" w:rsidRDefault="00745E69" w:rsidP="00745E69">
      <w:pPr>
        <w:pStyle w:val="2"/>
      </w:pPr>
      <w:bookmarkStart w:id="5" w:name="_Toc11849238"/>
      <w:r w:rsidRPr="00DE172B">
        <w:t>4.2 План внеаудиторной самостоятельной работы обучающихся по дисциплине</w:t>
      </w:r>
      <w:bookmarkEnd w:id="5"/>
    </w:p>
    <w:tbl>
      <w:tblPr>
        <w:tblW w:w="5118" w:type="pct"/>
        <w:jc w:val="center"/>
        <w:tblLayout w:type="fixed"/>
        <w:tblCellMar>
          <w:left w:w="28" w:type="dxa"/>
          <w:right w:w="28" w:type="dxa"/>
        </w:tblCellMar>
        <w:tblLook w:val="0000" w:firstRow="0" w:lastRow="0" w:firstColumn="0" w:lastColumn="0" w:noHBand="0" w:noVBand="0"/>
      </w:tblPr>
      <w:tblGrid>
        <w:gridCol w:w="768"/>
        <w:gridCol w:w="1847"/>
        <w:gridCol w:w="2894"/>
        <w:gridCol w:w="871"/>
        <w:gridCol w:w="919"/>
        <w:gridCol w:w="1035"/>
        <w:gridCol w:w="1299"/>
      </w:tblGrid>
      <w:tr w:rsidR="00745E69" w:rsidRPr="00DE172B" w14:paraId="3654EF1E" w14:textId="77777777" w:rsidTr="002900A8">
        <w:trPr>
          <w:cantSplit/>
          <w:tblHeader/>
          <w:jc w:val="center"/>
        </w:trPr>
        <w:tc>
          <w:tcPr>
            <w:tcW w:w="399" w:type="pct"/>
            <w:vMerge w:val="restart"/>
            <w:tcBorders>
              <w:top w:val="single" w:sz="6" w:space="0" w:color="auto"/>
              <w:left w:val="single" w:sz="6" w:space="0" w:color="auto"/>
              <w:bottom w:val="nil"/>
              <w:right w:val="single" w:sz="6" w:space="0" w:color="auto"/>
            </w:tcBorders>
            <w:vAlign w:val="center"/>
          </w:tcPr>
          <w:p w14:paraId="0773F821" w14:textId="77777777" w:rsidR="00745E69" w:rsidRPr="00DE172B" w:rsidRDefault="00745E69" w:rsidP="002900A8">
            <w:pPr>
              <w:pStyle w:val="11"/>
              <w:jc w:val="center"/>
            </w:pPr>
            <w:r w:rsidRPr="00DE172B">
              <w:t>Семестр</w:t>
            </w:r>
          </w:p>
        </w:tc>
        <w:tc>
          <w:tcPr>
            <w:tcW w:w="959" w:type="pct"/>
            <w:vMerge w:val="restart"/>
            <w:tcBorders>
              <w:top w:val="single" w:sz="6" w:space="0" w:color="auto"/>
              <w:left w:val="single" w:sz="6" w:space="0" w:color="auto"/>
              <w:right w:val="single" w:sz="6" w:space="0" w:color="auto"/>
            </w:tcBorders>
            <w:vAlign w:val="center"/>
          </w:tcPr>
          <w:p w14:paraId="0702CF60" w14:textId="77777777" w:rsidR="00745E69" w:rsidRPr="00DE172B" w:rsidRDefault="00745E69" w:rsidP="002900A8">
            <w:pPr>
              <w:pStyle w:val="11"/>
              <w:jc w:val="center"/>
            </w:pPr>
            <w:r w:rsidRPr="00DE172B">
              <w:t>Название раздела, темы</w:t>
            </w:r>
          </w:p>
        </w:tc>
        <w:tc>
          <w:tcPr>
            <w:tcW w:w="2431" w:type="pct"/>
            <w:gridSpan w:val="3"/>
            <w:tcBorders>
              <w:top w:val="single" w:sz="6" w:space="0" w:color="auto"/>
              <w:left w:val="single" w:sz="6" w:space="0" w:color="auto"/>
              <w:bottom w:val="single" w:sz="6" w:space="0" w:color="auto"/>
              <w:right w:val="single" w:sz="6" w:space="0" w:color="auto"/>
            </w:tcBorders>
            <w:vAlign w:val="center"/>
          </w:tcPr>
          <w:p w14:paraId="11DA50FF" w14:textId="77777777" w:rsidR="00745E69" w:rsidRPr="00DE172B" w:rsidRDefault="00745E69" w:rsidP="002900A8">
            <w:pPr>
              <w:pStyle w:val="11"/>
              <w:jc w:val="center"/>
            </w:pPr>
            <w:r w:rsidRPr="00DE172B">
              <w:t>Самостоятельная работа обучающихся</w:t>
            </w:r>
          </w:p>
        </w:tc>
        <w:tc>
          <w:tcPr>
            <w:tcW w:w="537" w:type="pct"/>
            <w:tcBorders>
              <w:top w:val="single" w:sz="6" w:space="0" w:color="auto"/>
              <w:left w:val="single" w:sz="6" w:space="0" w:color="auto"/>
              <w:right w:val="single" w:sz="6" w:space="0" w:color="auto"/>
            </w:tcBorders>
            <w:vAlign w:val="center"/>
          </w:tcPr>
          <w:p w14:paraId="7F62062C" w14:textId="77777777" w:rsidR="00745E69" w:rsidRPr="00DE172B" w:rsidRDefault="00745E69" w:rsidP="002900A8">
            <w:pPr>
              <w:pStyle w:val="11"/>
              <w:jc w:val="center"/>
            </w:pPr>
            <w:r w:rsidRPr="00DE172B">
              <w:t>Оценочное средство</w:t>
            </w:r>
          </w:p>
        </w:tc>
        <w:tc>
          <w:tcPr>
            <w:tcW w:w="674" w:type="pct"/>
            <w:tcBorders>
              <w:top w:val="single" w:sz="6" w:space="0" w:color="auto"/>
              <w:left w:val="single" w:sz="6" w:space="0" w:color="auto"/>
              <w:right w:val="single" w:sz="6" w:space="0" w:color="auto"/>
            </w:tcBorders>
          </w:tcPr>
          <w:p w14:paraId="6E93C762" w14:textId="77777777" w:rsidR="00745E69" w:rsidRPr="00DE172B" w:rsidRDefault="00745E69" w:rsidP="002900A8">
            <w:pPr>
              <w:pStyle w:val="11"/>
              <w:jc w:val="center"/>
            </w:pPr>
            <w:r w:rsidRPr="00DE172B">
              <w:t xml:space="preserve">Учебно-методическое обеспечение самостоятельной работы </w:t>
            </w:r>
          </w:p>
        </w:tc>
      </w:tr>
      <w:tr w:rsidR="00745E69" w:rsidRPr="00DE172B" w14:paraId="73F87A40" w14:textId="77777777" w:rsidTr="002900A8">
        <w:trPr>
          <w:cantSplit/>
          <w:tblHeader/>
          <w:jc w:val="center"/>
        </w:trPr>
        <w:tc>
          <w:tcPr>
            <w:tcW w:w="399" w:type="pct"/>
            <w:vMerge/>
            <w:tcBorders>
              <w:top w:val="nil"/>
              <w:left w:val="single" w:sz="6" w:space="0" w:color="auto"/>
              <w:bottom w:val="single" w:sz="6" w:space="0" w:color="auto"/>
              <w:right w:val="single" w:sz="6" w:space="0" w:color="auto"/>
            </w:tcBorders>
            <w:vAlign w:val="center"/>
          </w:tcPr>
          <w:p w14:paraId="736616C1" w14:textId="77777777" w:rsidR="00745E69" w:rsidRPr="00DE172B" w:rsidRDefault="00745E69" w:rsidP="002900A8">
            <w:pPr>
              <w:pStyle w:val="11"/>
              <w:jc w:val="center"/>
              <w:rPr>
                <w:sz w:val="24"/>
                <w:szCs w:val="24"/>
              </w:rPr>
            </w:pPr>
          </w:p>
        </w:tc>
        <w:tc>
          <w:tcPr>
            <w:tcW w:w="959" w:type="pct"/>
            <w:vMerge/>
            <w:tcBorders>
              <w:left w:val="single" w:sz="6" w:space="0" w:color="auto"/>
              <w:bottom w:val="single" w:sz="6" w:space="0" w:color="auto"/>
              <w:right w:val="single" w:sz="6" w:space="0" w:color="auto"/>
            </w:tcBorders>
          </w:tcPr>
          <w:p w14:paraId="2E83E78B" w14:textId="77777777" w:rsidR="00745E69" w:rsidRPr="00DE172B" w:rsidRDefault="00745E69" w:rsidP="002900A8">
            <w:pPr>
              <w:pStyle w:val="11"/>
              <w:jc w:val="center"/>
              <w:rPr>
                <w:sz w:val="24"/>
                <w:szCs w:val="24"/>
              </w:rPr>
            </w:pPr>
          </w:p>
        </w:tc>
        <w:tc>
          <w:tcPr>
            <w:tcW w:w="1502" w:type="pct"/>
            <w:tcBorders>
              <w:top w:val="single" w:sz="6" w:space="0" w:color="auto"/>
              <w:left w:val="single" w:sz="6" w:space="0" w:color="auto"/>
              <w:bottom w:val="single" w:sz="6" w:space="0" w:color="auto"/>
              <w:right w:val="single" w:sz="6" w:space="0" w:color="auto"/>
            </w:tcBorders>
            <w:vAlign w:val="center"/>
          </w:tcPr>
          <w:p w14:paraId="15569C09" w14:textId="77777777" w:rsidR="00745E69" w:rsidRPr="00DE172B" w:rsidRDefault="00745E69" w:rsidP="002900A8">
            <w:pPr>
              <w:pStyle w:val="11"/>
              <w:jc w:val="center"/>
            </w:pPr>
            <w:r w:rsidRPr="00DE172B">
              <w:t>Вид самостоятельной работы</w:t>
            </w:r>
          </w:p>
        </w:tc>
        <w:tc>
          <w:tcPr>
            <w:tcW w:w="452" w:type="pct"/>
            <w:tcBorders>
              <w:top w:val="single" w:sz="6" w:space="0" w:color="auto"/>
              <w:left w:val="single" w:sz="6" w:space="0" w:color="auto"/>
              <w:bottom w:val="single" w:sz="4" w:space="0" w:color="auto"/>
              <w:right w:val="single" w:sz="6" w:space="0" w:color="auto"/>
            </w:tcBorders>
            <w:vAlign w:val="center"/>
          </w:tcPr>
          <w:p w14:paraId="36ACC542" w14:textId="77777777" w:rsidR="00745E69" w:rsidRPr="00DE172B" w:rsidRDefault="00745E69" w:rsidP="002900A8">
            <w:pPr>
              <w:pStyle w:val="11"/>
              <w:jc w:val="center"/>
            </w:pPr>
            <w:r w:rsidRPr="00DE172B">
              <w:t>Сроки выполнения</w:t>
            </w:r>
          </w:p>
        </w:tc>
        <w:tc>
          <w:tcPr>
            <w:tcW w:w="477" w:type="pct"/>
            <w:tcBorders>
              <w:top w:val="single" w:sz="6" w:space="0" w:color="auto"/>
              <w:left w:val="single" w:sz="6" w:space="0" w:color="auto"/>
              <w:bottom w:val="single" w:sz="4" w:space="0" w:color="auto"/>
              <w:right w:val="single" w:sz="4" w:space="0" w:color="auto"/>
            </w:tcBorders>
            <w:vAlign w:val="center"/>
          </w:tcPr>
          <w:p w14:paraId="1D185377" w14:textId="77777777" w:rsidR="00745E69" w:rsidRPr="00DE172B" w:rsidRDefault="00745E69" w:rsidP="002900A8">
            <w:pPr>
              <w:pStyle w:val="11"/>
              <w:jc w:val="center"/>
            </w:pPr>
            <w:r w:rsidRPr="00DE172B">
              <w:t>Затраты времени (час.)</w:t>
            </w:r>
          </w:p>
        </w:tc>
        <w:tc>
          <w:tcPr>
            <w:tcW w:w="537" w:type="pct"/>
            <w:tcBorders>
              <w:top w:val="single" w:sz="4" w:space="0" w:color="auto"/>
              <w:left w:val="single" w:sz="4" w:space="0" w:color="auto"/>
              <w:bottom w:val="single" w:sz="4" w:space="0" w:color="auto"/>
              <w:right w:val="single" w:sz="4" w:space="0" w:color="auto"/>
            </w:tcBorders>
          </w:tcPr>
          <w:p w14:paraId="4946B194" w14:textId="77777777" w:rsidR="00745E69" w:rsidRPr="00DE172B" w:rsidRDefault="00745E69" w:rsidP="002900A8">
            <w:pPr>
              <w:pStyle w:val="11"/>
              <w:rPr>
                <w:sz w:val="24"/>
                <w:szCs w:val="24"/>
              </w:rPr>
            </w:pPr>
          </w:p>
        </w:tc>
        <w:tc>
          <w:tcPr>
            <w:tcW w:w="674" w:type="pct"/>
            <w:tcBorders>
              <w:top w:val="single" w:sz="4" w:space="0" w:color="auto"/>
              <w:left w:val="single" w:sz="4" w:space="0" w:color="auto"/>
              <w:bottom w:val="single" w:sz="4" w:space="0" w:color="auto"/>
              <w:right w:val="single" w:sz="4" w:space="0" w:color="auto"/>
            </w:tcBorders>
          </w:tcPr>
          <w:p w14:paraId="38176132" w14:textId="77777777" w:rsidR="00745E69" w:rsidRPr="00DE172B" w:rsidRDefault="00745E69" w:rsidP="002900A8">
            <w:pPr>
              <w:pStyle w:val="11"/>
              <w:rPr>
                <w:sz w:val="24"/>
                <w:szCs w:val="24"/>
              </w:rPr>
            </w:pPr>
          </w:p>
        </w:tc>
      </w:tr>
      <w:tr w:rsidR="00745E69" w:rsidRPr="00DE172B" w14:paraId="1B4B3E9C" w14:textId="77777777" w:rsidTr="002900A8">
        <w:trPr>
          <w:cantSplit/>
          <w:trHeight w:val="2768"/>
          <w:jc w:val="center"/>
        </w:trPr>
        <w:tc>
          <w:tcPr>
            <w:tcW w:w="399" w:type="pct"/>
            <w:vMerge w:val="restart"/>
            <w:tcBorders>
              <w:top w:val="single" w:sz="6" w:space="0" w:color="auto"/>
              <w:left w:val="single" w:sz="6" w:space="0" w:color="auto"/>
              <w:right w:val="single" w:sz="6" w:space="0" w:color="auto"/>
            </w:tcBorders>
            <w:vAlign w:val="center"/>
          </w:tcPr>
          <w:p w14:paraId="1E76E735" w14:textId="77777777" w:rsidR="00745E69" w:rsidRPr="00DE172B" w:rsidRDefault="00745E69" w:rsidP="002900A8">
            <w:pPr>
              <w:pStyle w:val="11"/>
              <w:jc w:val="center"/>
              <w:rPr>
                <w:sz w:val="24"/>
                <w:szCs w:val="24"/>
              </w:rPr>
            </w:pPr>
          </w:p>
        </w:tc>
        <w:tc>
          <w:tcPr>
            <w:tcW w:w="959" w:type="pct"/>
            <w:tcBorders>
              <w:top w:val="single" w:sz="6" w:space="0" w:color="auto"/>
              <w:left w:val="single" w:sz="6" w:space="0" w:color="auto"/>
              <w:bottom w:val="single" w:sz="6" w:space="0" w:color="auto"/>
              <w:right w:val="single" w:sz="6" w:space="0" w:color="auto"/>
            </w:tcBorders>
          </w:tcPr>
          <w:p w14:paraId="52909CC4" w14:textId="77777777" w:rsidR="00745E69" w:rsidRPr="00DE172B" w:rsidRDefault="00745E69" w:rsidP="002900A8">
            <w:pPr>
              <w:widowControl w:val="0"/>
              <w:autoSpaceDE w:val="0"/>
              <w:autoSpaceDN w:val="0"/>
              <w:adjustRightInd w:val="0"/>
              <w:ind w:firstLine="0"/>
              <w:jc w:val="left"/>
              <w:rPr>
                <w:szCs w:val="24"/>
              </w:rPr>
            </w:pPr>
            <w:r>
              <w:rPr>
                <w:sz w:val="22"/>
              </w:rPr>
              <w:t>1. Введение, история развития языков программирования</w:t>
            </w:r>
          </w:p>
        </w:tc>
        <w:tc>
          <w:tcPr>
            <w:tcW w:w="1502" w:type="pct"/>
            <w:vMerge w:val="restart"/>
            <w:tcBorders>
              <w:top w:val="single" w:sz="6" w:space="0" w:color="auto"/>
              <w:left w:val="single" w:sz="6" w:space="0" w:color="auto"/>
              <w:right w:val="single" w:sz="4" w:space="0" w:color="auto"/>
            </w:tcBorders>
            <w:vAlign w:val="center"/>
          </w:tcPr>
          <w:p w14:paraId="10DAF41B" w14:textId="77777777" w:rsidR="00745E69" w:rsidRPr="00DE172B" w:rsidRDefault="00745E69" w:rsidP="002900A8">
            <w:pPr>
              <w:pStyle w:val="af6"/>
              <w:rPr>
                <w:color w:val="000000"/>
                <w:sz w:val="16"/>
                <w:szCs w:val="16"/>
              </w:rPr>
            </w:pPr>
            <w:r w:rsidRPr="00DE172B">
              <w:rPr>
                <w:b/>
                <w:color w:val="000000"/>
                <w:sz w:val="16"/>
                <w:szCs w:val="16"/>
              </w:rPr>
              <w:t>Для овладения знаниями</w:t>
            </w:r>
            <w:r w:rsidRPr="00DE172B">
              <w:rPr>
                <w:color w:val="000000"/>
                <w:sz w:val="16"/>
                <w:szCs w:val="16"/>
              </w:rPr>
              <w:t>: чтение текста учебного пособия, до</w:t>
            </w:r>
            <w:r w:rsidRPr="00DE172B">
              <w:rPr>
                <w:color w:val="000000"/>
                <w:sz w:val="16"/>
                <w:szCs w:val="16"/>
              </w:rPr>
              <w:softHyphen/>
              <w:t>полнительной литературы: составление схем и таблиц по тексту, конспектирование текста; выписки из текста; использование аудио- и видеозаписей, компьютер</w:t>
            </w:r>
            <w:r w:rsidRPr="00DE172B">
              <w:rPr>
                <w:color w:val="000000"/>
                <w:sz w:val="16"/>
                <w:szCs w:val="16"/>
              </w:rPr>
              <w:softHyphen/>
              <w:t>ной техники и Интернета и др.;</w:t>
            </w:r>
          </w:p>
          <w:p w14:paraId="3AD36EAD" w14:textId="77777777" w:rsidR="00745E69" w:rsidRPr="00DE172B" w:rsidRDefault="00745E69" w:rsidP="002900A8">
            <w:pPr>
              <w:pStyle w:val="11"/>
              <w:rPr>
                <w:sz w:val="16"/>
                <w:szCs w:val="16"/>
              </w:rPr>
            </w:pPr>
            <w:r w:rsidRPr="00DE172B">
              <w:rPr>
                <w:b/>
                <w:color w:val="000000"/>
                <w:sz w:val="16"/>
                <w:szCs w:val="16"/>
              </w:rPr>
              <w:t>Для закрепления и систематизации знаний</w:t>
            </w:r>
            <w:r w:rsidRPr="00DE172B">
              <w:rPr>
                <w:color w:val="000000"/>
                <w:sz w:val="16"/>
                <w:szCs w:val="16"/>
              </w:rPr>
              <w:t>: работа с конспектом лекции; составление плана и тезисов ответа; составление таблиц для систематизации учебного мате</w:t>
            </w:r>
            <w:r w:rsidRPr="00DE172B">
              <w:rPr>
                <w:color w:val="000000"/>
                <w:sz w:val="16"/>
                <w:szCs w:val="16"/>
              </w:rPr>
              <w:softHyphen/>
              <w:t>риала;  ответы на контрольные вопросы; подготовка сообщений к выступлению на семинаре;</w:t>
            </w:r>
          </w:p>
          <w:p w14:paraId="5C49A588" w14:textId="77777777" w:rsidR="00745E69" w:rsidRPr="00DE172B" w:rsidRDefault="00745E69" w:rsidP="002900A8">
            <w:pPr>
              <w:pStyle w:val="af6"/>
              <w:rPr>
                <w:color w:val="000000"/>
                <w:sz w:val="16"/>
                <w:szCs w:val="16"/>
              </w:rPr>
            </w:pPr>
            <w:r w:rsidRPr="00DE172B">
              <w:rPr>
                <w:b/>
                <w:color w:val="000000"/>
                <w:sz w:val="16"/>
                <w:szCs w:val="16"/>
              </w:rPr>
              <w:t>Для формирования умений</w:t>
            </w:r>
            <w:r w:rsidRPr="00DE172B">
              <w:rPr>
                <w:color w:val="000000"/>
                <w:sz w:val="16"/>
                <w:szCs w:val="16"/>
              </w:rPr>
              <w:t>: решение ситуационных задач; рефлексивный анализ профессиональных умений с использованием аудио- и видеотехники и др.</w:t>
            </w:r>
          </w:p>
          <w:p w14:paraId="10604593" w14:textId="77777777" w:rsidR="00745E69" w:rsidRPr="00DE172B" w:rsidRDefault="00745E69" w:rsidP="002900A8">
            <w:pPr>
              <w:pStyle w:val="af6"/>
              <w:rPr>
                <w:color w:val="000000"/>
                <w:sz w:val="16"/>
                <w:szCs w:val="16"/>
              </w:rPr>
            </w:pPr>
            <w:r w:rsidRPr="00DE172B">
              <w:rPr>
                <w:color w:val="000000"/>
                <w:sz w:val="16"/>
                <w:szCs w:val="16"/>
              </w:rPr>
              <w:t>Подготовка к зачету с оценкой</w:t>
            </w:r>
          </w:p>
          <w:p w14:paraId="5859D2D8" w14:textId="77777777" w:rsidR="00745E69" w:rsidRPr="00DE172B" w:rsidRDefault="00745E69" w:rsidP="002900A8">
            <w:pPr>
              <w:pStyle w:val="11"/>
              <w:rPr>
                <w:sz w:val="16"/>
                <w:szCs w:val="16"/>
              </w:rPr>
            </w:pPr>
          </w:p>
        </w:tc>
        <w:tc>
          <w:tcPr>
            <w:tcW w:w="452" w:type="pct"/>
            <w:tcBorders>
              <w:top w:val="single" w:sz="4" w:space="0" w:color="auto"/>
              <w:left w:val="single" w:sz="4" w:space="0" w:color="auto"/>
              <w:bottom w:val="single" w:sz="4" w:space="0" w:color="auto"/>
              <w:right w:val="single" w:sz="4" w:space="0" w:color="auto"/>
            </w:tcBorders>
            <w:vAlign w:val="center"/>
          </w:tcPr>
          <w:p w14:paraId="08FA9C63" w14:textId="77777777" w:rsidR="00745E69" w:rsidRPr="00DE172B" w:rsidRDefault="00745E69" w:rsidP="002900A8">
            <w:pPr>
              <w:pStyle w:val="11"/>
              <w:jc w:val="center"/>
              <w:rPr>
                <w:sz w:val="24"/>
                <w:szCs w:val="24"/>
              </w:rPr>
            </w:pPr>
            <w:r w:rsidRPr="009F1083">
              <w:t>в течение семестра</w:t>
            </w:r>
          </w:p>
        </w:tc>
        <w:tc>
          <w:tcPr>
            <w:tcW w:w="477" w:type="pct"/>
            <w:tcBorders>
              <w:top w:val="single" w:sz="4" w:space="0" w:color="auto"/>
              <w:left w:val="single" w:sz="4" w:space="0" w:color="auto"/>
              <w:bottom w:val="single" w:sz="4" w:space="0" w:color="auto"/>
              <w:right w:val="single" w:sz="4" w:space="0" w:color="auto"/>
            </w:tcBorders>
            <w:vAlign w:val="center"/>
          </w:tcPr>
          <w:p w14:paraId="114E355E" w14:textId="77777777" w:rsidR="00745E69" w:rsidRPr="00DE172B" w:rsidRDefault="00745E69" w:rsidP="002900A8">
            <w:pPr>
              <w:pStyle w:val="11"/>
              <w:jc w:val="center"/>
              <w:rPr>
                <w:sz w:val="24"/>
                <w:szCs w:val="24"/>
              </w:rPr>
            </w:pPr>
            <w:r>
              <w:rPr>
                <w:sz w:val="24"/>
                <w:szCs w:val="24"/>
              </w:rPr>
              <w:t>4</w:t>
            </w:r>
          </w:p>
        </w:tc>
        <w:tc>
          <w:tcPr>
            <w:tcW w:w="537" w:type="pct"/>
            <w:tcBorders>
              <w:top w:val="single" w:sz="4" w:space="0" w:color="auto"/>
              <w:left w:val="single" w:sz="4" w:space="0" w:color="auto"/>
              <w:bottom w:val="single" w:sz="4" w:space="0" w:color="auto"/>
              <w:right w:val="single" w:sz="4" w:space="0" w:color="auto"/>
            </w:tcBorders>
            <w:vAlign w:val="center"/>
          </w:tcPr>
          <w:p w14:paraId="006221DB" w14:textId="77777777" w:rsidR="00745E69" w:rsidRPr="00DE172B" w:rsidRDefault="00745E69" w:rsidP="002900A8">
            <w:pPr>
              <w:pStyle w:val="11"/>
              <w:jc w:val="center"/>
              <w:rPr>
                <w:sz w:val="24"/>
                <w:szCs w:val="24"/>
              </w:rPr>
            </w:pPr>
            <w:r w:rsidRPr="009F1083">
              <w:t>практи-ческое задание</w:t>
            </w:r>
          </w:p>
        </w:tc>
        <w:tc>
          <w:tcPr>
            <w:tcW w:w="674" w:type="pct"/>
            <w:tcBorders>
              <w:top w:val="single" w:sz="4" w:space="0" w:color="auto"/>
              <w:left w:val="single" w:sz="4" w:space="0" w:color="auto"/>
              <w:bottom w:val="single" w:sz="4" w:space="0" w:color="auto"/>
              <w:right w:val="single" w:sz="4" w:space="0" w:color="auto"/>
            </w:tcBorders>
            <w:vAlign w:val="center"/>
          </w:tcPr>
          <w:p w14:paraId="4FB985B5" w14:textId="77777777" w:rsidR="00745E69" w:rsidRPr="00DE172B" w:rsidRDefault="00745E69" w:rsidP="002900A8">
            <w:pPr>
              <w:pStyle w:val="11"/>
              <w:jc w:val="center"/>
              <w:rPr>
                <w:sz w:val="24"/>
                <w:szCs w:val="24"/>
              </w:rPr>
            </w:pPr>
            <w:r w:rsidRPr="009F1083">
              <w:t>Основная литература и материалы в ЭОС</w:t>
            </w:r>
          </w:p>
        </w:tc>
      </w:tr>
      <w:tr w:rsidR="00745E69" w:rsidRPr="00DE172B" w14:paraId="0B310F8D" w14:textId="77777777" w:rsidTr="002900A8">
        <w:trPr>
          <w:cantSplit/>
          <w:trHeight w:val="2767"/>
          <w:jc w:val="center"/>
        </w:trPr>
        <w:tc>
          <w:tcPr>
            <w:tcW w:w="399" w:type="pct"/>
            <w:vMerge/>
            <w:tcBorders>
              <w:left w:val="single" w:sz="6" w:space="0" w:color="auto"/>
              <w:bottom w:val="single" w:sz="6" w:space="0" w:color="auto"/>
              <w:right w:val="single" w:sz="6" w:space="0" w:color="auto"/>
            </w:tcBorders>
            <w:vAlign w:val="center"/>
          </w:tcPr>
          <w:p w14:paraId="30AD9DF8" w14:textId="77777777" w:rsidR="00745E69" w:rsidRPr="00DE172B" w:rsidRDefault="00745E69" w:rsidP="002900A8">
            <w:pPr>
              <w:pStyle w:val="11"/>
              <w:jc w:val="center"/>
              <w:rPr>
                <w:sz w:val="24"/>
                <w:szCs w:val="24"/>
              </w:rPr>
            </w:pPr>
          </w:p>
        </w:tc>
        <w:tc>
          <w:tcPr>
            <w:tcW w:w="959" w:type="pct"/>
            <w:tcBorders>
              <w:top w:val="single" w:sz="6" w:space="0" w:color="auto"/>
              <w:left w:val="single" w:sz="6" w:space="0" w:color="auto"/>
              <w:bottom w:val="single" w:sz="6" w:space="0" w:color="auto"/>
              <w:right w:val="single" w:sz="6" w:space="0" w:color="auto"/>
            </w:tcBorders>
          </w:tcPr>
          <w:p w14:paraId="0F920EE2" w14:textId="77777777" w:rsidR="00745E69" w:rsidRPr="00DE172B" w:rsidRDefault="00745E69" w:rsidP="002900A8">
            <w:pPr>
              <w:widowControl w:val="0"/>
              <w:autoSpaceDE w:val="0"/>
              <w:autoSpaceDN w:val="0"/>
              <w:adjustRightInd w:val="0"/>
              <w:ind w:firstLine="0"/>
              <w:jc w:val="left"/>
              <w:rPr>
                <w:szCs w:val="24"/>
              </w:rPr>
            </w:pPr>
            <w:r w:rsidRPr="001966DC">
              <w:rPr>
                <w:sz w:val="22"/>
              </w:rPr>
              <w:t>2. Базовые типы данных, условный и циклический операторы, рекурсия, принципы написания читаемого программного кода.</w:t>
            </w:r>
          </w:p>
        </w:tc>
        <w:tc>
          <w:tcPr>
            <w:tcW w:w="1502" w:type="pct"/>
            <w:vMerge/>
            <w:tcBorders>
              <w:left w:val="single" w:sz="6" w:space="0" w:color="auto"/>
              <w:bottom w:val="single" w:sz="6" w:space="0" w:color="auto"/>
              <w:right w:val="single" w:sz="4" w:space="0" w:color="auto"/>
            </w:tcBorders>
            <w:vAlign w:val="center"/>
          </w:tcPr>
          <w:p w14:paraId="7151BB22" w14:textId="77777777" w:rsidR="00745E69" w:rsidRPr="00DE172B" w:rsidRDefault="00745E69" w:rsidP="002900A8">
            <w:pPr>
              <w:pStyle w:val="af6"/>
              <w:rPr>
                <w:b/>
                <w:color w:val="000000"/>
                <w:sz w:val="16"/>
                <w:szCs w:val="16"/>
              </w:rPr>
            </w:pPr>
          </w:p>
        </w:tc>
        <w:tc>
          <w:tcPr>
            <w:tcW w:w="452" w:type="pct"/>
            <w:tcBorders>
              <w:top w:val="single" w:sz="4" w:space="0" w:color="auto"/>
              <w:left w:val="single" w:sz="4" w:space="0" w:color="auto"/>
              <w:bottom w:val="single" w:sz="4" w:space="0" w:color="auto"/>
              <w:right w:val="single" w:sz="4" w:space="0" w:color="auto"/>
            </w:tcBorders>
            <w:vAlign w:val="center"/>
          </w:tcPr>
          <w:p w14:paraId="6784E8AE" w14:textId="77777777" w:rsidR="00745E69" w:rsidRPr="00DE172B" w:rsidRDefault="00745E69" w:rsidP="002900A8">
            <w:pPr>
              <w:pStyle w:val="11"/>
              <w:jc w:val="center"/>
              <w:rPr>
                <w:sz w:val="24"/>
                <w:szCs w:val="24"/>
              </w:rPr>
            </w:pPr>
            <w:r w:rsidRPr="009F1083">
              <w:t>в течение семестра</w:t>
            </w:r>
          </w:p>
        </w:tc>
        <w:tc>
          <w:tcPr>
            <w:tcW w:w="477" w:type="pct"/>
            <w:tcBorders>
              <w:top w:val="single" w:sz="4" w:space="0" w:color="auto"/>
              <w:left w:val="single" w:sz="4" w:space="0" w:color="auto"/>
              <w:bottom w:val="single" w:sz="4" w:space="0" w:color="auto"/>
              <w:right w:val="single" w:sz="4" w:space="0" w:color="auto"/>
            </w:tcBorders>
            <w:vAlign w:val="center"/>
          </w:tcPr>
          <w:p w14:paraId="70DF599D" w14:textId="77777777" w:rsidR="00745E69" w:rsidRPr="00DE172B" w:rsidRDefault="00745E69" w:rsidP="002900A8">
            <w:pPr>
              <w:pStyle w:val="11"/>
              <w:jc w:val="center"/>
              <w:rPr>
                <w:sz w:val="24"/>
                <w:szCs w:val="24"/>
              </w:rPr>
            </w:pPr>
            <w:r>
              <w:rPr>
                <w:sz w:val="24"/>
                <w:szCs w:val="24"/>
              </w:rPr>
              <w:t>14</w:t>
            </w:r>
          </w:p>
        </w:tc>
        <w:tc>
          <w:tcPr>
            <w:tcW w:w="537" w:type="pct"/>
            <w:tcBorders>
              <w:top w:val="single" w:sz="4" w:space="0" w:color="auto"/>
              <w:left w:val="single" w:sz="4" w:space="0" w:color="auto"/>
              <w:bottom w:val="single" w:sz="4" w:space="0" w:color="auto"/>
              <w:right w:val="single" w:sz="4" w:space="0" w:color="auto"/>
            </w:tcBorders>
            <w:vAlign w:val="center"/>
          </w:tcPr>
          <w:p w14:paraId="437DC649" w14:textId="77777777" w:rsidR="00745E69" w:rsidRPr="00DE172B" w:rsidRDefault="00745E69" w:rsidP="002900A8">
            <w:pPr>
              <w:pStyle w:val="11"/>
              <w:jc w:val="center"/>
              <w:rPr>
                <w:sz w:val="24"/>
                <w:szCs w:val="24"/>
              </w:rPr>
            </w:pPr>
            <w:r w:rsidRPr="009F1083">
              <w:t>практи-ческое задание</w:t>
            </w:r>
          </w:p>
        </w:tc>
        <w:tc>
          <w:tcPr>
            <w:tcW w:w="674" w:type="pct"/>
            <w:tcBorders>
              <w:top w:val="single" w:sz="4" w:space="0" w:color="auto"/>
              <w:left w:val="single" w:sz="4" w:space="0" w:color="auto"/>
              <w:bottom w:val="single" w:sz="4" w:space="0" w:color="auto"/>
              <w:right w:val="single" w:sz="4" w:space="0" w:color="auto"/>
            </w:tcBorders>
            <w:vAlign w:val="center"/>
          </w:tcPr>
          <w:p w14:paraId="4B2CA7E0" w14:textId="77777777" w:rsidR="00745E69" w:rsidRPr="00DE172B" w:rsidRDefault="00745E69" w:rsidP="002900A8">
            <w:pPr>
              <w:pStyle w:val="11"/>
              <w:jc w:val="center"/>
              <w:rPr>
                <w:sz w:val="24"/>
                <w:szCs w:val="24"/>
              </w:rPr>
            </w:pPr>
            <w:r w:rsidRPr="009F1083">
              <w:t>Основная литература и материалы в ЭОС</w:t>
            </w:r>
          </w:p>
        </w:tc>
      </w:tr>
      <w:tr w:rsidR="00745E69" w:rsidRPr="00DE172B" w14:paraId="3A0715DF"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742E3929" w14:textId="77777777" w:rsidR="00745E69" w:rsidRPr="00DE172B" w:rsidRDefault="00745E69" w:rsidP="002900A8">
            <w:pPr>
              <w:pStyle w:val="a8"/>
              <w:ind w:firstLine="0"/>
              <w:rPr>
                <w:szCs w:val="24"/>
              </w:rPr>
            </w:pPr>
            <w:r w:rsidRPr="00DE172B">
              <w:rPr>
                <w:bCs/>
                <w:szCs w:val="24"/>
              </w:rPr>
              <w:t xml:space="preserve">Общая трудоемкость самостоятельной работы по дисциплине (час) </w:t>
            </w:r>
          </w:p>
        </w:tc>
        <w:tc>
          <w:tcPr>
            <w:tcW w:w="452" w:type="pct"/>
            <w:tcBorders>
              <w:top w:val="single" w:sz="6" w:space="0" w:color="auto"/>
              <w:left w:val="single" w:sz="6" w:space="0" w:color="auto"/>
              <w:bottom w:val="single" w:sz="6" w:space="0" w:color="auto"/>
              <w:right w:val="single" w:sz="6" w:space="0" w:color="auto"/>
            </w:tcBorders>
            <w:vAlign w:val="center"/>
          </w:tcPr>
          <w:p w14:paraId="2C53C8CA"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254AC0A1"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3FCCB2C3"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2AF2A740" w14:textId="77777777" w:rsidR="00745E69" w:rsidRPr="00DE172B" w:rsidRDefault="00745E69" w:rsidP="002900A8">
            <w:pPr>
              <w:pStyle w:val="11"/>
              <w:jc w:val="center"/>
              <w:rPr>
                <w:sz w:val="24"/>
                <w:szCs w:val="24"/>
              </w:rPr>
            </w:pPr>
          </w:p>
        </w:tc>
      </w:tr>
      <w:tr w:rsidR="00745E69" w:rsidRPr="00DE172B" w14:paraId="219029C0"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3CDEDAC3" w14:textId="77777777" w:rsidR="00745E69" w:rsidRPr="00DE172B" w:rsidRDefault="00745E69" w:rsidP="002900A8">
            <w:pPr>
              <w:pStyle w:val="a8"/>
              <w:ind w:firstLine="0"/>
              <w:rPr>
                <w:bCs/>
                <w:szCs w:val="24"/>
              </w:rPr>
            </w:pPr>
            <w:r w:rsidRPr="00DE172B">
              <w:rPr>
                <w:b/>
                <w:szCs w:val="24"/>
                <w:lang w:eastAsia="ru-RU"/>
              </w:rPr>
              <w:t xml:space="preserve">Из них объем </w:t>
            </w:r>
            <w:r w:rsidRPr="00DE172B">
              <w:rPr>
                <w:bCs/>
                <w:szCs w:val="24"/>
              </w:rPr>
              <w:t>самостоятельной работы</w:t>
            </w:r>
            <w:r w:rsidRPr="00DE172B">
              <w:rPr>
                <w:b/>
                <w:szCs w:val="24"/>
                <w:lang w:eastAsia="ru-RU"/>
              </w:rPr>
              <w:t xml:space="preserve">  с использованием электронного обучения и дистанционных образовательных технологий (час)</w:t>
            </w:r>
          </w:p>
        </w:tc>
        <w:tc>
          <w:tcPr>
            <w:tcW w:w="452" w:type="pct"/>
            <w:tcBorders>
              <w:top w:val="single" w:sz="6" w:space="0" w:color="auto"/>
              <w:left w:val="single" w:sz="6" w:space="0" w:color="auto"/>
              <w:bottom w:val="single" w:sz="6" w:space="0" w:color="auto"/>
              <w:right w:val="single" w:sz="6" w:space="0" w:color="auto"/>
            </w:tcBorders>
            <w:vAlign w:val="center"/>
          </w:tcPr>
          <w:p w14:paraId="4C7B4102"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2F79BF39"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6CA9AAD9"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440C2910" w14:textId="77777777" w:rsidR="00745E69" w:rsidRPr="00DE172B" w:rsidRDefault="00745E69" w:rsidP="002900A8">
            <w:pPr>
              <w:pStyle w:val="11"/>
              <w:jc w:val="center"/>
              <w:rPr>
                <w:sz w:val="24"/>
                <w:szCs w:val="24"/>
              </w:rPr>
            </w:pPr>
          </w:p>
        </w:tc>
      </w:tr>
      <w:tr w:rsidR="00745E69" w:rsidRPr="00DE172B" w14:paraId="62AD653C" w14:textId="77777777" w:rsidTr="002900A8">
        <w:trPr>
          <w:cantSplit/>
          <w:jc w:val="center"/>
        </w:trPr>
        <w:tc>
          <w:tcPr>
            <w:tcW w:w="2859" w:type="pct"/>
            <w:gridSpan w:val="3"/>
            <w:tcBorders>
              <w:top w:val="single" w:sz="6" w:space="0" w:color="auto"/>
              <w:left w:val="single" w:sz="6" w:space="0" w:color="auto"/>
              <w:bottom w:val="single" w:sz="6" w:space="0" w:color="auto"/>
              <w:right w:val="single" w:sz="6" w:space="0" w:color="auto"/>
            </w:tcBorders>
            <w:vAlign w:val="center"/>
          </w:tcPr>
          <w:p w14:paraId="329E638C" w14:textId="77777777" w:rsidR="00745E69" w:rsidRPr="00DE172B" w:rsidRDefault="00745E69" w:rsidP="002900A8">
            <w:pPr>
              <w:pStyle w:val="11"/>
              <w:rPr>
                <w:b/>
                <w:bCs/>
                <w:sz w:val="24"/>
                <w:szCs w:val="24"/>
              </w:rPr>
            </w:pPr>
            <w:r w:rsidRPr="00DE172B">
              <w:rPr>
                <w:b/>
                <w:bCs/>
                <w:sz w:val="24"/>
                <w:szCs w:val="24"/>
              </w:rPr>
              <w:t>Бюджет времени самостоятельной работы, предусмотренный учебным планом для данной дисциплины (час)</w:t>
            </w:r>
          </w:p>
        </w:tc>
        <w:tc>
          <w:tcPr>
            <w:tcW w:w="452" w:type="pct"/>
            <w:tcBorders>
              <w:top w:val="single" w:sz="6" w:space="0" w:color="auto"/>
              <w:left w:val="single" w:sz="6" w:space="0" w:color="auto"/>
              <w:bottom w:val="single" w:sz="6" w:space="0" w:color="auto"/>
              <w:right w:val="single" w:sz="6" w:space="0" w:color="auto"/>
            </w:tcBorders>
            <w:vAlign w:val="center"/>
          </w:tcPr>
          <w:p w14:paraId="015DBF90" w14:textId="77777777" w:rsidR="00745E69" w:rsidRPr="00DE172B" w:rsidRDefault="00745E69" w:rsidP="002900A8">
            <w:pPr>
              <w:pStyle w:val="11"/>
              <w:jc w:val="center"/>
              <w:rPr>
                <w:b/>
                <w:sz w:val="24"/>
                <w:szCs w:val="24"/>
              </w:rPr>
            </w:pPr>
            <w:r>
              <w:rPr>
                <w:b/>
              </w:rPr>
              <w:t>18</w:t>
            </w:r>
          </w:p>
        </w:tc>
        <w:tc>
          <w:tcPr>
            <w:tcW w:w="477" w:type="pct"/>
            <w:tcBorders>
              <w:top w:val="single" w:sz="6" w:space="0" w:color="auto"/>
              <w:left w:val="single" w:sz="6" w:space="0" w:color="auto"/>
              <w:bottom w:val="single" w:sz="6" w:space="0" w:color="auto"/>
              <w:right w:val="single" w:sz="4" w:space="0" w:color="auto"/>
            </w:tcBorders>
            <w:vAlign w:val="center"/>
          </w:tcPr>
          <w:p w14:paraId="048AB8A7" w14:textId="77777777" w:rsidR="00745E69" w:rsidRPr="00DE172B" w:rsidRDefault="00745E69" w:rsidP="002900A8">
            <w:pPr>
              <w:pStyle w:val="11"/>
              <w:jc w:val="center"/>
              <w:rPr>
                <w:sz w:val="24"/>
                <w:szCs w:val="24"/>
              </w:rPr>
            </w:pPr>
          </w:p>
        </w:tc>
        <w:tc>
          <w:tcPr>
            <w:tcW w:w="537" w:type="pct"/>
            <w:tcBorders>
              <w:top w:val="single" w:sz="4" w:space="0" w:color="auto"/>
              <w:left w:val="single" w:sz="4" w:space="0" w:color="auto"/>
              <w:bottom w:val="single" w:sz="4" w:space="0" w:color="auto"/>
              <w:right w:val="single" w:sz="4" w:space="0" w:color="auto"/>
            </w:tcBorders>
            <w:vAlign w:val="center"/>
          </w:tcPr>
          <w:p w14:paraId="58DAA121" w14:textId="77777777" w:rsidR="00745E69" w:rsidRPr="00DE172B" w:rsidRDefault="00745E69" w:rsidP="002900A8">
            <w:pPr>
              <w:pStyle w:val="11"/>
              <w:jc w:val="center"/>
              <w:rPr>
                <w:sz w:val="24"/>
                <w:szCs w:val="24"/>
              </w:rPr>
            </w:pPr>
          </w:p>
        </w:tc>
        <w:tc>
          <w:tcPr>
            <w:tcW w:w="674" w:type="pct"/>
            <w:tcBorders>
              <w:top w:val="single" w:sz="4" w:space="0" w:color="auto"/>
              <w:left w:val="single" w:sz="4" w:space="0" w:color="auto"/>
              <w:bottom w:val="single" w:sz="4" w:space="0" w:color="auto"/>
              <w:right w:val="single" w:sz="4" w:space="0" w:color="auto"/>
            </w:tcBorders>
            <w:vAlign w:val="center"/>
          </w:tcPr>
          <w:p w14:paraId="566458BE" w14:textId="77777777" w:rsidR="00745E69" w:rsidRPr="00DE172B" w:rsidRDefault="00745E69" w:rsidP="002900A8">
            <w:pPr>
              <w:pStyle w:val="11"/>
              <w:jc w:val="center"/>
              <w:rPr>
                <w:sz w:val="24"/>
                <w:szCs w:val="24"/>
              </w:rPr>
            </w:pPr>
          </w:p>
        </w:tc>
      </w:tr>
    </w:tbl>
    <w:p w14:paraId="3111A46F" w14:textId="77777777" w:rsidR="00745E69" w:rsidRPr="00DE172B" w:rsidRDefault="00745E69" w:rsidP="00745E69"/>
    <w:p w14:paraId="0CDE16E9" w14:textId="77777777" w:rsidR="00745E69" w:rsidRPr="00DE172B" w:rsidRDefault="00745E69" w:rsidP="00745E69">
      <w:pPr>
        <w:pStyle w:val="2"/>
      </w:pPr>
      <w:bookmarkStart w:id="6" w:name="_Toc11849239"/>
      <w:r w:rsidRPr="00DE172B">
        <w:t>4.3 Содержание учебного материала</w:t>
      </w:r>
      <w:bookmarkEnd w:id="6"/>
    </w:p>
    <w:tbl>
      <w:tblPr>
        <w:tblStyle w:val="af1"/>
        <w:tblW w:w="5000" w:type="pct"/>
        <w:tblLook w:val="04A0" w:firstRow="1" w:lastRow="0" w:firstColumn="1" w:lastColumn="0" w:noHBand="0" w:noVBand="1"/>
      </w:tblPr>
      <w:tblGrid>
        <w:gridCol w:w="2802"/>
        <w:gridCol w:w="6769"/>
      </w:tblGrid>
      <w:tr w:rsidR="00745E69" w:rsidRPr="00DE172B" w14:paraId="06968EAC" w14:textId="77777777" w:rsidTr="002900A8">
        <w:tc>
          <w:tcPr>
            <w:tcW w:w="1464" w:type="pct"/>
            <w:vAlign w:val="bottom"/>
          </w:tcPr>
          <w:p w14:paraId="3F21A14A"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Трудоемкость дисциплины (з.е.)</w:t>
            </w:r>
          </w:p>
        </w:tc>
        <w:tc>
          <w:tcPr>
            <w:tcW w:w="3536" w:type="pct"/>
            <w:vAlign w:val="center"/>
          </w:tcPr>
          <w:p w14:paraId="08357A04" w14:textId="77777777" w:rsidR="00745E69" w:rsidRPr="00F779B3" w:rsidRDefault="00745E69" w:rsidP="002900A8">
            <w:pPr>
              <w:jc w:val="center"/>
              <w:rPr>
                <w:szCs w:val="24"/>
              </w:rPr>
            </w:pPr>
            <w:r>
              <w:t>2</w:t>
            </w:r>
          </w:p>
        </w:tc>
      </w:tr>
      <w:tr w:rsidR="00745E69" w:rsidRPr="00DE172B" w14:paraId="7DC24A3F" w14:textId="77777777" w:rsidTr="002900A8">
        <w:trPr>
          <w:trHeight w:val="278"/>
        </w:trPr>
        <w:tc>
          <w:tcPr>
            <w:tcW w:w="1464" w:type="pct"/>
            <w:vMerge w:val="restart"/>
          </w:tcPr>
          <w:p w14:paraId="58EC1E32"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lastRenderedPageBreak/>
              <w:t>Наименование основных разделов (модулей)</w:t>
            </w:r>
          </w:p>
        </w:tc>
        <w:tc>
          <w:tcPr>
            <w:tcW w:w="3536" w:type="pct"/>
          </w:tcPr>
          <w:p w14:paraId="754F4977" w14:textId="77777777" w:rsidR="00745E69" w:rsidRPr="00DE172B" w:rsidRDefault="00745E69" w:rsidP="002900A8">
            <w:pPr>
              <w:widowControl w:val="0"/>
              <w:autoSpaceDE w:val="0"/>
              <w:autoSpaceDN w:val="0"/>
              <w:adjustRightInd w:val="0"/>
              <w:ind w:firstLine="0"/>
              <w:jc w:val="left"/>
              <w:rPr>
                <w:szCs w:val="24"/>
              </w:rPr>
            </w:pPr>
            <w:r>
              <w:rPr>
                <w:sz w:val="22"/>
              </w:rPr>
              <w:t>1. Введение, история развития языков программирования</w:t>
            </w:r>
          </w:p>
        </w:tc>
      </w:tr>
      <w:tr w:rsidR="00745E69" w:rsidRPr="00DE172B" w14:paraId="050255BC" w14:textId="77777777" w:rsidTr="002900A8">
        <w:trPr>
          <w:trHeight w:val="277"/>
        </w:trPr>
        <w:tc>
          <w:tcPr>
            <w:tcW w:w="1464" w:type="pct"/>
            <w:vMerge/>
          </w:tcPr>
          <w:p w14:paraId="21A74202" w14:textId="77777777" w:rsidR="00745E69" w:rsidRPr="00F779B3" w:rsidRDefault="00745E69" w:rsidP="002900A8">
            <w:pPr>
              <w:autoSpaceDE w:val="0"/>
              <w:autoSpaceDN w:val="0"/>
              <w:adjustRightInd w:val="0"/>
              <w:ind w:firstLine="0"/>
              <w:jc w:val="center"/>
              <w:rPr>
                <w:szCs w:val="24"/>
              </w:rPr>
            </w:pPr>
          </w:p>
        </w:tc>
        <w:tc>
          <w:tcPr>
            <w:tcW w:w="3536" w:type="pct"/>
          </w:tcPr>
          <w:p w14:paraId="289C0897" w14:textId="77777777" w:rsidR="00745E69" w:rsidRPr="00DE172B" w:rsidRDefault="00745E69" w:rsidP="002900A8">
            <w:pPr>
              <w:widowControl w:val="0"/>
              <w:autoSpaceDE w:val="0"/>
              <w:autoSpaceDN w:val="0"/>
              <w:adjustRightInd w:val="0"/>
              <w:ind w:firstLine="0"/>
              <w:jc w:val="left"/>
              <w:rPr>
                <w:szCs w:val="24"/>
              </w:rPr>
            </w:pPr>
            <w:r w:rsidRPr="001966DC">
              <w:rPr>
                <w:sz w:val="22"/>
                <w:szCs w:val="22"/>
              </w:rPr>
              <w:t>2. Базовые типы данных, условный и циклический операторы, рекурсия, принципы написания читаемого программного кода.</w:t>
            </w:r>
          </w:p>
        </w:tc>
      </w:tr>
      <w:tr w:rsidR="00745E69" w:rsidRPr="00DE172B" w14:paraId="42780600" w14:textId="77777777" w:rsidTr="002900A8">
        <w:tc>
          <w:tcPr>
            <w:tcW w:w="1464" w:type="pct"/>
            <w:vAlign w:val="bottom"/>
          </w:tcPr>
          <w:p w14:paraId="459FCEB6"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Формы текущего контроля</w:t>
            </w:r>
          </w:p>
        </w:tc>
        <w:tc>
          <w:tcPr>
            <w:tcW w:w="3536" w:type="pct"/>
            <w:vAlign w:val="center"/>
          </w:tcPr>
          <w:p w14:paraId="1EC9E58D" w14:textId="77777777" w:rsidR="00745E69" w:rsidRPr="00F779B3" w:rsidRDefault="00745E69" w:rsidP="002900A8">
            <w:pPr>
              <w:autoSpaceDE w:val="0"/>
              <w:autoSpaceDN w:val="0"/>
              <w:adjustRightInd w:val="0"/>
              <w:jc w:val="center"/>
              <w:rPr>
                <w:szCs w:val="24"/>
                <w:lang w:eastAsia="en-US"/>
              </w:rPr>
            </w:pPr>
            <w:r w:rsidRPr="00F779B3">
              <w:rPr>
                <w:szCs w:val="24"/>
                <w:lang w:eastAsia="en-US"/>
              </w:rPr>
              <w:t>тесты, контрольные работы, практические занятия</w:t>
            </w:r>
          </w:p>
        </w:tc>
      </w:tr>
      <w:tr w:rsidR="00745E69" w:rsidRPr="00DE172B" w14:paraId="0AB370E9" w14:textId="77777777" w:rsidTr="002900A8">
        <w:tc>
          <w:tcPr>
            <w:tcW w:w="1464" w:type="pct"/>
            <w:vAlign w:val="bottom"/>
          </w:tcPr>
          <w:p w14:paraId="118AF52F" w14:textId="77777777" w:rsidR="00745E69" w:rsidRPr="00F779B3" w:rsidRDefault="00745E69" w:rsidP="002900A8">
            <w:pPr>
              <w:autoSpaceDE w:val="0"/>
              <w:autoSpaceDN w:val="0"/>
              <w:adjustRightInd w:val="0"/>
              <w:ind w:firstLine="0"/>
              <w:jc w:val="center"/>
              <w:rPr>
                <w:szCs w:val="24"/>
                <w:lang w:eastAsia="en-US"/>
              </w:rPr>
            </w:pPr>
            <w:r w:rsidRPr="00F779B3">
              <w:rPr>
                <w:szCs w:val="24"/>
                <w:lang w:eastAsia="en-US"/>
              </w:rPr>
              <w:t>Форма промежуточной аттестации</w:t>
            </w:r>
          </w:p>
        </w:tc>
        <w:tc>
          <w:tcPr>
            <w:tcW w:w="3536" w:type="pct"/>
            <w:vAlign w:val="center"/>
          </w:tcPr>
          <w:p w14:paraId="1AECD4FB" w14:textId="77777777" w:rsidR="00745E69" w:rsidRPr="00F779B3" w:rsidRDefault="00745E69" w:rsidP="002900A8">
            <w:pPr>
              <w:jc w:val="center"/>
              <w:rPr>
                <w:szCs w:val="24"/>
              </w:rPr>
            </w:pPr>
            <w:r>
              <w:t>ЗаО</w:t>
            </w:r>
          </w:p>
        </w:tc>
      </w:tr>
    </w:tbl>
    <w:p w14:paraId="20FF5850" w14:textId="77777777" w:rsidR="00745E69" w:rsidRPr="00DE172B" w:rsidRDefault="00745E69" w:rsidP="00745E69">
      <w:pPr>
        <w:rPr>
          <w:szCs w:val="24"/>
        </w:rPr>
      </w:pPr>
    </w:p>
    <w:p w14:paraId="7EEBBB57" w14:textId="77777777" w:rsidR="00745E69" w:rsidRPr="00DE172B" w:rsidRDefault="00745E69" w:rsidP="00745E69">
      <w:pPr>
        <w:rPr>
          <w:szCs w:val="24"/>
        </w:rPr>
      </w:pPr>
    </w:p>
    <w:p w14:paraId="347F0758" w14:textId="77777777" w:rsidR="00745E69" w:rsidRPr="00DE172B" w:rsidRDefault="00745E69" w:rsidP="00745E69">
      <w:pPr>
        <w:rPr>
          <w:szCs w:val="24"/>
        </w:rPr>
      </w:pPr>
    </w:p>
    <w:p w14:paraId="084995DC" w14:textId="77777777" w:rsidR="00745E69" w:rsidRPr="00DE172B" w:rsidRDefault="00745E69" w:rsidP="00745E69">
      <w:pPr>
        <w:pStyle w:val="3"/>
      </w:pPr>
      <w:bookmarkStart w:id="7" w:name="_Toc11849240"/>
      <w:r w:rsidRPr="00DE172B">
        <w:t>4.3.1. Перечень семинарских, практических занятий и лабораторных работ</w:t>
      </w:r>
      <w:bookmarkEnd w:id="7"/>
    </w:p>
    <w:p w14:paraId="0A06D910" w14:textId="77777777" w:rsidR="00745E69" w:rsidRPr="00DE172B"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843"/>
        <w:gridCol w:w="3119"/>
        <w:gridCol w:w="1417"/>
        <w:gridCol w:w="1134"/>
        <w:gridCol w:w="1276"/>
      </w:tblGrid>
      <w:tr w:rsidR="00745E69" w:rsidRPr="00DE172B" w14:paraId="77911467" w14:textId="77777777" w:rsidTr="002900A8">
        <w:tc>
          <w:tcPr>
            <w:tcW w:w="675" w:type="dxa"/>
            <w:vAlign w:val="center"/>
          </w:tcPr>
          <w:p w14:paraId="43C200DF" w14:textId="77777777" w:rsidR="00745E69" w:rsidRPr="00DE172B" w:rsidRDefault="00745E69" w:rsidP="002900A8">
            <w:pPr>
              <w:ind w:firstLine="0"/>
              <w:jc w:val="center"/>
              <w:rPr>
                <w:szCs w:val="24"/>
                <w:lang w:eastAsia="ru-RU"/>
              </w:rPr>
            </w:pPr>
            <w:r w:rsidRPr="00DE172B">
              <w:rPr>
                <w:szCs w:val="24"/>
                <w:lang w:eastAsia="ru-RU"/>
              </w:rPr>
              <w:t>№ п/п</w:t>
            </w:r>
          </w:p>
        </w:tc>
        <w:tc>
          <w:tcPr>
            <w:tcW w:w="1843" w:type="dxa"/>
            <w:vAlign w:val="center"/>
          </w:tcPr>
          <w:p w14:paraId="04A83E7C" w14:textId="77777777" w:rsidR="00745E69" w:rsidRPr="00DE172B" w:rsidRDefault="00745E69" w:rsidP="002900A8">
            <w:pPr>
              <w:ind w:firstLine="0"/>
              <w:jc w:val="center"/>
              <w:rPr>
                <w:szCs w:val="24"/>
                <w:lang w:eastAsia="ru-RU"/>
              </w:rPr>
            </w:pPr>
            <w:r w:rsidRPr="00DE172B">
              <w:rPr>
                <w:szCs w:val="24"/>
                <w:lang w:eastAsia="ru-RU"/>
              </w:rPr>
              <w:t>№ раздела</w:t>
            </w:r>
            <w:r>
              <w:rPr>
                <w:szCs w:val="24"/>
                <w:lang w:eastAsia="ru-RU"/>
              </w:rPr>
              <w:t xml:space="preserve"> </w:t>
            </w:r>
            <w:r w:rsidRPr="00DE172B">
              <w:rPr>
                <w:szCs w:val="24"/>
                <w:lang w:eastAsia="ru-RU"/>
              </w:rPr>
              <w:t>и темы дисциплины (модуля)</w:t>
            </w:r>
          </w:p>
        </w:tc>
        <w:tc>
          <w:tcPr>
            <w:tcW w:w="3119" w:type="dxa"/>
            <w:vAlign w:val="center"/>
          </w:tcPr>
          <w:p w14:paraId="4571DBDC" w14:textId="77777777" w:rsidR="00745E69" w:rsidRPr="00DE172B" w:rsidRDefault="00745E69" w:rsidP="002900A8">
            <w:pPr>
              <w:ind w:firstLine="0"/>
              <w:jc w:val="center"/>
              <w:rPr>
                <w:szCs w:val="24"/>
                <w:lang w:eastAsia="ru-RU"/>
              </w:rPr>
            </w:pPr>
            <w:r w:rsidRPr="00DE172B">
              <w:rPr>
                <w:szCs w:val="24"/>
                <w:lang w:eastAsia="ru-RU"/>
              </w:rPr>
              <w:t>Наименование семинаров, практических и</w:t>
            </w:r>
            <w:r>
              <w:rPr>
                <w:szCs w:val="24"/>
                <w:lang w:eastAsia="ru-RU"/>
              </w:rPr>
              <w:t xml:space="preserve"> </w:t>
            </w:r>
            <w:r w:rsidRPr="00DE172B">
              <w:rPr>
                <w:szCs w:val="24"/>
                <w:lang w:eastAsia="ru-RU"/>
              </w:rPr>
              <w:t>лабораторных работ</w:t>
            </w:r>
          </w:p>
        </w:tc>
        <w:tc>
          <w:tcPr>
            <w:tcW w:w="1417" w:type="dxa"/>
            <w:vAlign w:val="center"/>
          </w:tcPr>
          <w:p w14:paraId="3C0C6555" w14:textId="77777777" w:rsidR="00745E69" w:rsidRPr="00DE172B" w:rsidRDefault="00745E69" w:rsidP="002900A8">
            <w:pPr>
              <w:ind w:firstLine="0"/>
              <w:jc w:val="center"/>
              <w:rPr>
                <w:szCs w:val="24"/>
                <w:lang w:eastAsia="ru-RU"/>
              </w:rPr>
            </w:pPr>
            <w:r w:rsidRPr="00DE172B">
              <w:rPr>
                <w:szCs w:val="24"/>
                <w:lang w:eastAsia="ru-RU"/>
              </w:rPr>
              <w:t>Трудоемкость</w:t>
            </w:r>
          </w:p>
          <w:p w14:paraId="4298429F" w14:textId="77777777" w:rsidR="00745E69" w:rsidRPr="00DE172B" w:rsidRDefault="00745E69" w:rsidP="002900A8">
            <w:pPr>
              <w:ind w:firstLine="0"/>
              <w:jc w:val="center"/>
              <w:rPr>
                <w:szCs w:val="24"/>
                <w:lang w:eastAsia="ru-RU"/>
              </w:rPr>
            </w:pPr>
            <w:r w:rsidRPr="00DE172B">
              <w:rPr>
                <w:szCs w:val="24"/>
                <w:lang w:eastAsia="ru-RU"/>
              </w:rPr>
              <w:t>(час.)</w:t>
            </w:r>
          </w:p>
        </w:tc>
        <w:tc>
          <w:tcPr>
            <w:tcW w:w="1134" w:type="dxa"/>
            <w:vAlign w:val="center"/>
          </w:tcPr>
          <w:p w14:paraId="6640B84F" w14:textId="77777777" w:rsidR="00745E69" w:rsidRPr="00DE172B" w:rsidRDefault="00745E69" w:rsidP="002900A8">
            <w:pPr>
              <w:ind w:firstLine="0"/>
              <w:jc w:val="center"/>
              <w:rPr>
                <w:szCs w:val="24"/>
                <w:lang w:eastAsia="ru-RU"/>
              </w:rPr>
            </w:pPr>
            <w:r w:rsidRPr="00DE172B">
              <w:rPr>
                <w:szCs w:val="24"/>
                <w:lang w:eastAsia="ru-RU"/>
              </w:rPr>
              <w:t>Оценочные средства</w:t>
            </w:r>
          </w:p>
        </w:tc>
        <w:tc>
          <w:tcPr>
            <w:tcW w:w="1276" w:type="dxa"/>
            <w:vAlign w:val="center"/>
          </w:tcPr>
          <w:p w14:paraId="5BEB93C7" w14:textId="77777777" w:rsidR="00745E69" w:rsidRPr="00DE172B" w:rsidRDefault="00745E69" w:rsidP="002900A8">
            <w:pPr>
              <w:ind w:firstLine="0"/>
              <w:jc w:val="center"/>
              <w:rPr>
                <w:szCs w:val="24"/>
                <w:lang w:eastAsia="ru-RU"/>
              </w:rPr>
            </w:pPr>
            <w:r w:rsidRPr="00DE172B">
              <w:rPr>
                <w:szCs w:val="24"/>
                <w:lang w:eastAsia="ru-RU"/>
              </w:rPr>
              <w:t>Формируемые компетенции</w:t>
            </w:r>
          </w:p>
        </w:tc>
      </w:tr>
      <w:tr w:rsidR="00745E69" w:rsidRPr="00DE172B" w14:paraId="297B108A" w14:textId="77777777" w:rsidTr="002900A8">
        <w:tc>
          <w:tcPr>
            <w:tcW w:w="675" w:type="dxa"/>
          </w:tcPr>
          <w:p w14:paraId="13C8AED4" w14:textId="77777777" w:rsidR="00745E69" w:rsidRPr="00DE172B" w:rsidRDefault="00745E69" w:rsidP="002900A8">
            <w:pPr>
              <w:ind w:firstLine="0"/>
              <w:jc w:val="center"/>
              <w:rPr>
                <w:szCs w:val="24"/>
                <w:lang w:eastAsia="ru-RU"/>
              </w:rPr>
            </w:pPr>
            <w:r w:rsidRPr="00DE172B">
              <w:rPr>
                <w:szCs w:val="24"/>
                <w:lang w:eastAsia="ru-RU"/>
              </w:rPr>
              <w:t>1</w:t>
            </w:r>
          </w:p>
        </w:tc>
        <w:tc>
          <w:tcPr>
            <w:tcW w:w="1843" w:type="dxa"/>
          </w:tcPr>
          <w:p w14:paraId="14E7B4CA" w14:textId="77777777" w:rsidR="00745E69" w:rsidRPr="00737840" w:rsidRDefault="00745E69" w:rsidP="002900A8">
            <w:pPr>
              <w:pStyle w:val="22"/>
            </w:pPr>
            <w:r w:rsidRPr="00737840">
              <w:rPr>
                <w:sz w:val="22"/>
                <w:szCs w:val="22"/>
              </w:rPr>
              <w:t>Введение, история развития языков программирования.</w:t>
            </w:r>
          </w:p>
        </w:tc>
        <w:tc>
          <w:tcPr>
            <w:tcW w:w="3119" w:type="dxa"/>
          </w:tcPr>
          <w:p w14:paraId="180F5E96" w14:textId="77777777" w:rsidR="00745E69" w:rsidRPr="00DE172B" w:rsidRDefault="00745E69" w:rsidP="002900A8">
            <w:pPr>
              <w:pStyle w:val="af4"/>
              <w:tabs>
                <w:tab w:val="left" w:pos="964"/>
              </w:tabs>
            </w:pPr>
            <w:r w:rsidRPr="005D5907">
              <w:rPr>
                <w:rFonts w:eastAsia="Calibri"/>
                <w:lang w:eastAsia="en-US"/>
              </w:rPr>
              <w:t>Структура программы на языке С/С++</w:t>
            </w:r>
            <w:r>
              <w:rPr>
                <w:rFonts w:eastAsia="Calibri"/>
                <w:lang w:eastAsia="en-US"/>
              </w:rPr>
              <w:t xml:space="preserve">. </w:t>
            </w:r>
            <w:r w:rsidRPr="005D5907">
              <w:rPr>
                <w:rFonts w:eastAsia="Calibri"/>
                <w:lang w:eastAsia="en-US"/>
              </w:rPr>
              <w:t>Основные этапы решения задач.</w:t>
            </w:r>
          </w:p>
        </w:tc>
        <w:tc>
          <w:tcPr>
            <w:tcW w:w="1417" w:type="dxa"/>
            <w:vAlign w:val="center"/>
          </w:tcPr>
          <w:p w14:paraId="20AC529F" w14:textId="77777777" w:rsidR="00745E69" w:rsidRPr="00ED0132" w:rsidRDefault="00745E69" w:rsidP="002900A8">
            <w:pPr>
              <w:pStyle w:val="af4"/>
              <w:tabs>
                <w:tab w:val="left" w:pos="964"/>
              </w:tabs>
              <w:jc w:val="center"/>
              <w:rPr>
                <w:rFonts w:eastAsia="Calibri"/>
                <w:lang w:eastAsia="en-US"/>
              </w:rPr>
            </w:pPr>
            <w:r w:rsidRPr="00ED0132">
              <w:rPr>
                <w:rFonts w:eastAsia="Calibri"/>
                <w:lang w:eastAsia="en-US"/>
              </w:rPr>
              <w:t>10</w:t>
            </w:r>
          </w:p>
        </w:tc>
        <w:tc>
          <w:tcPr>
            <w:tcW w:w="1134" w:type="dxa"/>
            <w:vMerge w:val="restart"/>
            <w:vAlign w:val="center"/>
          </w:tcPr>
          <w:p w14:paraId="0DEA6519" w14:textId="77777777" w:rsidR="00745E69" w:rsidRPr="00DE172B" w:rsidRDefault="00745E69" w:rsidP="002900A8">
            <w:pPr>
              <w:ind w:firstLine="0"/>
              <w:jc w:val="center"/>
            </w:pPr>
            <w:r>
              <w:rPr>
                <w:szCs w:val="24"/>
              </w:rPr>
              <w:t>тест и практи-ческое задание</w:t>
            </w:r>
          </w:p>
        </w:tc>
        <w:tc>
          <w:tcPr>
            <w:tcW w:w="1276" w:type="dxa"/>
            <w:vMerge w:val="restart"/>
            <w:vAlign w:val="center"/>
          </w:tcPr>
          <w:p w14:paraId="7435208F" w14:textId="77777777" w:rsidR="00745E69" w:rsidRDefault="00745E69" w:rsidP="002900A8">
            <w:pPr>
              <w:ind w:firstLine="34"/>
            </w:pPr>
            <w:r>
              <w:t>ПК-1.2</w:t>
            </w:r>
          </w:p>
          <w:p w14:paraId="352EFBCC" w14:textId="77777777" w:rsidR="00745E69" w:rsidRDefault="00745E69" w:rsidP="002900A8">
            <w:pPr>
              <w:ind w:firstLine="34"/>
            </w:pPr>
            <w:r>
              <w:t>ПК-1.3</w:t>
            </w:r>
          </w:p>
          <w:p w14:paraId="667E7FAC" w14:textId="77777777" w:rsidR="00745E69" w:rsidRDefault="00745E69" w:rsidP="002900A8">
            <w:pPr>
              <w:ind w:firstLine="34"/>
            </w:pPr>
            <w:r>
              <w:t>ПК-2.1</w:t>
            </w:r>
          </w:p>
          <w:p w14:paraId="1DF4DD07" w14:textId="77777777" w:rsidR="00745E69" w:rsidRDefault="00745E69" w:rsidP="002900A8">
            <w:pPr>
              <w:ind w:firstLine="34"/>
            </w:pPr>
            <w:r>
              <w:t>ПК-2.3</w:t>
            </w:r>
          </w:p>
          <w:p w14:paraId="55D00C77" w14:textId="77777777" w:rsidR="00745E69" w:rsidRPr="00DE172B" w:rsidRDefault="00745E69" w:rsidP="002900A8">
            <w:pPr>
              <w:ind w:firstLine="0"/>
              <w:jc w:val="center"/>
              <w:rPr>
                <w:szCs w:val="24"/>
                <w:lang w:eastAsia="ru-RU"/>
              </w:rPr>
            </w:pPr>
          </w:p>
        </w:tc>
      </w:tr>
      <w:tr w:rsidR="00745E69" w:rsidRPr="00DE172B" w14:paraId="469B4A56" w14:textId="77777777" w:rsidTr="002900A8">
        <w:trPr>
          <w:trHeight w:val="2783"/>
        </w:trPr>
        <w:tc>
          <w:tcPr>
            <w:tcW w:w="675" w:type="dxa"/>
          </w:tcPr>
          <w:p w14:paraId="713659C4" w14:textId="77777777" w:rsidR="00745E69" w:rsidRPr="00DE172B" w:rsidRDefault="00745E69" w:rsidP="002900A8">
            <w:pPr>
              <w:ind w:firstLine="0"/>
              <w:jc w:val="center"/>
              <w:rPr>
                <w:szCs w:val="24"/>
                <w:lang w:eastAsia="ru-RU"/>
              </w:rPr>
            </w:pPr>
            <w:r w:rsidRPr="00DE172B">
              <w:rPr>
                <w:szCs w:val="24"/>
                <w:lang w:eastAsia="ru-RU"/>
              </w:rPr>
              <w:t>2</w:t>
            </w:r>
          </w:p>
          <w:p w14:paraId="4D1EBA06" w14:textId="77777777" w:rsidR="00745E69" w:rsidRPr="00DE172B" w:rsidRDefault="00745E69" w:rsidP="002900A8">
            <w:pPr>
              <w:jc w:val="center"/>
              <w:rPr>
                <w:szCs w:val="24"/>
                <w:lang w:eastAsia="ru-RU"/>
              </w:rPr>
            </w:pPr>
            <w:r w:rsidRPr="00DE172B">
              <w:rPr>
                <w:szCs w:val="24"/>
                <w:lang w:eastAsia="ru-RU"/>
              </w:rPr>
              <w:t>6</w:t>
            </w:r>
          </w:p>
        </w:tc>
        <w:tc>
          <w:tcPr>
            <w:tcW w:w="1843" w:type="dxa"/>
          </w:tcPr>
          <w:p w14:paraId="2ED361E8" w14:textId="77777777" w:rsidR="00745E69" w:rsidRPr="00737840" w:rsidRDefault="00745E69" w:rsidP="002900A8">
            <w:pPr>
              <w:pStyle w:val="22"/>
            </w:pPr>
            <w:r w:rsidRPr="00737840">
              <w:rPr>
                <w:sz w:val="22"/>
                <w:szCs w:val="22"/>
              </w:rPr>
              <w:t>Базовые типы данных, условный и циклический операторы, рекурсия, принципы написания читаемого программного кода.</w:t>
            </w:r>
          </w:p>
        </w:tc>
        <w:tc>
          <w:tcPr>
            <w:tcW w:w="3119" w:type="dxa"/>
          </w:tcPr>
          <w:p w14:paraId="7E5FC011" w14:textId="77777777" w:rsidR="00745E69" w:rsidRDefault="00745E69" w:rsidP="002900A8">
            <w:pPr>
              <w:pStyle w:val="af4"/>
              <w:tabs>
                <w:tab w:val="left" w:pos="964"/>
              </w:tabs>
              <w:rPr>
                <w:rFonts w:eastAsia="Calibri"/>
                <w:lang w:eastAsia="en-US"/>
              </w:rPr>
            </w:pPr>
            <w:r w:rsidRPr="005D5907">
              <w:rPr>
                <w:rFonts w:eastAsia="Calibri"/>
                <w:lang w:eastAsia="en-US"/>
              </w:rPr>
              <w:t>Структура программы на языке С/С++</w:t>
            </w:r>
            <w:r>
              <w:rPr>
                <w:rFonts w:eastAsia="Calibri"/>
                <w:lang w:eastAsia="en-US"/>
              </w:rPr>
              <w:t>.</w:t>
            </w:r>
          </w:p>
          <w:p w14:paraId="3A58549F" w14:textId="77777777" w:rsidR="00745E69" w:rsidRDefault="00745E69" w:rsidP="002900A8">
            <w:pPr>
              <w:pStyle w:val="af4"/>
              <w:tabs>
                <w:tab w:val="left" w:pos="964"/>
              </w:tabs>
              <w:rPr>
                <w:rFonts w:eastAsia="Calibri"/>
                <w:lang w:eastAsia="en-US"/>
              </w:rPr>
            </w:pPr>
            <w:r w:rsidRPr="005D5907">
              <w:rPr>
                <w:rFonts w:eastAsia="Calibri"/>
                <w:lang w:eastAsia="en-US"/>
              </w:rPr>
              <w:t>Ввод и вывод в С/С++</w:t>
            </w:r>
          </w:p>
          <w:p w14:paraId="69B328C2" w14:textId="77777777" w:rsidR="00745E69" w:rsidRDefault="00745E69" w:rsidP="002900A8">
            <w:pPr>
              <w:pStyle w:val="af4"/>
              <w:tabs>
                <w:tab w:val="left" w:pos="964"/>
              </w:tabs>
              <w:rPr>
                <w:rFonts w:eastAsia="Calibri"/>
                <w:lang w:eastAsia="en-US"/>
              </w:rPr>
            </w:pPr>
            <w:r w:rsidRPr="005D5907">
              <w:rPr>
                <w:rFonts w:eastAsia="Calibri"/>
                <w:lang w:eastAsia="en-US"/>
              </w:rPr>
              <w:t>Основные элементы языка</w:t>
            </w:r>
          </w:p>
          <w:p w14:paraId="192F81E1" w14:textId="77777777" w:rsidR="00745E69" w:rsidRDefault="00745E69" w:rsidP="002900A8">
            <w:pPr>
              <w:pStyle w:val="af4"/>
              <w:tabs>
                <w:tab w:val="left" w:pos="964"/>
              </w:tabs>
              <w:rPr>
                <w:rFonts w:eastAsia="Calibri"/>
                <w:lang w:eastAsia="en-US"/>
              </w:rPr>
            </w:pPr>
            <w:r w:rsidRPr="005D5907">
              <w:rPr>
                <w:rFonts w:eastAsia="Calibri"/>
                <w:lang w:eastAsia="en-US"/>
              </w:rPr>
              <w:t>Операции и выражения</w:t>
            </w:r>
          </w:p>
          <w:p w14:paraId="4E9661B0" w14:textId="77777777" w:rsidR="00745E69" w:rsidRDefault="00745E69" w:rsidP="002900A8">
            <w:pPr>
              <w:pStyle w:val="af4"/>
              <w:tabs>
                <w:tab w:val="left" w:pos="964"/>
              </w:tabs>
              <w:rPr>
                <w:rFonts w:eastAsia="Calibri"/>
                <w:lang w:eastAsia="en-US"/>
              </w:rPr>
            </w:pPr>
            <w:r w:rsidRPr="005D5907">
              <w:rPr>
                <w:rFonts w:eastAsia="Calibri"/>
                <w:lang w:eastAsia="en-US"/>
              </w:rPr>
              <w:t>Операторы управления</w:t>
            </w:r>
          </w:p>
          <w:p w14:paraId="7A2E8BAE" w14:textId="77777777" w:rsidR="00745E69" w:rsidRPr="00DE172B" w:rsidRDefault="00745E69" w:rsidP="002900A8">
            <w:pPr>
              <w:pStyle w:val="af4"/>
              <w:tabs>
                <w:tab w:val="left" w:pos="964"/>
              </w:tabs>
            </w:pPr>
            <w:r>
              <w:rPr>
                <w:rFonts w:eastAsia="Calibri"/>
                <w:lang w:eastAsia="en-US"/>
              </w:rPr>
              <w:t xml:space="preserve">Циклические операторы </w:t>
            </w:r>
          </w:p>
        </w:tc>
        <w:tc>
          <w:tcPr>
            <w:tcW w:w="1417" w:type="dxa"/>
            <w:vAlign w:val="center"/>
          </w:tcPr>
          <w:p w14:paraId="66B17DE2" w14:textId="77777777" w:rsidR="00745E69" w:rsidRPr="00ED0132" w:rsidRDefault="00745E69" w:rsidP="002900A8">
            <w:pPr>
              <w:pStyle w:val="af4"/>
              <w:tabs>
                <w:tab w:val="left" w:pos="964"/>
              </w:tabs>
              <w:jc w:val="center"/>
              <w:rPr>
                <w:rFonts w:eastAsia="Calibri"/>
                <w:lang w:eastAsia="en-US"/>
              </w:rPr>
            </w:pPr>
            <w:r>
              <w:rPr>
                <w:rFonts w:eastAsia="Calibri"/>
                <w:lang w:eastAsia="en-US"/>
              </w:rPr>
              <w:t>26</w:t>
            </w:r>
          </w:p>
          <w:p w14:paraId="423721B1" w14:textId="77777777" w:rsidR="00745E69" w:rsidRPr="00ED0132" w:rsidRDefault="00745E69" w:rsidP="002900A8">
            <w:pPr>
              <w:pStyle w:val="af4"/>
              <w:tabs>
                <w:tab w:val="left" w:pos="964"/>
              </w:tabs>
              <w:jc w:val="center"/>
              <w:rPr>
                <w:rFonts w:eastAsia="Calibri"/>
                <w:lang w:eastAsia="en-US"/>
              </w:rPr>
            </w:pPr>
          </w:p>
        </w:tc>
        <w:tc>
          <w:tcPr>
            <w:tcW w:w="1134" w:type="dxa"/>
            <w:vMerge/>
          </w:tcPr>
          <w:p w14:paraId="58144DEE" w14:textId="77777777" w:rsidR="00745E69" w:rsidRPr="00DE172B" w:rsidRDefault="00745E69" w:rsidP="002900A8">
            <w:pPr>
              <w:ind w:firstLine="0"/>
              <w:jc w:val="center"/>
            </w:pPr>
          </w:p>
        </w:tc>
        <w:tc>
          <w:tcPr>
            <w:tcW w:w="1276" w:type="dxa"/>
            <w:vMerge/>
          </w:tcPr>
          <w:p w14:paraId="1DFE7A01" w14:textId="77777777" w:rsidR="00745E69" w:rsidRPr="00DE172B" w:rsidRDefault="00745E69" w:rsidP="002900A8">
            <w:pPr>
              <w:ind w:firstLine="0"/>
              <w:jc w:val="center"/>
              <w:rPr>
                <w:szCs w:val="24"/>
                <w:lang w:eastAsia="ru-RU"/>
              </w:rPr>
            </w:pPr>
          </w:p>
        </w:tc>
      </w:tr>
    </w:tbl>
    <w:p w14:paraId="4E7F9424" w14:textId="77777777" w:rsidR="00745E69" w:rsidRPr="00DE172B" w:rsidRDefault="00745E69" w:rsidP="00745E69">
      <w:pPr>
        <w:spacing w:before="120" w:after="60"/>
        <w:rPr>
          <w:b/>
          <w:szCs w:val="24"/>
        </w:rPr>
      </w:pPr>
    </w:p>
    <w:p w14:paraId="0F630D30" w14:textId="77777777" w:rsidR="00745E69" w:rsidRPr="00DE172B" w:rsidRDefault="00745E69" w:rsidP="00745E69">
      <w:pPr>
        <w:pStyle w:val="3"/>
      </w:pPr>
      <w:bookmarkStart w:id="8" w:name="_Toc11849241"/>
      <w:r w:rsidRPr="00DE172B">
        <w:t>4.3.2. Перечень тем (вопросов), выносимых на самостоятельное изучение самостоятельной работы студентов</w:t>
      </w:r>
      <w:bookmarkEnd w:id="8"/>
    </w:p>
    <w:p w14:paraId="65FD9153" w14:textId="77777777" w:rsidR="00745E69" w:rsidRPr="00DE172B" w:rsidRDefault="00745E69" w:rsidP="00745E6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2441"/>
        <w:gridCol w:w="2575"/>
        <w:gridCol w:w="2182"/>
        <w:gridCol w:w="1593"/>
      </w:tblGrid>
      <w:tr w:rsidR="00745E69" w:rsidRPr="00DE172B" w14:paraId="1676466A" w14:textId="77777777" w:rsidTr="002900A8">
        <w:tc>
          <w:tcPr>
            <w:tcW w:w="407" w:type="pct"/>
            <w:vAlign w:val="center"/>
          </w:tcPr>
          <w:p w14:paraId="4BBD0168" w14:textId="77777777" w:rsidR="00745E69" w:rsidRPr="00DE172B" w:rsidRDefault="00745E69" w:rsidP="002900A8">
            <w:pPr>
              <w:widowControl w:val="0"/>
              <w:ind w:firstLine="0"/>
              <w:jc w:val="center"/>
              <w:rPr>
                <w:szCs w:val="24"/>
                <w:lang w:eastAsia="ru-RU"/>
              </w:rPr>
            </w:pPr>
            <w:r w:rsidRPr="00DE172B">
              <w:rPr>
                <w:szCs w:val="24"/>
                <w:lang w:eastAsia="ru-RU"/>
              </w:rPr>
              <w:t>№</w:t>
            </w:r>
          </w:p>
          <w:p w14:paraId="2CEBCDF8" w14:textId="77777777" w:rsidR="00745E69" w:rsidRPr="00DE172B" w:rsidRDefault="00745E69" w:rsidP="002900A8">
            <w:pPr>
              <w:widowControl w:val="0"/>
              <w:ind w:firstLine="0"/>
              <w:jc w:val="center"/>
              <w:rPr>
                <w:szCs w:val="24"/>
                <w:lang w:eastAsia="ru-RU"/>
              </w:rPr>
            </w:pPr>
            <w:r w:rsidRPr="00DE172B">
              <w:rPr>
                <w:szCs w:val="24"/>
                <w:lang w:eastAsia="ru-RU"/>
              </w:rPr>
              <w:t>п/п</w:t>
            </w:r>
          </w:p>
        </w:tc>
        <w:tc>
          <w:tcPr>
            <w:tcW w:w="1275" w:type="pct"/>
            <w:vAlign w:val="center"/>
          </w:tcPr>
          <w:p w14:paraId="6D497F1A" w14:textId="77777777" w:rsidR="00745E69" w:rsidRPr="00DE172B" w:rsidRDefault="00745E69" w:rsidP="002900A8">
            <w:pPr>
              <w:widowControl w:val="0"/>
              <w:ind w:firstLine="0"/>
              <w:jc w:val="center"/>
              <w:rPr>
                <w:szCs w:val="24"/>
                <w:lang w:eastAsia="ru-RU"/>
              </w:rPr>
            </w:pPr>
            <w:r w:rsidRPr="00DE172B">
              <w:rPr>
                <w:szCs w:val="24"/>
                <w:lang w:eastAsia="ru-RU"/>
              </w:rPr>
              <w:t>Тема</w:t>
            </w:r>
          </w:p>
        </w:tc>
        <w:tc>
          <w:tcPr>
            <w:tcW w:w="1345" w:type="pct"/>
            <w:vAlign w:val="center"/>
          </w:tcPr>
          <w:p w14:paraId="379E0ABF" w14:textId="77777777" w:rsidR="00745E69" w:rsidRPr="00DE172B" w:rsidRDefault="00745E69" w:rsidP="002900A8">
            <w:pPr>
              <w:widowControl w:val="0"/>
              <w:ind w:firstLine="0"/>
              <w:jc w:val="center"/>
              <w:rPr>
                <w:szCs w:val="24"/>
                <w:lang w:eastAsia="ru-RU"/>
              </w:rPr>
            </w:pPr>
            <w:r w:rsidRPr="00DE172B">
              <w:rPr>
                <w:szCs w:val="24"/>
                <w:lang w:eastAsia="ru-RU"/>
              </w:rPr>
              <w:t>Задание</w:t>
            </w:r>
          </w:p>
        </w:tc>
        <w:tc>
          <w:tcPr>
            <w:tcW w:w="1140" w:type="pct"/>
            <w:vAlign w:val="center"/>
          </w:tcPr>
          <w:p w14:paraId="450F166E" w14:textId="77777777" w:rsidR="00745E69" w:rsidRPr="00DE172B" w:rsidRDefault="00745E69" w:rsidP="002900A8">
            <w:pPr>
              <w:widowControl w:val="0"/>
              <w:ind w:firstLine="0"/>
              <w:jc w:val="center"/>
              <w:rPr>
                <w:szCs w:val="24"/>
                <w:lang w:eastAsia="ru-RU"/>
              </w:rPr>
            </w:pPr>
            <w:r w:rsidRPr="00DE172B">
              <w:rPr>
                <w:szCs w:val="24"/>
                <w:lang w:eastAsia="ru-RU"/>
              </w:rPr>
              <w:t>Формируемая компетенция</w:t>
            </w:r>
          </w:p>
        </w:tc>
        <w:tc>
          <w:tcPr>
            <w:tcW w:w="832" w:type="pct"/>
            <w:vAlign w:val="center"/>
          </w:tcPr>
          <w:p w14:paraId="6EDC5A04" w14:textId="77777777" w:rsidR="00745E69" w:rsidRPr="00DE172B" w:rsidRDefault="00745E69" w:rsidP="002900A8">
            <w:pPr>
              <w:widowControl w:val="0"/>
              <w:ind w:firstLine="0"/>
              <w:jc w:val="center"/>
              <w:rPr>
                <w:szCs w:val="24"/>
                <w:lang w:eastAsia="ru-RU"/>
              </w:rPr>
            </w:pPr>
            <w:r w:rsidRPr="00DE172B">
              <w:rPr>
                <w:szCs w:val="24"/>
                <w:lang w:eastAsia="ru-RU"/>
              </w:rPr>
              <w:t>ИДК</w:t>
            </w:r>
          </w:p>
        </w:tc>
      </w:tr>
      <w:tr w:rsidR="00745E69" w:rsidRPr="00DE172B" w14:paraId="5D56C69A" w14:textId="77777777" w:rsidTr="002900A8">
        <w:tc>
          <w:tcPr>
            <w:tcW w:w="407" w:type="pct"/>
          </w:tcPr>
          <w:p w14:paraId="527806D4" w14:textId="77777777" w:rsidR="00745E69" w:rsidRPr="00DE172B" w:rsidRDefault="00745E69" w:rsidP="002900A8">
            <w:pPr>
              <w:widowControl w:val="0"/>
              <w:ind w:firstLine="0"/>
              <w:jc w:val="center"/>
              <w:rPr>
                <w:szCs w:val="24"/>
                <w:lang w:eastAsia="ru-RU"/>
              </w:rPr>
            </w:pPr>
            <w:r>
              <w:rPr>
                <w:szCs w:val="24"/>
                <w:lang w:eastAsia="ru-RU"/>
              </w:rPr>
              <w:t>1</w:t>
            </w:r>
          </w:p>
        </w:tc>
        <w:tc>
          <w:tcPr>
            <w:tcW w:w="1275" w:type="pct"/>
          </w:tcPr>
          <w:p w14:paraId="61AAE74D" w14:textId="77777777" w:rsidR="00745E69" w:rsidRPr="00737840" w:rsidRDefault="00745E69" w:rsidP="002900A8">
            <w:pPr>
              <w:pStyle w:val="22"/>
            </w:pPr>
            <w:r w:rsidRPr="00737840">
              <w:rPr>
                <w:sz w:val="22"/>
                <w:szCs w:val="22"/>
              </w:rPr>
              <w:t>Введение, история развития языков программирования.</w:t>
            </w:r>
          </w:p>
        </w:tc>
        <w:tc>
          <w:tcPr>
            <w:tcW w:w="1345" w:type="pct"/>
          </w:tcPr>
          <w:p w14:paraId="74787193" w14:textId="77777777" w:rsidR="00745E69" w:rsidRPr="00DE172B" w:rsidRDefault="00745E69" w:rsidP="002900A8">
            <w:pPr>
              <w:widowControl w:val="0"/>
              <w:ind w:firstLine="0"/>
              <w:rPr>
                <w:szCs w:val="24"/>
                <w:lang w:eastAsia="ru-RU"/>
              </w:rPr>
            </w:pPr>
            <w:r>
              <w:rPr>
                <w:szCs w:val="24"/>
                <w:lang w:eastAsia="ru-RU"/>
              </w:rPr>
              <w:t>Установка, настройка и работа в современных компиляторах С++.</w:t>
            </w:r>
          </w:p>
        </w:tc>
        <w:tc>
          <w:tcPr>
            <w:tcW w:w="1140" w:type="pct"/>
            <w:vMerge w:val="restart"/>
            <w:vAlign w:val="center"/>
          </w:tcPr>
          <w:p w14:paraId="4BAA173A" w14:textId="77777777" w:rsidR="00745E69" w:rsidRDefault="00745E69" w:rsidP="002900A8">
            <w:pPr>
              <w:ind w:firstLine="34"/>
              <w:jc w:val="center"/>
            </w:pPr>
            <w:r>
              <w:t>ПК-1.2</w:t>
            </w:r>
          </w:p>
          <w:p w14:paraId="5749EB9A" w14:textId="77777777" w:rsidR="00745E69" w:rsidRDefault="00745E69" w:rsidP="002900A8">
            <w:pPr>
              <w:ind w:firstLine="34"/>
              <w:jc w:val="center"/>
            </w:pPr>
            <w:r>
              <w:t>ПК-1.3</w:t>
            </w:r>
          </w:p>
          <w:p w14:paraId="49E0637D" w14:textId="77777777" w:rsidR="00745E69" w:rsidRDefault="00745E69" w:rsidP="002900A8">
            <w:pPr>
              <w:ind w:firstLine="34"/>
              <w:jc w:val="center"/>
            </w:pPr>
            <w:r>
              <w:t>ПК-2.1</w:t>
            </w:r>
          </w:p>
          <w:p w14:paraId="40558582" w14:textId="77777777" w:rsidR="00745E69" w:rsidRDefault="00745E69" w:rsidP="002900A8">
            <w:pPr>
              <w:ind w:firstLine="34"/>
              <w:jc w:val="center"/>
            </w:pPr>
            <w:r>
              <w:t>ПК-2.3</w:t>
            </w:r>
          </w:p>
          <w:p w14:paraId="2BEF9090" w14:textId="77777777" w:rsidR="00745E69" w:rsidRPr="00DE172B" w:rsidRDefault="00745E69" w:rsidP="002900A8">
            <w:pPr>
              <w:widowControl w:val="0"/>
              <w:ind w:firstLine="0"/>
              <w:jc w:val="center"/>
              <w:rPr>
                <w:szCs w:val="24"/>
                <w:lang w:eastAsia="ru-RU"/>
              </w:rPr>
            </w:pPr>
          </w:p>
        </w:tc>
        <w:tc>
          <w:tcPr>
            <w:tcW w:w="832" w:type="pct"/>
          </w:tcPr>
          <w:p w14:paraId="2089B0F7" w14:textId="77777777" w:rsidR="00745E69" w:rsidRPr="00DE172B" w:rsidRDefault="00745E69" w:rsidP="002900A8">
            <w:pPr>
              <w:widowControl w:val="0"/>
              <w:ind w:firstLine="0"/>
              <w:rPr>
                <w:szCs w:val="24"/>
                <w:lang w:eastAsia="ru-RU"/>
              </w:rPr>
            </w:pPr>
          </w:p>
        </w:tc>
      </w:tr>
      <w:tr w:rsidR="00745E69" w:rsidRPr="00DE172B" w14:paraId="3EA3ED24" w14:textId="77777777" w:rsidTr="002900A8">
        <w:tc>
          <w:tcPr>
            <w:tcW w:w="407" w:type="pct"/>
          </w:tcPr>
          <w:p w14:paraId="650DD7BC" w14:textId="77777777" w:rsidR="00745E69" w:rsidRPr="00DE172B" w:rsidRDefault="00745E69" w:rsidP="002900A8">
            <w:pPr>
              <w:widowControl w:val="0"/>
              <w:ind w:firstLine="0"/>
              <w:jc w:val="center"/>
              <w:rPr>
                <w:szCs w:val="24"/>
                <w:lang w:eastAsia="ru-RU"/>
              </w:rPr>
            </w:pPr>
            <w:r>
              <w:rPr>
                <w:szCs w:val="24"/>
                <w:lang w:eastAsia="ru-RU"/>
              </w:rPr>
              <w:t>2</w:t>
            </w:r>
          </w:p>
        </w:tc>
        <w:tc>
          <w:tcPr>
            <w:tcW w:w="1275" w:type="pct"/>
          </w:tcPr>
          <w:p w14:paraId="5F1A46AC" w14:textId="77777777" w:rsidR="00745E69" w:rsidRPr="00737840" w:rsidRDefault="00745E69" w:rsidP="002900A8">
            <w:pPr>
              <w:pStyle w:val="22"/>
            </w:pPr>
            <w:r w:rsidRPr="00737840">
              <w:rPr>
                <w:sz w:val="22"/>
                <w:szCs w:val="22"/>
              </w:rPr>
              <w:t>Базовые типы данных, условный и циклический операторы, рекурсия, принципы написания читаемого программного кода.</w:t>
            </w:r>
          </w:p>
        </w:tc>
        <w:tc>
          <w:tcPr>
            <w:tcW w:w="1345" w:type="pct"/>
          </w:tcPr>
          <w:p w14:paraId="0E162C99" w14:textId="77777777" w:rsidR="00745E69" w:rsidRPr="00DE172B" w:rsidRDefault="00745E69" w:rsidP="002900A8">
            <w:pPr>
              <w:widowControl w:val="0"/>
              <w:ind w:firstLine="0"/>
              <w:rPr>
                <w:szCs w:val="24"/>
                <w:lang w:eastAsia="ru-RU"/>
              </w:rPr>
            </w:pPr>
            <w:r>
              <w:rPr>
                <w:szCs w:val="24"/>
                <w:lang w:eastAsia="ru-RU"/>
              </w:rPr>
              <w:t>Решение задач</w:t>
            </w:r>
          </w:p>
        </w:tc>
        <w:tc>
          <w:tcPr>
            <w:tcW w:w="1140" w:type="pct"/>
            <w:vMerge/>
          </w:tcPr>
          <w:p w14:paraId="03B9A395" w14:textId="77777777" w:rsidR="00745E69" w:rsidRPr="00DE172B" w:rsidRDefault="00745E69" w:rsidP="002900A8">
            <w:pPr>
              <w:widowControl w:val="0"/>
              <w:ind w:firstLine="0"/>
              <w:jc w:val="center"/>
              <w:rPr>
                <w:szCs w:val="24"/>
                <w:lang w:eastAsia="ru-RU"/>
              </w:rPr>
            </w:pPr>
          </w:p>
        </w:tc>
        <w:tc>
          <w:tcPr>
            <w:tcW w:w="832" w:type="pct"/>
          </w:tcPr>
          <w:p w14:paraId="03C52EE0" w14:textId="77777777" w:rsidR="00745E69" w:rsidRPr="00DE172B" w:rsidRDefault="00745E69" w:rsidP="002900A8">
            <w:pPr>
              <w:widowControl w:val="0"/>
              <w:ind w:firstLine="0"/>
              <w:rPr>
                <w:szCs w:val="24"/>
                <w:lang w:eastAsia="ru-RU"/>
              </w:rPr>
            </w:pPr>
          </w:p>
        </w:tc>
      </w:tr>
    </w:tbl>
    <w:p w14:paraId="31CD4689" w14:textId="77777777" w:rsidR="00745E69" w:rsidRPr="00115741" w:rsidRDefault="00745E69" w:rsidP="00745E69">
      <w:pPr>
        <w:spacing w:before="120" w:after="60"/>
        <w:rPr>
          <w:b/>
          <w:szCs w:val="24"/>
          <w:lang w:val="en-US"/>
        </w:rPr>
      </w:pPr>
    </w:p>
    <w:p w14:paraId="2B17C20C" w14:textId="77777777" w:rsidR="00745E69" w:rsidRPr="00DE172B" w:rsidRDefault="00745E69" w:rsidP="00745E69">
      <w:pPr>
        <w:pStyle w:val="2"/>
      </w:pPr>
      <w:bookmarkStart w:id="9" w:name="_Toc11849242"/>
      <w:r w:rsidRPr="00DE172B">
        <w:lastRenderedPageBreak/>
        <w:t>4.4. Методические указания по организации самостоятельной работы студентов</w:t>
      </w:r>
      <w:bookmarkEnd w:id="9"/>
    </w:p>
    <w:p w14:paraId="497C1CC0" w14:textId="77777777" w:rsidR="00745E69" w:rsidRPr="00DE172B" w:rsidRDefault="00745E69" w:rsidP="00745E69">
      <w:pPr>
        <w:widowControl w:val="0"/>
        <w:rPr>
          <w:szCs w:val="24"/>
        </w:rPr>
      </w:pPr>
    </w:p>
    <w:p w14:paraId="3967DC26" w14:textId="77777777" w:rsidR="00745E69" w:rsidRPr="00DE172B" w:rsidRDefault="00745E69" w:rsidP="00745E69">
      <w:pPr>
        <w:widowControl w:val="0"/>
        <w:rPr>
          <w:szCs w:val="24"/>
        </w:rPr>
      </w:pPr>
      <w:r w:rsidRPr="00DE172B">
        <w:rPr>
          <w:szCs w:val="24"/>
        </w:rPr>
        <w:t xml:space="preserve">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профессионального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 </w:t>
      </w:r>
    </w:p>
    <w:p w14:paraId="607574F2" w14:textId="77777777" w:rsidR="00745E69" w:rsidRPr="00DE172B" w:rsidRDefault="00745E69" w:rsidP="00745E69">
      <w:pPr>
        <w:widowControl w:val="0"/>
        <w:rPr>
          <w:szCs w:val="24"/>
        </w:rPr>
      </w:pPr>
      <w:r w:rsidRPr="00DE172B">
        <w:rPr>
          <w:szCs w:val="24"/>
        </w:rPr>
        <w:t xml:space="preserve">— 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 </w:t>
      </w:r>
    </w:p>
    <w:p w14:paraId="15144B46" w14:textId="77777777" w:rsidR="00745E69" w:rsidRPr="00DE172B" w:rsidRDefault="00745E69" w:rsidP="00745E69">
      <w:pPr>
        <w:widowControl w:val="0"/>
        <w:rPr>
          <w:szCs w:val="24"/>
        </w:rPr>
      </w:pPr>
      <w:r w:rsidRPr="00DE172B">
        <w:rPr>
          <w:szCs w:val="24"/>
        </w:rPr>
        <w:t>— приобретение дополнительных знаний и навыков по дисциплинам учебного плана;</w:t>
      </w:r>
    </w:p>
    <w:p w14:paraId="46986A5C" w14:textId="77777777" w:rsidR="00745E69" w:rsidRPr="00DE172B" w:rsidRDefault="00745E69" w:rsidP="00745E69">
      <w:pPr>
        <w:widowControl w:val="0"/>
        <w:rPr>
          <w:szCs w:val="24"/>
        </w:rPr>
      </w:pPr>
      <w:r w:rsidRPr="00DE172B">
        <w:rPr>
          <w:szCs w:val="24"/>
        </w:rPr>
        <w:t xml:space="preserve"> — формирование и развитие знаний и навыков, связанных с научно-исследовательской деятельностью; </w:t>
      </w:r>
    </w:p>
    <w:p w14:paraId="60353286" w14:textId="77777777" w:rsidR="00745E69" w:rsidRPr="00DE172B" w:rsidRDefault="00745E69" w:rsidP="00745E69">
      <w:pPr>
        <w:widowControl w:val="0"/>
        <w:rPr>
          <w:szCs w:val="24"/>
        </w:rPr>
      </w:pPr>
      <w:r w:rsidRPr="00DE172B">
        <w:rPr>
          <w:szCs w:val="24"/>
        </w:rPr>
        <w:t xml:space="preserve"> — развитие ориентации и установки на качественное освоение образовательной программы; </w:t>
      </w:r>
    </w:p>
    <w:p w14:paraId="73E0161E" w14:textId="77777777" w:rsidR="00745E69" w:rsidRPr="00DE172B" w:rsidRDefault="00745E69" w:rsidP="00745E69">
      <w:pPr>
        <w:widowControl w:val="0"/>
        <w:rPr>
          <w:szCs w:val="24"/>
        </w:rPr>
      </w:pPr>
      <w:r w:rsidRPr="00DE172B">
        <w:rPr>
          <w:szCs w:val="24"/>
        </w:rPr>
        <w:t xml:space="preserve">— развитие навыков самоорганизации; </w:t>
      </w:r>
    </w:p>
    <w:p w14:paraId="76BD7C20" w14:textId="77777777" w:rsidR="00745E69" w:rsidRPr="00DE172B" w:rsidRDefault="00745E69" w:rsidP="00745E69">
      <w:pPr>
        <w:widowControl w:val="0"/>
        <w:rPr>
          <w:szCs w:val="24"/>
        </w:rPr>
      </w:pPr>
      <w:r w:rsidRPr="00DE172B">
        <w:rPr>
          <w:szCs w:val="24"/>
        </w:rPr>
        <w:t xml:space="preserve">— формирование самостоятельности мышления, способности к саморазвитию, самосовершенствованию и самореализации; </w:t>
      </w:r>
    </w:p>
    <w:p w14:paraId="5E4FC1F2" w14:textId="77777777" w:rsidR="00745E69" w:rsidRPr="00DE172B" w:rsidRDefault="00745E69" w:rsidP="00745E69">
      <w:pPr>
        <w:widowControl w:val="0"/>
        <w:rPr>
          <w:szCs w:val="24"/>
        </w:rPr>
      </w:pPr>
      <w:r w:rsidRPr="00DE172B">
        <w:rPr>
          <w:szCs w:val="24"/>
        </w:rPr>
        <w:t xml:space="preserve">— выработка навыков эффективной самостоятельной профессиональной теоретической, практической и учебно-исследовательской деятельности. </w:t>
      </w:r>
    </w:p>
    <w:p w14:paraId="34D05787" w14:textId="77777777" w:rsidR="00745E69" w:rsidRPr="00DE172B" w:rsidRDefault="00745E69" w:rsidP="00745E69">
      <w:pPr>
        <w:widowControl w:val="0"/>
        <w:rPr>
          <w:szCs w:val="24"/>
        </w:rPr>
      </w:pPr>
      <w:r w:rsidRPr="00DE172B">
        <w:rPr>
          <w:b/>
          <w:szCs w:val="24"/>
        </w:rPr>
        <w:t>Подготовка к лекции.</w:t>
      </w:r>
      <w:r w:rsidRPr="00DE172B">
        <w:rPr>
          <w:szCs w:val="24"/>
        </w:rPr>
        <w:t xml:space="preserve">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 </w:t>
      </w:r>
    </w:p>
    <w:p w14:paraId="37BA9E20" w14:textId="77777777" w:rsidR="00745E69" w:rsidRPr="00DE172B" w:rsidRDefault="00745E69" w:rsidP="00745E69">
      <w:pPr>
        <w:widowControl w:val="0"/>
        <w:rPr>
          <w:szCs w:val="24"/>
        </w:rPr>
      </w:pPr>
      <w:r w:rsidRPr="00DE172B">
        <w:rPr>
          <w:b/>
          <w:szCs w:val="24"/>
        </w:rPr>
        <w:t>Подготовка к практическому занятию.</w:t>
      </w:r>
      <w:r w:rsidRPr="00DE172B">
        <w:rPr>
          <w:szCs w:val="24"/>
        </w:rPr>
        <w:t xml:space="preserve">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 </w:t>
      </w:r>
    </w:p>
    <w:p w14:paraId="0D51016D" w14:textId="77777777" w:rsidR="00745E69" w:rsidRPr="00DE172B" w:rsidRDefault="00745E69" w:rsidP="00745E69">
      <w:pPr>
        <w:widowControl w:val="0"/>
        <w:rPr>
          <w:szCs w:val="24"/>
        </w:rPr>
      </w:pPr>
      <w:r w:rsidRPr="00DE172B">
        <w:rPr>
          <w:b/>
          <w:szCs w:val="24"/>
        </w:rPr>
        <w:lastRenderedPageBreak/>
        <w:t>Подготовка к семинарскому занятию.</w:t>
      </w:r>
      <w:r w:rsidRPr="00DE172B">
        <w:rPr>
          <w:szCs w:val="24"/>
        </w:rPr>
        <w:t xml:space="preserve">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 </w:t>
      </w:r>
    </w:p>
    <w:p w14:paraId="77B0773B" w14:textId="77777777" w:rsidR="00745E69" w:rsidRPr="00DE172B" w:rsidRDefault="00745E69" w:rsidP="00745E69">
      <w:pPr>
        <w:widowControl w:val="0"/>
        <w:rPr>
          <w:szCs w:val="24"/>
        </w:rPr>
      </w:pPr>
      <w:r w:rsidRPr="00DE172B">
        <w:rPr>
          <w:b/>
          <w:szCs w:val="24"/>
        </w:rPr>
        <w:t>Подготовка к экзамену</w:t>
      </w:r>
      <w:r w:rsidRPr="00DE172B">
        <w:rPr>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14:paraId="47DAFAF5" w14:textId="77777777" w:rsidR="00745E69" w:rsidRDefault="00745E69" w:rsidP="00745E69">
      <w:pPr>
        <w:widowControl w:val="0"/>
        <w:rPr>
          <w:b/>
          <w:szCs w:val="24"/>
        </w:rPr>
      </w:pPr>
      <w:r w:rsidRPr="00DE172B">
        <w:rPr>
          <w:b/>
          <w:szCs w:val="24"/>
        </w:rPr>
        <w:t>Формы внеаудиторной самостоятельной работы</w:t>
      </w:r>
    </w:p>
    <w:p w14:paraId="36DA71D4" w14:textId="77777777" w:rsidR="00745E69" w:rsidRPr="00DE172B" w:rsidRDefault="00745E69" w:rsidP="00745E69">
      <w:pPr>
        <w:widowControl w:val="0"/>
        <w:rPr>
          <w:szCs w:val="24"/>
        </w:rPr>
      </w:pPr>
      <w:r w:rsidRPr="00DE172B">
        <w:rPr>
          <w:b/>
          <w:szCs w:val="24"/>
        </w:rPr>
        <w:t>Написание реферата</w:t>
      </w:r>
      <w:r w:rsidRPr="00DE172B">
        <w:rPr>
          <w:szCs w:val="24"/>
        </w:rPr>
        <w:t xml:space="preserve"> Цель самостоятельной работы: расширение научного кругозора, овладение методами теоретического исследования, развитие самостоятельности мышления студента.  Реферат (от лат. refere — докладывать, сообщать) — продукт самостоятельного  творческого осмысления и преобразования текста первоисточника с целью получения новых сведений и существенных данных. Виды рефератов: — реферат-конспект, содержащий фактическую информацию в обобщенном виде, иллюстративный материал, различные сведения о методах исследования, результатах исследования и возможностях их применения; — реферат-резюме, содержащий только основные положения данной темы; — реферат-обзор, составляемый на основе нескольких источников, в котором сопоставляются различные точки зрения по данному вопросу; — реферат-доклад, содержащий объективную оценку проблемы; — реферат — фрагмент первоисточника, составляемый в тех случаях, когда в документе-первоисточнике можно выделить часть, раздел или фрагмент, отражающие информационную сущность документа или соответствующие задаче реферирования; — обзорный реферат, составляемый на некоторое множество документов-первоисточников и являющийся сводной характеристикой определенного содержания документов. Выполнение задания: 1) выбрать тему, если она не определена преподавателем; 2) определить источники, с которыми придется работать; 3) изучить, систематизировать и обработать выбранный материал из источников; 4) составить план; 5) написать реферат: — обосновать актуальность выбранной темы; — указать исходные данные реферируемого текста (название, где опубликован, в каком году), сведения об авторе (Ф. И. О., специальность, ученая степень, ученое звание); — сформулировать проблематику выбранной темы; — привести основные тезисы реферируемого текста и их аргументацию; — сделать общий вывод по проблеме, заявленной в реферате.  Планируемые результаты самостоятельной работы: — способность студентов к обобщению, анализу, восприятию информации, постановке цели и выбору путей ее достижения; — способность логически верно, аргументировано и ясно строить устную и письменную речь. </w:t>
      </w:r>
    </w:p>
    <w:p w14:paraId="754DB046" w14:textId="77777777" w:rsidR="00745E69" w:rsidRPr="00DE172B" w:rsidRDefault="00745E69" w:rsidP="00745E69">
      <w:pPr>
        <w:tabs>
          <w:tab w:val="left" w:pos="851"/>
          <w:tab w:val="left" w:pos="1134"/>
        </w:tabs>
        <w:rPr>
          <w:szCs w:val="24"/>
        </w:rPr>
      </w:pPr>
      <w:r w:rsidRPr="00DE172B">
        <w:rPr>
          <w:szCs w:val="24"/>
        </w:rPr>
        <w:lastRenderedPageBreak/>
        <w:t>В ФБГОУ ВО «ИГУ» организация самостоятельной работы студентов регламентируется Положением о</w:t>
      </w:r>
      <w:r>
        <w:rPr>
          <w:szCs w:val="24"/>
        </w:rPr>
        <w:t xml:space="preserve"> </w:t>
      </w:r>
      <w:r w:rsidRPr="00DE172B">
        <w:rPr>
          <w:szCs w:val="24"/>
        </w:rPr>
        <w:t>самостоятельной работе студентов, принятым Ученым советом ИГУ 22 июня 2012 г.</w:t>
      </w:r>
    </w:p>
    <w:p w14:paraId="40705A9A" w14:textId="77777777" w:rsidR="00745E69" w:rsidRPr="00DE172B" w:rsidRDefault="00745E69" w:rsidP="00745E69">
      <w:pPr>
        <w:tabs>
          <w:tab w:val="left" w:pos="851"/>
          <w:tab w:val="left" w:pos="1134"/>
        </w:tabs>
        <w:rPr>
          <w:szCs w:val="24"/>
        </w:rPr>
      </w:pPr>
    </w:p>
    <w:p w14:paraId="31509273" w14:textId="77777777" w:rsidR="00745E69" w:rsidRPr="00DE172B" w:rsidRDefault="00745E69" w:rsidP="00745E69">
      <w:pPr>
        <w:pStyle w:val="2"/>
      </w:pPr>
      <w:bookmarkStart w:id="10" w:name="_Toc11849243"/>
      <w:r w:rsidRPr="00DE172B">
        <w:t>4.5. Примерная тематика курсовых работ (проектов)</w:t>
      </w:r>
      <w:bookmarkEnd w:id="10"/>
    </w:p>
    <w:p w14:paraId="7B0F0AB5" w14:textId="77777777" w:rsidR="00745E69" w:rsidRPr="00DE172B" w:rsidRDefault="00745E69" w:rsidP="00745E69">
      <w:pPr>
        <w:widowControl w:val="0"/>
        <w:rPr>
          <w:szCs w:val="24"/>
          <w:lang w:eastAsia="ru-RU"/>
        </w:rPr>
      </w:pPr>
    </w:p>
    <w:p w14:paraId="0B1AC628" w14:textId="77777777" w:rsidR="00745E69" w:rsidRPr="00DE172B" w:rsidRDefault="00745E69" w:rsidP="00745E69">
      <w:pPr>
        <w:widowControl w:val="0"/>
        <w:rPr>
          <w:szCs w:val="24"/>
          <w:lang w:eastAsia="ru-RU"/>
        </w:rPr>
      </w:pPr>
      <w:r w:rsidRPr="00DE172B">
        <w:rPr>
          <w:szCs w:val="24"/>
          <w:lang w:eastAsia="ru-RU"/>
        </w:rPr>
        <w:t>По данной дисциплине выполнение курсовых проектов (работ) не предусматривается.</w:t>
      </w:r>
    </w:p>
    <w:p w14:paraId="1D309E83" w14:textId="77777777" w:rsidR="00745E69" w:rsidRPr="00DE172B" w:rsidRDefault="00745E69" w:rsidP="00745E69">
      <w:pPr>
        <w:widowControl w:val="0"/>
        <w:rPr>
          <w:szCs w:val="24"/>
          <w:lang w:eastAsia="ru-RU"/>
        </w:rPr>
      </w:pPr>
    </w:p>
    <w:p w14:paraId="6D3DC0FC" w14:textId="77777777" w:rsidR="00745E69" w:rsidRPr="00DE172B" w:rsidRDefault="00745E69" w:rsidP="00745E69">
      <w:pPr>
        <w:pStyle w:val="1"/>
      </w:pPr>
      <w:bookmarkStart w:id="11" w:name="_Toc11849244"/>
      <w:r w:rsidRPr="00DE172B">
        <w:t>V. УЧЕБНО-МЕТОДИЧЕСКОЕ И ИНФОРМАЦИОННОЕ ОБЕСПЕЧЕНИЕ ДИСЦИПЛИНЫ (МОДУЛЯ)</w:t>
      </w:r>
      <w:bookmarkEnd w:id="11"/>
    </w:p>
    <w:p w14:paraId="752162A1" w14:textId="77777777" w:rsidR="00745E69" w:rsidRPr="00DE172B" w:rsidRDefault="00745E69" w:rsidP="00745E69">
      <w:pPr>
        <w:pStyle w:val="2"/>
      </w:pPr>
      <w:bookmarkStart w:id="12" w:name="_Toc11849245"/>
      <w:r w:rsidRPr="00DE172B">
        <w:t>а) основная литература</w:t>
      </w:r>
      <w:bookmarkEnd w:id="12"/>
    </w:p>
    <w:p w14:paraId="1CD1A7A9" w14:textId="77777777" w:rsidR="00745E69" w:rsidRPr="00DE172B" w:rsidRDefault="00745E69" w:rsidP="00745E69">
      <w:pPr>
        <w:pStyle w:val="2"/>
      </w:pPr>
      <w:bookmarkStart w:id="13" w:name="_Toc11849246"/>
      <w:r w:rsidRPr="00DE172B">
        <w:t>б) дополнительная литература</w:t>
      </w:r>
      <w:bookmarkEnd w:id="13"/>
    </w:p>
    <w:p w14:paraId="3219CAE6" w14:textId="77777777" w:rsidR="00745E69" w:rsidRPr="00DE172B" w:rsidRDefault="00745E69" w:rsidP="00745E69">
      <w:pPr>
        <w:rPr>
          <w:b/>
          <w:szCs w:val="24"/>
        </w:rPr>
      </w:pPr>
      <w:r w:rsidRPr="00DE172B">
        <w:rPr>
          <w:b/>
          <w:szCs w:val="24"/>
        </w:rPr>
        <w:t>в) периодическая литература</w:t>
      </w:r>
    </w:p>
    <w:p w14:paraId="22899E7E" w14:textId="77777777" w:rsidR="00745E69" w:rsidRPr="00DE172B" w:rsidRDefault="00745E69" w:rsidP="00745E69">
      <w:pPr>
        <w:pStyle w:val="2"/>
        <w:rPr>
          <w:lang w:eastAsia="ru-RU"/>
        </w:rPr>
      </w:pPr>
      <w:bookmarkStart w:id="14" w:name="_Toc11849247"/>
      <w:r w:rsidRPr="00DE172B">
        <w:rPr>
          <w:lang w:eastAsia="ru-RU"/>
        </w:rPr>
        <w:t>г) базы данных, информационно-справочные и поисковые системы</w:t>
      </w:r>
      <w:bookmarkEnd w:id="14"/>
    </w:p>
    <w:p w14:paraId="1491FF73" w14:textId="77777777" w:rsidR="00745E69" w:rsidRPr="00DE172B" w:rsidRDefault="00745E69" w:rsidP="00745E69">
      <w:pPr>
        <w:tabs>
          <w:tab w:val="left" w:pos="993"/>
        </w:tabs>
        <w:rPr>
          <w:szCs w:val="24"/>
        </w:rPr>
      </w:pPr>
      <w:r w:rsidRPr="00DE172B">
        <w:rPr>
          <w:szCs w:val="24"/>
        </w:rPr>
        <w:t>1.</w:t>
      </w:r>
      <w:r w:rsidRPr="00DE172B">
        <w:rPr>
          <w:szCs w:val="24"/>
        </w:rPr>
        <w:tab/>
        <w:t>Научная электронная библиотека «ELIBRARY.RU» [Электронный ресурс] : сайт. – Режим доступа: http://elibrary.ru/defaultx.asp.</w:t>
      </w:r>
    </w:p>
    <w:p w14:paraId="400190AE" w14:textId="77777777" w:rsidR="00745E69" w:rsidRPr="00DE172B" w:rsidRDefault="00745E69" w:rsidP="00745E69">
      <w:pPr>
        <w:tabs>
          <w:tab w:val="left" w:pos="993"/>
        </w:tabs>
        <w:rPr>
          <w:szCs w:val="24"/>
        </w:rPr>
      </w:pPr>
      <w:r w:rsidRPr="00DE172B">
        <w:rPr>
          <w:szCs w:val="24"/>
        </w:rPr>
        <w:t>2.</w:t>
      </w:r>
      <w:r w:rsidRPr="00DE172B">
        <w:rPr>
          <w:szCs w:val="24"/>
        </w:rPr>
        <w:tab/>
        <w:t xml:space="preserve">Открытая электронная база ресурсов и исследований «Университетская информационная система РОССИЯ» [Электронный ресурс] : сайт. – Режим доступа: http://uisrussia.msu.ru </w:t>
      </w:r>
    </w:p>
    <w:p w14:paraId="17183C01" w14:textId="77777777" w:rsidR="00745E69" w:rsidRPr="00DE172B" w:rsidRDefault="00745E69" w:rsidP="00745E69">
      <w:pPr>
        <w:tabs>
          <w:tab w:val="left" w:pos="993"/>
        </w:tabs>
        <w:rPr>
          <w:szCs w:val="24"/>
        </w:rPr>
      </w:pPr>
      <w:r w:rsidRPr="00DE172B">
        <w:rPr>
          <w:szCs w:val="24"/>
        </w:rPr>
        <w:t>3.</w:t>
      </w:r>
      <w:r w:rsidRPr="00DE172B">
        <w:rPr>
          <w:szCs w:val="24"/>
        </w:rPr>
        <w:tab/>
        <w:t>Государственная информационная система «Национальная электронная библиотека» [Электронный ресурс] : сайт. – Режим доступа: http://нэб.рф.</w:t>
      </w:r>
    </w:p>
    <w:p w14:paraId="17C2AF35" w14:textId="77777777" w:rsidR="00745E69" w:rsidRPr="00DE172B" w:rsidRDefault="00745E69" w:rsidP="00745E69">
      <w:pPr>
        <w:widowControl w:val="0"/>
        <w:tabs>
          <w:tab w:val="left" w:pos="1134"/>
          <w:tab w:val="left" w:pos="1843"/>
        </w:tabs>
        <w:rPr>
          <w:bCs/>
          <w:szCs w:val="24"/>
          <w:lang w:eastAsia="ru-RU"/>
        </w:rPr>
      </w:pPr>
      <w:r w:rsidRPr="00DE172B">
        <w:rPr>
          <w:bCs/>
          <w:szCs w:val="24"/>
          <w:lang w:eastAsia="ru-RU"/>
        </w:rPr>
        <w:t>В соответствии с п. 4.3.4. ФГОС ВО, обучающимся в течение всего периода обучения  обеспечен  неограниченный доступ (удаленный доступ) к  электронно-библиотечным системам:</w:t>
      </w:r>
    </w:p>
    <w:p w14:paraId="22C84A9D" w14:textId="77777777" w:rsidR="00745E69" w:rsidRPr="00DE172B" w:rsidRDefault="00745E69" w:rsidP="00745E69">
      <w:pPr>
        <w:pStyle w:val="a4"/>
        <w:numPr>
          <w:ilvl w:val="0"/>
          <w:numId w:val="12"/>
        </w:numPr>
        <w:tabs>
          <w:tab w:val="left" w:pos="1134"/>
          <w:tab w:val="left" w:pos="1843"/>
        </w:tabs>
        <w:ind w:left="0" w:firstLine="709"/>
      </w:pPr>
      <w:r w:rsidRPr="00DE172B">
        <w:t>ЭБС «Издательство Лань». ООО «Издательство   Лань». Контракт № 92 от 12.11.2018 г. Акт от 14.11 2018 г.</w:t>
      </w:r>
    </w:p>
    <w:p w14:paraId="78E33203"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ЭБС ЭЧЗ «Библиотех». Государственный контракт № 019 от 22.02.2011 г. ООО «Библиотех». Лицензионное соглашение  № 31 от 22.02.2011 г. Адрес доступа: </w:t>
      </w:r>
      <w:hyperlink r:id="rId13" w:history="1">
        <w:r w:rsidRPr="00DE172B">
          <w:rPr>
            <w:rStyle w:val="af5"/>
            <w:szCs w:val="24"/>
          </w:rPr>
          <w:t>https://isu.bibliotech.ru/</w:t>
        </w:r>
      </w:hyperlink>
      <w:r w:rsidRPr="00DE172B">
        <w:rPr>
          <w:szCs w:val="24"/>
        </w:rPr>
        <w:t xml:space="preserve"> Срок действия: с 22.11.2011 г. бессрочный.</w:t>
      </w:r>
    </w:p>
    <w:p w14:paraId="3F029A25" w14:textId="77777777" w:rsidR="00745E69" w:rsidRPr="00DE172B" w:rsidRDefault="00745E69" w:rsidP="00745E69">
      <w:pPr>
        <w:pStyle w:val="a4"/>
        <w:numPr>
          <w:ilvl w:val="0"/>
          <w:numId w:val="12"/>
        </w:numPr>
        <w:tabs>
          <w:tab w:val="left" w:pos="1134"/>
          <w:tab w:val="left" w:pos="1843"/>
        </w:tabs>
        <w:ind w:left="0" w:firstLine="709"/>
      </w:pPr>
      <w:r w:rsidRPr="00DE172B">
        <w:rPr>
          <w:szCs w:val="24"/>
        </w:rPr>
        <w:t xml:space="preserve">ЭБС «Национальный цифровой ресурс «Руконт». </w:t>
      </w:r>
      <w:r w:rsidRPr="00DE172B">
        <w:t>ЦКБ «Бибком». Контракт № 91 от 12.11.2018 г. Акт от 14.11.2018 г..</w:t>
      </w:r>
    </w:p>
    <w:p w14:paraId="61E05D6C"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ЭБС «Айбукс.ру/ibooks.ru». </w:t>
      </w:r>
      <w:r w:rsidRPr="00DE172B">
        <w:t>ООО «Айбукс». Контракт  № 90 от 12.11.2018 г. Акт № 54 от 14.11.2018 г.</w:t>
      </w:r>
    </w:p>
    <w:p w14:paraId="776CEC38" w14:textId="77777777" w:rsidR="00745E69" w:rsidRPr="00DE172B" w:rsidRDefault="00745E69" w:rsidP="00745E69">
      <w:pPr>
        <w:pStyle w:val="a4"/>
        <w:widowControl w:val="0"/>
        <w:numPr>
          <w:ilvl w:val="0"/>
          <w:numId w:val="12"/>
        </w:numPr>
        <w:tabs>
          <w:tab w:val="left" w:pos="1134"/>
          <w:tab w:val="left" w:pos="1843"/>
        </w:tabs>
        <w:ind w:left="0" w:firstLine="709"/>
        <w:rPr>
          <w:szCs w:val="24"/>
        </w:rPr>
      </w:pPr>
      <w:r w:rsidRPr="00DE172B">
        <w:rPr>
          <w:szCs w:val="24"/>
        </w:rPr>
        <w:t xml:space="preserve">Электронно-библиотечная система «ЭБС Юрайт». ООО «Электронное издательство Юрайт». Контракт № 70 от 04.10.2018 г. </w:t>
      </w:r>
    </w:p>
    <w:p w14:paraId="28AF2771" w14:textId="77777777" w:rsidR="00745E69" w:rsidRPr="00DE172B" w:rsidRDefault="00745E69" w:rsidP="00745E69">
      <w:pPr>
        <w:tabs>
          <w:tab w:val="left" w:pos="1134"/>
          <w:tab w:val="left" w:pos="1843"/>
        </w:tabs>
        <w:rPr>
          <w:szCs w:val="24"/>
        </w:rPr>
      </w:pPr>
    </w:p>
    <w:p w14:paraId="6288E0B5" w14:textId="77777777" w:rsidR="00745E69" w:rsidRPr="00DE172B" w:rsidRDefault="00745E69" w:rsidP="00745E69">
      <w:pPr>
        <w:tabs>
          <w:tab w:val="left" w:pos="993"/>
        </w:tabs>
        <w:rPr>
          <w:b/>
          <w:szCs w:val="24"/>
        </w:rPr>
      </w:pPr>
    </w:p>
    <w:p w14:paraId="3821649C" w14:textId="77777777" w:rsidR="00745E69" w:rsidRPr="00DE172B" w:rsidRDefault="00745E69" w:rsidP="00745E69">
      <w:pPr>
        <w:pStyle w:val="1"/>
      </w:pPr>
      <w:bookmarkStart w:id="15" w:name="_Toc11849248"/>
      <w:r w:rsidRPr="00DE172B">
        <w:t>VI. МАТЕРИАЛЬНО-ТЕХНИЧЕСКОЕ ОБЕСПЕЧЕНИЕ ДИСЦИПЛИНЫ</w:t>
      </w:r>
      <w:bookmarkEnd w:id="15"/>
    </w:p>
    <w:p w14:paraId="741D7AE0" w14:textId="77777777" w:rsidR="00745E69" w:rsidRPr="00DE172B" w:rsidRDefault="00745E69" w:rsidP="00745E69">
      <w:pPr>
        <w:pStyle w:val="2"/>
      </w:pPr>
    </w:p>
    <w:p w14:paraId="29FFEB26" w14:textId="77777777" w:rsidR="00745E69" w:rsidRPr="00DE172B" w:rsidRDefault="00745E69" w:rsidP="00745E69">
      <w:pPr>
        <w:pStyle w:val="2"/>
      </w:pPr>
      <w:bookmarkStart w:id="16" w:name="_Toc11849249"/>
      <w:r w:rsidRPr="00DE172B">
        <w:t>6.1. Учебно-лабораторное оборудование:</w:t>
      </w:r>
      <w:bookmarkEnd w:id="16"/>
    </w:p>
    <w:p w14:paraId="59ECC960" w14:textId="77777777" w:rsidR="00745E69" w:rsidRPr="00DE172B"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1"/>
        <w:gridCol w:w="3531"/>
        <w:gridCol w:w="3179"/>
      </w:tblGrid>
      <w:tr w:rsidR="00745E69" w:rsidRPr="00DE172B" w14:paraId="7D559A70" w14:textId="77777777" w:rsidTr="002900A8">
        <w:tc>
          <w:tcPr>
            <w:tcW w:w="0" w:type="auto"/>
            <w:vAlign w:val="center"/>
          </w:tcPr>
          <w:p w14:paraId="6BF64708" w14:textId="77777777" w:rsidR="00745E69" w:rsidRPr="00DE172B" w:rsidRDefault="00745E69" w:rsidP="002900A8">
            <w:pPr>
              <w:ind w:firstLine="0"/>
              <w:jc w:val="center"/>
              <w:rPr>
                <w:b/>
                <w:szCs w:val="24"/>
              </w:rPr>
            </w:pPr>
            <w:r w:rsidRPr="00DE172B">
              <w:rPr>
                <w:b/>
                <w:szCs w:val="24"/>
              </w:rPr>
              <w:t>Наименование специальных</w:t>
            </w:r>
            <w:r>
              <w:rPr>
                <w:b/>
                <w:szCs w:val="24"/>
              </w:rPr>
              <w:t xml:space="preserve"> </w:t>
            </w:r>
            <w:r w:rsidRPr="00DE172B">
              <w:rPr>
                <w:b/>
                <w:szCs w:val="24"/>
              </w:rPr>
              <w:t>помещений и помещений для самостоятельной работы</w:t>
            </w:r>
          </w:p>
        </w:tc>
        <w:tc>
          <w:tcPr>
            <w:tcW w:w="0" w:type="auto"/>
            <w:vAlign w:val="center"/>
          </w:tcPr>
          <w:p w14:paraId="620FF1F8" w14:textId="77777777" w:rsidR="00745E69" w:rsidRPr="00DE172B" w:rsidRDefault="00745E69" w:rsidP="002900A8">
            <w:pPr>
              <w:ind w:firstLine="0"/>
              <w:jc w:val="center"/>
              <w:rPr>
                <w:b/>
                <w:szCs w:val="24"/>
              </w:rPr>
            </w:pPr>
            <w:r w:rsidRPr="00DE172B">
              <w:rPr>
                <w:b/>
                <w:szCs w:val="24"/>
              </w:rPr>
              <w:t>Оснащенность специальных помещений и помещений для самостоятельной работы</w:t>
            </w:r>
          </w:p>
        </w:tc>
        <w:tc>
          <w:tcPr>
            <w:tcW w:w="0" w:type="auto"/>
            <w:vAlign w:val="center"/>
          </w:tcPr>
          <w:p w14:paraId="18C29EDF" w14:textId="77777777" w:rsidR="00745E69" w:rsidRPr="00DE172B" w:rsidRDefault="00745E69" w:rsidP="002900A8">
            <w:pPr>
              <w:ind w:firstLine="0"/>
              <w:jc w:val="center"/>
              <w:rPr>
                <w:b/>
                <w:szCs w:val="24"/>
              </w:rPr>
            </w:pPr>
            <w:r w:rsidRPr="00DE172B">
              <w:rPr>
                <w:b/>
                <w:szCs w:val="24"/>
              </w:rPr>
              <w:t>Перечень лицензионного программного обеспечения. Реквизиты подтверждающего документа</w:t>
            </w:r>
          </w:p>
        </w:tc>
      </w:tr>
      <w:tr w:rsidR="00745E69" w:rsidRPr="00DE172B" w14:paraId="59128B90" w14:textId="77777777" w:rsidTr="002900A8">
        <w:tc>
          <w:tcPr>
            <w:tcW w:w="0" w:type="auto"/>
            <w:tcBorders>
              <w:top w:val="single" w:sz="4" w:space="0" w:color="auto"/>
              <w:left w:val="single" w:sz="4" w:space="0" w:color="auto"/>
              <w:bottom w:val="single" w:sz="4" w:space="0" w:color="auto"/>
              <w:right w:val="single" w:sz="4" w:space="0" w:color="auto"/>
            </w:tcBorders>
          </w:tcPr>
          <w:p w14:paraId="5812BB30" w14:textId="77777777" w:rsidR="00745E69" w:rsidRPr="00DE172B" w:rsidRDefault="00745E69" w:rsidP="002900A8">
            <w:pPr>
              <w:pStyle w:val="Style14"/>
              <w:widowControl/>
            </w:pPr>
            <w:r w:rsidRPr="00DE172B">
              <w:t>Специальные помещения:</w:t>
            </w:r>
          </w:p>
          <w:p w14:paraId="61A40E0E" w14:textId="77777777" w:rsidR="00745E69" w:rsidRPr="00DE172B" w:rsidRDefault="00745E69" w:rsidP="002900A8">
            <w:pPr>
              <w:pStyle w:val="Style14"/>
              <w:widowControl/>
            </w:pPr>
            <w:r w:rsidRPr="00DE172B">
              <w:t xml:space="preserve">Учебная аудитория для </w:t>
            </w:r>
            <w:r w:rsidRPr="00DE172B">
              <w:lastRenderedPageBreak/>
              <w:t>проведения занятий лекционного и семинарского типа,текущего контроля, промежуточной аттестации.</w:t>
            </w:r>
          </w:p>
          <w:p w14:paraId="6DBC2552" w14:textId="77777777" w:rsidR="00745E69" w:rsidRPr="00DE172B" w:rsidRDefault="00745E69" w:rsidP="002900A8">
            <w:pPr>
              <w:pStyle w:val="Style14"/>
              <w:widowControl/>
            </w:pPr>
          </w:p>
        </w:tc>
        <w:tc>
          <w:tcPr>
            <w:tcW w:w="0" w:type="auto"/>
            <w:tcBorders>
              <w:top w:val="single" w:sz="4" w:space="0" w:color="auto"/>
              <w:left w:val="single" w:sz="4" w:space="0" w:color="auto"/>
              <w:bottom w:val="single" w:sz="4" w:space="0" w:color="auto"/>
              <w:right w:val="single" w:sz="4" w:space="0" w:color="auto"/>
            </w:tcBorders>
          </w:tcPr>
          <w:p w14:paraId="65F0ACC1" w14:textId="77777777" w:rsidR="00745E69" w:rsidRPr="00DE172B" w:rsidRDefault="00745E69" w:rsidP="002900A8">
            <w:pPr>
              <w:ind w:firstLine="0"/>
              <w:jc w:val="left"/>
              <w:rPr>
                <w:szCs w:val="24"/>
              </w:rPr>
            </w:pPr>
            <w:r w:rsidRPr="00DE172B">
              <w:rPr>
                <w:szCs w:val="24"/>
              </w:rPr>
              <w:lastRenderedPageBreak/>
              <w:t>Аудитория оборудована</w:t>
            </w:r>
            <w:r>
              <w:rPr>
                <w:szCs w:val="24"/>
              </w:rPr>
              <w:t xml:space="preserve"> </w:t>
            </w:r>
            <w:r w:rsidRPr="00DE172B">
              <w:rPr>
                <w:szCs w:val="24"/>
              </w:rPr>
              <w:t xml:space="preserve">специализированной учебной мебелью, </w:t>
            </w:r>
            <w:r w:rsidRPr="00DE172B">
              <w:rPr>
                <w:szCs w:val="24"/>
                <w:shd w:val="clear" w:color="auto" w:fill="FFFFFF"/>
              </w:rPr>
              <w:t xml:space="preserve">техническими </w:t>
            </w:r>
            <w:r w:rsidRPr="00DE172B">
              <w:rPr>
                <w:szCs w:val="24"/>
                <w:shd w:val="clear" w:color="auto" w:fill="FFFFFF"/>
              </w:rPr>
              <w:lastRenderedPageBreak/>
              <w:t xml:space="preserve">средствами обучения, </w:t>
            </w:r>
            <w:r w:rsidRPr="00DE172B">
              <w:rPr>
                <w:rFonts w:eastAsia="Calibri"/>
                <w:szCs w:val="24"/>
              </w:rPr>
              <w:t>служащими для представления информации большой аудитории</w:t>
            </w:r>
            <w:r w:rsidRPr="00DE172B">
              <w:rPr>
                <w:szCs w:val="24"/>
              </w:rPr>
              <w:t>: Ноутбук(</w:t>
            </w:r>
            <w:r w:rsidRPr="00DE172B">
              <w:rPr>
                <w:szCs w:val="24"/>
                <w:lang w:val="en-US"/>
              </w:rPr>
              <w:t>AserAspirev</w:t>
            </w:r>
            <w:r w:rsidRPr="00DE172B">
              <w:rPr>
                <w:szCs w:val="24"/>
              </w:rPr>
              <w:t>3-5516 (</w:t>
            </w:r>
            <w:r w:rsidRPr="00DE172B">
              <w:rPr>
                <w:szCs w:val="24"/>
                <w:lang w:val="en-US"/>
              </w:rPr>
              <w:t>AMDA</w:t>
            </w:r>
            <w:r w:rsidRPr="00DE172B">
              <w:rPr>
                <w:szCs w:val="24"/>
              </w:rPr>
              <w:t>10-4600</w:t>
            </w:r>
            <w:r w:rsidRPr="00DE172B">
              <w:rPr>
                <w:szCs w:val="24"/>
                <w:lang w:val="en-US"/>
              </w:rPr>
              <w:t>M</w:t>
            </w:r>
            <w:r w:rsidRPr="00DE172B">
              <w:rPr>
                <w:szCs w:val="24"/>
              </w:rPr>
              <w:t xml:space="preserve"> 2300 Мгц)) (1 штука) </w:t>
            </w:r>
            <w:r w:rsidRPr="00DE172B">
              <w:rPr>
                <w:color w:val="000000"/>
                <w:szCs w:val="24"/>
              </w:rPr>
              <w:t>с неограниченным доступом к сети Интернет</w:t>
            </w:r>
            <w:r w:rsidRPr="00DE172B">
              <w:rPr>
                <w:szCs w:val="24"/>
              </w:rPr>
              <w:t>, с неограниченным доступом к сети Интернет;</w:t>
            </w:r>
            <w:r>
              <w:rPr>
                <w:szCs w:val="24"/>
              </w:rPr>
              <w:t xml:space="preserve"> </w:t>
            </w:r>
            <w:r w:rsidRPr="00DE172B">
              <w:rPr>
                <w:szCs w:val="24"/>
              </w:rPr>
              <w:t xml:space="preserve">Проектор </w:t>
            </w:r>
            <w:r w:rsidRPr="00DE172B">
              <w:rPr>
                <w:szCs w:val="24"/>
                <w:lang w:val="en-US"/>
              </w:rPr>
              <w:t>Vivitek</w:t>
            </w:r>
            <w:r w:rsidRPr="00DE172B">
              <w:rPr>
                <w:szCs w:val="24"/>
              </w:rPr>
              <w:t xml:space="preserve">, экран </w:t>
            </w:r>
            <w:r w:rsidRPr="00DE172B">
              <w:rPr>
                <w:szCs w:val="24"/>
                <w:lang w:val="en-US"/>
              </w:rPr>
              <w:t>ScreenVtdiaEcot</w:t>
            </w:r>
            <w:r w:rsidRPr="00DE172B">
              <w:rPr>
                <w:szCs w:val="24"/>
              </w:rPr>
              <w:t>- 3200*200</w:t>
            </w:r>
            <w:r w:rsidRPr="00DE172B">
              <w:rPr>
                <w:szCs w:val="24"/>
                <w:lang w:val="en-US"/>
              </w:rPr>
              <w:t>MW</w:t>
            </w:r>
            <w:r w:rsidRPr="00DE172B">
              <w:rPr>
                <w:szCs w:val="24"/>
              </w:rPr>
              <w:t xml:space="preserve"> 1:1, колонки,</w:t>
            </w:r>
            <w:r>
              <w:rPr>
                <w:szCs w:val="24"/>
              </w:rPr>
              <w:t xml:space="preserve"> </w:t>
            </w:r>
            <w:r w:rsidRPr="00DE172B">
              <w:rPr>
                <w:rFonts w:eastAsia="Calibri"/>
                <w:szCs w:val="24"/>
              </w:rPr>
              <w:t>наборы демонстрационного</w:t>
            </w:r>
            <w:r>
              <w:rPr>
                <w:rFonts w:eastAsia="Calibri"/>
                <w:szCs w:val="24"/>
              </w:rPr>
              <w:t xml:space="preserve"> </w:t>
            </w:r>
            <w:r w:rsidRPr="00DE172B">
              <w:rPr>
                <w:rFonts w:eastAsia="Calibri"/>
                <w:szCs w:val="24"/>
              </w:rPr>
              <w:t>оборудования и учебно-наглядных пособий, обеспечивающие тематические иллюстрации, соответствующие рабочей программе</w:t>
            </w:r>
            <w:r>
              <w:rPr>
                <w:rFonts w:eastAsia="Calibri"/>
                <w:szCs w:val="24"/>
              </w:rPr>
              <w:t xml:space="preserve"> </w:t>
            </w:r>
            <w:r w:rsidRPr="00DE172B">
              <w:rPr>
                <w:rFonts w:eastAsia="Calibri"/>
                <w:szCs w:val="24"/>
              </w:rPr>
              <w:t>дисциплины</w:t>
            </w:r>
            <w:r w:rsidRPr="00DE172B">
              <w:rPr>
                <w:szCs w:val="24"/>
              </w:rPr>
              <w:t xml:space="preserve"> «Архитектурный подход к развитию предприятий и информационных систем».</w:t>
            </w:r>
          </w:p>
          <w:p w14:paraId="5D204C97" w14:textId="77777777" w:rsidR="00745E69" w:rsidRPr="00DE172B" w:rsidRDefault="00745E69" w:rsidP="002900A8">
            <w:pPr>
              <w:ind w:firstLine="0"/>
              <w:jc w:val="left"/>
              <w:rPr>
                <w:szCs w:val="24"/>
              </w:rPr>
            </w:pPr>
          </w:p>
          <w:p w14:paraId="3B272CF3" w14:textId="77777777" w:rsidR="00745E69" w:rsidRPr="00DE172B" w:rsidRDefault="00745E69" w:rsidP="002900A8">
            <w:pPr>
              <w:ind w:firstLine="0"/>
              <w:jc w:val="left"/>
              <w:rPr>
                <w:szCs w:val="24"/>
              </w:rPr>
            </w:pPr>
            <w:r w:rsidRPr="00DE172B">
              <w:rPr>
                <w:szCs w:val="24"/>
              </w:rPr>
              <w:t>Учебная лаборатория: компьютеры для проведения практических работ (Системный блок AMDAthlon-64 Х3 445 3100 МГц), Монитор LG F1742S (2 штуки), Монитор ViewSonic VA703b(24 штуки) с</w:t>
            </w:r>
            <w:r>
              <w:rPr>
                <w:szCs w:val="24"/>
              </w:rPr>
              <w:t xml:space="preserve"> </w:t>
            </w:r>
            <w:r w:rsidRPr="00DE172B">
              <w:rPr>
                <w:szCs w:val="24"/>
              </w:rPr>
              <w:t>возможностью подключения к сети «Интернет» и обеспечением доступа в электронную</w:t>
            </w:r>
            <w:r>
              <w:rPr>
                <w:szCs w:val="24"/>
              </w:rPr>
              <w:t xml:space="preserve"> </w:t>
            </w:r>
            <w:r w:rsidRPr="00DE172B">
              <w:rPr>
                <w:szCs w:val="24"/>
              </w:rPr>
              <w:t>информационно-образовательную среду организации; проектор Sony XGA VPLSX535, экран ScreenVtdiaEcot- 3200*200MW 1:1</w:t>
            </w:r>
          </w:p>
        </w:tc>
        <w:tc>
          <w:tcPr>
            <w:tcW w:w="0" w:type="auto"/>
            <w:tcBorders>
              <w:top w:val="single" w:sz="4" w:space="0" w:color="auto"/>
              <w:left w:val="single" w:sz="4" w:space="0" w:color="auto"/>
              <w:bottom w:val="single" w:sz="4" w:space="0" w:color="auto"/>
              <w:right w:val="single" w:sz="4" w:space="0" w:color="auto"/>
            </w:tcBorders>
          </w:tcPr>
          <w:p w14:paraId="68F435ED" w14:textId="77777777" w:rsidR="00745E69" w:rsidRPr="00DE172B" w:rsidRDefault="00745E69" w:rsidP="002900A8">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7BC5A228" w14:textId="77777777" w:rsidR="00745E69" w:rsidRPr="00DE172B" w:rsidRDefault="00745E69" w:rsidP="002900A8">
            <w:pPr>
              <w:ind w:firstLine="0"/>
              <w:rPr>
                <w:color w:val="000000"/>
                <w:szCs w:val="24"/>
                <w:lang w:val="en-US"/>
              </w:rPr>
            </w:pPr>
          </w:p>
          <w:p w14:paraId="67EAC94C" w14:textId="77777777" w:rsidR="00745E69" w:rsidRPr="00DE172B" w:rsidRDefault="00745E69" w:rsidP="002900A8">
            <w:pPr>
              <w:ind w:firstLine="0"/>
              <w:rPr>
                <w:color w:val="000000"/>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r w:rsidRPr="00DE172B">
              <w:rPr>
                <w:color w:val="000000"/>
                <w:szCs w:val="24"/>
                <w:lang w:val="en-US"/>
              </w:rPr>
              <w:t>)</w:t>
            </w:r>
          </w:p>
          <w:p w14:paraId="353950B0" w14:textId="77777777" w:rsidR="00745E69" w:rsidRPr="00DE172B" w:rsidRDefault="00745E69" w:rsidP="002900A8">
            <w:pPr>
              <w:ind w:firstLine="0"/>
              <w:jc w:val="left"/>
              <w:rPr>
                <w:szCs w:val="24"/>
                <w:lang w:val="en-US"/>
              </w:rPr>
            </w:pPr>
          </w:p>
          <w:p w14:paraId="72D92EE0" w14:textId="77777777" w:rsidR="00745E69" w:rsidRPr="00DE172B" w:rsidRDefault="00745E69" w:rsidP="002900A8">
            <w:pPr>
              <w:ind w:firstLine="0"/>
              <w:jc w:val="left"/>
              <w:rPr>
                <w:szCs w:val="24"/>
                <w:lang w:val="en-US"/>
              </w:rPr>
            </w:pPr>
            <w:r w:rsidRPr="00DE172B">
              <w:rPr>
                <w:szCs w:val="24"/>
                <w:lang w:val="en-US"/>
              </w:rPr>
              <w:t xml:space="preserve">Kaspersky Endpoint Security </w:t>
            </w:r>
            <w:r w:rsidRPr="00DE172B">
              <w:rPr>
                <w:szCs w:val="24"/>
              </w:rPr>
              <w:t>длябизнеса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p w14:paraId="10E83765" w14:textId="77777777" w:rsidR="00745E69" w:rsidRPr="00DE172B" w:rsidRDefault="00745E69" w:rsidP="002900A8">
            <w:pPr>
              <w:ind w:firstLine="0"/>
              <w:jc w:val="left"/>
              <w:rPr>
                <w:szCs w:val="24"/>
                <w:lang w:val="en-US"/>
              </w:rPr>
            </w:pPr>
          </w:p>
          <w:p w14:paraId="37A1E673" w14:textId="77777777" w:rsidR="00745E69" w:rsidRPr="00DE172B" w:rsidRDefault="00745E69" w:rsidP="002900A8">
            <w:pPr>
              <w:ind w:firstLine="0"/>
              <w:jc w:val="left"/>
              <w:rPr>
                <w:szCs w:val="24"/>
              </w:rPr>
            </w:pPr>
            <w:r w:rsidRPr="00DE172B">
              <w:rPr>
                <w:szCs w:val="24"/>
              </w:rPr>
              <w:t>BusinessStudio Лицензия № 7464 (бессрочно)</w:t>
            </w:r>
          </w:p>
        </w:tc>
      </w:tr>
      <w:tr w:rsidR="00745E69" w:rsidRPr="00F779B3" w14:paraId="7B72E71F" w14:textId="77777777" w:rsidTr="002900A8">
        <w:tc>
          <w:tcPr>
            <w:tcW w:w="0" w:type="auto"/>
            <w:tcBorders>
              <w:top w:val="single" w:sz="4" w:space="0" w:color="auto"/>
              <w:left w:val="single" w:sz="4" w:space="0" w:color="auto"/>
              <w:bottom w:val="single" w:sz="4" w:space="0" w:color="auto"/>
              <w:right w:val="single" w:sz="4" w:space="0" w:color="auto"/>
            </w:tcBorders>
          </w:tcPr>
          <w:p w14:paraId="3780FF96" w14:textId="77777777" w:rsidR="00745E69" w:rsidRPr="00DE172B" w:rsidRDefault="00745E69" w:rsidP="002900A8">
            <w:pPr>
              <w:pStyle w:val="Style14"/>
              <w:widowControl/>
            </w:pPr>
            <w:r w:rsidRPr="00DE172B">
              <w:lastRenderedPageBreak/>
              <w:t>Специальные помещения:</w:t>
            </w:r>
          </w:p>
          <w:p w14:paraId="6AD9E306" w14:textId="77777777" w:rsidR="00745E69" w:rsidRPr="00DE172B" w:rsidRDefault="00745E69" w:rsidP="002900A8">
            <w:pPr>
              <w:pStyle w:val="Style14"/>
              <w:widowControl/>
            </w:pPr>
            <w:r w:rsidRPr="00DE172B">
              <w:t>компьютерный класс (учебная аудитория) для групповых и индивидуальных консультаций, курсового проектирования (выполнения</w:t>
            </w:r>
            <w:r>
              <w:t xml:space="preserve"> </w:t>
            </w:r>
            <w:r w:rsidRPr="00DE172B">
              <w:t>курсовых работ), организации самостоятельной работы, в том числе, научно-исследовательской</w:t>
            </w:r>
          </w:p>
        </w:tc>
        <w:tc>
          <w:tcPr>
            <w:tcW w:w="0" w:type="auto"/>
            <w:tcBorders>
              <w:top w:val="single" w:sz="4" w:space="0" w:color="auto"/>
              <w:left w:val="single" w:sz="4" w:space="0" w:color="auto"/>
              <w:bottom w:val="single" w:sz="4" w:space="0" w:color="auto"/>
              <w:right w:val="single" w:sz="4" w:space="0" w:color="auto"/>
            </w:tcBorders>
          </w:tcPr>
          <w:p w14:paraId="43E74C99" w14:textId="77777777" w:rsidR="00745E69" w:rsidRPr="00DE172B" w:rsidRDefault="00745E69" w:rsidP="002900A8">
            <w:pPr>
              <w:ind w:firstLine="0"/>
              <w:jc w:val="left"/>
              <w:rPr>
                <w:szCs w:val="24"/>
              </w:rPr>
            </w:pPr>
            <w:r w:rsidRPr="00DE172B">
              <w:rPr>
                <w:szCs w:val="24"/>
              </w:rPr>
              <w:t>Аудитория оборудована</w:t>
            </w:r>
            <w:r>
              <w:rPr>
                <w:szCs w:val="24"/>
              </w:rPr>
              <w:t xml:space="preserve"> </w:t>
            </w:r>
            <w:r w:rsidRPr="00DE172B">
              <w:rPr>
                <w:szCs w:val="24"/>
              </w:rPr>
              <w:t>специализированной учебной мебелью, техническими средствами обучения: компьютеры (системный блок AMD Athlon 64 X2 DualCore 3600+ 1900 МГц (15 штук), Монитор LGFlatron L1742SE (14 штук), Монитор ViewSonic VG720) с</w:t>
            </w:r>
            <w:r>
              <w:rPr>
                <w:szCs w:val="24"/>
              </w:rPr>
              <w:t xml:space="preserve"> </w:t>
            </w:r>
            <w:r w:rsidRPr="00DE172B">
              <w:rPr>
                <w:szCs w:val="24"/>
              </w:rPr>
              <w:t>возможностью подключения к сети «Интернет» и обеспечением доступа в электронную</w:t>
            </w:r>
            <w:r>
              <w:rPr>
                <w:szCs w:val="24"/>
              </w:rPr>
              <w:t xml:space="preserve"> </w:t>
            </w:r>
            <w:r w:rsidRPr="00DE172B">
              <w:rPr>
                <w:szCs w:val="24"/>
              </w:rPr>
              <w:lastRenderedPageBreak/>
              <w:t>информационно-образовательную среду организации.</w:t>
            </w:r>
          </w:p>
        </w:tc>
        <w:tc>
          <w:tcPr>
            <w:tcW w:w="0" w:type="auto"/>
            <w:tcBorders>
              <w:top w:val="single" w:sz="4" w:space="0" w:color="auto"/>
              <w:left w:val="single" w:sz="4" w:space="0" w:color="auto"/>
              <w:bottom w:val="single" w:sz="4" w:space="0" w:color="auto"/>
              <w:right w:val="single" w:sz="4" w:space="0" w:color="auto"/>
            </w:tcBorders>
          </w:tcPr>
          <w:p w14:paraId="1B726752" w14:textId="77777777" w:rsidR="00745E69" w:rsidRPr="00DE172B" w:rsidRDefault="00745E69" w:rsidP="002900A8">
            <w:pPr>
              <w:ind w:firstLine="0"/>
              <w:rPr>
                <w:szCs w:val="24"/>
                <w:lang w:val="en-US"/>
              </w:rPr>
            </w:pPr>
            <w:r w:rsidRPr="00DE172B">
              <w:rPr>
                <w:szCs w:val="24"/>
              </w:rPr>
              <w:lastRenderedPageBreak/>
              <w:t>ОС</w:t>
            </w:r>
            <w:r w:rsidRPr="00DE172B">
              <w:rPr>
                <w:szCs w:val="24"/>
                <w:lang w:val="en-US"/>
              </w:rPr>
              <w:t xml:space="preserve"> Windows: DreamSpark Premium, </w:t>
            </w:r>
            <w:r w:rsidRPr="00DE172B">
              <w:rPr>
                <w:szCs w:val="24"/>
              </w:rPr>
              <w:t>Договор</w:t>
            </w:r>
            <w:r w:rsidRPr="00DE172B">
              <w:rPr>
                <w:szCs w:val="24"/>
                <w:lang w:val="en-US"/>
              </w:rPr>
              <w:t xml:space="preserve"> № 03-016-14 </w:t>
            </w:r>
            <w:r w:rsidRPr="00DE172B">
              <w:rPr>
                <w:szCs w:val="24"/>
              </w:rPr>
              <w:t>от</w:t>
            </w:r>
            <w:r w:rsidRPr="00DE172B">
              <w:rPr>
                <w:szCs w:val="24"/>
                <w:lang w:val="en-US"/>
              </w:rPr>
              <w:t xml:space="preserve"> 30.10.2014</w:t>
            </w:r>
          </w:p>
          <w:p w14:paraId="0EF2712F" w14:textId="77777777" w:rsidR="00745E69" w:rsidRPr="00DE172B" w:rsidRDefault="00745E69" w:rsidP="002900A8">
            <w:pPr>
              <w:ind w:firstLine="0"/>
              <w:rPr>
                <w:color w:val="000000"/>
                <w:szCs w:val="24"/>
                <w:lang w:val="en-US"/>
              </w:rPr>
            </w:pPr>
          </w:p>
          <w:p w14:paraId="05ECDAFD" w14:textId="77777777" w:rsidR="00745E69" w:rsidRPr="00DE172B" w:rsidRDefault="00745E69" w:rsidP="002900A8">
            <w:pPr>
              <w:ind w:firstLine="0"/>
              <w:jc w:val="left"/>
              <w:rPr>
                <w:szCs w:val="24"/>
                <w:lang w:val="en-US"/>
              </w:rPr>
            </w:pPr>
            <w:r w:rsidRPr="00DE172B">
              <w:rPr>
                <w:szCs w:val="24"/>
                <w:lang w:val="en-US"/>
              </w:rPr>
              <w:t>Microsoft Office</w:t>
            </w:r>
            <w:r w:rsidRPr="00DE172B">
              <w:rPr>
                <w:color w:val="000000"/>
                <w:szCs w:val="24"/>
                <w:lang w:val="en-US"/>
              </w:rPr>
              <w:t xml:space="preserve">: 0365ProPiusOpenStudents ShrdSvr ALNG subs VL NL I MthAcdmsStdnt w/Faculty (15000 </w:t>
            </w:r>
            <w:r w:rsidRPr="00DE172B">
              <w:rPr>
                <w:color w:val="000000"/>
                <w:szCs w:val="24"/>
              </w:rPr>
              <w:t>лицензий</w:t>
            </w:r>
          </w:p>
          <w:p w14:paraId="6A99D740" w14:textId="77777777" w:rsidR="00745E69" w:rsidRPr="00DE172B" w:rsidRDefault="00745E69" w:rsidP="002900A8">
            <w:pPr>
              <w:ind w:firstLine="0"/>
              <w:jc w:val="left"/>
              <w:rPr>
                <w:szCs w:val="24"/>
                <w:lang w:val="en-US"/>
              </w:rPr>
            </w:pPr>
          </w:p>
          <w:p w14:paraId="2AE3AD0F" w14:textId="77777777" w:rsidR="00745E69" w:rsidRPr="00DE172B" w:rsidRDefault="00745E69" w:rsidP="002900A8">
            <w:pPr>
              <w:ind w:firstLine="0"/>
              <w:jc w:val="left"/>
              <w:rPr>
                <w:szCs w:val="24"/>
                <w:lang w:val="en-US"/>
              </w:rPr>
            </w:pPr>
            <w:r w:rsidRPr="00DE172B">
              <w:rPr>
                <w:szCs w:val="24"/>
                <w:lang w:val="en-US"/>
              </w:rPr>
              <w:t xml:space="preserve">Kaspersky Endpoint Security </w:t>
            </w:r>
            <w:r w:rsidRPr="00DE172B">
              <w:rPr>
                <w:szCs w:val="24"/>
              </w:rPr>
              <w:t>для</w:t>
            </w:r>
            <w:r w:rsidRPr="00F779B3">
              <w:rPr>
                <w:szCs w:val="24"/>
                <w:lang w:val="en-US"/>
              </w:rPr>
              <w:t xml:space="preserve"> </w:t>
            </w:r>
            <w:r w:rsidRPr="00DE172B">
              <w:rPr>
                <w:szCs w:val="24"/>
              </w:rPr>
              <w:t>бизнеса</w:t>
            </w:r>
            <w:r w:rsidRPr="00DE172B">
              <w:rPr>
                <w:szCs w:val="24"/>
                <w:lang w:val="en-US"/>
              </w:rPr>
              <w:t xml:space="preserve">- </w:t>
            </w:r>
            <w:r w:rsidRPr="00DE172B">
              <w:rPr>
                <w:szCs w:val="24"/>
              </w:rPr>
              <w:t>стандартный</w:t>
            </w:r>
            <w:r w:rsidRPr="00DE172B">
              <w:rPr>
                <w:szCs w:val="24"/>
                <w:lang w:val="en-US"/>
              </w:rPr>
              <w:t xml:space="preserve"> Russian Edition. 1500­2499 </w:t>
            </w:r>
            <w:r w:rsidRPr="00DE172B">
              <w:rPr>
                <w:szCs w:val="24"/>
                <w:lang w:val="en-US"/>
              </w:rPr>
              <w:lastRenderedPageBreak/>
              <w:t>Node 1 year Educational License № 1B08</w:t>
            </w:r>
            <w:r w:rsidRPr="00DE172B">
              <w:rPr>
                <w:szCs w:val="24"/>
                <w:lang w:val="en-US"/>
              </w:rPr>
              <w:softHyphen/>
              <w:t>170221</w:t>
            </w:r>
            <w:r w:rsidRPr="00DE172B">
              <w:rPr>
                <w:szCs w:val="24"/>
                <w:lang w:val="en-US"/>
              </w:rPr>
              <w:softHyphen/>
              <w:t>054045</w:t>
            </w:r>
            <w:r w:rsidRPr="00DE172B">
              <w:rPr>
                <w:szCs w:val="24"/>
                <w:lang w:val="en-US"/>
              </w:rPr>
              <w:softHyphen/>
              <w:t>730</w:t>
            </w:r>
            <w:r w:rsidRPr="00DE172B">
              <w:rPr>
                <w:szCs w:val="24"/>
                <w:lang w:val="en-US"/>
              </w:rPr>
              <w:softHyphen/>
              <w:t>177</w:t>
            </w:r>
          </w:p>
        </w:tc>
      </w:tr>
    </w:tbl>
    <w:p w14:paraId="021985D4" w14:textId="77777777" w:rsidR="00745E69" w:rsidRPr="00F779B3" w:rsidRDefault="00745E69" w:rsidP="00745E69">
      <w:pPr>
        <w:pStyle w:val="2"/>
        <w:rPr>
          <w:lang w:val="en-US"/>
        </w:rPr>
      </w:pPr>
    </w:p>
    <w:p w14:paraId="282FC958" w14:textId="77777777" w:rsidR="00745E69" w:rsidRPr="00DE172B" w:rsidRDefault="00745E69" w:rsidP="00745E69">
      <w:pPr>
        <w:pStyle w:val="2"/>
      </w:pPr>
      <w:bookmarkStart w:id="17" w:name="_Toc11849250"/>
      <w:r w:rsidRPr="00DE172B">
        <w:t>6.2. Программное обеспечение:</w:t>
      </w:r>
      <w:bookmarkEnd w:id="17"/>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
        <w:gridCol w:w="3158"/>
        <w:gridCol w:w="1559"/>
        <w:gridCol w:w="2098"/>
        <w:gridCol w:w="1208"/>
        <w:gridCol w:w="1167"/>
      </w:tblGrid>
      <w:tr w:rsidR="00745E69" w:rsidRPr="00DE172B" w14:paraId="56BACD9C" w14:textId="77777777" w:rsidTr="002900A8">
        <w:tc>
          <w:tcPr>
            <w:tcW w:w="381" w:type="dxa"/>
            <w:tcBorders>
              <w:top w:val="single" w:sz="4" w:space="0" w:color="auto"/>
              <w:left w:val="single" w:sz="4" w:space="0" w:color="auto"/>
              <w:bottom w:val="single" w:sz="4" w:space="0" w:color="auto"/>
              <w:right w:val="single" w:sz="4" w:space="0" w:color="auto"/>
            </w:tcBorders>
            <w:vAlign w:val="center"/>
            <w:hideMark/>
          </w:tcPr>
          <w:p w14:paraId="4C4BF8B5" w14:textId="77777777" w:rsidR="00745E69" w:rsidRPr="00DE172B" w:rsidRDefault="00745E69" w:rsidP="002900A8">
            <w:pPr>
              <w:widowControl w:val="0"/>
              <w:ind w:firstLine="0"/>
              <w:jc w:val="center"/>
              <w:rPr>
                <w:b/>
                <w:bCs/>
                <w:sz w:val="20"/>
                <w:szCs w:val="20"/>
              </w:rPr>
            </w:pPr>
            <w:r w:rsidRPr="00DE172B">
              <w:rPr>
                <w:b/>
                <w:bCs/>
                <w:sz w:val="20"/>
                <w:szCs w:val="20"/>
              </w:rPr>
              <w:t>№</w:t>
            </w:r>
          </w:p>
        </w:tc>
        <w:tc>
          <w:tcPr>
            <w:tcW w:w="3158" w:type="dxa"/>
            <w:tcBorders>
              <w:top w:val="single" w:sz="4" w:space="0" w:color="auto"/>
              <w:left w:val="single" w:sz="4" w:space="0" w:color="auto"/>
              <w:bottom w:val="single" w:sz="4" w:space="0" w:color="auto"/>
              <w:right w:val="single" w:sz="4" w:space="0" w:color="auto"/>
            </w:tcBorders>
            <w:vAlign w:val="center"/>
            <w:hideMark/>
          </w:tcPr>
          <w:p w14:paraId="19910A07"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Наименование</w:t>
            </w:r>
          </w:p>
          <w:p w14:paraId="6C3A72F3"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Программного</w:t>
            </w:r>
          </w:p>
          <w:p w14:paraId="1958CE43" w14:textId="77777777" w:rsidR="00745E69" w:rsidRPr="00DE172B" w:rsidRDefault="00745E69" w:rsidP="002900A8">
            <w:pPr>
              <w:widowControl w:val="0"/>
              <w:ind w:firstLine="0"/>
              <w:jc w:val="center"/>
              <w:rPr>
                <w:b/>
                <w:bCs/>
                <w:sz w:val="20"/>
                <w:szCs w:val="20"/>
              </w:rPr>
            </w:pPr>
            <w:r w:rsidRPr="00DE172B">
              <w:rPr>
                <w:b/>
                <w:bCs/>
                <w:sz w:val="20"/>
                <w:szCs w:val="20"/>
                <w:lang w:eastAsia="ru-RU"/>
              </w:rPr>
              <w:t>Продукта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EEDAF16" w14:textId="77777777" w:rsidR="00745E69" w:rsidRPr="00DE172B" w:rsidRDefault="00745E69" w:rsidP="002900A8">
            <w:pPr>
              <w:widowControl w:val="0"/>
              <w:ind w:firstLine="0"/>
              <w:jc w:val="center"/>
              <w:rPr>
                <w:b/>
                <w:bCs/>
                <w:sz w:val="20"/>
                <w:szCs w:val="20"/>
              </w:rPr>
            </w:pPr>
            <w:r w:rsidRPr="00DE172B">
              <w:rPr>
                <w:b/>
                <w:bCs/>
                <w:sz w:val="20"/>
                <w:szCs w:val="20"/>
                <w:lang w:eastAsia="ru-RU"/>
              </w:rPr>
              <w:t>Кол-во</w:t>
            </w:r>
          </w:p>
        </w:tc>
        <w:tc>
          <w:tcPr>
            <w:tcW w:w="2098" w:type="dxa"/>
            <w:tcBorders>
              <w:top w:val="single" w:sz="4" w:space="0" w:color="auto"/>
              <w:left w:val="single" w:sz="4" w:space="0" w:color="auto"/>
              <w:bottom w:val="single" w:sz="4" w:space="0" w:color="auto"/>
              <w:right w:val="single" w:sz="4" w:space="0" w:color="auto"/>
            </w:tcBorders>
            <w:vAlign w:val="center"/>
            <w:hideMark/>
          </w:tcPr>
          <w:p w14:paraId="7F62DB85"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Обоснование для</w:t>
            </w:r>
          </w:p>
          <w:p w14:paraId="0E8C7953" w14:textId="77777777" w:rsidR="00745E69" w:rsidRPr="00DE172B" w:rsidRDefault="00745E69" w:rsidP="002900A8">
            <w:pPr>
              <w:widowControl w:val="0"/>
              <w:ind w:firstLine="0"/>
              <w:jc w:val="center"/>
              <w:rPr>
                <w:b/>
                <w:bCs/>
                <w:sz w:val="20"/>
                <w:szCs w:val="20"/>
              </w:rPr>
            </w:pPr>
            <w:r w:rsidRPr="00DE172B">
              <w:rPr>
                <w:b/>
                <w:bCs/>
                <w:sz w:val="20"/>
                <w:szCs w:val="20"/>
                <w:lang w:eastAsia="ru-RU"/>
              </w:rPr>
              <w:t>пользования ПО</w:t>
            </w:r>
          </w:p>
        </w:tc>
        <w:tc>
          <w:tcPr>
            <w:tcW w:w="1208" w:type="dxa"/>
            <w:tcBorders>
              <w:top w:val="single" w:sz="4" w:space="0" w:color="auto"/>
              <w:left w:val="single" w:sz="4" w:space="0" w:color="auto"/>
              <w:bottom w:val="single" w:sz="4" w:space="0" w:color="auto"/>
              <w:right w:val="single" w:sz="4" w:space="0" w:color="auto"/>
            </w:tcBorders>
            <w:vAlign w:val="center"/>
            <w:hideMark/>
          </w:tcPr>
          <w:p w14:paraId="3E17304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Дата</w:t>
            </w:r>
          </w:p>
          <w:p w14:paraId="1AA5014C"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выдачи</w:t>
            </w:r>
          </w:p>
          <w:p w14:paraId="472F75BC" w14:textId="77777777" w:rsidR="00745E69" w:rsidRPr="00DE172B" w:rsidRDefault="00745E69" w:rsidP="002900A8">
            <w:pPr>
              <w:widowControl w:val="0"/>
              <w:ind w:firstLine="0"/>
              <w:jc w:val="center"/>
              <w:rPr>
                <w:b/>
                <w:bCs/>
                <w:sz w:val="20"/>
                <w:szCs w:val="20"/>
              </w:rPr>
            </w:pPr>
            <w:r w:rsidRPr="00DE172B">
              <w:rPr>
                <w:b/>
                <w:bCs/>
                <w:sz w:val="20"/>
                <w:szCs w:val="20"/>
                <w:lang w:eastAsia="ru-RU"/>
              </w:rPr>
              <w:t>лицензии</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2C47ED3"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Срок</w:t>
            </w:r>
          </w:p>
          <w:p w14:paraId="474209B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действия</w:t>
            </w:r>
          </w:p>
          <w:p w14:paraId="4B7C947E" w14:textId="77777777" w:rsidR="00745E69" w:rsidRPr="00DE172B" w:rsidRDefault="00745E69" w:rsidP="002900A8">
            <w:pPr>
              <w:widowControl w:val="0"/>
              <w:ind w:firstLine="0"/>
              <w:jc w:val="center"/>
              <w:rPr>
                <w:b/>
                <w:bCs/>
                <w:sz w:val="20"/>
                <w:szCs w:val="20"/>
                <w:lang w:eastAsia="ru-RU"/>
              </w:rPr>
            </w:pPr>
            <w:r w:rsidRPr="00DE172B">
              <w:rPr>
                <w:b/>
                <w:bCs/>
                <w:sz w:val="20"/>
                <w:szCs w:val="20"/>
                <w:lang w:eastAsia="ru-RU"/>
              </w:rPr>
              <w:t>права</w:t>
            </w:r>
          </w:p>
          <w:p w14:paraId="055987C9" w14:textId="77777777" w:rsidR="00745E69" w:rsidRPr="00DE172B" w:rsidRDefault="00745E69" w:rsidP="002900A8">
            <w:pPr>
              <w:widowControl w:val="0"/>
              <w:ind w:firstLine="0"/>
              <w:jc w:val="center"/>
              <w:rPr>
                <w:b/>
                <w:bCs/>
                <w:sz w:val="20"/>
                <w:szCs w:val="20"/>
              </w:rPr>
            </w:pPr>
            <w:r w:rsidRPr="00DE172B">
              <w:rPr>
                <w:b/>
                <w:bCs/>
                <w:sz w:val="20"/>
                <w:szCs w:val="20"/>
                <w:lang w:eastAsia="ru-RU"/>
              </w:rPr>
              <w:t>пользования</w:t>
            </w:r>
          </w:p>
        </w:tc>
      </w:tr>
      <w:tr w:rsidR="00745E69" w:rsidRPr="00DE172B" w14:paraId="0F2915DF" w14:textId="77777777" w:rsidTr="002900A8">
        <w:tc>
          <w:tcPr>
            <w:tcW w:w="381" w:type="dxa"/>
            <w:tcBorders>
              <w:top w:val="single" w:sz="4" w:space="0" w:color="auto"/>
              <w:left w:val="single" w:sz="4" w:space="0" w:color="auto"/>
              <w:bottom w:val="single" w:sz="4" w:space="0" w:color="auto"/>
              <w:right w:val="single" w:sz="4" w:space="0" w:color="auto"/>
            </w:tcBorders>
          </w:tcPr>
          <w:p w14:paraId="576EBE39"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E8487C4" w14:textId="77777777" w:rsidR="00745E69" w:rsidRPr="00DE172B" w:rsidRDefault="00745E69" w:rsidP="002900A8">
            <w:pPr>
              <w:widowControl w:val="0"/>
              <w:ind w:firstLine="0"/>
              <w:rPr>
                <w:sz w:val="20"/>
                <w:szCs w:val="20"/>
              </w:rPr>
            </w:pPr>
            <w:r w:rsidRPr="00DE172B">
              <w:rPr>
                <w:sz w:val="20"/>
                <w:szCs w:val="20"/>
                <w:lang w:eastAsia="ru-RU"/>
              </w:rPr>
              <w:t>AdobeAcrobat XI Лицензия АЕ для акад.организаций Русская версия MultipleLicense RU (65195558)Platforms</w:t>
            </w:r>
          </w:p>
        </w:tc>
        <w:tc>
          <w:tcPr>
            <w:tcW w:w="1559" w:type="dxa"/>
            <w:tcBorders>
              <w:top w:val="single" w:sz="4" w:space="0" w:color="auto"/>
              <w:left w:val="single" w:sz="4" w:space="0" w:color="auto"/>
              <w:bottom w:val="single" w:sz="4" w:space="0" w:color="auto"/>
              <w:right w:val="single" w:sz="4" w:space="0" w:color="auto"/>
            </w:tcBorders>
            <w:hideMark/>
          </w:tcPr>
          <w:p w14:paraId="4D595C18" w14:textId="77777777" w:rsidR="00745E69" w:rsidRPr="00DE172B" w:rsidRDefault="00745E69" w:rsidP="002900A8">
            <w:pPr>
              <w:widowControl w:val="0"/>
              <w:ind w:firstLine="0"/>
              <w:jc w:val="center"/>
              <w:rPr>
                <w:sz w:val="20"/>
                <w:szCs w:val="20"/>
              </w:rPr>
            </w:pPr>
            <w:r w:rsidRPr="00DE172B">
              <w:rPr>
                <w:sz w:val="20"/>
                <w:szCs w:val="20"/>
                <w:lang w:eastAsia="ru-RU"/>
              </w:rPr>
              <w:t>12</w:t>
            </w:r>
          </w:p>
        </w:tc>
        <w:tc>
          <w:tcPr>
            <w:tcW w:w="2098" w:type="dxa"/>
            <w:tcBorders>
              <w:top w:val="single" w:sz="4" w:space="0" w:color="auto"/>
              <w:left w:val="single" w:sz="4" w:space="0" w:color="auto"/>
              <w:bottom w:val="single" w:sz="4" w:space="0" w:color="auto"/>
              <w:right w:val="single" w:sz="4" w:space="0" w:color="auto"/>
            </w:tcBorders>
            <w:hideMark/>
          </w:tcPr>
          <w:p w14:paraId="782EE227" w14:textId="77777777" w:rsidR="00745E69" w:rsidRPr="00DE172B" w:rsidRDefault="00745E69" w:rsidP="002900A8">
            <w:pPr>
              <w:widowControl w:val="0"/>
              <w:ind w:firstLine="0"/>
              <w:rPr>
                <w:sz w:val="20"/>
                <w:szCs w:val="20"/>
              </w:rPr>
            </w:pPr>
            <w:r w:rsidRPr="00DE172B">
              <w:rPr>
                <w:sz w:val="20"/>
                <w:szCs w:val="20"/>
                <w:lang w:eastAsia="ru-RU"/>
              </w:rPr>
              <w:t>11447921 Государственный контракт № 03-019-13</w:t>
            </w:r>
          </w:p>
        </w:tc>
        <w:tc>
          <w:tcPr>
            <w:tcW w:w="1208" w:type="dxa"/>
            <w:tcBorders>
              <w:top w:val="single" w:sz="4" w:space="0" w:color="auto"/>
              <w:left w:val="single" w:sz="4" w:space="0" w:color="auto"/>
              <w:bottom w:val="single" w:sz="4" w:space="0" w:color="auto"/>
              <w:right w:val="single" w:sz="4" w:space="0" w:color="auto"/>
            </w:tcBorders>
            <w:hideMark/>
          </w:tcPr>
          <w:p w14:paraId="39A6DF6A" w14:textId="77777777" w:rsidR="00745E69" w:rsidRPr="00DE172B" w:rsidRDefault="00745E69" w:rsidP="002900A8">
            <w:pPr>
              <w:widowControl w:val="0"/>
              <w:ind w:firstLine="0"/>
              <w:jc w:val="center"/>
              <w:rPr>
                <w:sz w:val="20"/>
                <w:szCs w:val="20"/>
              </w:rPr>
            </w:pPr>
            <w:r w:rsidRPr="00DE172B">
              <w:rPr>
                <w:sz w:val="20"/>
                <w:szCs w:val="20"/>
                <w:lang w:eastAsia="ru-RU"/>
              </w:rPr>
              <w:t>19.06.2013</w:t>
            </w:r>
          </w:p>
        </w:tc>
        <w:tc>
          <w:tcPr>
            <w:tcW w:w="1167" w:type="dxa"/>
            <w:tcBorders>
              <w:top w:val="single" w:sz="4" w:space="0" w:color="auto"/>
              <w:left w:val="single" w:sz="4" w:space="0" w:color="auto"/>
              <w:bottom w:val="single" w:sz="4" w:space="0" w:color="auto"/>
              <w:right w:val="single" w:sz="4" w:space="0" w:color="auto"/>
            </w:tcBorders>
            <w:hideMark/>
          </w:tcPr>
          <w:p w14:paraId="51D5B90D"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D63AC41" w14:textId="77777777" w:rsidTr="002900A8">
        <w:tc>
          <w:tcPr>
            <w:tcW w:w="381" w:type="dxa"/>
            <w:tcBorders>
              <w:top w:val="single" w:sz="4" w:space="0" w:color="auto"/>
              <w:left w:val="single" w:sz="4" w:space="0" w:color="auto"/>
              <w:bottom w:val="single" w:sz="4" w:space="0" w:color="auto"/>
              <w:right w:val="single" w:sz="4" w:space="0" w:color="auto"/>
            </w:tcBorders>
          </w:tcPr>
          <w:p w14:paraId="3638BFF0"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A282F4F" w14:textId="77777777" w:rsidR="00745E69" w:rsidRPr="00DE172B" w:rsidRDefault="00745E69" w:rsidP="002900A8">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32ABAA5D" w14:textId="77777777" w:rsidR="00745E69" w:rsidRPr="00DE172B" w:rsidRDefault="00745E69" w:rsidP="002900A8">
            <w:pPr>
              <w:widowControl w:val="0"/>
              <w:ind w:firstLine="0"/>
              <w:jc w:val="center"/>
              <w:rPr>
                <w:sz w:val="20"/>
                <w:szCs w:val="20"/>
              </w:rPr>
            </w:pPr>
            <w:r w:rsidRPr="00DE172B">
              <w:rPr>
                <w:sz w:val="20"/>
                <w:szCs w:val="20"/>
                <w:lang w:eastAsia="ru-RU"/>
              </w:rPr>
              <w:t>25</w:t>
            </w:r>
          </w:p>
        </w:tc>
        <w:tc>
          <w:tcPr>
            <w:tcW w:w="2098" w:type="dxa"/>
            <w:tcBorders>
              <w:top w:val="single" w:sz="4" w:space="0" w:color="auto"/>
              <w:left w:val="single" w:sz="4" w:space="0" w:color="auto"/>
              <w:bottom w:val="single" w:sz="4" w:space="0" w:color="auto"/>
              <w:right w:val="single" w:sz="4" w:space="0" w:color="auto"/>
            </w:tcBorders>
            <w:hideMark/>
          </w:tcPr>
          <w:p w14:paraId="7EB38241"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46211164 Гос.контракт</w:t>
            </w:r>
            <w:r w:rsidRPr="00DE172B">
              <w:rPr>
                <w:sz w:val="20"/>
                <w:szCs w:val="20"/>
                <w:lang w:eastAsia="ru-RU"/>
              </w:rPr>
              <w:br/>
              <w:t xml:space="preserve">№ 03-162-09 от 01.12.2009 </w:t>
            </w:r>
          </w:p>
        </w:tc>
        <w:tc>
          <w:tcPr>
            <w:tcW w:w="1208" w:type="dxa"/>
            <w:tcBorders>
              <w:top w:val="single" w:sz="4" w:space="0" w:color="auto"/>
              <w:left w:val="single" w:sz="4" w:space="0" w:color="auto"/>
              <w:bottom w:val="single" w:sz="4" w:space="0" w:color="auto"/>
              <w:right w:val="single" w:sz="4" w:space="0" w:color="auto"/>
            </w:tcBorders>
            <w:hideMark/>
          </w:tcPr>
          <w:p w14:paraId="4798FAF6" w14:textId="77777777" w:rsidR="00745E69" w:rsidRPr="00DE172B" w:rsidRDefault="00745E69" w:rsidP="002900A8">
            <w:pPr>
              <w:widowControl w:val="0"/>
              <w:ind w:firstLine="0"/>
              <w:jc w:val="center"/>
              <w:rPr>
                <w:sz w:val="20"/>
                <w:szCs w:val="20"/>
              </w:rPr>
            </w:pPr>
            <w:r w:rsidRPr="00DE172B">
              <w:rPr>
                <w:sz w:val="20"/>
                <w:szCs w:val="20"/>
                <w:lang w:eastAsia="ru-RU"/>
              </w:rPr>
              <w:t>01.12.2009</w:t>
            </w:r>
          </w:p>
        </w:tc>
        <w:tc>
          <w:tcPr>
            <w:tcW w:w="1167" w:type="dxa"/>
            <w:tcBorders>
              <w:top w:val="single" w:sz="4" w:space="0" w:color="auto"/>
              <w:left w:val="single" w:sz="4" w:space="0" w:color="auto"/>
              <w:bottom w:val="single" w:sz="4" w:space="0" w:color="auto"/>
              <w:right w:val="single" w:sz="4" w:space="0" w:color="auto"/>
            </w:tcBorders>
            <w:hideMark/>
          </w:tcPr>
          <w:p w14:paraId="52E0993D"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7D1ADF7D" w14:textId="77777777" w:rsidTr="002900A8">
        <w:tc>
          <w:tcPr>
            <w:tcW w:w="381" w:type="dxa"/>
            <w:tcBorders>
              <w:top w:val="single" w:sz="4" w:space="0" w:color="auto"/>
              <w:left w:val="single" w:sz="4" w:space="0" w:color="auto"/>
              <w:bottom w:val="single" w:sz="4" w:space="0" w:color="auto"/>
              <w:right w:val="single" w:sz="4" w:space="0" w:color="auto"/>
            </w:tcBorders>
          </w:tcPr>
          <w:p w14:paraId="43D3ED17"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43B5D07" w14:textId="77777777" w:rsidR="00745E69" w:rsidRPr="00DE172B" w:rsidRDefault="00745E69" w:rsidP="002900A8">
            <w:pPr>
              <w:widowControl w:val="0"/>
              <w:ind w:firstLine="0"/>
              <w:rPr>
                <w:sz w:val="20"/>
                <w:szCs w:val="20"/>
                <w:lang w:val="en-US"/>
              </w:rPr>
            </w:pPr>
            <w:r w:rsidRPr="00DE172B">
              <w:rPr>
                <w:sz w:val="20"/>
                <w:szCs w:val="20"/>
                <w:lang w:val="en-US" w:eastAsia="ru-RU"/>
              </w:rPr>
              <w:t>Microsoft Office Professional Plus 2007 Russian Academic OPEN No Level</w:t>
            </w:r>
          </w:p>
        </w:tc>
        <w:tc>
          <w:tcPr>
            <w:tcW w:w="1559" w:type="dxa"/>
            <w:tcBorders>
              <w:top w:val="single" w:sz="4" w:space="0" w:color="auto"/>
              <w:left w:val="single" w:sz="4" w:space="0" w:color="auto"/>
              <w:bottom w:val="single" w:sz="4" w:space="0" w:color="auto"/>
              <w:right w:val="single" w:sz="4" w:space="0" w:color="auto"/>
            </w:tcBorders>
            <w:hideMark/>
          </w:tcPr>
          <w:p w14:paraId="646CAEEE" w14:textId="77777777" w:rsidR="00745E69" w:rsidRPr="00DE172B" w:rsidRDefault="00745E69" w:rsidP="002900A8">
            <w:pPr>
              <w:widowControl w:val="0"/>
              <w:ind w:firstLine="0"/>
              <w:jc w:val="center"/>
              <w:rPr>
                <w:sz w:val="20"/>
                <w:szCs w:val="20"/>
              </w:rPr>
            </w:pPr>
            <w:r w:rsidRPr="00DE172B">
              <w:rPr>
                <w:sz w:val="20"/>
                <w:szCs w:val="20"/>
                <w:lang w:eastAsia="ru-RU"/>
              </w:rPr>
              <w:t>10</w:t>
            </w:r>
          </w:p>
        </w:tc>
        <w:tc>
          <w:tcPr>
            <w:tcW w:w="2098" w:type="dxa"/>
            <w:tcBorders>
              <w:top w:val="single" w:sz="4" w:space="0" w:color="auto"/>
              <w:left w:val="single" w:sz="4" w:space="0" w:color="auto"/>
              <w:bottom w:val="single" w:sz="4" w:space="0" w:color="auto"/>
              <w:right w:val="single" w:sz="4" w:space="0" w:color="auto"/>
            </w:tcBorders>
            <w:hideMark/>
          </w:tcPr>
          <w:p w14:paraId="387FD50D"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42095516</w:t>
            </w:r>
          </w:p>
        </w:tc>
        <w:tc>
          <w:tcPr>
            <w:tcW w:w="1208" w:type="dxa"/>
            <w:tcBorders>
              <w:top w:val="single" w:sz="4" w:space="0" w:color="auto"/>
              <w:left w:val="single" w:sz="4" w:space="0" w:color="auto"/>
              <w:bottom w:val="single" w:sz="4" w:space="0" w:color="auto"/>
              <w:right w:val="single" w:sz="4" w:space="0" w:color="auto"/>
            </w:tcBorders>
            <w:hideMark/>
          </w:tcPr>
          <w:p w14:paraId="1B1D1F7A" w14:textId="77777777" w:rsidR="00745E69" w:rsidRPr="00DE172B" w:rsidRDefault="00745E69" w:rsidP="002900A8">
            <w:pPr>
              <w:widowControl w:val="0"/>
              <w:ind w:firstLine="0"/>
              <w:jc w:val="center"/>
              <w:rPr>
                <w:sz w:val="20"/>
                <w:szCs w:val="20"/>
              </w:rPr>
            </w:pPr>
            <w:r w:rsidRPr="00DE172B">
              <w:rPr>
                <w:sz w:val="20"/>
                <w:szCs w:val="20"/>
                <w:lang w:eastAsia="ru-RU"/>
              </w:rPr>
              <w:t>27.04.2007</w:t>
            </w:r>
          </w:p>
        </w:tc>
        <w:tc>
          <w:tcPr>
            <w:tcW w:w="1167" w:type="dxa"/>
            <w:tcBorders>
              <w:top w:val="single" w:sz="4" w:space="0" w:color="auto"/>
              <w:left w:val="single" w:sz="4" w:space="0" w:color="auto"/>
              <w:bottom w:val="single" w:sz="4" w:space="0" w:color="auto"/>
              <w:right w:val="single" w:sz="4" w:space="0" w:color="auto"/>
            </w:tcBorders>
            <w:hideMark/>
          </w:tcPr>
          <w:p w14:paraId="474D574C"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1A30EA9D" w14:textId="77777777" w:rsidTr="002900A8">
        <w:tc>
          <w:tcPr>
            <w:tcW w:w="381" w:type="dxa"/>
            <w:tcBorders>
              <w:top w:val="single" w:sz="4" w:space="0" w:color="auto"/>
              <w:left w:val="single" w:sz="4" w:space="0" w:color="auto"/>
              <w:bottom w:val="single" w:sz="4" w:space="0" w:color="auto"/>
              <w:right w:val="single" w:sz="4" w:space="0" w:color="auto"/>
            </w:tcBorders>
          </w:tcPr>
          <w:p w14:paraId="0AFCB94C"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C5D47E4" w14:textId="77777777" w:rsidR="00745E69" w:rsidRPr="00DE172B" w:rsidRDefault="00745E69" w:rsidP="002900A8">
            <w:pPr>
              <w:widowControl w:val="0"/>
              <w:ind w:firstLine="0"/>
              <w:rPr>
                <w:sz w:val="20"/>
                <w:szCs w:val="20"/>
              </w:rPr>
            </w:pPr>
            <w:r w:rsidRPr="00DE172B">
              <w:rPr>
                <w:sz w:val="20"/>
                <w:szCs w:val="20"/>
                <w:lang w:eastAsia="ru-RU"/>
              </w:rPr>
              <w:t xml:space="preserve">Microsoft SQL Server 2012 </w:t>
            </w:r>
          </w:p>
        </w:tc>
        <w:tc>
          <w:tcPr>
            <w:tcW w:w="1559" w:type="dxa"/>
            <w:tcBorders>
              <w:top w:val="single" w:sz="4" w:space="0" w:color="auto"/>
              <w:left w:val="single" w:sz="4" w:space="0" w:color="auto"/>
              <w:bottom w:val="single" w:sz="4" w:space="0" w:color="auto"/>
              <w:right w:val="single" w:sz="4" w:space="0" w:color="auto"/>
            </w:tcBorders>
            <w:hideMark/>
          </w:tcPr>
          <w:p w14:paraId="419BC0E8" w14:textId="77777777" w:rsidR="00745E69" w:rsidRPr="00DE172B" w:rsidRDefault="00745E69" w:rsidP="002900A8">
            <w:pPr>
              <w:widowControl w:val="0"/>
              <w:ind w:firstLine="0"/>
              <w:jc w:val="center"/>
              <w:rPr>
                <w:sz w:val="20"/>
                <w:szCs w:val="20"/>
              </w:rPr>
            </w:pPr>
            <w:r w:rsidRPr="00DE172B">
              <w:rPr>
                <w:sz w:val="20"/>
                <w:szCs w:val="20"/>
                <w:lang w:eastAsia="ru-RU"/>
              </w:rPr>
              <w:t>1</w:t>
            </w:r>
          </w:p>
        </w:tc>
        <w:tc>
          <w:tcPr>
            <w:tcW w:w="2098" w:type="dxa"/>
            <w:tcBorders>
              <w:top w:val="single" w:sz="4" w:space="0" w:color="auto"/>
              <w:left w:val="single" w:sz="4" w:space="0" w:color="auto"/>
              <w:bottom w:val="single" w:sz="4" w:space="0" w:color="auto"/>
              <w:right w:val="single" w:sz="4" w:space="0" w:color="auto"/>
            </w:tcBorders>
            <w:hideMark/>
          </w:tcPr>
          <w:p w14:paraId="0F445E46" w14:textId="77777777" w:rsidR="00745E69" w:rsidRPr="00DE172B" w:rsidRDefault="00745E69" w:rsidP="002900A8">
            <w:pPr>
              <w:widowControl w:val="0"/>
              <w:ind w:firstLine="0"/>
              <w:rPr>
                <w:sz w:val="20"/>
                <w:szCs w:val="20"/>
              </w:rPr>
            </w:pPr>
            <w:r w:rsidRPr="00DE172B">
              <w:rPr>
                <w:sz w:val="20"/>
                <w:szCs w:val="20"/>
                <w:lang w:eastAsia="ru-RU"/>
              </w:rPr>
              <w:t>Номер Лицензии Microsoft 65343111</w:t>
            </w:r>
          </w:p>
        </w:tc>
        <w:tc>
          <w:tcPr>
            <w:tcW w:w="1208" w:type="dxa"/>
            <w:tcBorders>
              <w:top w:val="single" w:sz="4" w:space="0" w:color="auto"/>
              <w:left w:val="single" w:sz="4" w:space="0" w:color="auto"/>
              <w:bottom w:val="single" w:sz="4" w:space="0" w:color="auto"/>
              <w:right w:val="single" w:sz="4" w:space="0" w:color="auto"/>
            </w:tcBorders>
            <w:hideMark/>
          </w:tcPr>
          <w:p w14:paraId="4CE15CAD" w14:textId="77777777" w:rsidR="00745E69" w:rsidRPr="00DE172B" w:rsidRDefault="00745E69" w:rsidP="002900A8">
            <w:pPr>
              <w:ind w:firstLine="0"/>
              <w:jc w:val="left"/>
              <w:rPr>
                <w:sz w:val="20"/>
                <w:szCs w:val="20"/>
                <w:lang w:eastAsia="ru-RU"/>
              </w:rPr>
            </w:pPr>
          </w:p>
        </w:tc>
        <w:tc>
          <w:tcPr>
            <w:tcW w:w="1167" w:type="dxa"/>
            <w:tcBorders>
              <w:top w:val="single" w:sz="4" w:space="0" w:color="auto"/>
              <w:left w:val="single" w:sz="4" w:space="0" w:color="auto"/>
              <w:bottom w:val="single" w:sz="4" w:space="0" w:color="auto"/>
              <w:right w:val="single" w:sz="4" w:space="0" w:color="auto"/>
            </w:tcBorders>
            <w:hideMark/>
          </w:tcPr>
          <w:p w14:paraId="7CAD29FE"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54FD8505" w14:textId="77777777" w:rsidTr="002900A8">
        <w:tc>
          <w:tcPr>
            <w:tcW w:w="381" w:type="dxa"/>
            <w:tcBorders>
              <w:top w:val="single" w:sz="4" w:space="0" w:color="auto"/>
              <w:left w:val="single" w:sz="4" w:space="0" w:color="auto"/>
              <w:bottom w:val="single" w:sz="4" w:space="0" w:color="auto"/>
              <w:right w:val="single" w:sz="4" w:space="0" w:color="auto"/>
            </w:tcBorders>
          </w:tcPr>
          <w:p w14:paraId="61A54DE4"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DAA2143" w14:textId="77777777" w:rsidR="00745E69" w:rsidRPr="00DE172B" w:rsidRDefault="00745E69" w:rsidP="002900A8">
            <w:pPr>
              <w:widowControl w:val="0"/>
              <w:ind w:firstLine="0"/>
              <w:rPr>
                <w:sz w:val="20"/>
                <w:szCs w:val="20"/>
              </w:rPr>
            </w:pPr>
            <w:r w:rsidRPr="00DE172B">
              <w:rPr>
                <w:sz w:val="20"/>
                <w:szCs w:val="20"/>
                <w:lang w:eastAsia="ru-RU"/>
              </w:rPr>
              <w:t>OpenOffice 4.1.3</w:t>
            </w:r>
          </w:p>
        </w:tc>
        <w:tc>
          <w:tcPr>
            <w:tcW w:w="1559" w:type="dxa"/>
            <w:tcBorders>
              <w:top w:val="single" w:sz="4" w:space="0" w:color="auto"/>
              <w:left w:val="single" w:sz="4" w:space="0" w:color="auto"/>
              <w:bottom w:val="single" w:sz="4" w:space="0" w:color="auto"/>
              <w:right w:val="single" w:sz="4" w:space="0" w:color="auto"/>
            </w:tcBorders>
            <w:hideMark/>
          </w:tcPr>
          <w:p w14:paraId="22CABD5E"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56CF7133"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https://www.openoffice.org/licenses/PDL.html</w:t>
            </w:r>
          </w:p>
        </w:tc>
        <w:tc>
          <w:tcPr>
            <w:tcW w:w="1208" w:type="dxa"/>
            <w:tcBorders>
              <w:top w:val="single" w:sz="4" w:space="0" w:color="auto"/>
              <w:left w:val="single" w:sz="4" w:space="0" w:color="auto"/>
              <w:bottom w:val="single" w:sz="4" w:space="0" w:color="auto"/>
              <w:right w:val="single" w:sz="4" w:space="0" w:color="auto"/>
            </w:tcBorders>
            <w:hideMark/>
          </w:tcPr>
          <w:p w14:paraId="6F369840"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C7BD094"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7DD6ED30" w14:textId="77777777" w:rsidTr="002900A8">
        <w:tc>
          <w:tcPr>
            <w:tcW w:w="381" w:type="dxa"/>
            <w:tcBorders>
              <w:top w:val="single" w:sz="4" w:space="0" w:color="auto"/>
              <w:left w:val="single" w:sz="4" w:space="0" w:color="auto"/>
              <w:bottom w:val="single" w:sz="4" w:space="0" w:color="auto"/>
              <w:right w:val="single" w:sz="4" w:space="0" w:color="auto"/>
            </w:tcBorders>
          </w:tcPr>
          <w:p w14:paraId="1CE5070E"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194C6FB1" w14:textId="77777777" w:rsidR="00745E69" w:rsidRPr="00DE172B" w:rsidRDefault="00745E69" w:rsidP="002900A8">
            <w:pPr>
              <w:widowControl w:val="0"/>
              <w:ind w:firstLine="0"/>
              <w:rPr>
                <w:sz w:val="20"/>
                <w:szCs w:val="20"/>
              </w:rPr>
            </w:pPr>
            <w:r w:rsidRPr="00DE172B">
              <w:rPr>
                <w:sz w:val="20"/>
                <w:szCs w:val="20"/>
                <w:lang w:eastAsia="ru-RU"/>
              </w:rPr>
              <w:t>Perl 5.24.0</w:t>
            </w:r>
          </w:p>
        </w:tc>
        <w:tc>
          <w:tcPr>
            <w:tcW w:w="1559" w:type="dxa"/>
            <w:tcBorders>
              <w:top w:val="single" w:sz="4" w:space="0" w:color="auto"/>
              <w:left w:val="single" w:sz="4" w:space="0" w:color="auto"/>
              <w:bottom w:val="single" w:sz="4" w:space="0" w:color="auto"/>
              <w:right w:val="single" w:sz="4" w:space="0" w:color="auto"/>
            </w:tcBorders>
            <w:hideMark/>
          </w:tcPr>
          <w:p w14:paraId="24659758"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86BCDBA"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http://dev.perl.org/licenses/</w:t>
            </w:r>
          </w:p>
        </w:tc>
        <w:tc>
          <w:tcPr>
            <w:tcW w:w="1208" w:type="dxa"/>
            <w:tcBorders>
              <w:top w:val="single" w:sz="4" w:space="0" w:color="auto"/>
              <w:left w:val="single" w:sz="4" w:space="0" w:color="auto"/>
              <w:bottom w:val="single" w:sz="4" w:space="0" w:color="auto"/>
              <w:right w:val="single" w:sz="4" w:space="0" w:color="auto"/>
            </w:tcBorders>
            <w:hideMark/>
          </w:tcPr>
          <w:p w14:paraId="0AC052B5"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0F31A015"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D9BCDD5" w14:textId="77777777" w:rsidTr="002900A8">
        <w:tc>
          <w:tcPr>
            <w:tcW w:w="381" w:type="dxa"/>
            <w:tcBorders>
              <w:top w:val="single" w:sz="4" w:space="0" w:color="auto"/>
              <w:left w:val="single" w:sz="4" w:space="0" w:color="auto"/>
              <w:bottom w:val="single" w:sz="4" w:space="0" w:color="auto"/>
              <w:right w:val="single" w:sz="4" w:space="0" w:color="auto"/>
            </w:tcBorders>
          </w:tcPr>
          <w:p w14:paraId="3956470B"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3DF04D88" w14:textId="77777777" w:rsidR="00745E69" w:rsidRPr="00DE172B" w:rsidRDefault="00745E69" w:rsidP="002900A8">
            <w:pPr>
              <w:widowControl w:val="0"/>
              <w:ind w:firstLine="0"/>
              <w:rPr>
                <w:sz w:val="20"/>
                <w:szCs w:val="20"/>
              </w:rPr>
            </w:pPr>
            <w:r w:rsidRPr="00DE172B">
              <w:rPr>
                <w:sz w:val="20"/>
                <w:szCs w:val="20"/>
                <w:lang w:eastAsia="ru-RU"/>
              </w:rPr>
              <w:t>Python 3</w:t>
            </w:r>
          </w:p>
        </w:tc>
        <w:tc>
          <w:tcPr>
            <w:tcW w:w="1559" w:type="dxa"/>
            <w:tcBorders>
              <w:top w:val="single" w:sz="4" w:space="0" w:color="auto"/>
              <w:left w:val="single" w:sz="4" w:space="0" w:color="auto"/>
              <w:bottom w:val="single" w:sz="4" w:space="0" w:color="auto"/>
              <w:right w:val="single" w:sz="4" w:space="0" w:color="auto"/>
            </w:tcBorders>
            <w:hideMark/>
          </w:tcPr>
          <w:p w14:paraId="46DB40C2"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645030F6"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https://docs.python.org/3/license.html</w:t>
            </w:r>
          </w:p>
        </w:tc>
        <w:tc>
          <w:tcPr>
            <w:tcW w:w="1208" w:type="dxa"/>
            <w:tcBorders>
              <w:top w:val="single" w:sz="4" w:space="0" w:color="auto"/>
              <w:left w:val="single" w:sz="4" w:space="0" w:color="auto"/>
              <w:bottom w:val="single" w:sz="4" w:space="0" w:color="auto"/>
              <w:right w:val="single" w:sz="4" w:space="0" w:color="auto"/>
            </w:tcBorders>
            <w:hideMark/>
          </w:tcPr>
          <w:p w14:paraId="73732914"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23FBCAB2"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1E38BED4" w14:textId="77777777" w:rsidTr="002900A8">
        <w:tc>
          <w:tcPr>
            <w:tcW w:w="381" w:type="dxa"/>
            <w:tcBorders>
              <w:top w:val="single" w:sz="4" w:space="0" w:color="auto"/>
              <w:left w:val="single" w:sz="4" w:space="0" w:color="auto"/>
              <w:bottom w:val="single" w:sz="4" w:space="0" w:color="auto"/>
              <w:right w:val="single" w:sz="4" w:space="0" w:color="auto"/>
            </w:tcBorders>
          </w:tcPr>
          <w:p w14:paraId="2D341C94"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43391615" w14:textId="77777777" w:rsidR="00745E69" w:rsidRPr="00DE172B" w:rsidRDefault="00745E69" w:rsidP="002900A8">
            <w:pPr>
              <w:widowControl w:val="0"/>
              <w:ind w:firstLine="0"/>
              <w:rPr>
                <w:sz w:val="20"/>
                <w:szCs w:val="20"/>
              </w:rPr>
            </w:pPr>
            <w:r w:rsidRPr="00DE172B">
              <w:rPr>
                <w:sz w:val="20"/>
                <w:szCs w:val="20"/>
                <w:lang w:eastAsia="ru-RU"/>
              </w:rPr>
              <w:t xml:space="preserve">UbuntuLinux 16.04.1 </w:t>
            </w:r>
          </w:p>
        </w:tc>
        <w:tc>
          <w:tcPr>
            <w:tcW w:w="1559" w:type="dxa"/>
            <w:tcBorders>
              <w:top w:val="single" w:sz="4" w:space="0" w:color="auto"/>
              <w:left w:val="single" w:sz="4" w:space="0" w:color="auto"/>
              <w:bottom w:val="single" w:sz="4" w:space="0" w:color="auto"/>
              <w:right w:val="single" w:sz="4" w:space="0" w:color="auto"/>
            </w:tcBorders>
            <w:hideMark/>
          </w:tcPr>
          <w:p w14:paraId="001105F0"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81D87A7"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https://www.ubuntu.com/legal/terms-and-policies/terms</w:t>
            </w:r>
          </w:p>
        </w:tc>
        <w:tc>
          <w:tcPr>
            <w:tcW w:w="1208" w:type="dxa"/>
            <w:tcBorders>
              <w:top w:val="single" w:sz="4" w:space="0" w:color="auto"/>
              <w:left w:val="single" w:sz="4" w:space="0" w:color="auto"/>
              <w:bottom w:val="single" w:sz="4" w:space="0" w:color="auto"/>
              <w:right w:val="single" w:sz="4" w:space="0" w:color="auto"/>
            </w:tcBorders>
            <w:hideMark/>
          </w:tcPr>
          <w:p w14:paraId="0FE9E5BE"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1B1F637F"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r w:rsidR="00745E69" w:rsidRPr="00DE172B" w14:paraId="06B49001" w14:textId="77777777" w:rsidTr="002900A8">
        <w:tc>
          <w:tcPr>
            <w:tcW w:w="381" w:type="dxa"/>
            <w:tcBorders>
              <w:top w:val="single" w:sz="4" w:space="0" w:color="auto"/>
              <w:left w:val="single" w:sz="4" w:space="0" w:color="auto"/>
              <w:bottom w:val="single" w:sz="4" w:space="0" w:color="auto"/>
              <w:right w:val="single" w:sz="4" w:space="0" w:color="auto"/>
            </w:tcBorders>
          </w:tcPr>
          <w:p w14:paraId="01FD8DA2" w14:textId="77777777" w:rsidR="00745E69" w:rsidRPr="00DE172B" w:rsidRDefault="00745E69" w:rsidP="002900A8">
            <w:pPr>
              <w:widowControl w:val="0"/>
              <w:numPr>
                <w:ilvl w:val="0"/>
                <w:numId w:val="11"/>
              </w:numPr>
              <w:ind w:left="0" w:firstLine="0"/>
              <w:rPr>
                <w:sz w:val="20"/>
                <w:szCs w:val="20"/>
              </w:rPr>
            </w:pPr>
          </w:p>
        </w:tc>
        <w:tc>
          <w:tcPr>
            <w:tcW w:w="3158" w:type="dxa"/>
            <w:tcBorders>
              <w:top w:val="single" w:sz="4" w:space="0" w:color="auto"/>
              <w:left w:val="single" w:sz="4" w:space="0" w:color="auto"/>
              <w:bottom w:val="single" w:sz="4" w:space="0" w:color="auto"/>
              <w:right w:val="single" w:sz="4" w:space="0" w:color="auto"/>
            </w:tcBorders>
            <w:hideMark/>
          </w:tcPr>
          <w:p w14:paraId="772F1F52" w14:textId="77777777" w:rsidR="00745E69" w:rsidRPr="00DE172B" w:rsidRDefault="00745E69" w:rsidP="002900A8">
            <w:pPr>
              <w:widowControl w:val="0"/>
              <w:ind w:firstLine="0"/>
              <w:rPr>
                <w:sz w:val="20"/>
                <w:szCs w:val="20"/>
              </w:rPr>
            </w:pPr>
            <w:r w:rsidRPr="00DE172B">
              <w:rPr>
                <w:sz w:val="20"/>
                <w:szCs w:val="20"/>
                <w:lang w:eastAsia="ru-RU"/>
              </w:rPr>
              <w:t>VirtualBox 5.1</w:t>
            </w:r>
          </w:p>
        </w:tc>
        <w:tc>
          <w:tcPr>
            <w:tcW w:w="1559" w:type="dxa"/>
            <w:tcBorders>
              <w:top w:val="single" w:sz="4" w:space="0" w:color="auto"/>
              <w:left w:val="single" w:sz="4" w:space="0" w:color="auto"/>
              <w:bottom w:val="single" w:sz="4" w:space="0" w:color="auto"/>
              <w:right w:val="single" w:sz="4" w:space="0" w:color="auto"/>
            </w:tcBorders>
            <w:hideMark/>
          </w:tcPr>
          <w:p w14:paraId="65D171B8"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2098" w:type="dxa"/>
            <w:tcBorders>
              <w:top w:val="single" w:sz="4" w:space="0" w:color="auto"/>
              <w:left w:val="single" w:sz="4" w:space="0" w:color="auto"/>
              <w:bottom w:val="single" w:sz="4" w:space="0" w:color="auto"/>
              <w:right w:val="single" w:sz="4" w:space="0" w:color="auto"/>
            </w:tcBorders>
            <w:hideMark/>
          </w:tcPr>
          <w:p w14:paraId="2F048406" w14:textId="77777777" w:rsidR="00745E69" w:rsidRPr="00DE172B" w:rsidRDefault="00745E69" w:rsidP="002900A8">
            <w:pPr>
              <w:widowControl w:val="0"/>
              <w:ind w:firstLine="0"/>
              <w:rPr>
                <w:sz w:val="20"/>
                <w:szCs w:val="20"/>
              </w:rPr>
            </w:pPr>
            <w:r w:rsidRPr="00DE172B">
              <w:rPr>
                <w:sz w:val="20"/>
                <w:szCs w:val="20"/>
                <w:lang w:eastAsia="ru-RU"/>
              </w:rPr>
              <w:t>Условия использования по ссылке: https://www.virtualbox.org/wiki/VirtualBox_PUEL</w:t>
            </w:r>
          </w:p>
        </w:tc>
        <w:tc>
          <w:tcPr>
            <w:tcW w:w="1208" w:type="dxa"/>
            <w:tcBorders>
              <w:top w:val="single" w:sz="4" w:space="0" w:color="auto"/>
              <w:left w:val="single" w:sz="4" w:space="0" w:color="auto"/>
              <w:bottom w:val="single" w:sz="4" w:space="0" w:color="auto"/>
              <w:right w:val="single" w:sz="4" w:space="0" w:color="auto"/>
            </w:tcBorders>
            <w:hideMark/>
          </w:tcPr>
          <w:p w14:paraId="5B49AE66" w14:textId="77777777" w:rsidR="00745E69" w:rsidRPr="00DE172B" w:rsidRDefault="00745E69" w:rsidP="002900A8">
            <w:pPr>
              <w:widowControl w:val="0"/>
              <w:ind w:firstLine="0"/>
              <w:jc w:val="center"/>
              <w:rPr>
                <w:sz w:val="20"/>
                <w:szCs w:val="20"/>
              </w:rPr>
            </w:pPr>
            <w:r w:rsidRPr="00DE172B">
              <w:rPr>
                <w:sz w:val="20"/>
                <w:szCs w:val="20"/>
                <w:lang w:eastAsia="ru-RU"/>
              </w:rPr>
              <w:t>Условия правообладателя</w:t>
            </w:r>
          </w:p>
        </w:tc>
        <w:tc>
          <w:tcPr>
            <w:tcW w:w="1167" w:type="dxa"/>
            <w:tcBorders>
              <w:top w:val="single" w:sz="4" w:space="0" w:color="auto"/>
              <w:left w:val="single" w:sz="4" w:space="0" w:color="auto"/>
              <w:bottom w:val="single" w:sz="4" w:space="0" w:color="auto"/>
              <w:right w:val="single" w:sz="4" w:space="0" w:color="auto"/>
            </w:tcBorders>
            <w:hideMark/>
          </w:tcPr>
          <w:p w14:paraId="34B45F30" w14:textId="77777777" w:rsidR="00745E69" w:rsidRPr="00DE172B" w:rsidRDefault="00745E69" w:rsidP="002900A8">
            <w:pPr>
              <w:widowControl w:val="0"/>
              <w:ind w:firstLine="0"/>
              <w:rPr>
                <w:sz w:val="20"/>
                <w:szCs w:val="20"/>
              </w:rPr>
            </w:pPr>
            <w:r w:rsidRPr="00DE172B">
              <w:rPr>
                <w:sz w:val="20"/>
                <w:szCs w:val="20"/>
                <w:lang w:eastAsia="ru-RU"/>
              </w:rPr>
              <w:t>бессрочно</w:t>
            </w:r>
          </w:p>
        </w:tc>
      </w:tr>
    </w:tbl>
    <w:p w14:paraId="5805287D" w14:textId="77777777" w:rsidR="00745E69" w:rsidRPr="00DE172B" w:rsidRDefault="00745E69" w:rsidP="00745E69"/>
    <w:p w14:paraId="58EF311B" w14:textId="77777777" w:rsidR="00745E69" w:rsidRPr="00DE172B" w:rsidRDefault="00745E69" w:rsidP="00745E69">
      <w:pPr>
        <w:pStyle w:val="2"/>
      </w:pPr>
      <w:bookmarkStart w:id="18" w:name="_Toc11849251"/>
      <w:r w:rsidRPr="00DE172B">
        <w:t>6.3. Технические и электронные средства:</w:t>
      </w:r>
      <w:bookmarkEnd w:id="18"/>
    </w:p>
    <w:p w14:paraId="6B3BAFA6" w14:textId="77777777" w:rsidR="00745E69" w:rsidRPr="00DE172B" w:rsidRDefault="00745E69" w:rsidP="00745E69">
      <w:pPr>
        <w:rPr>
          <w:szCs w:val="24"/>
        </w:rPr>
      </w:pPr>
    </w:p>
    <w:p w14:paraId="6BCE6126" w14:textId="77777777" w:rsidR="00745E69" w:rsidRPr="00DE172B" w:rsidRDefault="00745E69" w:rsidP="00745E69">
      <w:pPr>
        <w:rPr>
          <w:szCs w:val="24"/>
        </w:rPr>
      </w:pPr>
      <w:r w:rsidRPr="00DE172B">
        <w:rPr>
          <w:szCs w:val="24"/>
        </w:rPr>
        <w:t>Методической концепцией преподавания предусмотрено использование технических и электронных средств обучения и контроля знаний студентов: мультимедийные презентации, фрагменты фильмов.</w:t>
      </w:r>
    </w:p>
    <w:p w14:paraId="6771D3BB" w14:textId="77777777" w:rsidR="00745E69" w:rsidRPr="00DE172B" w:rsidRDefault="00745E69" w:rsidP="00745E69">
      <w:pPr>
        <w:rPr>
          <w:szCs w:val="24"/>
        </w:rPr>
      </w:pPr>
    </w:p>
    <w:p w14:paraId="14D4A08D" w14:textId="77777777" w:rsidR="00745E69" w:rsidRPr="00DE172B" w:rsidRDefault="00745E69" w:rsidP="00745E69">
      <w:pPr>
        <w:pStyle w:val="1"/>
      </w:pPr>
      <w:bookmarkStart w:id="19" w:name="_Toc11849252"/>
      <w:r w:rsidRPr="00DE172B">
        <w:lastRenderedPageBreak/>
        <w:t>VII. ОБРАЗОВАТЕЛЬНЫЕ ТЕХНОЛОГИИ</w:t>
      </w:r>
      <w:bookmarkEnd w:id="19"/>
    </w:p>
    <w:p w14:paraId="3C1FFF1D" w14:textId="77777777" w:rsidR="00745E69" w:rsidRPr="00DE172B" w:rsidRDefault="00745E69" w:rsidP="00745E69">
      <w:pPr>
        <w:rPr>
          <w:szCs w:val="24"/>
        </w:rPr>
      </w:pPr>
    </w:p>
    <w:p w14:paraId="328AD6B9" w14:textId="77777777" w:rsidR="00745E69" w:rsidRDefault="00745E69" w:rsidP="00745E69">
      <w:pPr>
        <w:rPr>
          <w:szCs w:val="24"/>
        </w:rPr>
      </w:pPr>
      <w:r w:rsidRPr="00DE172B">
        <w:rPr>
          <w:szCs w:val="24"/>
        </w:rPr>
        <w:t>При реализации программы данной дисциплины используются различные образовательные технологии.</w:t>
      </w:r>
    </w:p>
    <w:p w14:paraId="135C5339" w14:textId="77777777" w:rsidR="00745E69" w:rsidRPr="00532A38" w:rsidRDefault="00745E69" w:rsidP="00745E69">
      <w:pPr>
        <w:numPr>
          <w:ilvl w:val="0"/>
          <w:numId w:val="20"/>
        </w:numPr>
        <w:spacing w:before="100" w:beforeAutospacing="1" w:after="100" w:afterAutospacing="1"/>
        <w:jc w:val="left"/>
        <w:textAlignment w:val="baseline"/>
        <w:rPr>
          <w:b/>
          <w:bCs/>
          <w:color w:val="000000"/>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gridCol w:w="2639"/>
        <w:gridCol w:w="6710"/>
      </w:tblGrid>
      <w:tr w:rsidR="00745E69" w:rsidRPr="00532A38" w14:paraId="1B06B333"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16748" w14:textId="77777777" w:rsidR="00745E69" w:rsidRPr="00532A38" w:rsidRDefault="00745E69" w:rsidP="002900A8">
            <w:pPr>
              <w:numPr>
                <w:ilvl w:val="0"/>
                <w:numId w:val="21"/>
              </w:numPr>
              <w:spacing w:before="100" w:beforeAutospacing="1" w:after="100" w:afterAutospacing="1"/>
              <w:ind w:left="36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40A20"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Проблемное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D546B8"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Создание в учебной деятельности проблемных ситуаций и организация активной самостоятельной деятельности учащихся по их разрешению, в результате чего происходит творческое овладение знаниями, умениями, навыками, развиваются мыслительные способности</w:t>
            </w:r>
          </w:p>
        </w:tc>
      </w:tr>
      <w:tr w:rsidR="00745E69" w:rsidRPr="00532A38" w14:paraId="6333A4D9"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156166" w14:textId="77777777" w:rsidR="00745E69" w:rsidRPr="00532A38" w:rsidRDefault="00745E69" w:rsidP="002900A8">
            <w:pPr>
              <w:numPr>
                <w:ilvl w:val="0"/>
                <w:numId w:val="22"/>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676E6"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Разноуровневое обучение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C1E4F"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У преподавателя появляется возможность помогать слабому, уделять внимание сильному, реализуется желание сильных учащихся быстрее и глубже продвигаться в образовании. Сильные учащиеся утверждаются в своих способностях, слабые получают возможность испытывать учебный успех, повышается уровень мотивации ученья.</w:t>
            </w:r>
          </w:p>
        </w:tc>
      </w:tr>
      <w:tr w:rsidR="00745E69" w:rsidRPr="00532A38" w14:paraId="57446AD7"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8051A" w14:textId="77777777" w:rsidR="00745E69" w:rsidRPr="00532A38" w:rsidRDefault="00745E69" w:rsidP="002900A8">
            <w:pPr>
              <w:numPr>
                <w:ilvl w:val="0"/>
                <w:numId w:val="23"/>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8A258"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Проектные методы обучения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8D307"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Работа по данной методике дает возможность развивать индивидуальные творческие способности учащихся, более осознанно подходить к профессиональному и социальному самоопределению</w:t>
            </w:r>
          </w:p>
        </w:tc>
      </w:tr>
      <w:tr w:rsidR="00745E69" w:rsidRPr="00532A38" w14:paraId="11CA549A"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395E4" w14:textId="77777777" w:rsidR="00745E69" w:rsidRPr="00532A38" w:rsidRDefault="00745E69" w:rsidP="002900A8">
            <w:pPr>
              <w:numPr>
                <w:ilvl w:val="0"/>
                <w:numId w:val="24"/>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A3939"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Исследовательские методы в обучении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2210A"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Дает возможность учащимся самостоятельно пополнять свои знания, глубоко вникать в изучаемую проблему и предполагать пути ее решения, что важно при формировании мировоззрения. Это важно для определения индивидуальной траектории развития каждого обучающегося</w:t>
            </w:r>
          </w:p>
        </w:tc>
      </w:tr>
      <w:tr w:rsidR="00745E69" w:rsidRPr="00532A38" w14:paraId="4D3A8E42"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C54DD" w14:textId="77777777" w:rsidR="00745E69" w:rsidRPr="00532A38" w:rsidRDefault="00745E69" w:rsidP="002900A8">
            <w:pPr>
              <w:numPr>
                <w:ilvl w:val="0"/>
                <w:numId w:val="25"/>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06F9C"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Лекционно-семинарскозачетная система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69EE4"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Данная система дает возможность сконцентрировать материал в блоки и преподносить его как единое целое, а контроль проводить по предварительной подготовке обучающихся</w:t>
            </w:r>
          </w:p>
        </w:tc>
      </w:tr>
      <w:tr w:rsidR="00745E69" w:rsidRPr="00532A38" w14:paraId="2D3FCD94" w14:textId="77777777" w:rsidTr="002900A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565D" w14:textId="77777777" w:rsidR="00745E69" w:rsidRPr="00532A38" w:rsidRDefault="00745E69" w:rsidP="002900A8">
            <w:pPr>
              <w:numPr>
                <w:ilvl w:val="0"/>
                <w:numId w:val="26"/>
              </w:numPr>
              <w:spacing w:before="100" w:beforeAutospacing="1" w:after="100" w:afterAutospacing="1"/>
              <w:ind w:firstLine="0"/>
              <w:jc w:val="left"/>
              <w:textAlignment w:val="baseline"/>
              <w:rPr>
                <w:rFonts w:ascii="Calibri" w:hAnsi="Calibri" w:cs="Calibri"/>
                <w:b/>
                <w:bCs/>
                <w:color w:val="000000"/>
                <w:sz w:val="1"/>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E0634"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Информационно-коммуникационные технологии</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0B942" w14:textId="77777777" w:rsidR="00745E69" w:rsidRPr="00532A38" w:rsidRDefault="00745E69" w:rsidP="002900A8">
            <w:pPr>
              <w:spacing w:line="0" w:lineRule="atLeast"/>
              <w:ind w:right="-108" w:firstLine="0"/>
              <w:jc w:val="left"/>
              <w:rPr>
                <w:szCs w:val="24"/>
                <w:lang w:eastAsia="ru-RU"/>
              </w:rPr>
            </w:pPr>
            <w:r w:rsidRPr="00532A38">
              <w:rPr>
                <w:color w:val="000000"/>
                <w:szCs w:val="24"/>
                <w:lang w:eastAsia="ru-RU"/>
              </w:rPr>
              <w:t>Изменение и неограниченное обогащение содержания образования, использование интегрированных курсов, доступ в ИНТЕРНЕТ.</w:t>
            </w:r>
          </w:p>
        </w:tc>
      </w:tr>
    </w:tbl>
    <w:p w14:paraId="03BE6DE0" w14:textId="77777777" w:rsidR="00745E69" w:rsidRDefault="00745E69" w:rsidP="00745E69">
      <w:pPr>
        <w:pStyle w:val="1"/>
        <w:rPr>
          <w:rFonts w:asciiTheme="minorHAnsi" w:hAnsiTheme="minorHAnsi"/>
        </w:rPr>
      </w:pPr>
      <w:bookmarkStart w:id="20" w:name="_Toc11849253"/>
    </w:p>
    <w:p w14:paraId="3B89EC50" w14:textId="77777777" w:rsidR="00745E69" w:rsidRPr="00DE172B" w:rsidRDefault="00745E69" w:rsidP="00745E69">
      <w:pPr>
        <w:pStyle w:val="1"/>
        <w:rPr>
          <w:rFonts w:asciiTheme="minorHAnsi" w:hAnsiTheme="minorHAnsi"/>
        </w:rPr>
      </w:pPr>
      <w:r w:rsidRPr="00DE172B">
        <w:t>VIII. ОЦЕНОЧНЫЕ МАТЕРИАЛЫ ДЛЯ ТЕКУЩЕГО КОНТРОЛЯ И ПРОМЕЖУТОЧНОЙ АТТЕСТАЦИИ</w:t>
      </w:r>
      <w:bookmarkEnd w:id="20"/>
    </w:p>
    <w:p w14:paraId="353B8CE9" w14:textId="77777777" w:rsidR="00745E69" w:rsidRPr="00DE172B" w:rsidRDefault="00745E69" w:rsidP="00745E69"/>
    <w:p w14:paraId="489983F0" w14:textId="77777777" w:rsidR="00745E69" w:rsidRDefault="00745E69" w:rsidP="00745E69">
      <w:pPr>
        <w:pStyle w:val="2"/>
      </w:pPr>
      <w:bookmarkStart w:id="21" w:name="_Toc487554414"/>
      <w:bookmarkStart w:id="22" w:name="_Toc11849254"/>
      <w:r w:rsidRPr="00DE172B">
        <w:t>8.1. Оценочные средства</w:t>
      </w:r>
      <w:bookmarkEnd w:id="21"/>
      <w:r w:rsidRPr="00DE172B">
        <w:t xml:space="preserve"> текущего</w:t>
      </w:r>
      <w:r>
        <w:t xml:space="preserve"> </w:t>
      </w:r>
      <w:r w:rsidRPr="00DE172B">
        <w:t>контроля</w:t>
      </w:r>
      <w:bookmarkEnd w:id="22"/>
    </w:p>
    <w:p w14:paraId="446757FE" w14:textId="77777777" w:rsidR="00745E69" w:rsidRPr="00F779B3" w:rsidRDefault="00745E69" w:rsidP="00745E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2459"/>
        <w:gridCol w:w="4019"/>
        <w:gridCol w:w="2427"/>
      </w:tblGrid>
      <w:tr w:rsidR="00745E69" w:rsidRPr="00DE172B" w14:paraId="774913A7" w14:textId="77777777" w:rsidTr="002900A8">
        <w:tc>
          <w:tcPr>
            <w:tcW w:w="666" w:type="dxa"/>
            <w:vAlign w:val="center"/>
          </w:tcPr>
          <w:p w14:paraId="4BA781E4" w14:textId="77777777" w:rsidR="00745E69" w:rsidRPr="00DE172B" w:rsidRDefault="00745E69" w:rsidP="002900A8">
            <w:pPr>
              <w:widowControl w:val="0"/>
              <w:ind w:firstLine="0"/>
              <w:jc w:val="center"/>
              <w:rPr>
                <w:szCs w:val="24"/>
                <w:lang w:eastAsia="ru-RU"/>
              </w:rPr>
            </w:pPr>
            <w:r w:rsidRPr="00DE172B">
              <w:rPr>
                <w:szCs w:val="24"/>
                <w:lang w:eastAsia="ru-RU"/>
              </w:rPr>
              <w:t>№</w:t>
            </w:r>
          </w:p>
          <w:p w14:paraId="742EE0C4" w14:textId="77777777" w:rsidR="00745E69" w:rsidRPr="00DE172B" w:rsidRDefault="00745E69" w:rsidP="002900A8">
            <w:pPr>
              <w:widowControl w:val="0"/>
              <w:ind w:firstLine="0"/>
              <w:jc w:val="center"/>
              <w:rPr>
                <w:szCs w:val="24"/>
                <w:lang w:eastAsia="ru-RU"/>
              </w:rPr>
            </w:pPr>
            <w:r w:rsidRPr="00DE172B">
              <w:rPr>
                <w:szCs w:val="24"/>
                <w:lang w:eastAsia="ru-RU"/>
              </w:rPr>
              <w:t>п\п</w:t>
            </w:r>
          </w:p>
        </w:tc>
        <w:tc>
          <w:tcPr>
            <w:tcW w:w="2459" w:type="dxa"/>
            <w:vAlign w:val="center"/>
          </w:tcPr>
          <w:p w14:paraId="4571B058" w14:textId="77777777" w:rsidR="00745E69" w:rsidRPr="00DE172B" w:rsidRDefault="00745E69" w:rsidP="002900A8">
            <w:pPr>
              <w:widowControl w:val="0"/>
              <w:ind w:firstLine="0"/>
              <w:jc w:val="center"/>
              <w:rPr>
                <w:szCs w:val="24"/>
                <w:lang w:eastAsia="ru-RU"/>
              </w:rPr>
            </w:pPr>
            <w:r w:rsidRPr="00DE172B">
              <w:rPr>
                <w:szCs w:val="24"/>
                <w:lang w:eastAsia="ru-RU"/>
              </w:rPr>
              <w:t>Вид контроля</w:t>
            </w:r>
          </w:p>
        </w:tc>
        <w:tc>
          <w:tcPr>
            <w:tcW w:w="4019" w:type="dxa"/>
            <w:vAlign w:val="center"/>
          </w:tcPr>
          <w:p w14:paraId="35870499" w14:textId="77777777" w:rsidR="00745E69" w:rsidRPr="00DE172B" w:rsidRDefault="00745E69" w:rsidP="002900A8">
            <w:pPr>
              <w:widowControl w:val="0"/>
              <w:ind w:firstLine="0"/>
              <w:jc w:val="center"/>
              <w:rPr>
                <w:szCs w:val="24"/>
                <w:lang w:eastAsia="ru-RU"/>
              </w:rPr>
            </w:pPr>
            <w:r w:rsidRPr="00DE172B">
              <w:rPr>
                <w:szCs w:val="24"/>
                <w:lang w:eastAsia="ru-RU"/>
              </w:rPr>
              <w:t>Контролируемые темы (разделы)</w:t>
            </w:r>
          </w:p>
        </w:tc>
        <w:tc>
          <w:tcPr>
            <w:tcW w:w="2427" w:type="dxa"/>
            <w:vAlign w:val="center"/>
          </w:tcPr>
          <w:p w14:paraId="17C83940" w14:textId="77777777" w:rsidR="00745E69" w:rsidRPr="00DE172B" w:rsidRDefault="00745E69" w:rsidP="002900A8">
            <w:pPr>
              <w:widowControl w:val="0"/>
              <w:ind w:firstLine="0"/>
              <w:jc w:val="center"/>
              <w:rPr>
                <w:szCs w:val="24"/>
                <w:lang w:eastAsia="ru-RU"/>
              </w:rPr>
            </w:pPr>
            <w:r w:rsidRPr="00DE172B">
              <w:rPr>
                <w:szCs w:val="24"/>
                <w:lang w:eastAsia="ru-RU"/>
              </w:rPr>
              <w:t>Компетенции, компоненты которых контролируются</w:t>
            </w:r>
          </w:p>
        </w:tc>
      </w:tr>
      <w:tr w:rsidR="00745E69" w:rsidRPr="00DE172B" w14:paraId="397A18F5" w14:textId="77777777" w:rsidTr="002900A8">
        <w:tc>
          <w:tcPr>
            <w:tcW w:w="666" w:type="dxa"/>
            <w:vAlign w:val="center"/>
          </w:tcPr>
          <w:p w14:paraId="4983F1D7" w14:textId="77777777" w:rsidR="00745E69" w:rsidRPr="00DE172B" w:rsidRDefault="00745E69" w:rsidP="002900A8">
            <w:pPr>
              <w:ind w:firstLine="0"/>
              <w:jc w:val="center"/>
              <w:rPr>
                <w:szCs w:val="24"/>
              </w:rPr>
            </w:pPr>
            <w:r>
              <w:rPr>
                <w:szCs w:val="24"/>
              </w:rPr>
              <w:t>1</w:t>
            </w:r>
          </w:p>
        </w:tc>
        <w:tc>
          <w:tcPr>
            <w:tcW w:w="2459" w:type="dxa"/>
            <w:vMerge w:val="restart"/>
            <w:vAlign w:val="center"/>
          </w:tcPr>
          <w:p w14:paraId="65E1AED4" w14:textId="77777777" w:rsidR="00745E69" w:rsidRPr="00DE172B" w:rsidRDefault="00745E69" w:rsidP="002900A8">
            <w:pPr>
              <w:ind w:firstLine="0"/>
              <w:jc w:val="center"/>
              <w:rPr>
                <w:szCs w:val="24"/>
              </w:rPr>
            </w:pPr>
            <w:r w:rsidRPr="00B3029E">
              <w:rPr>
                <w:szCs w:val="24"/>
              </w:rPr>
              <w:t>Тестирование в электронной образовательной среде</w:t>
            </w:r>
            <w:r>
              <w:rPr>
                <w:szCs w:val="24"/>
              </w:rPr>
              <w:t>, решение практических задач.</w:t>
            </w:r>
          </w:p>
        </w:tc>
        <w:tc>
          <w:tcPr>
            <w:tcW w:w="4019" w:type="dxa"/>
            <w:vAlign w:val="center"/>
          </w:tcPr>
          <w:p w14:paraId="1DFCE02C" w14:textId="77777777" w:rsidR="00745E69" w:rsidRPr="00DE172B" w:rsidRDefault="00745E69" w:rsidP="002900A8">
            <w:pPr>
              <w:widowControl w:val="0"/>
              <w:ind w:firstLine="0"/>
              <w:jc w:val="center"/>
              <w:rPr>
                <w:szCs w:val="24"/>
                <w:lang w:eastAsia="ru-RU"/>
              </w:rPr>
            </w:pPr>
            <w:r>
              <w:rPr>
                <w:szCs w:val="24"/>
                <w:lang w:eastAsia="ru-RU"/>
              </w:rPr>
              <w:t>Установка, настройка и работа в современных компиляторах С++.</w:t>
            </w:r>
          </w:p>
        </w:tc>
        <w:tc>
          <w:tcPr>
            <w:tcW w:w="2427" w:type="dxa"/>
            <w:vMerge w:val="restart"/>
            <w:vAlign w:val="center"/>
          </w:tcPr>
          <w:p w14:paraId="0930B3B5" w14:textId="77777777" w:rsidR="00745E69" w:rsidRDefault="00745E69" w:rsidP="002900A8">
            <w:pPr>
              <w:ind w:firstLine="34"/>
              <w:jc w:val="center"/>
            </w:pPr>
            <w:r>
              <w:t>ПК-1.2</w:t>
            </w:r>
          </w:p>
          <w:p w14:paraId="2C6AD151" w14:textId="77777777" w:rsidR="00745E69" w:rsidRDefault="00745E69" w:rsidP="002900A8">
            <w:pPr>
              <w:ind w:firstLine="34"/>
              <w:jc w:val="center"/>
            </w:pPr>
            <w:r>
              <w:t>ПК-1.3</w:t>
            </w:r>
          </w:p>
          <w:p w14:paraId="18ECCA7F" w14:textId="77777777" w:rsidR="00745E69" w:rsidRDefault="00745E69" w:rsidP="002900A8">
            <w:pPr>
              <w:ind w:firstLine="34"/>
              <w:jc w:val="center"/>
            </w:pPr>
            <w:r>
              <w:t>ПК-2.1</w:t>
            </w:r>
          </w:p>
          <w:p w14:paraId="4F213B35" w14:textId="77777777" w:rsidR="00745E69" w:rsidRDefault="00745E69" w:rsidP="002900A8">
            <w:pPr>
              <w:ind w:firstLine="34"/>
              <w:jc w:val="center"/>
            </w:pPr>
            <w:r>
              <w:t>ПК-2.3</w:t>
            </w:r>
          </w:p>
          <w:p w14:paraId="48E94EA0" w14:textId="77777777" w:rsidR="00745E69" w:rsidRPr="00DE172B" w:rsidRDefault="00745E69" w:rsidP="002900A8">
            <w:pPr>
              <w:pStyle w:val="af4"/>
              <w:jc w:val="center"/>
            </w:pPr>
          </w:p>
        </w:tc>
      </w:tr>
      <w:tr w:rsidR="00745E69" w:rsidRPr="00DE172B" w14:paraId="547AEA69" w14:textId="77777777" w:rsidTr="002900A8">
        <w:trPr>
          <w:trHeight w:val="924"/>
        </w:trPr>
        <w:tc>
          <w:tcPr>
            <w:tcW w:w="666" w:type="dxa"/>
          </w:tcPr>
          <w:p w14:paraId="1C1C37C3" w14:textId="77777777" w:rsidR="00745E69" w:rsidRPr="00DE172B" w:rsidRDefault="00745E69" w:rsidP="002900A8">
            <w:pPr>
              <w:jc w:val="center"/>
              <w:rPr>
                <w:szCs w:val="24"/>
              </w:rPr>
            </w:pPr>
            <w:r>
              <w:rPr>
                <w:szCs w:val="24"/>
              </w:rPr>
              <w:t>22</w:t>
            </w:r>
          </w:p>
        </w:tc>
        <w:tc>
          <w:tcPr>
            <w:tcW w:w="2459" w:type="dxa"/>
            <w:vMerge/>
            <w:vAlign w:val="center"/>
          </w:tcPr>
          <w:p w14:paraId="0193F5A2" w14:textId="77777777" w:rsidR="00745E69" w:rsidRPr="00DE172B" w:rsidRDefault="00745E69" w:rsidP="002900A8">
            <w:pPr>
              <w:ind w:firstLine="0"/>
              <w:rPr>
                <w:szCs w:val="24"/>
              </w:rPr>
            </w:pPr>
          </w:p>
        </w:tc>
        <w:tc>
          <w:tcPr>
            <w:tcW w:w="4019" w:type="dxa"/>
            <w:vAlign w:val="center"/>
          </w:tcPr>
          <w:p w14:paraId="2442E766" w14:textId="77777777" w:rsidR="00745E69" w:rsidRPr="00DE172B" w:rsidRDefault="00745E69" w:rsidP="002900A8">
            <w:pPr>
              <w:widowControl w:val="0"/>
              <w:ind w:firstLine="0"/>
              <w:jc w:val="center"/>
              <w:rPr>
                <w:szCs w:val="24"/>
                <w:lang w:eastAsia="ru-RU"/>
              </w:rPr>
            </w:pPr>
            <w:r>
              <w:rPr>
                <w:szCs w:val="24"/>
                <w:lang w:eastAsia="ru-RU"/>
              </w:rPr>
              <w:t>Решение задач</w:t>
            </w:r>
          </w:p>
        </w:tc>
        <w:tc>
          <w:tcPr>
            <w:tcW w:w="2427" w:type="dxa"/>
            <w:vMerge/>
          </w:tcPr>
          <w:p w14:paraId="35B3F997" w14:textId="77777777" w:rsidR="00745E69" w:rsidRPr="00DE172B" w:rsidRDefault="00745E69" w:rsidP="002900A8">
            <w:pPr>
              <w:pStyle w:val="af4"/>
              <w:jc w:val="center"/>
            </w:pPr>
          </w:p>
        </w:tc>
      </w:tr>
    </w:tbl>
    <w:p w14:paraId="0A7FAA7F" w14:textId="77777777" w:rsidR="00745E69" w:rsidRPr="00DE172B" w:rsidRDefault="00745E69" w:rsidP="00745E69">
      <w:pPr>
        <w:rPr>
          <w:b/>
          <w:szCs w:val="24"/>
        </w:rPr>
      </w:pPr>
    </w:p>
    <w:p w14:paraId="5EBC7046" w14:textId="77777777" w:rsidR="00745E69" w:rsidRPr="00DE172B" w:rsidRDefault="00745E69" w:rsidP="00745E69">
      <w:pPr>
        <w:tabs>
          <w:tab w:val="left" w:pos="1134"/>
        </w:tabs>
        <w:rPr>
          <w:b/>
          <w:szCs w:val="24"/>
        </w:rPr>
      </w:pPr>
      <w:r w:rsidRPr="00DE172B">
        <w:rPr>
          <w:b/>
          <w:szCs w:val="24"/>
        </w:rPr>
        <w:t>Демонстрационный вариант теста №1</w:t>
      </w:r>
    </w:p>
    <w:p w14:paraId="7E2C18B9"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1. Цикл с постусловием?</w:t>
      </w:r>
    </w:p>
    <w:p w14:paraId="7CBD759A" w14:textId="77777777" w:rsidR="00745E69" w:rsidRPr="00DA5325" w:rsidRDefault="00745E69" w:rsidP="00745E69">
      <w:pPr>
        <w:tabs>
          <w:tab w:val="left" w:pos="290"/>
        </w:tabs>
        <w:rPr>
          <w:b/>
          <w:color w:val="000000" w:themeColor="text1"/>
          <w:szCs w:val="24"/>
        </w:rPr>
      </w:pPr>
      <w:r w:rsidRPr="00DA5325">
        <w:rPr>
          <w:b/>
          <w:color w:val="000000" w:themeColor="text1"/>
          <w:szCs w:val="24"/>
        </w:rPr>
        <w:t>do while</w:t>
      </w:r>
    </w:p>
    <w:p w14:paraId="0B5593A7" w14:textId="77777777" w:rsidR="00745E69" w:rsidRPr="00DA5325" w:rsidRDefault="00745E69" w:rsidP="00745E69">
      <w:pPr>
        <w:tabs>
          <w:tab w:val="left" w:pos="290"/>
        </w:tabs>
        <w:rPr>
          <w:color w:val="000000" w:themeColor="text1"/>
          <w:szCs w:val="24"/>
        </w:rPr>
      </w:pPr>
      <w:r w:rsidRPr="00DA5325">
        <w:rPr>
          <w:color w:val="000000" w:themeColor="text1"/>
          <w:szCs w:val="24"/>
        </w:rPr>
        <w:lastRenderedPageBreak/>
        <w:t>for</w:t>
      </w:r>
    </w:p>
    <w:p w14:paraId="6D0E2723" w14:textId="77777777" w:rsidR="00745E69" w:rsidRPr="00DA5325" w:rsidRDefault="00745E69" w:rsidP="00745E69">
      <w:pPr>
        <w:tabs>
          <w:tab w:val="left" w:pos="290"/>
        </w:tabs>
        <w:rPr>
          <w:color w:val="000000" w:themeColor="text1"/>
          <w:szCs w:val="24"/>
        </w:rPr>
      </w:pPr>
      <w:r w:rsidRPr="00DA5325">
        <w:rPr>
          <w:color w:val="000000" w:themeColor="text1"/>
          <w:szCs w:val="24"/>
        </w:rPr>
        <w:t>while</w:t>
      </w:r>
    </w:p>
    <w:p w14:paraId="53004FC4" w14:textId="77777777" w:rsidR="00745E69" w:rsidRPr="00DA5325" w:rsidRDefault="00745E69" w:rsidP="00745E69">
      <w:pPr>
        <w:tabs>
          <w:tab w:val="left" w:pos="290"/>
        </w:tabs>
        <w:rPr>
          <w:color w:val="000000" w:themeColor="text1"/>
          <w:szCs w:val="24"/>
        </w:rPr>
      </w:pPr>
    </w:p>
    <w:p w14:paraId="4E00FB54"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2. Простые типы данных в С++.</w:t>
      </w:r>
    </w:p>
    <w:p w14:paraId="16B6994A"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int, вещественные – float или double, символьные – string</w:t>
      </w:r>
    </w:p>
    <w:p w14:paraId="76236234"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int, вещественные – float или real, символьные – char</w:t>
      </w:r>
    </w:p>
    <w:p w14:paraId="467B592E" w14:textId="77777777" w:rsidR="00745E69" w:rsidRPr="00DA5325" w:rsidRDefault="00745E69" w:rsidP="00745E69">
      <w:pPr>
        <w:shd w:val="clear" w:color="auto" w:fill="FFFFFF"/>
        <w:rPr>
          <w:color w:val="000000" w:themeColor="text1"/>
          <w:szCs w:val="24"/>
        </w:rPr>
      </w:pPr>
      <w:r w:rsidRPr="00DA5325">
        <w:rPr>
          <w:color w:val="000000" w:themeColor="text1"/>
          <w:szCs w:val="24"/>
        </w:rPr>
        <w:t>целые – bool, вещественные – float или double, символьные – string</w:t>
      </w:r>
    </w:p>
    <w:p w14:paraId="05190FF5"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целые – int, вещественные – float или double, символьные – char</w:t>
      </w:r>
    </w:p>
    <w:p w14:paraId="2D85E01B" w14:textId="77777777" w:rsidR="00745E69" w:rsidRPr="00DA5325" w:rsidRDefault="00745E69" w:rsidP="00745E69">
      <w:pPr>
        <w:shd w:val="clear" w:color="auto" w:fill="FFFFFF"/>
        <w:rPr>
          <w:color w:val="000000" w:themeColor="text1"/>
          <w:szCs w:val="24"/>
        </w:rPr>
      </w:pPr>
    </w:p>
    <w:p w14:paraId="03F324D5"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3. Что будет напечатано?</w:t>
      </w:r>
    </w:p>
    <w:tbl>
      <w:tblPr>
        <w:tblW w:w="6507" w:type="dxa"/>
        <w:tblCellMar>
          <w:left w:w="0" w:type="dxa"/>
          <w:right w:w="0" w:type="dxa"/>
        </w:tblCellMar>
        <w:tblLook w:val="04A0" w:firstRow="1" w:lastRow="0" w:firstColumn="1" w:lastColumn="0" w:noHBand="0" w:noVBand="1"/>
      </w:tblPr>
      <w:tblGrid>
        <w:gridCol w:w="347"/>
        <w:gridCol w:w="6160"/>
      </w:tblGrid>
      <w:tr w:rsidR="00745E69" w:rsidRPr="00DA5325" w14:paraId="129C7AAD" w14:textId="77777777" w:rsidTr="002900A8">
        <w:tc>
          <w:tcPr>
            <w:tcW w:w="0" w:type="auto"/>
            <w:vAlign w:val="center"/>
            <w:hideMark/>
          </w:tcPr>
          <w:p w14:paraId="21D8BBA0" w14:textId="77777777" w:rsidR="00745E69" w:rsidRPr="00DA5325" w:rsidRDefault="00745E69" w:rsidP="002900A8">
            <w:pPr>
              <w:rPr>
                <w:color w:val="000000" w:themeColor="text1"/>
                <w:szCs w:val="24"/>
              </w:rPr>
            </w:pPr>
          </w:p>
        </w:tc>
        <w:tc>
          <w:tcPr>
            <w:tcW w:w="6160" w:type="dxa"/>
            <w:vAlign w:val="center"/>
            <w:hideMark/>
          </w:tcPr>
          <w:p w14:paraId="12A29E1A" w14:textId="77777777" w:rsidR="00745E69" w:rsidRPr="00DA5325" w:rsidRDefault="00745E69" w:rsidP="002900A8">
            <w:pPr>
              <w:rPr>
                <w:color w:val="000000" w:themeColor="text1"/>
                <w:szCs w:val="24"/>
                <w:lang w:val="en-US"/>
              </w:rPr>
            </w:pPr>
            <w:r w:rsidRPr="00DA5325">
              <w:rPr>
                <w:color w:val="000000" w:themeColor="text1"/>
                <w:szCs w:val="24"/>
                <w:lang w:val="en-US"/>
              </w:rPr>
              <w:t>int main(){</w:t>
            </w:r>
          </w:p>
          <w:p w14:paraId="03980F09" w14:textId="77777777" w:rsidR="00745E69" w:rsidRPr="00DA5325" w:rsidRDefault="00745E69" w:rsidP="002900A8">
            <w:pPr>
              <w:rPr>
                <w:color w:val="000000" w:themeColor="text1"/>
                <w:szCs w:val="24"/>
                <w:lang w:val="en-US"/>
              </w:rPr>
            </w:pPr>
            <w:r w:rsidRPr="00DA5325">
              <w:rPr>
                <w:color w:val="000000" w:themeColor="text1"/>
                <w:szCs w:val="24"/>
                <w:lang w:val="en-US"/>
              </w:rPr>
              <w:t>    for (int i = 0; i &lt; 4; ++i) {</w:t>
            </w:r>
          </w:p>
          <w:p w14:paraId="7B857999" w14:textId="77777777" w:rsidR="00745E69" w:rsidRPr="00DA5325" w:rsidRDefault="00745E69" w:rsidP="002900A8">
            <w:pPr>
              <w:rPr>
                <w:color w:val="000000" w:themeColor="text1"/>
                <w:szCs w:val="24"/>
                <w:lang w:val="en-US"/>
              </w:rPr>
            </w:pPr>
            <w:r w:rsidRPr="00DA5325">
              <w:rPr>
                <w:color w:val="000000" w:themeColor="text1"/>
                <w:szCs w:val="24"/>
                <w:lang w:val="en-US"/>
              </w:rPr>
              <w:t>       switch (i) {</w:t>
            </w:r>
          </w:p>
          <w:p w14:paraId="4A96DEAA" w14:textId="77777777" w:rsidR="00745E69" w:rsidRPr="00DA5325" w:rsidRDefault="00745E69" w:rsidP="002900A8">
            <w:pPr>
              <w:rPr>
                <w:color w:val="000000" w:themeColor="text1"/>
                <w:szCs w:val="24"/>
                <w:lang w:val="en-US"/>
              </w:rPr>
            </w:pPr>
            <w:r w:rsidRPr="00DA5325">
              <w:rPr>
                <w:color w:val="000000" w:themeColor="text1"/>
                <w:szCs w:val="24"/>
                <w:lang w:val="en-US"/>
              </w:rPr>
              <w:t>          case 0  : std::cout &lt;&lt; "0";</w:t>
            </w:r>
          </w:p>
          <w:p w14:paraId="18E8F1CF" w14:textId="77777777" w:rsidR="00745E69" w:rsidRPr="00DA5325" w:rsidRDefault="00745E69" w:rsidP="002900A8">
            <w:pPr>
              <w:rPr>
                <w:color w:val="000000" w:themeColor="text1"/>
                <w:szCs w:val="24"/>
                <w:lang w:val="en-US"/>
              </w:rPr>
            </w:pPr>
            <w:r w:rsidRPr="00DA5325">
              <w:rPr>
                <w:color w:val="000000" w:themeColor="text1"/>
                <w:szCs w:val="24"/>
                <w:lang w:val="en-US"/>
              </w:rPr>
              <w:t>          case 1  : std::cout &lt;&lt; "1"; continue;</w:t>
            </w:r>
          </w:p>
          <w:p w14:paraId="3B9141B4" w14:textId="77777777" w:rsidR="00745E69" w:rsidRPr="00DA5325" w:rsidRDefault="00745E69" w:rsidP="002900A8">
            <w:pPr>
              <w:rPr>
                <w:color w:val="000000" w:themeColor="text1"/>
                <w:szCs w:val="24"/>
                <w:lang w:val="en-US"/>
              </w:rPr>
            </w:pPr>
            <w:r w:rsidRPr="00DA5325">
              <w:rPr>
                <w:color w:val="000000" w:themeColor="text1"/>
                <w:szCs w:val="24"/>
                <w:lang w:val="en-US"/>
              </w:rPr>
              <w:t>          case 2  : std::cout &lt;&lt; "2"; break;</w:t>
            </w:r>
          </w:p>
          <w:p w14:paraId="4E927660" w14:textId="77777777" w:rsidR="00745E69" w:rsidRPr="00DA5325" w:rsidRDefault="00745E69" w:rsidP="002900A8">
            <w:pPr>
              <w:rPr>
                <w:color w:val="000000" w:themeColor="text1"/>
                <w:szCs w:val="24"/>
                <w:lang w:val="en-US"/>
              </w:rPr>
            </w:pPr>
            <w:r w:rsidRPr="00DA5325">
              <w:rPr>
                <w:color w:val="000000" w:themeColor="text1"/>
                <w:szCs w:val="24"/>
                <w:lang w:val="en-US"/>
              </w:rPr>
              <w:t>          default : std::cout &lt;&lt; "D"; break;</w:t>
            </w:r>
          </w:p>
          <w:p w14:paraId="63D40E80" w14:textId="77777777" w:rsidR="00745E69" w:rsidRPr="00DA5325" w:rsidRDefault="00745E69" w:rsidP="002900A8">
            <w:pPr>
              <w:rPr>
                <w:color w:val="000000" w:themeColor="text1"/>
                <w:szCs w:val="24"/>
              </w:rPr>
            </w:pPr>
            <w:r w:rsidRPr="00DA5325">
              <w:rPr>
                <w:color w:val="000000" w:themeColor="text1"/>
                <w:szCs w:val="24"/>
                <w:lang w:val="en-US"/>
              </w:rPr>
              <w:t>       </w:t>
            </w:r>
            <w:r w:rsidRPr="00DA5325">
              <w:rPr>
                <w:color w:val="000000" w:themeColor="text1"/>
                <w:szCs w:val="24"/>
              </w:rPr>
              <w:t>}</w:t>
            </w:r>
          </w:p>
          <w:p w14:paraId="593D253B" w14:textId="77777777" w:rsidR="00745E69" w:rsidRPr="00DA5325" w:rsidRDefault="00745E69" w:rsidP="002900A8">
            <w:pPr>
              <w:rPr>
                <w:color w:val="000000" w:themeColor="text1"/>
                <w:szCs w:val="24"/>
              </w:rPr>
            </w:pPr>
            <w:r w:rsidRPr="00DA5325">
              <w:rPr>
                <w:color w:val="000000" w:themeColor="text1"/>
                <w:szCs w:val="24"/>
              </w:rPr>
              <w:t>       std::cout &lt;&lt; ".";</w:t>
            </w:r>
          </w:p>
          <w:p w14:paraId="19CA3562" w14:textId="77777777" w:rsidR="00745E69" w:rsidRPr="00DA5325" w:rsidRDefault="00745E69" w:rsidP="002900A8">
            <w:pPr>
              <w:rPr>
                <w:color w:val="000000" w:themeColor="text1"/>
                <w:szCs w:val="24"/>
              </w:rPr>
            </w:pPr>
            <w:r w:rsidRPr="00DA5325">
              <w:rPr>
                <w:color w:val="000000" w:themeColor="text1"/>
                <w:szCs w:val="24"/>
              </w:rPr>
              <w:t>    }</w:t>
            </w:r>
          </w:p>
          <w:p w14:paraId="7D6EA81F" w14:textId="77777777" w:rsidR="00745E69" w:rsidRPr="00DA5325" w:rsidRDefault="00745E69" w:rsidP="002900A8">
            <w:pPr>
              <w:rPr>
                <w:color w:val="000000" w:themeColor="text1"/>
                <w:szCs w:val="24"/>
              </w:rPr>
            </w:pPr>
            <w:r w:rsidRPr="00DA5325">
              <w:rPr>
                <w:color w:val="000000" w:themeColor="text1"/>
                <w:szCs w:val="24"/>
              </w:rPr>
              <w:t>    return 0;</w:t>
            </w:r>
          </w:p>
          <w:p w14:paraId="19349DF5" w14:textId="77777777" w:rsidR="00745E69" w:rsidRPr="00DA5325" w:rsidRDefault="00745E69" w:rsidP="002900A8">
            <w:pPr>
              <w:rPr>
                <w:color w:val="000000" w:themeColor="text1"/>
                <w:szCs w:val="24"/>
              </w:rPr>
            </w:pPr>
            <w:r w:rsidRPr="00DA5325">
              <w:rPr>
                <w:color w:val="000000" w:themeColor="text1"/>
                <w:szCs w:val="24"/>
              </w:rPr>
              <w:t>}</w:t>
            </w:r>
          </w:p>
        </w:tc>
      </w:tr>
    </w:tbl>
    <w:p w14:paraId="181AFAF1" w14:textId="77777777" w:rsidR="00745E69" w:rsidRPr="00DA5325" w:rsidRDefault="00745E69" w:rsidP="00745E69">
      <w:pPr>
        <w:shd w:val="clear" w:color="auto" w:fill="FFFFFF"/>
        <w:rPr>
          <w:color w:val="000000" w:themeColor="text1"/>
          <w:szCs w:val="24"/>
        </w:rPr>
      </w:pPr>
      <w:r w:rsidRPr="00DA5325">
        <w:rPr>
          <w:color w:val="000000" w:themeColor="text1"/>
          <w:szCs w:val="24"/>
        </w:rPr>
        <w:t>Ошибка компиляции в строке 10</w:t>
      </w:r>
    </w:p>
    <w:p w14:paraId="5E19BCF3" w14:textId="77777777" w:rsidR="00745E69" w:rsidRPr="00DA5325" w:rsidRDefault="00745E69" w:rsidP="00745E69">
      <w:pPr>
        <w:shd w:val="clear" w:color="auto" w:fill="FFFFFF"/>
        <w:rPr>
          <w:color w:val="000000" w:themeColor="text1"/>
          <w:szCs w:val="24"/>
        </w:rPr>
      </w:pPr>
      <w:r w:rsidRPr="00DA5325">
        <w:rPr>
          <w:color w:val="000000" w:themeColor="text1"/>
          <w:szCs w:val="24"/>
        </w:rPr>
        <w:t>011.2.D</w:t>
      </w:r>
    </w:p>
    <w:p w14:paraId="1C72A878" w14:textId="77777777" w:rsidR="00745E69" w:rsidRPr="00DA5325" w:rsidRDefault="00745E69" w:rsidP="00745E69">
      <w:pPr>
        <w:shd w:val="clear" w:color="auto" w:fill="FFFFFF"/>
        <w:rPr>
          <w:color w:val="000000" w:themeColor="text1"/>
          <w:szCs w:val="24"/>
        </w:rPr>
      </w:pPr>
      <w:r w:rsidRPr="00DA5325">
        <w:rPr>
          <w:color w:val="000000" w:themeColor="text1"/>
          <w:szCs w:val="24"/>
        </w:rPr>
        <w:t>0.1.2.</w:t>
      </w:r>
    </w:p>
    <w:p w14:paraId="75B5D689" w14:textId="77777777" w:rsidR="00745E69" w:rsidRPr="00DA5325" w:rsidRDefault="00745E69" w:rsidP="00745E69">
      <w:pPr>
        <w:shd w:val="clear" w:color="auto" w:fill="FFFFFF"/>
        <w:rPr>
          <w:color w:val="000000" w:themeColor="text1"/>
          <w:szCs w:val="24"/>
        </w:rPr>
      </w:pPr>
      <w:r w:rsidRPr="00DA5325">
        <w:rPr>
          <w:color w:val="000000" w:themeColor="text1"/>
          <w:szCs w:val="24"/>
        </w:rPr>
        <w:t>01.2.D.</w:t>
      </w:r>
    </w:p>
    <w:p w14:paraId="5BF448E5"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0112.D.</w:t>
      </w:r>
    </w:p>
    <w:p w14:paraId="459D4E3C" w14:textId="77777777" w:rsidR="00745E69" w:rsidRPr="00DA5325" w:rsidRDefault="00745E69" w:rsidP="00745E69">
      <w:pPr>
        <w:shd w:val="clear" w:color="auto" w:fill="FFFFFF"/>
        <w:rPr>
          <w:color w:val="000000" w:themeColor="text1"/>
          <w:szCs w:val="24"/>
        </w:rPr>
      </w:pPr>
    </w:p>
    <w:p w14:paraId="3ECF33DB"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4. Чтобы подключить заголовочный файл в программу на С++, например iostream необходимо написать:</w:t>
      </w:r>
    </w:p>
    <w:p w14:paraId="2E052D27"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 #iostream,h;</w:t>
      </w:r>
    </w:p>
    <w:p w14:paraId="17A20DC8"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 (iostreamh)</w:t>
      </w:r>
    </w:p>
    <w:p w14:paraId="3EF7789D" w14:textId="77777777" w:rsidR="00745E69" w:rsidRPr="00DA5325" w:rsidRDefault="00745E69" w:rsidP="00745E69">
      <w:pPr>
        <w:shd w:val="clear" w:color="auto" w:fill="FFFFFF"/>
        <w:rPr>
          <w:b/>
          <w:color w:val="000000" w:themeColor="text1"/>
          <w:szCs w:val="24"/>
          <w:lang w:val="en-US"/>
        </w:rPr>
      </w:pPr>
      <w:r w:rsidRPr="00DA5325">
        <w:rPr>
          <w:b/>
          <w:color w:val="000000" w:themeColor="text1"/>
          <w:szCs w:val="24"/>
          <w:lang w:val="en-US"/>
        </w:rPr>
        <w:t>#include &lt;&gt; </w:t>
      </w:r>
      <w:r w:rsidRPr="00DA5325">
        <w:rPr>
          <w:b/>
          <w:color w:val="000000" w:themeColor="text1"/>
          <w:szCs w:val="24"/>
        </w:rPr>
        <w:t>с</w:t>
      </w:r>
      <w:r w:rsidRPr="00DA5325">
        <w:rPr>
          <w:b/>
          <w:color w:val="000000" w:themeColor="text1"/>
          <w:szCs w:val="24"/>
          <w:lang w:val="en-US"/>
        </w:rPr>
        <w:t> iostream </w:t>
      </w:r>
      <w:r w:rsidRPr="00DA5325">
        <w:rPr>
          <w:b/>
          <w:color w:val="000000" w:themeColor="text1"/>
          <w:szCs w:val="24"/>
        </w:rPr>
        <w:t>внутрискобок</w:t>
      </w:r>
    </w:p>
    <w:p w14:paraId="36DAF966"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#include&lt;&gt;; </w:t>
      </w:r>
      <w:r w:rsidRPr="00DA5325">
        <w:rPr>
          <w:color w:val="000000" w:themeColor="text1"/>
          <w:szCs w:val="24"/>
        </w:rPr>
        <w:t>с</w:t>
      </w:r>
      <w:r w:rsidRPr="00DA5325">
        <w:rPr>
          <w:color w:val="000000" w:themeColor="text1"/>
          <w:szCs w:val="24"/>
          <w:lang w:val="en-US"/>
        </w:rPr>
        <w:t> iostream.h </w:t>
      </w:r>
      <w:r w:rsidRPr="00DA5325">
        <w:rPr>
          <w:color w:val="000000" w:themeColor="text1"/>
          <w:szCs w:val="24"/>
        </w:rPr>
        <w:t>внутрискобок</w:t>
      </w:r>
    </w:p>
    <w:p w14:paraId="099E9A25" w14:textId="77777777" w:rsidR="00745E69" w:rsidRPr="00DA5325" w:rsidRDefault="00745E69" w:rsidP="00745E69">
      <w:pPr>
        <w:shd w:val="clear" w:color="auto" w:fill="FFFFFF"/>
        <w:rPr>
          <w:b/>
          <w:bCs/>
          <w:color w:val="000000" w:themeColor="text1"/>
          <w:szCs w:val="24"/>
          <w:lang w:val="en-US"/>
        </w:rPr>
      </w:pPr>
    </w:p>
    <w:p w14:paraId="248C39FC"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5. В приведённом коде измените или добавьте один символ чтобы код напечатал 20 звёздочек - *.</w:t>
      </w:r>
    </w:p>
    <w:tbl>
      <w:tblPr>
        <w:tblW w:w="6507" w:type="dxa"/>
        <w:tblCellMar>
          <w:left w:w="0" w:type="dxa"/>
          <w:right w:w="0" w:type="dxa"/>
        </w:tblCellMar>
        <w:tblLook w:val="04A0" w:firstRow="1" w:lastRow="0" w:firstColumn="1" w:lastColumn="0" w:noHBand="0" w:noVBand="1"/>
      </w:tblPr>
      <w:tblGrid>
        <w:gridCol w:w="285"/>
        <w:gridCol w:w="5991"/>
        <w:gridCol w:w="231"/>
      </w:tblGrid>
      <w:tr w:rsidR="00745E69" w:rsidRPr="00DA5325" w14:paraId="2F717161" w14:textId="77777777" w:rsidTr="002900A8">
        <w:tc>
          <w:tcPr>
            <w:tcW w:w="0" w:type="auto"/>
            <w:vAlign w:val="center"/>
            <w:hideMark/>
          </w:tcPr>
          <w:p w14:paraId="32994965" w14:textId="77777777" w:rsidR="00745E69" w:rsidRPr="00DA5325" w:rsidRDefault="00745E69" w:rsidP="002900A8">
            <w:pPr>
              <w:rPr>
                <w:color w:val="000000" w:themeColor="text1"/>
                <w:szCs w:val="24"/>
              </w:rPr>
            </w:pPr>
            <w:r w:rsidRPr="00DA5325">
              <w:rPr>
                <w:color w:val="000000" w:themeColor="text1"/>
                <w:szCs w:val="24"/>
              </w:rPr>
              <w:t>1</w:t>
            </w:r>
          </w:p>
          <w:p w14:paraId="3DA18128" w14:textId="77777777" w:rsidR="00745E69" w:rsidRPr="00DA5325" w:rsidRDefault="00745E69" w:rsidP="002900A8">
            <w:pPr>
              <w:rPr>
                <w:color w:val="000000" w:themeColor="text1"/>
                <w:szCs w:val="24"/>
              </w:rPr>
            </w:pPr>
            <w:r w:rsidRPr="00DA5325">
              <w:rPr>
                <w:color w:val="000000" w:themeColor="text1"/>
                <w:szCs w:val="24"/>
              </w:rPr>
              <w:t>2</w:t>
            </w:r>
          </w:p>
          <w:p w14:paraId="77E4B0B9" w14:textId="77777777" w:rsidR="00745E69" w:rsidRPr="00DA5325" w:rsidRDefault="00745E69" w:rsidP="002900A8">
            <w:pPr>
              <w:rPr>
                <w:color w:val="000000" w:themeColor="text1"/>
                <w:szCs w:val="24"/>
              </w:rPr>
            </w:pPr>
            <w:r w:rsidRPr="00DA5325">
              <w:rPr>
                <w:color w:val="000000" w:themeColor="text1"/>
                <w:szCs w:val="24"/>
              </w:rPr>
              <w:t>3</w:t>
            </w:r>
          </w:p>
        </w:tc>
        <w:tc>
          <w:tcPr>
            <w:tcW w:w="6222" w:type="dxa"/>
            <w:gridSpan w:val="2"/>
            <w:vAlign w:val="center"/>
            <w:hideMark/>
          </w:tcPr>
          <w:p w14:paraId="1B5C9734" w14:textId="77777777" w:rsidR="00745E69" w:rsidRPr="00DA5325" w:rsidRDefault="00745E69" w:rsidP="002900A8">
            <w:pPr>
              <w:rPr>
                <w:color w:val="000000" w:themeColor="text1"/>
                <w:szCs w:val="24"/>
                <w:lang w:val="en-US"/>
              </w:rPr>
            </w:pPr>
            <w:r w:rsidRPr="00DA5325">
              <w:rPr>
                <w:color w:val="000000" w:themeColor="text1"/>
                <w:szCs w:val="24"/>
                <w:lang w:val="en-US"/>
              </w:rPr>
              <w:t>int i, N = 20;</w:t>
            </w:r>
          </w:p>
          <w:p w14:paraId="4A21723E" w14:textId="77777777" w:rsidR="00745E69" w:rsidRPr="00DA5325" w:rsidRDefault="00745E69" w:rsidP="002900A8">
            <w:pPr>
              <w:rPr>
                <w:color w:val="000000" w:themeColor="text1"/>
                <w:szCs w:val="24"/>
                <w:lang w:val="en-US"/>
              </w:rPr>
            </w:pPr>
            <w:r w:rsidRPr="00DA5325">
              <w:rPr>
                <w:color w:val="000000" w:themeColor="text1"/>
                <w:szCs w:val="24"/>
                <w:lang w:val="en-US"/>
              </w:rPr>
              <w:t>for(i = 0; i &lt; N; i--)</w:t>
            </w:r>
          </w:p>
          <w:p w14:paraId="002891E3" w14:textId="77777777" w:rsidR="00745E69" w:rsidRPr="00DA5325" w:rsidRDefault="00745E69" w:rsidP="002900A8">
            <w:pPr>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5769084A" w14:textId="77777777" w:rsidTr="002900A8">
        <w:trPr>
          <w:gridAfter w:val="1"/>
          <w:wAfter w:w="231" w:type="dxa"/>
        </w:trPr>
        <w:tc>
          <w:tcPr>
            <w:tcW w:w="0" w:type="auto"/>
            <w:vAlign w:val="center"/>
            <w:hideMark/>
          </w:tcPr>
          <w:p w14:paraId="2E176DC2" w14:textId="77777777" w:rsidR="00745E69" w:rsidRPr="00DA5325" w:rsidRDefault="00745E69" w:rsidP="002900A8">
            <w:pPr>
              <w:rPr>
                <w:color w:val="000000" w:themeColor="text1"/>
                <w:szCs w:val="24"/>
              </w:rPr>
            </w:pPr>
          </w:p>
          <w:p w14:paraId="53DA7355" w14:textId="77777777" w:rsidR="00745E69" w:rsidRPr="00DA5325" w:rsidRDefault="00745E69" w:rsidP="002900A8">
            <w:pPr>
              <w:rPr>
                <w:color w:val="000000" w:themeColor="text1"/>
                <w:szCs w:val="24"/>
              </w:rPr>
            </w:pPr>
            <w:r w:rsidRPr="00DA5325">
              <w:rPr>
                <w:color w:val="000000" w:themeColor="text1"/>
                <w:szCs w:val="24"/>
              </w:rPr>
              <w:t>1</w:t>
            </w:r>
          </w:p>
          <w:p w14:paraId="7E876522" w14:textId="77777777" w:rsidR="00745E69" w:rsidRPr="00DA5325" w:rsidRDefault="00745E69" w:rsidP="002900A8">
            <w:pPr>
              <w:rPr>
                <w:color w:val="000000" w:themeColor="text1"/>
                <w:szCs w:val="24"/>
              </w:rPr>
            </w:pPr>
            <w:r w:rsidRPr="00DA5325">
              <w:rPr>
                <w:color w:val="000000" w:themeColor="text1"/>
                <w:szCs w:val="24"/>
              </w:rPr>
              <w:t>2</w:t>
            </w:r>
          </w:p>
          <w:p w14:paraId="2B3FC0B7"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47D0ED98"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20;</w:t>
            </w:r>
          </w:p>
          <w:p w14:paraId="3537B424"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19; i &lt; N; i--)</w:t>
            </w:r>
          </w:p>
          <w:p w14:paraId="35068D57"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35C300E9" w14:textId="77777777" w:rsidTr="002900A8">
        <w:trPr>
          <w:gridAfter w:val="1"/>
          <w:wAfter w:w="231" w:type="dxa"/>
        </w:trPr>
        <w:tc>
          <w:tcPr>
            <w:tcW w:w="0" w:type="auto"/>
            <w:vAlign w:val="center"/>
            <w:hideMark/>
          </w:tcPr>
          <w:p w14:paraId="736FD5DF" w14:textId="77777777" w:rsidR="00745E69" w:rsidRPr="00DA5325" w:rsidRDefault="00745E69" w:rsidP="002900A8">
            <w:pPr>
              <w:rPr>
                <w:color w:val="000000" w:themeColor="text1"/>
                <w:szCs w:val="24"/>
              </w:rPr>
            </w:pPr>
          </w:p>
          <w:p w14:paraId="246CC7CC" w14:textId="77777777" w:rsidR="00745E69" w:rsidRPr="00DA5325" w:rsidRDefault="00745E69" w:rsidP="002900A8">
            <w:pPr>
              <w:rPr>
                <w:color w:val="000000" w:themeColor="text1"/>
                <w:szCs w:val="24"/>
              </w:rPr>
            </w:pPr>
            <w:r w:rsidRPr="00DA5325">
              <w:rPr>
                <w:color w:val="000000" w:themeColor="text1"/>
                <w:szCs w:val="24"/>
              </w:rPr>
              <w:t>1</w:t>
            </w:r>
          </w:p>
          <w:p w14:paraId="7C399347" w14:textId="77777777" w:rsidR="00745E69" w:rsidRPr="00DA5325" w:rsidRDefault="00745E69" w:rsidP="002900A8">
            <w:pPr>
              <w:rPr>
                <w:color w:val="000000" w:themeColor="text1"/>
                <w:szCs w:val="24"/>
              </w:rPr>
            </w:pPr>
            <w:r w:rsidRPr="00DA5325">
              <w:rPr>
                <w:color w:val="000000" w:themeColor="text1"/>
                <w:szCs w:val="24"/>
              </w:rPr>
              <w:t>2</w:t>
            </w:r>
          </w:p>
          <w:p w14:paraId="47D41782"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2E96B4DD"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40;</w:t>
            </w:r>
          </w:p>
          <w:p w14:paraId="66A54592"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0; i &lt; N; i--)</w:t>
            </w:r>
          </w:p>
          <w:p w14:paraId="6D6AD039"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6888CD1C" w14:textId="77777777" w:rsidTr="002900A8">
        <w:trPr>
          <w:gridAfter w:val="1"/>
          <w:wAfter w:w="231" w:type="dxa"/>
        </w:trPr>
        <w:tc>
          <w:tcPr>
            <w:tcW w:w="0" w:type="auto"/>
            <w:vAlign w:val="center"/>
            <w:hideMark/>
          </w:tcPr>
          <w:p w14:paraId="1506BB32" w14:textId="77777777" w:rsidR="00745E69" w:rsidRPr="00DA5325" w:rsidRDefault="00745E69" w:rsidP="002900A8">
            <w:pPr>
              <w:rPr>
                <w:color w:val="000000" w:themeColor="text1"/>
                <w:szCs w:val="24"/>
              </w:rPr>
            </w:pPr>
          </w:p>
          <w:p w14:paraId="3E482AC1" w14:textId="77777777" w:rsidR="00745E69" w:rsidRPr="00DA5325" w:rsidRDefault="00745E69" w:rsidP="002900A8">
            <w:pPr>
              <w:rPr>
                <w:color w:val="000000" w:themeColor="text1"/>
                <w:szCs w:val="24"/>
              </w:rPr>
            </w:pPr>
            <w:r w:rsidRPr="00DA5325">
              <w:rPr>
                <w:color w:val="000000" w:themeColor="text1"/>
                <w:szCs w:val="24"/>
              </w:rPr>
              <w:t>1</w:t>
            </w:r>
          </w:p>
          <w:p w14:paraId="719D13CA" w14:textId="77777777" w:rsidR="00745E69" w:rsidRPr="00DA5325" w:rsidRDefault="00745E69" w:rsidP="002900A8">
            <w:pPr>
              <w:rPr>
                <w:color w:val="000000" w:themeColor="text1"/>
                <w:szCs w:val="24"/>
              </w:rPr>
            </w:pPr>
            <w:r w:rsidRPr="00DA5325">
              <w:rPr>
                <w:color w:val="000000" w:themeColor="text1"/>
                <w:szCs w:val="24"/>
              </w:rPr>
              <w:t>2</w:t>
            </w:r>
          </w:p>
          <w:p w14:paraId="320D18E1"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3B804A2D"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int i, N = 20;</w:t>
            </w:r>
          </w:p>
          <w:p w14:paraId="43AA8367" w14:textId="77777777" w:rsidR="00745E69" w:rsidRPr="00DA5325" w:rsidRDefault="00745E69" w:rsidP="002900A8">
            <w:pPr>
              <w:ind w:left="708"/>
              <w:rPr>
                <w:color w:val="000000" w:themeColor="text1"/>
                <w:szCs w:val="24"/>
                <w:lang w:val="en-US"/>
              </w:rPr>
            </w:pPr>
            <w:r w:rsidRPr="00DA5325">
              <w:rPr>
                <w:color w:val="000000" w:themeColor="text1"/>
                <w:szCs w:val="24"/>
                <w:lang w:val="en-US"/>
              </w:rPr>
              <w:t>for(i = 20; i &lt; N; i--)</w:t>
            </w:r>
          </w:p>
          <w:p w14:paraId="7F7FE533" w14:textId="77777777" w:rsidR="00745E69" w:rsidRPr="00DA5325" w:rsidRDefault="00745E69" w:rsidP="002900A8">
            <w:pPr>
              <w:ind w:left="708"/>
              <w:rPr>
                <w:color w:val="000000" w:themeColor="text1"/>
                <w:szCs w:val="24"/>
              </w:rPr>
            </w:pPr>
            <w:r w:rsidRPr="00DA5325">
              <w:rPr>
                <w:color w:val="000000" w:themeColor="text1"/>
                <w:szCs w:val="24"/>
                <w:lang w:val="en-US"/>
              </w:rPr>
              <w:t>    </w:t>
            </w:r>
            <w:r w:rsidRPr="00DA5325">
              <w:rPr>
                <w:color w:val="000000" w:themeColor="text1"/>
                <w:szCs w:val="24"/>
              </w:rPr>
              <w:t>printf("*");</w:t>
            </w:r>
          </w:p>
        </w:tc>
      </w:tr>
      <w:tr w:rsidR="00745E69" w:rsidRPr="00DA5325" w14:paraId="163AEA88" w14:textId="77777777" w:rsidTr="002900A8">
        <w:trPr>
          <w:gridAfter w:val="1"/>
          <w:wAfter w:w="231" w:type="dxa"/>
        </w:trPr>
        <w:tc>
          <w:tcPr>
            <w:tcW w:w="0" w:type="auto"/>
            <w:vAlign w:val="center"/>
            <w:hideMark/>
          </w:tcPr>
          <w:p w14:paraId="6331A77A" w14:textId="77777777" w:rsidR="00745E69" w:rsidRPr="00DA5325" w:rsidRDefault="00745E69" w:rsidP="002900A8">
            <w:pPr>
              <w:rPr>
                <w:color w:val="000000" w:themeColor="text1"/>
                <w:szCs w:val="24"/>
              </w:rPr>
            </w:pPr>
          </w:p>
          <w:p w14:paraId="02F2DA47" w14:textId="77777777" w:rsidR="00745E69" w:rsidRPr="00DA5325" w:rsidRDefault="00745E69" w:rsidP="002900A8">
            <w:pPr>
              <w:rPr>
                <w:color w:val="000000" w:themeColor="text1"/>
                <w:szCs w:val="24"/>
              </w:rPr>
            </w:pPr>
            <w:r w:rsidRPr="00DA5325">
              <w:rPr>
                <w:color w:val="000000" w:themeColor="text1"/>
                <w:szCs w:val="24"/>
              </w:rPr>
              <w:t>1</w:t>
            </w:r>
          </w:p>
          <w:p w14:paraId="39AC78EF" w14:textId="77777777" w:rsidR="00745E69" w:rsidRPr="00DA5325" w:rsidRDefault="00745E69" w:rsidP="002900A8">
            <w:pPr>
              <w:rPr>
                <w:color w:val="000000" w:themeColor="text1"/>
                <w:szCs w:val="24"/>
              </w:rPr>
            </w:pPr>
            <w:r w:rsidRPr="00DA5325">
              <w:rPr>
                <w:color w:val="000000" w:themeColor="text1"/>
                <w:szCs w:val="24"/>
              </w:rPr>
              <w:t>2</w:t>
            </w:r>
          </w:p>
          <w:p w14:paraId="28A849EF" w14:textId="77777777" w:rsidR="00745E69" w:rsidRPr="00DA5325" w:rsidRDefault="00745E69" w:rsidP="002900A8">
            <w:pPr>
              <w:rPr>
                <w:color w:val="000000" w:themeColor="text1"/>
                <w:szCs w:val="24"/>
              </w:rPr>
            </w:pPr>
            <w:r w:rsidRPr="00DA5325">
              <w:rPr>
                <w:color w:val="000000" w:themeColor="text1"/>
                <w:szCs w:val="24"/>
              </w:rPr>
              <w:t>3</w:t>
            </w:r>
          </w:p>
        </w:tc>
        <w:tc>
          <w:tcPr>
            <w:tcW w:w="5991" w:type="dxa"/>
            <w:vAlign w:val="center"/>
            <w:hideMark/>
          </w:tcPr>
          <w:p w14:paraId="5B292FE3" w14:textId="77777777" w:rsidR="00745E69" w:rsidRPr="00DA5325" w:rsidRDefault="00745E69" w:rsidP="002900A8">
            <w:pPr>
              <w:ind w:left="708"/>
              <w:rPr>
                <w:b/>
                <w:color w:val="000000" w:themeColor="text1"/>
                <w:szCs w:val="24"/>
                <w:lang w:val="en-US"/>
              </w:rPr>
            </w:pPr>
            <w:r w:rsidRPr="00DA5325">
              <w:rPr>
                <w:b/>
                <w:color w:val="000000" w:themeColor="text1"/>
                <w:szCs w:val="24"/>
                <w:lang w:val="en-US"/>
              </w:rPr>
              <w:t>int i, N = 20;</w:t>
            </w:r>
          </w:p>
          <w:p w14:paraId="561EFE0A" w14:textId="77777777" w:rsidR="00745E69" w:rsidRPr="00DA5325" w:rsidRDefault="00745E69" w:rsidP="002900A8">
            <w:pPr>
              <w:ind w:left="708"/>
              <w:rPr>
                <w:b/>
                <w:color w:val="000000" w:themeColor="text1"/>
                <w:szCs w:val="24"/>
                <w:lang w:val="en-US"/>
              </w:rPr>
            </w:pPr>
            <w:r w:rsidRPr="00DA5325">
              <w:rPr>
                <w:b/>
                <w:color w:val="000000" w:themeColor="text1"/>
                <w:szCs w:val="24"/>
                <w:lang w:val="en-US"/>
              </w:rPr>
              <w:t>for(i = 0; i &lt; N; N--)</w:t>
            </w:r>
          </w:p>
          <w:p w14:paraId="7E04B905" w14:textId="77777777" w:rsidR="00745E69" w:rsidRPr="00DA5325" w:rsidRDefault="00745E69" w:rsidP="002900A8">
            <w:pPr>
              <w:ind w:left="708"/>
              <w:rPr>
                <w:color w:val="000000" w:themeColor="text1"/>
                <w:szCs w:val="24"/>
              </w:rPr>
            </w:pPr>
            <w:r w:rsidRPr="00DA5325">
              <w:rPr>
                <w:b/>
                <w:color w:val="000000" w:themeColor="text1"/>
                <w:szCs w:val="24"/>
                <w:lang w:val="en-US"/>
              </w:rPr>
              <w:t>    </w:t>
            </w:r>
            <w:r w:rsidRPr="00DA5325">
              <w:rPr>
                <w:b/>
                <w:color w:val="000000" w:themeColor="text1"/>
                <w:szCs w:val="24"/>
              </w:rPr>
              <w:t>printf("*");</w:t>
            </w:r>
          </w:p>
        </w:tc>
      </w:tr>
    </w:tbl>
    <w:p w14:paraId="6D4424AB" w14:textId="77777777" w:rsidR="00745E69" w:rsidRPr="00DA5325" w:rsidRDefault="00745E69" w:rsidP="00745E69">
      <w:pPr>
        <w:shd w:val="clear" w:color="auto" w:fill="FFFFFF"/>
        <w:rPr>
          <w:b/>
          <w:bCs/>
          <w:color w:val="000000" w:themeColor="text1"/>
          <w:szCs w:val="24"/>
        </w:rPr>
      </w:pPr>
    </w:p>
    <w:p w14:paraId="6A3F95FA"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6. Программа, переводящая входную программу на исходном языке в эквивалентную ей выходную программу на результирующем языке, называется:</w:t>
      </w:r>
    </w:p>
    <w:p w14:paraId="24697A5A" w14:textId="77777777" w:rsidR="00745E69" w:rsidRPr="00DA5325" w:rsidRDefault="00745E69" w:rsidP="00745E69">
      <w:pPr>
        <w:shd w:val="clear" w:color="auto" w:fill="FFFFFF"/>
        <w:rPr>
          <w:color w:val="000000" w:themeColor="text1"/>
          <w:szCs w:val="24"/>
        </w:rPr>
      </w:pPr>
      <w:r w:rsidRPr="00DA5325">
        <w:rPr>
          <w:color w:val="000000" w:themeColor="text1"/>
          <w:szCs w:val="24"/>
        </w:rPr>
        <w:t>Сканер</w:t>
      </w:r>
    </w:p>
    <w:p w14:paraId="7D87A310" w14:textId="77777777" w:rsidR="00745E69" w:rsidRPr="00DA5325" w:rsidRDefault="00745E69" w:rsidP="00745E69">
      <w:pPr>
        <w:shd w:val="clear" w:color="auto" w:fill="FFFFFF"/>
        <w:rPr>
          <w:color w:val="000000" w:themeColor="text1"/>
          <w:szCs w:val="24"/>
        </w:rPr>
      </w:pPr>
      <w:r w:rsidRPr="00DA5325">
        <w:rPr>
          <w:color w:val="000000" w:themeColor="text1"/>
          <w:szCs w:val="24"/>
        </w:rPr>
        <w:t>Компилятор</w:t>
      </w:r>
    </w:p>
    <w:p w14:paraId="57878AE2" w14:textId="77777777" w:rsidR="00745E69" w:rsidRPr="00DA5325" w:rsidRDefault="00745E69" w:rsidP="00745E69">
      <w:pPr>
        <w:shd w:val="clear" w:color="auto" w:fill="FFFFFF"/>
        <w:rPr>
          <w:color w:val="000000" w:themeColor="text1"/>
          <w:szCs w:val="24"/>
        </w:rPr>
      </w:pPr>
      <w:r w:rsidRPr="00DA5325">
        <w:rPr>
          <w:color w:val="000000" w:themeColor="text1"/>
          <w:szCs w:val="24"/>
        </w:rPr>
        <w:t>Интерпретатор</w:t>
      </w:r>
    </w:p>
    <w:p w14:paraId="05E7D380"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Транслятор</w:t>
      </w:r>
    </w:p>
    <w:p w14:paraId="29A98F59" w14:textId="77777777" w:rsidR="00745E69" w:rsidRPr="00DA5325" w:rsidRDefault="00745E69" w:rsidP="00745E69">
      <w:pPr>
        <w:shd w:val="clear" w:color="auto" w:fill="FFFFFF"/>
        <w:rPr>
          <w:b/>
          <w:bCs/>
          <w:color w:val="000000" w:themeColor="text1"/>
          <w:szCs w:val="24"/>
        </w:rPr>
      </w:pPr>
    </w:p>
    <w:p w14:paraId="68ED057F"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7. Какой из перечисленных типов данных не является типом данных в С++?</w:t>
      </w:r>
    </w:p>
    <w:p w14:paraId="67F8D3DE"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f</w:t>
      </w:r>
      <w:r w:rsidRPr="00DA5325">
        <w:rPr>
          <w:color w:val="000000" w:themeColor="text1"/>
          <w:szCs w:val="24"/>
        </w:rPr>
        <w:t>loat</w:t>
      </w:r>
    </w:p>
    <w:p w14:paraId="4FE4D9B8" w14:textId="77777777" w:rsidR="00745E69" w:rsidRPr="00DA5325" w:rsidRDefault="00745E69" w:rsidP="00745E69">
      <w:pPr>
        <w:shd w:val="clear" w:color="auto" w:fill="FFFFFF"/>
        <w:rPr>
          <w:color w:val="000000" w:themeColor="text1"/>
          <w:szCs w:val="24"/>
        </w:rPr>
      </w:pPr>
      <w:r w:rsidRPr="00DA5325">
        <w:rPr>
          <w:color w:val="000000" w:themeColor="text1"/>
          <w:szCs w:val="24"/>
        </w:rPr>
        <w:t>Int</w:t>
      </w:r>
    </w:p>
    <w:p w14:paraId="19813B2B"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d</w:t>
      </w:r>
      <w:r w:rsidRPr="00DA5325">
        <w:rPr>
          <w:color w:val="000000" w:themeColor="text1"/>
          <w:szCs w:val="24"/>
        </w:rPr>
        <w:t>ouble</w:t>
      </w:r>
    </w:p>
    <w:p w14:paraId="0DC79380" w14:textId="77777777" w:rsidR="00745E69" w:rsidRPr="00DA5325" w:rsidRDefault="00745E69" w:rsidP="00745E69">
      <w:pPr>
        <w:shd w:val="clear" w:color="auto" w:fill="FFFFFF"/>
        <w:rPr>
          <w:b/>
          <w:color w:val="000000" w:themeColor="text1"/>
          <w:szCs w:val="24"/>
        </w:rPr>
      </w:pPr>
      <w:r w:rsidRPr="00DA5325">
        <w:rPr>
          <w:b/>
          <w:color w:val="000000" w:themeColor="text1"/>
          <w:szCs w:val="24"/>
        </w:rPr>
        <w:t>real</w:t>
      </w:r>
    </w:p>
    <w:p w14:paraId="3C7255CA" w14:textId="77777777" w:rsidR="00745E69" w:rsidRPr="00DA5325" w:rsidRDefault="00745E69" w:rsidP="00745E69">
      <w:pPr>
        <w:shd w:val="clear" w:color="auto" w:fill="FFFFFF"/>
        <w:rPr>
          <w:b/>
          <w:bCs/>
          <w:color w:val="000000" w:themeColor="text1"/>
          <w:szCs w:val="24"/>
        </w:rPr>
      </w:pPr>
    </w:p>
    <w:p w14:paraId="0951FA62"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8. Укажите правильную форму записи цикла do while</w:t>
      </w:r>
    </w:p>
    <w:tbl>
      <w:tblPr>
        <w:tblW w:w="6276" w:type="dxa"/>
        <w:tblCellMar>
          <w:left w:w="0" w:type="dxa"/>
          <w:right w:w="0" w:type="dxa"/>
        </w:tblCellMar>
        <w:tblLook w:val="04A0" w:firstRow="1" w:lastRow="0" w:firstColumn="1" w:lastColumn="0" w:noHBand="0" w:noVBand="1"/>
      </w:tblPr>
      <w:tblGrid>
        <w:gridCol w:w="285"/>
        <w:gridCol w:w="5991"/>
      </w:tblGrid>
      <w:tr w:rsidR="00745E69" w:rsidRPr="00DA5325" w14:paraId="133ABA66" w14:textId="77777777" w:rsidTr="002900A8">
        <w:tc>
          <w:tcPr>
            <w:tcW w:w="0" w:type="auto"/>
            <w:vAlign w:val="center"/>
            <w:hideMark/>
          </w:tcPr>
          <w:p w14:paraId="28FF2678" w14:textId="77777777" w:rsidR="00745E69" w:rsidRPr="00DA5325" w:rsidRDefault="00745E69" w:rsidP="002900A8">
            <w:pPr>
              <w:rPr>
                <w:color w:val="000000" w:themeColor="text1"/>
                <w:szCs w:val="24"/>
              </w:rPr>
            </w:pPr>
            <w:r w:rsidRPr="00DA5325">
              <w:rPr>
                <w:color w:val="000000" w:themeColor="text1"/>
                <w:szCs w:val="24"/>
              </w:rPr>
              <w:t>1</w:t>
            </w:r>
          </w:p>
          <w:p w14:paraId="5F738B28" w14:textId="77777777" w:rsidR="00745E69" w:rsidRPr="00DA5325" w:rsidRDefault="00745E69" w:rsidP="002900A8">
            <w:pPr>
              <w:rPr>
                <w:color w:val="000000" w:themeColor="text1"/>
                <w:szCs w:val="24"/>
              </w:rPr>
            </w:pPr>
            <w:r w:rsidRPr="00DA5325">
              <w:rPr>
                <w:color w:val="000000" w:themeColor="text1"/>
                <w:szCs w:val="24"/>
              </w:rPr>
              <w:t>2</w:t>
            </w:r>
          </w:p>
          <w:p w14:paraId="6EAE54E5" w14:textId="77777777" w:rsidR="00745E69" w:rsidRPr="00DA5325" w:rsidRDefault="00745E69" w:rsidP="002900A8">
            <w:pPr>
              <w:rPr>
                <w:color w:val="000000" w:themeColor="text1"/>
                <w:szCs w:val="24"/>
              </w:rPr>
            </w:pPr>
            <w:r w:rsidRPr="00DA5325">
              <w:rPr>
                <w:color w:val="000000" w:themeColor="text1"/>
                <w:szCs w:val="24"/>
              </w:rPr>
              <w:t>3</w:t>
            </w:r>
          </w:p>
          <w:p w14:paraId="30FBCD74" w14:textId="77777777" w:rsidR="00745E69" w:rsidRPr="00DA5325" w:rsidRDefault="00745E69" w:rsidP="002900A8">
            <w:pPr>
              <w:rPr>
                <w:color w:val="000000" w:themeColor="text1"/>
                <w:szCs w:val="24"/>
              </w:rPr>
            </w:pPr>
            <w:r w:rsidRPr="00DA5325">
              <w:rPr>
                <w:color w:val="000000" w:themeColor="text1"/>
                <w:szCs w:val="24"/>
              </w:rPr>
              <w:t>4</w:t>
            </w:r>
          </w:p>
          <w:p w14:paraId="4705A326" w14:textId="77777777" w:rsidR="00745E69" w:rsidRPr="00DA5325" w:rsidRDefault="00745E69" w:rsidP="002900A8">
            <w:pPr>
              <w:rPr>
                <w:color w:val="000000" w:themeColor="text1"/>
                <w:szCs w:val="24"/>
              </w:rPr>
            </w:pPr>
            <w:r w:rsidRPr="00DA5325">
              <w:rPr>
                <w:color w:val="000000" w:themeColor="text1"/>
                <w:szCs w:val="24"/>
              </w:rPr>
              <w:t>5</w:t>
            </w:r>
          </w:p>
          <w:p w14:paraId="3E50B1A3"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38BB82F9"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0C9C4C3F" w14:textId="77777777" w:rsidR="00745E69" w:rsidRPr="00DA5325" w:rsidRDefault="00745E69" w:rsidP="002900A8">
            <w:pPr>
              <w:rPr>
                <w:color w:val="000000" w:themeColor="text1"/>
                <w:szCs w:val="24"/>
              </w:rPr>
            </w:pPr>
            <w:r w:rsidRPr="00DA5325">
              <w:rPr>
                <w:color w:val="000000" w:themeColor="text1"/>
                <w:szCs w:val="24"/>
                <w:lang w:val="en-US"/>
              </w:rPr>
              <w:t>do</w:t>
            </w:r>
            <w:r w:rsidRPr="00DA5325">
              <w:rPr>
                <w:color w:val="000000" w:themeColor="text1"/>
                <w:szCs w:val="24"/>
              </w:rPr>
              <w:t xml:space="preserve"> // началоцикла </w:t>
            </w:r>
            <w:r w:rsidRPr="00DA5325">
              <w:rPr>
                <w:color w:val="000000" w:themeColor="text1"/>
                <w:szCs w:val="24"/>
                <w:lang w:val="en-US"/>
              </w:rPr>
              <w:t>do</w:t>
            </w:r>
            <w:r w:rsidRPr="00DA5325">
              <w:rPr>
                <w:color w:val="000000" w:themeColor="text1"/>
                <w:szCs w:val="24"/>
              </w:rPr>
              <w:t xml:space="preserve"> </w:t>
            </w:r>
            <w:r w:rsidRPr="00DA5325">
              <w:rPr>
                <w:color w:val="000000" w:themeColor="text1"/>
                <w:szCs w:val="24"/>
                <w:lang w:val="en-US"/>
              </w:rPr>
              <w:t>while</w:t>
            </w:r>
          </w:p>
          <w:p w14:paraId="6325D2CB" w14:textId="77777777" w:rsidR="00745E69" w:rsidRPr="00DA5325" w:rsidRDefault="00745E69" w:rsidP="002900A8">
            <w:pPr>
              <w:rPr>
                <w:color w:val="000000" w:themeColor="text1"/>
                <w:szCs w:val="24"/>
              </w:rPr>
            </w:pPr>
            <w:r w:rsidRPr="00DA5325">
              <w:rPr>
                <w:color w:val="000000" w:themeColor="text1"/>
                <w:szCs w:val="24"/>
              </w:rPr>
              <w:t>{</w:t>
            </w:r>
          </w:p>
          <w:p w14:paraId="3D14A1A5" w14:textId="77777777" w:rsidR="00745E69" w:rsidRPr="00DA5325" w:rsidRDefault="00745E69" w:rsidP="002900A8">
            <w:pPr>
              <w:rPr>
                <w:color w:val="000000" w:themeColor="text1"/>
                <w:szCs w:val="24"/>
              </w:rPr>
            </w:pPr>
            <w:r w:rsidRPr="00DA5325">
              <w:rPr>
                <w:color w:val="000000" w:themeColor="text1"/>
                <w:szCs w:val="24"/>
              </w:rPr>
              <w:t>/*блок операторов*/;</w:t>
            </w:r>
          </w:p>
          <w:p w14:paraId="5B89FFFF" w14:textId="77777777" w:rsidR="00745E69" w:rsidRPr="00DA5325" w:rsidRDefault="00745E69" w:rsidP="002900A8">
            <w:pPr>
              <w:rPr>
                <w:color w:val="000000" w:themeColor="text1"/>
                <w:szCs w:val="24"/>
              </w:rPr>
            </w:pPr>
            <w:r w:rsidRPr="00DA5325">
              <w:rPr>
                <w:color w:val="000000" w:themeColor="text1"/>
                <w:szCs w:val="24"/>
              </w:rPr>
              <w:t>}</w:t>
            </w:r>
          </w:p>
          <w:p w14:paraId="582EB74C" w14:textId="77777777" w:rsidR="00745E69" w:rsidRPr="00DA5325" w:rsidRDefault="00745E69" w:rsidP="002900A8">
            <w:pPr>
              <w:rPr>
                <w:color w:val="000000" w:themeColor="text1"/>
                <w:szCs w:val="24"/>
              </w:rPr>
            </w:pPr>
            <w:r w:rsidRPr="00DA5325">
              <w:rPr>
                <w:color w:val="000000" w:themeColor="text1"/>
                <w:szCs w:val="24"/>
              </w:rPr>
              <w:t>while (/*условие выполнения цикла*/) // конец цикла do while</w:t>
            </w:r>
          </w:p>
        </w:tc>
      </w:tr>
      <w:tr w:rsidR="00745E69" w:rsidRPr="00DA5325" w14:paraId="03B779E8" w14:textId="77777777" w:rsidTr="002900A8">
        <w:tc>
          <w:tcPr>
            <w:tcW w:w="0" w:type="auto"/>
            <w:vAlign w:val="center"/>
            <w:hideMark/>
          </w:tcPr>
          <w:p w14:paraId="4F0DA216" w14:textId="77777777" w:rsidR="00745E69" w:rsidRPr="00DA5325" w:rsidRDefault="00745E69" w:rsidP="002900A8">
            <w:pPr>
              <w:rPr>
                <w:color w:val="000000" w:themeColor="text1"/>
                <w:szCs w:val="24"/>
              </w:rPr>
            </w:pPr>
            <w:r w:rsidRPr="00DA5325">
              <w:rPr>
                <w:color w:val="000000" w:themeColor="text1"/>
                <w:szCs w:val="24"/>
              </w:rPr>
              <w:t>1</w:t>
            </w:r>
          </w:p>
          <w:p w14:paraId="59100753" w14:textId="77777777" w:rsidR="00745E69" w:rsidRPr="00DA5325" w:rsidRDefault="00745E69" w:rsidP="002900A8">
            <w:pPr>
              <w:rPr>
                <w:color w:val="000000" w:themeColor="text1"/>
                <w:szCs w:val="24"/>
              </w:rPr>
            </w:pPr>
            <w:r w:rsidRPr="00DA5325">
              <w:rPr>
                <w:color w:val="000000" w:themeColor="text1"/>
                <w:szCs w:val="24"/>
              </w:rPr>
              <w:t>2</w:t>
            </w:r>
          </w:p>
          <w:p w14:paraId="56F5D31E" w14:textId="77777777" w:rsidR="00745E69" w:rsidRPr="00DA5325" w:rsidRDefault="00745E69" w:rsidP="002900A8">
            <w:pPr>
              <w:rPr>
                <w:color w:val="000000" w:themeColor="text1"/>
                <w:szCs w:val="24"/>
              </w:rPr>
            </w:pPr>
            <w:r w:rsidRPr="00DA5325">
              <w:rPr>
                <w:color w:val="000000" w:themeColor="text1"/>
                <w:szCs w:val="24"/>
              </w:rPr>
              <w:t>3</w:t>
            </w:r>
          </w:p>
          <w:p w14:paraId="2FB1092E" w14:textId="77777777" w:rsidR="00745E69" w:rsidRPr="00DA5325" w:rsidRDefault="00745E69" w:rsidP="002900A8">
            <w:pPr>
              <w:rPr>
                <w:color w:val="000000" w:themeColor="text1"/>
                <w:szCs w:val="24"/>
              </w:rPr>
            </w:pPr>
            <w:r w:rsidRPr="00DA5325">
              <w:rPr>
                <w:color w:val="000000" w:themeColor="text1"/>
                <w:szCs w:val="24"/>
              </w:rPr>
              <w:t>4</w:t>
            </w:r>
          </w:p>
          <w:p w14:paraId="35B9F70A" w14:textId="77777777" w:rsidR="00745E69" w:rsidRPr="00DA5325" w:rsidRDefault="00745E69" w:rsidP="002900A8">
            <w:pPr>
              <w:rPr>
                <w:color w:val="000000" w:themeColor="text1"/>
                <w:szCs w:val="24"/>
              </w:rPr>
            </w:pPr>
            <w:r w:rsidRPr="00DA5325">
              <w:rPr>
                <w:color w:val="000000" w:themeColor="text1"/>
                <w:szCs w:val="24"/>
              </w:rPr>
              <w:t>5</w:t>
            </w:r>
          </w:p>
          <w:p w14:paraId="3A46FF7E"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50C45BD7"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1804237F" w14:textId="77777777" w:rsidR="00745E69" w:rsidRPr="00DA5325" w:rsidRDefault="00745E69" w:rsidP="002900A8">
            <w:pPr>
              <w:rPr>
                <w:b/>
                <w:color w:val="000000" w:themeColor="text1"/>
                <w:szCs w:val="24"/>
              </w:rPr>
            </w:pPr>
            <w:r w:rsidRPr="00DA5325">
              <w:rPr>
                <w:b/>
                <w:color w:val="000000" w:themeColor="text1"/>
                <w:szCs w:val="24"/>
                <w:lang w:val="en-US"/>
              </w:rPr>
              <w:t>do</w:t>
            </w:r>
            <w:r w:rsidRPr="00DA5325">
              <w:rPr>
                <w:b/>
                <w:color w:val="000000" w:themeColor="text1"/>
                <w:szCs w:val="24"/>
              </w:rPr>
              <w:t xml:space="preserve"> // началоцикла </w:t>
            </w:r>
            <w:r w:rsidRPr="00DA5325">
              <w:rPr>
                <w:b/>
                <w:color w:val="000000" w:themeColor="text1"/>
                <w:szCs w:val="24"/>
                <w:lang w:val="en-US"/>
              </w:rPr>
              <w:t>do</w:t>
            </w:r>
            <w:r w:rsidRPr="00DA5325">
              <w:rPr>
                <w:b/>
                <w:color w:val="000000" w:themeColor="text1"/>
                <w:szCs w:val="24"/>
              </w:rPr>
              <w:t xml:space="preserve"> </w:t>
            </w:r>
            <w:r w:rsidRPr="00DA5325">
              <w:rPr>
                <w:b/>
                <w:color w:val="000000" w:themeColor="text1"/>
                <w:szCs w:val="24"/>
                <w:lang w:val="en-US"/>
              </w:rPr>
              <w:t>while</w:t>
            </w:r>
          </w:p>
          <w:p w14:paraId="71D27130" w14:textId="77777777" w:rsidR="00745E69" w:rsidRPr="00DA5325" w:rsidRDefault="00745E69" w:rsidP="002900A8">
            <w:pPr>
              <w:rPr>
                <w:b/>
                <w:color w:val="000000" w:themeColor="text1"/>
                <w:szCs w:val="24"/>
              </w:rPr>
            </w:pPr>
            <w:r w:rsidRPr="00DA5325">
              <w:rPr>
                <w:b/>
                <w:color w:val="000000" w:themeColor="text1"/>
                <w:szCs w:val="24"/>
              </w:rPr>
              <w:t>{</w:t>
            </w:r>
          </w:p>
          <w:p w14:paraId="314D252A" w14:textId="77777777" w:rsidR="00745E69" w:rsidRPr="00DA5325" w:rsidRDefault="00745E69" w:rsidP="002900A8">
            <w:pPr>
              <w:rPr>
                <w:b/>
                <w:color w:val="000000" w:themeColor="text1"/>
                <w:szCs w:val="24"/>
              </w:rPr>
            </w:pPr>
            <w:r w:rsidRPr="00DA5325">
              <w:rPr>
                <w:b/>
                <w:color w:val="000000" w:themeColor="text1"/>
                <w:szCs w:val="24"/>
              </w:rPr>
              <w:t>/*блок операторов*/;</w:t>
            </w:r>
          </w:p>
          <w:p w14:paraId="7797974B" w14:textId="77777777" w:rsidR="00745E69" w:rsidRPr="00DA5325" w:rsidRDefault="00745E69" w:rsidP="002900A8">
            <w:pPr>
              <w:rPr>
                <w:b/>
                <w:color w:val="000000" w:themeColor="text1"/>
                <w:szCs w:val="24"/>
              </w:rPr>
            </w:pPr>
            <w:r w:rsidRPr="00DA5325">
              <w:rPr>
                <w:b/>
                <w:color w:val="000000" w:themeColor="text1"/>
                <w:szCs w:val="24"/>
              </w:rPr>
              <w:t>}</w:t>
            </w:r>
          </w:p>
          <w:p w14:paraId="0D940CB0" w14:textId="77777777" w:rsidR="00745E69" w:rsidRPr="00DA5325" w:rsidRDefault="00745E69" w:rsidP="002900A8">
            <w:pPr>
              <w:rPr>
                <w:color w:val="000000" w:themeColor="text1"/>
                <w:szCs w:val="24"/>
              </w:rPr>
            </w:pPr>
            <w:r w:rsidRPr="00DA5325">
              <w:rPr>
                <w:b/>
                <w:color w:val="000000" w:themeColor="text1"/>
                <w:szCs w:val="24"/>
              </w:rPr>
              <w:t>while (/*условие выполнения цикла*/);</w:t>
            </w:r>
            <w:r w:rsidRPr="00DA5325">
              <w:rPr>
                <w:color w:val="000000" w:themeColor="text1"/>
                <w:szCs w:val="24"/>
              </w:rPr>
              <w:t> // конец цикла do while</w:t>
            </w:r>
          </w:p>
        </w:tc>
      </w:tr>
      <w:tr w:rsidR="00745E69" w:rsidRPr="00DA5325" w14:paraId="13F05707" w14:textId="77777777" w:rsidTr="002900A8">
        <w:tc>
          <w:tcPr>
            <w:tcW w:w="0" w:type="auto"/>
            <w:vAlign w:val="center"/>
            <w:hideMark/>
          </w:tcPr>
          <w:p w14:paraId="30CC7513" w14:textId="77777777" w:rsidR="00745E69" w:rsidRPr="00DA5325" w:rsidRDefault="00745E69" w:rsidP="002900A8">
            <w:pPr>
              <w:rPr>
                <w:color w:val="000000" w:themeColor="text1"/>
                <w:szCs w:val="24"/>
              </w:rPr>
            </w:pPr>
            <w:r w:rsidRPr="00DA5325">
              <w:rPr>
                <w:color w:val="000000" w:themeColor="text1"/>
                <w:szCs w:val="24"/>
              </w:rPr>
              <w:t>1</w:t>
            </w:r>
          </w:p>
          <w:p w14:paraId="2EB431CB" w14:textId="77777777" w:rsidR="00745E69" w:rsidRPr="00DA5325" w:rsidRDefault="00745E69" w:rsidP="002900A8">
            <w:pPr>
              <w:rPr>
                <w:color w:val="000000" w:themeColor="text1"/>
                <w:szCs w:val="24"/>
              </w:rPr>
            </w:pPr>
            <w:r w:rsidRPr="00DA5325">
              <w:rPr>
                <w:color w:val="000000" w:themeColor="text1"/>
                <w:szCs w:val="24"/>
              </w:rPr>
              <w:t>2</w:t>
            </w:r>
          </w:p>
          <w:p w14:paraId="51E7150F" w14:textId="77777777" w:rsidR="00745E69" w:rsidRPr="00DA5325" w:rsidRDefault="00745E69" w:rsidP="002900A8">
            <w:pPr>
              <w:rPr>
                <w:color w:val="000000" w:themeColor="text1"/>
                <w:szCs w:val="24"/>
              </w:rPr>
            </w:pPr>
            <w:r w:rsidRPr="00DA5325">
              <w:rPr>
                <w:color w:val="000000" w:themeColor="text1"/>
                <w:szCs w:val="24"/>
              </w:rPr>
              <w:t>3</w:t>
            </w:r>
          </w:p>
          <w:p w14:paraId="291FB1E6" w14:textId="77777777" w:rsidR="00745E69" w:rsidRPr="00DA5325" w:rsidRDefault="00745E69" w:rsidP="002900A8">
            <w:pPr>
              <w:rPr>
                <w:color w:val="000000" w:themeColor="text1"/>
                <w:szCs w:val="24"/>
              </w:rPr>
            </w:pPr>
            <w:r w:rsidRPr="00DA5325">
              <w:rPr>
                <w:color w:val="000000" w:themeColor="text1"/>
                <w:szCs w:val="24"/>
              </w:rPr>
              <w:t>4</w:t>
            </w:r>
          </w:p>
          <w:p w14:paraId="3FF8890A" w14:textId="77777777" w:rsidR="00745E69" w:rsidRPr="00DA5325" w:rsidRDefault="00745E69" w:rsidP="002900A8">
            <w:pPr>
              <w:rPr>
                <w:color w:val="000000" w:themeColor="text1"/>
                <w:szCs w:val="24"/>
              </w:rPr>
            </w:pPr>
            <w:r w:rsidRPr="00DA5325">
              <w:rPr>
                <w:color w:val="000000" w:themeColor="text1"/>
                <w:szCs w:val="24"/>
              </w:rPr>
              <w:t>5</w:t>
            </w:r>
          </w:p>
          <w:p w14:paraId="3CAE1F39" w14:textId="77777777" w:rsidR="00745E69" w:rsidRPr="00DA5325" w:rsidRDefault="00745E69" w:rsidP="002900A8">
            <w:pPr>
              <w:rPr>
                <w:color w:val="000000" w:themeColor="text1"/>
                <w:szCs w:val="24"/>
              </w:rPr>
            </w:pPr>
            <w:r w:rsidRPr="00DA5325">
              <w:rPr>
                <w:color w:val="000000" w:themeColor="text1"/>
                <w:szCs w:val="24"/>
              </w:rPr>
              <w:t>6</w:t>
            </w:r>
          </w:p>
        </w:tc>
        <w:tc>
          <w:tcPr>
            <w:tcW w:w="5991" w:type="dxa"/>
            <w:vAlign w:val="center"/>
            <w:hideMark/>
          </w:tcPr>
          <w:p w14:paraId="7EF09855" w14:textId="77777777" w:rsidR="00745E69" w:rsidRPr="00DA5325" w:rsidRDefault="00745E69" w:rsidP="002900A8">
            <w:pPr>
              <w:rPr>
                <w:color w:val="000000" w:themeColor="text1"/>
                <w:szCs w:val="24"/>
              </w:rPr>
            </w:pPr>
            <w:r w:rsidRPr="00DA5325">
              <w:rPr>
                <w:color w:val="000000" w:themeColor="text1"/>
                <w:szCs w:val="24"/>
              </w:rPr>
              <w:t>// форма записи оператора цикла do while:</w:t>
            </w:r>
          </w:p>
          <w:p w14:paraId="6F10F1C8" w14:textId="77777777" w:rsidR="00745E69" w:rsidRPr="00DA5325" w:rsidRDefault="00745E69" w:rsidP="002900A8">
            <w:pPr>
              <w:rPr>
                <w:color w:val="000000" w:themeColor="text1"/>
                <w:szCs w:val="24"/>
              </w:rPr>
            </w:pPr>
            <w:r w:rsidRPr="00DA5325">
              <w:rPr>
                <w:color w:val="000000" w:themeColor="text1"/>
                <w:szCs w:val="24"/>
                <w:lang w:val="en-US"/>
              </w:rPr>
              <w:t>do</w:t>
            </w:r>
            <w:r w:rsidRPr="00DA5325">
              <w:rPr>
                <w:color w:val="000000" w:themeColor="text1"/>
                <w:szCs w:val="24"/>
              </w:rPr>
              <w:t xml:space="preserve"> // началоцикла </w:t>
            </w:r>
            <w:r w:rsidRPr="00DA5325">
              <w:rPr>
                <w:color w:val="000000" w:themeColor="text1"/>
                <w:szCs w:val="24"/>
                <w:lang w:val="en-US"/>
              </w:rPr>
              <w:t>do</w:t>
            </w:r>
            <w:r w:rsidRPr="00DA5325">
              <w:rPr>
                <w:color w:val="000000" w:themeColor="text1"/>
                <w:szCs w:val="24"/>
              </w:rPr>
              <w:t xml:space="preserve"> </w:t>
            </w:r>
            <w:r w:rsidRPr="00DA5325">
              <w:rPr>
                <w:color w:val="000000" w:themeColor="text1"/>
                <w:szCs w:val="24"/>
                <w:lang w:val="en-US"/>
              </w:rPr>
              <w:t>while</w:t>
            </w:r>
          </w:p>
          <w:p w14:paraId="78187E10" w14:textId="77777777" w:rsidR="00745E69" w:rsidRPr="00DA5325" w:rsidRDefault="00745E69" w:rsidP="002900A8">
            <w:pPr>
              <w:rPr>
                <w:color w:val="000000" w:themeColor="text1"/>
                <w:szCs w:val="24"/>
              </w:rPr>
            </w:pPr>
            <w:r w:rsidRPr="00DA5325">
              <w:rPr>
                <w:color w:val="000000" w:themeColor="text1"/>
                <w:szCs w:val="24"/>
              </w:rPr>
              <w:t>{</w:t>
            </w:r>
          </w:p>
          <w:p w14:paraId="5EA9281E" w14:textId="77777777" w:rsidR="00745E69" w:rsidRPr="00DA5325" w:rsidRDefault="00745E69" w:rsidP="002900A8">
            <w:pPr>
              <w:rPr>
                <w:color w:val="000000" w:themeColor="text1"/>
                <w:szCs w:val="24"/>
              </w:rPr>
            </w:pPr>
            <w:r w:rsidRPr="00DA5325">
              <w:rPr>
                <w:color w:val="000000" w:themeColor="text1"/>
                <w:szCs w:val="24"/>
              </w:rPr>
              <w:t>/*блок операторов*/;</w:t>
            </w:r>
          </w:p>
          <w:p w14:paraId="1A74EDED" w14:textId="77777777" w:rsidR="00745E69" w:rsidRPr="00DA5325" w:rsidRDefault="00745E69" w:rsidP="002900A8">
            <w:pPr>
              <w:rPr>
                <w:color w:val="000000" w:themeColor="text1"/>
                <w:szCs w:val="24"/>
              </w:rPr>
            </w:pPr>
            <w:r w:rsidRPr="00DA5325">
              <w:rPr>
                <w:color w:val="000000" w:themeColor="text1"/>
                <w:szCs w:val="24"/>
              </w:rPr>
              <w:t>}</w:t>
            </w:r>
          </w:p>
          <w:p w14:paraId="12D86D93" w14:textId="77777777" w:rsidR="00745E69" w:rsidRPr="00DA5325" w:rsidRDefault="00745E69" w:rsidP="002900A8">
            <w:pPr>
              <w:rPr>
                <w:color w:val="000000" w:themeColor="text1"/>
                <w:szCs w:val="24"/>
              </w:rPr>
            </w:pPr>
            <w:r w:rsidRPr="00DA5325">
              <w:rPr>
                <w:color w:val="000000" w:themeColor="text1"/>
                <w:szCs w:val="24"/>
              </w:rPr>
              <w:t>while {/*условие выполнения цикла*/} // конец цикла do while</w:t>
            </w:r>
          </w:p>
        </w:tc>
      </w:tr>
    </w:tbl>
    <w:p w14:paraId="06476AFB" w14:textId="77777777" w:rsidR="00745E69" w:rsidRPr="00DA5325" w:rsidRDefault="00745E69" w:rsidP="00745E69">
      <w:pPr>
        <w:shd w:val="clear" w:color="auto" w:fill="FFFFFF"/>
        <w:rPr>
          <w:b/>
          <w:bCs/>
          <w:color w:val="000000" w:themeColor="text1"/>
          <w:szCs w:val="24"/>
        </w:rPr>
      </w:pPr>
    </w:p>
    <w:p w14:paraId="7CDFE4F0"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9. Какие преобразования типов данных не возможны без потери данных?</w:t>
      </w:r>
    </w:p>
    <w:p w14:paraId="345ECF83" w14:textId="77777777" w:rsidR="00745E69" w:rsidRPr="00DA5325" w:rsidRDefault="00745E69" w:rsidP="00745E69">
      <w:pPr>
        <w:shd w:val="clear" w:color="auto" w:fill="FFFFFF"/>
        <w:rPr>
          <w:color w:val="000000" w:themeColor="text1"/>
          <w:szCs w:val="24"/>
          <w:lang w:val="en-US"/>
        </w:rPr>
      </w:pPr>
      <w:r w:rsidRPr="00DA5325">
        <w:rPr>
          <w:color w:val="000000" w:themeColor="text1"/>
          <w:szCs w:val="24"/>
          <w:lang w:val="en-US"/>
        </w:rPr>
        <w:t>int to float</w:t>
      </w:r>
    </w:p>
    <w:p w14:paraId="344BA60A" w14:textId="77777777" w:rsidR="00745E69" w:rsidRPr="00DA5325" w:rsidRDefault="00745E69" w:rsidP="00745E69">
      <w:pPr>
        <w:shd w:val="clear" w:color="auto" w:fill="FFFFFF"/>
        <w:rPr>
          <w:b/>
          <w:color w:val="000000" w:themeColor="text1"/>
          <w:szCs w:val="24"/>
          <w:lang w:val="en-US"/>
        </w:rPr>
      </w:pPr>
      <w:r w:rsidRPr="00DA5325">
        <w:rPr>
          <w:b/>
          <w:color w:val="000000" w:themeColor="text1"/>
          <w:szCs w:val="24"/>
          <w:lang w:val="en-US"/>
        </w:rPr>
        <w:t>float to int</w:t>
      </w:r>
    </w:p>
    <w:p w14:paraId="552D921E" w14:textId="77777777" w:rsidR="00745E69" w:rsidRPr="00DA5325" w:rsidRDefault="00745E69" w:rsidP="00745E69">
      <w:pPr>
        <w:shd w:val="clear" w:color="auto" w:fill="FFFFFF"/>
        <w:rPr>
          <w:color w:val="000000" w:themeColor="text1"/>
          <w:szCs w:val="24"/>
        </w:rPr>
      </w:pPr>
      <w:r w:rsidRPr="00DA5325">
        <w:rPr>
          <w:color w:val="000000" w:themeColor="text1"/>
          <w:szCs w:val="24"/>
        </w:rPr>
        <w:t>char to float</w:t>
      </w:r>
    </w:p>
    <w:p w14:paraId="504B637C" w14:textId="77777777" w:rsidR="00745E69" w:rsidRPr="00DA5325" w:rsidRDefault="00745E69" w:rsidP="00745E69">
      <w:pPr>
        <w:shd w:val="clear" w:color="auto" w:fill="FFFFFF"/>
        <w:rPr>
          <w:color w:val="000000" w:themeColor="text1"/>
          <w:szCs w:val="24"/>
        </w:rPr>
      </w:pPr>
      <w:r w:rsidRPr="00DA5325">
        <w:rPr>
          <w:color w:val="000000" w:themeColor="text1"/>
          <w:szCs w:val="24"/>
        </w:rPr>
        <w:t>все перечисленные преобразования не возможны</w:t>
      </w:r>
    </w:p>
    <w:p w14:paraId="77347D09" w14:textId="77777777" w:rsidR="00745E69" w:rsidRPr="00DA5325" w:rsidRDefault="00745E69" w:rsidP="00745E69">
      <w:pPr>
        <w:shd w:val="clear" w:color="auto" w:fill="FFFFFF"/>
        <w:rPr>
          <w:b/>
          <w:bCs/>
          <w:color w:val="000000" w:themeColor="text1"/>
          <w:szCs w:val="24"/>
        </w:rPr>
      </w:pPr>
    </w:p>
    <w:p w14:paraId="33ADBF2D" w14:textId="77777777" w:rsidR="00745E69" w:rsidRPr="00DA5325" w:rsidRDefault="00745E69" w:rsidP="00745E69">
      <w:pPr>
        <w:shd w:val="clear" w:color="auto" w:fill="FFFFFF"/>
        <w:rPr>
          <w:bCs/>
          <w:color w:val="000000" w:themeColor="text1"/>
          <w:szCs w:val="24"/>
        </w:rPr>
      </w:pPr>
      <w:r w:rsidRPr="00DA5325">
        <w:rPr>
          <w:bCs/>
          <w:color w:val="000000" w:themeColor="text1"/>
          <w:szCs w:val="24"/>
        </w:rPr>
        <w:t>10. Это значение 5.9875e17 может быть сохранено в переменной, типа:</w:t>
      </w:r>
    </w:p>
    <w:p w14:paraId="2B8BF365"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long</w:t>
      </w:r>
    </w:p>
    <w:p w14:paraId="33053F8F"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int</w:t>
      </w:r>
    </w:p>
    <w:p w14:paraId="6B6430EE" w14:textId="77777777" w:rsidR="00745E69" w:rsidRPr="00DA5325" w:rsidRDefault="00745E69" w:rsidP="00745E69">
      <w:pPr>
        <w:shd w:val="clear" w:color="auto" w:fill="FFFFFF"/>
        <w:rPr>
          <w:color w:val="000000" w:themeColor="text1"/>
          <w:szCs w:val="24"/>
        </w:rPr>
      </w:pPr>
      <w:r w:rsidRPr="00DA5325">
        <w:rPr>
          <w:color w:val="000000" w:themeColor="text1"/>
          <w:szCs w:val="24"/>
          <w:lang w:val="en-US"/>
        </w:rPr>
        <w:t>short</w:t>
      </w:r>
    </w:p>
    <w:p w14:paraId="7DB60E72" w14:textId="77777777" w:rsidR="00745E69" w:rsidRPr="00DA5325" w:rsidRDefault="00745E69" w:rsidP="00745E69">
      <w:pPr>
        <w:shd w:val="clear" w:color="auto" w:fill="FFFFFF"/>
        <w:rPr>
          <w:b/>
          <w:color w:val="000000" w:themeColor="text1"/>
          <w:szCs w:val="24"/>
        </w:rPr>
      </w:pPr>
      <w:r w:rsidRPr="00DA5325">
        <w:rPr>
          <w:b/>
          <w:color w:val="000000" w:themeColor="text1"/>
          <w:szCs w:val="24"/>
          <w:lang w:val="en-US"/>
        </w:rPr>
        <w:t>float</w:t>
      </w:r>
    </w:p>
    <w:p w14:paraId="4C553282" w14:textId="77777777" w:rsidR="00745E69" w:rsidRPr="00DA5325" w:rsidRDefault="00745E69" w:rsidP="00745E69">
      <w:pPr>
        <w:rPr>
          <w:color w:val="000000" w:themeColor="text1"/>
          <w:szCs w:val="24"/>
        </w:rPr>
      </w:pPr>
      <w:r w:rsidRPr="00DA5325">
        <w:rPr>
          <w:color w:val="000000" w:themeColor="text1"/>
          <w:szCs w:val="24"/>
          <w:lang w:val="en-US"/>
        </w:rPr>
        <w:lastRenderedPageBreak/>
        <w:t>bool</w:t>
      </w:r>
    </w:p>
    <w:p w14:paraId="7B7F923E" w14:textId="77777777" w:rsidR="00745E69" w:rsidRPr="00DE172B" w:rsidRDefault="00745E69" w:rsidP="00745E69">
      <w:pPr>
        <w:pStyle w:val="2"/>
      </w:pPr>
      <w:bookmarkStart w:id="23" w:name="_Toc487554415"/>
      <w:bookmarkStart w:id="24" w:name="_Toc11849255"/>
      <w:r w:rsidRPr="00DE172B">
        <w:t>8.2. Оценочные средства для промежуточной аттестации</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5679"/>
        <w:gridCol w:w="3119"/>
      </w:tblGrid>
      <w:tr w:rsidR="00745E69" w:rsidRPr="00FB2C4F" w14:paraId="6F1E9C32" w14:textId="77777777" w:rsidTr="002900A8">
        <w:tc>
          <w:tcPr>
            <w:tcW w:w="666" w:type="dxa"/>
          </w:tcPr>
          <w:p w14:paraId="681A5FBD" w14:textId="77777777" w:rsidR="00745E69" w:rsidRPr="00FB2C4F" w:rsidRDefault="00745E69" w:rsidP="002900A8">
            <w:pPr>
              <w:ind w:firstLine="0"/>
              <w:jc w:val="center"/>
            </w:pPr>
            <w:r w:rsidRPr="00FB2C4F">
              <w:t>№</w:t>
            </w:r>
          </w:p>
          <w:p w14:paraId="56D7C261" w14:textId="77777777" w:rsidR="00745E69" w:rsidRPr="00FB2C4F" w:rsidRDefault="00745E69" w:rsidP="002900A8">
            <w:pPr>
              <w:ind w:firstLine="0"/>
              <w:jc w:val="center"/>
            </w:pPr>
            <w:r w:rsidRPr="00FB2C4F">
              <w:t>п\п</w:t>
            </w:r>
          </w:p>
        </w:tc>
        <w:tc>
          <w:tcPr>
            <w:tcW w:w="5679" w:type="dxa"/>
          </w:tcPr>
          <w:p w14:paraId="2E48F295" w14:textId="77777777" w:rsidR="00745E69" w:rsidRPr="00FB2C4F" w:rsidRDefault="00745E69" w:rsidP="002900A8">
            <w:pPr>
              <w:ind w:firstLine="0"/>
              <w:jc w:val="center"/>
            </w:pPr>
            <w:r w:rsidRPr="00FB2C4F">
              <w:t>Вид контроля</w:t>
            </w:r>
          </w:p>
        </w:tc>
        <w:tc>
          <w:tcPr>
            <w:tcW w:w="3119" w:type="dxa"/>
          </w:tcPr>
          <w:p w14:paraId="3F8F14D2" w14:textId="77777777" w:rsidR="00745E69" w:rsidRPr="00FB2C4F" w:rsidRDefault="00745E69" w:rsidP="002900A8">
            <w:pPr>
              <w:ind w:firstLine="0"/>
              <w:jc w:val="center"/>
            </w:pPr>
            <w:r w:rsidRPr="00FB2C4F">
              <w:t>Компетенции, компоненты которых контролируются</w:t>
            </w:r>
          </w:p>
        </w:tc>
      </w:tr>
      <w:tr w:rsidR="00745E69" w:rsidRPr="00F90573" w14:paraId="1A7EB56C" w14:textId="77777777" w:rsidTr="002900A8">
        <w:tc>
          <w:tcPr>
            <w:tcW w:w="666" w:type="dxa"/>
          </w:tcPr>
          <w:p w14:paraId="045B1730" w14:textId="77777777" w:rsidR="00745E69" w:rsidRPr="00FB2C4F" w:rsidRDefault="00745E69" w:rsidP="002900A8">
            <w:pPr>
              <w:ind w:firstLine="0"/>
            </w:pPr>
            <w:r w:rsidRPr="00FB2C4F">
              <w:t>1.</w:t>
            </w:r>
          </w:p>
        </w:tc>
        <w:tc>
          <w:tcPr>
            <w:tcW w:w="5679" w:type="dxa"/>
          </w:tcPr>
          <w:p w14:paraId="35954B01" w14:textId="77777777" w:rsidR="00745E69" w:rsidRPr="00FB2C4F" w:rsidRDefault="00745E69" w:rsidP="002900A8">
            <w:pPr>
              <w:ind w:firstLine="0"/>
            </w:pPr>
            <w:r w:rsidRPr="00FB2C4F">
              <w:t>Тест</w:t>
            </w:r>
          </w:p>
        </w:tc>
        <w:tc>
          <w:tcPr>
            <w:tcW w:w="3119" w:type="dxa"/>
          </w:tcPr>
          <w:p w14:paraId="3B6B328A" w14:textId="77777777" w:rsidR="00745E69" w:rsidRPr="00585C08" w:rsidRDefault="00745E69" w:rsidP="002900A8">
            <w:pPr>
              <w:ind w:firstLine="34"/>
              <w:jc w:val="left"/>
            </w:pPr>
            <w:r>
              <w:t>ПК-1.2, ПК-1.3, ПК-2.1, ПК-2.3</w:t>
            </w:r>
          </w:p>
        </w:tc>
      </w:tr>
      <w:tr w:rsidR="00745E69" w:rsidRPr="00C73A1E" w14:paraId="7FE57CF4" w14:textId="77777777" w:rsidTr="002900A8">
        <w:tc>
          <w:tcPr>
            <w:tcW w:w="666" w:type="dxa"/>
          </w:tcPr>
          <w:p w14:paraId="0A02A92F" w14:textId="77777777" w:rsidR="00745E69" w:rsidRPr="00FB2C4F" w:rsidRDefault="00745E69" w:rsidP="002900A8">
            <w:pPr>
              <w:ind w:firstLine="0"/>
            </w:pPr>
            <w:r w:rsidRPr="00FB2C4F">
              <w:t>2.</w:t>
            </w:r>
          </w:p>
        </w:tc>
        <w:tc>
          <w:tcPr>
            <w:tcW w:w="5679" w:type="dxa"/>
          </w:tcPr>
          <w:p w14:paraId="2321255A" w14:textId="77777777" w:rsidR="00745E69" w:rsidRPr="00FB2C4F" w:rsidRDefault="00745E69" w:rsidP="002900A8">
            <w:pPr>
              <w:ind w:firstLine="0"/>
            </w:pPr>
            <w:r w:rsidRPr="00FB2C4F">
              <w:t>Проектное задание</w:t>
            </w:r>
          </w:p>
        </w:tc>
        <w:tc>
          <w:tcPr>
            <w:tcW w:w="3119" w:type="dxa"/>
          </w:tcPr>
          <w:p w14:paraId="49A2A6CA" w14:textId="77777777" w:rsidR="00745E69" w:rsidRPr="00585C08" w:rsidRDefault="00745E69" w:rsidP="002900A8">
            <w:pPr>
              <w:ind w:firstLine="0"/>
            </w:pPr>
            <w:r>
              <w:t>ПК-1.2, ПК-1.3, ПК-2.1, ПК-2.3</w:t>
            </w:r>
          </w:p>
        </w:tc>
      </w:tr>
    </w:tbl>
    <w:p w14:paraId="21F79A39" w14:textId="77777777" w:rsidR="00745E69" w:rsidRDefault="00745E69" w:rsidP="00745E69">
      <w:pPr>
        <w:spacing w:line="288" w:lineRule="auto"/>
        <w:rPr>
          <w:b/>
        </w:rPr>
      </w:pPr>
    </w:p>
    <w:p w14:paraId="32E440AB" w14:textId="77777777" w:rsidR="00745E69" w:rsidRPr="00DE172B" w:rsidRDefault="00745E69" w:rsidP="00745E69">
      <w:pPr>
        <w:widowControl w:val="0"/>
        <w:shd w:val="clear" w:color="auto" w:fill="FFFFFF"/>
        <w:tabs>
          <w:tab w:val="left" w:pos="993"/>
        </w:tabs>
        <w:rPr>
          <w:b/>
          <w:szCs w:val="24"/>
          <w:lang w:eastAsia="ru-RU"/>
        </w:rPr>
      </w:pPr>
      <w:r w:rsidRPr="00DE172B">
        <w:rPr>
          <w:b/>
          <w:szCs w:val="24"/>
          <w:lang w:eastAsia="ru-RU"/>
        </w:rPr>
        <w:t>Примерный перечень вопросов и заданий к экзамену (зачету)</w:t>
      </w:r>
    </w:p>
    <w:p w14:paraId="7991B04B" w14:textId="77777777" w:rsidR="00745E69" w:rsidRPr="00DA5325" w:rsidRDefault="00745E69" w:rsidP="00745E69">
      <w:pPr>
        <w:pStyle w:val="a4"/>
        <w:numPr>
          <w:ilvl w:val="0"/>
          <w:numId w:val="28"/>
        </w:numPr>
        <w:ind w:left="0" w:firstLine="0"/>
        <w:jc w:val="left"/>
        <w:rPr>
          <w:szCs w:val="24"/>
        </w:rPr>
      </w:pPr>
      <w:r w:rsidRPr="00DA5325">
        <w:rPr>
          <w:szCs w:val="24"/>
        </w:rPr>
        <w:t xml:space="preserve">Задано натуральное число </w:t>
      </w:r>
      <w:r w:rsidRPr="00DA5325">
        <w:rPr>
          <w:szCs w:val="24"/>
          <w:lang w:val="en-US"/>
        </w:rPr>
        <w:t>N</w:t>
      </w:r>
      <w:r w:rsidRPr="00DA5325">
        <w:rPr>
          <w:szCs w:val="24"/>
        </w:rPr>
        <w:t>. Найти и напечатать все его простые делители.</w:t>
      </w:r>
    </w:p>
    <w:p w14:paraId="652514B8" w14:textId="77777777" w:rsidR="00745E69" w:rsidRPr="00DA5325" w:rsidRDefault="00745E69" w:rsidP="00745E69">
      <w:pPr>
        <w:pStyle w:val="a4"/>
        <w:numPr>
          <w:ilvl w:val="0"/>
          <w:numId w:val="28"/>
        </w:numPr>
        <w:ind w:left="0" w:firstLine="0"/>
        <w:jc w:val="left"/>
        <w:rPr>
          <w:color w:val="000000" w:themeColor="text1"/>
          <w:szCs w:val="24"/>
        </w:rPr>
      </w:pPr>
      <w:r w:rsidRPr="00DA5325">
        <w:rPr>
          <w:color w:val="000000" w:themeColor="text1"/>
          <w:szCs w:val="24"/>
          <w:shd w:val="clear" w:color="auto" w:fill="FFFFFF"/>
        </w:rPr>
        <w:t xml:space="preserve">Напишите программу выигрышной стратегии для следующей задачи. На столе лежат </w:t>
      </w:r>
      <w:r w:rsidRPr="00DA5325">
        <w:rPr>
          <w:color w:val="000000" w:themeColor="text1"/>
          <w:szCs w:val="24"/>
          <w:shd w:val="clear" w:color="auto" w:fill="FFFFFF"/>
          <w:lang w:val="en-US"/>
        </w:rPr>
        <w:t>N</w:t>
      </w:r>
      <w:r w:rsidRPr="00DA5325">
        <w:rPr>
          <w:color w:val="000000" w:themeColor="text1"/>
          <w:szCs w:val="24"/>
          <w:shd w:val="clear" w:color="auto" w:fill="FFFFFF"/>
        </w:rPr>
        <w:t xml:space="preserve"> спичек. Каждому из двух игроков разрешается по очереди брать не более 5 спичек. Выигрывает тот, кто возьмет последнюю. Кто выигрывает при правильной стратегии - начинающий игру или второй игрок? </w:t>
      </w:r>
    </w:p>
    <w:p w14:paraId="5A98D133" w14:textId="77777777" w:rsidR="00745E69" w:rsidRPr="00DA5325" w:rsidRDefault="00745E69" w:rsidP="00745E69">
      <w:pPr>
        <w:pStyle w:val="a4"/>
        <w:numPr>
          <w:ilvl w:val="0"/>
          <w:numId w:val="28"/>
        </w:numPr>
        <w:ind w:left="0" w:firstLine="0"/>
        <w:jc w:val="left"/>
        <w:rPr>
          <w:color w:val="000000" w:themeColor="text1"/>
          <w:szCs w:val="24"/>
        </w:rPr>
      </w:pPr>
      <w:r w:rsidRPr="00DA5325">
        <w:rPr>
          <w:color w:val="000000" w:themeColor="text1"/>
          <w:szCs w:val="24"/>
          <w:shd w:val="clear" w:color="auto" w:fill="FFFFFF"/>
        </w:rPr>
        <w:t>Игрок и компьютер загадывают четырехзначные числа, используя цифры от</w:t>
      </w:r>
      <w:r w:rsidRPr="00DA5325">
        <w:rPr>
          <w:color w:val="000000" w:themeColor="text1"/>
          <w:szCs w:val="24"/>
        </w:rPr>
        <w:t> </w:t>
      </w:r>
      <w:r w:rsidRPr="00DA5325">
        <w:rPr>
          <w:i/>
          <w:iCs/>
          <w:color w:val="000000" w:themeColor="text1"/>
          <w:szCs w:val="24"/>
          <w:bdr w:val="none" w:sz="0" w:space="0" w:color="auto" w:frame="1"/>
          <w:shd w:val="clear" w:color="auto" w:fill="FFFFFF"/>
        </w:rPr>
        <w:t>0</w:t>
      </w:r>
      <w:r w:rsidRPr="00DA5325">
        <w:rPr>
          <w:color w:val="000000" w:themeColor="text1"/>
          <w:szCs w:val="24"/>
        </w:rPr>
        <w:t> </w:t>
      </w:r>
      <w:r w:rsidRPr="00DA5325">
        <w:rPr>
          <w:color w:val="000000" w:themeColor="text1"/>
          <w:szCs w:val="24"/>
          <w:shd w:val="clear" w:color="auto" w:fill="FFFFFF"/>
        </w:rPr>
        <w:t>до</w:t>
      </w:r>
      <w:r w:rsidRPr="00DA5325">
        <w:rPr>
          <w:color w:val="000000" w:themeColor="text1"/>
          <w:szCs w:val="24"/>
        </w:rPr>
        <w:t> </w:t>
      </w:r>
      <w:r w:rsidRPr="00DA5325">
        <w:rPr>
          <w:i/>
          <w:iCs/>
          <w:color w:val="000000" w:themeColor="text1"/>
          <w:szCs w:val="24"/>
          <w:bdr w:val="none" w:sz="0" w:space="0" w:color="auto" w:frame="1"/>
          <w:shd w:val="clear" w:color="auto" w:fill="FFFFFF"/>
        </w:rPr>
        <w:t>9 (Цифры не повторяются)</w:t>
      </w:r>
      <w:r w:rsidRPr="00DA5325">
        <w:rPr>
          <w:color w:val="000000" w:themeColor="text1"/>
          <w:szCs w:val="24"/>
          <w:shd w:val="clear" w:color="auto" w:fill="FFFFFF"/>
        </w:rPr>
        <w:t>. Игроки пытаются разгадать числа соперника, посылая ему возможные варианты чисел, в ответ получая два числа — число</w:t>
      </w:r>
      <w:r w:rsidRPr="00DA5325">
        <w:rPr>
          <w:color w:val="000000" w:themeColor="text1"/>
          <w:szCs w:val="24"/>
        </w:rPr>
        <w:t> </w:t>
      </w:r>
      <w:r w:rsidRPr="00DA5325">
        <w:rPr>
          <w:i/>
          <w:iCs/>
          <w:color w:val="000000" w:themeColor="text1"/>
          <w:szCs w:val="24"/>
          <w:bdr w:val="none" w:sz="0" w:space="0" w:color="auto" w:frame="1"/>
          <w:shd w:val="clear" w:color="auto" w:fill="FFFFFF"/>
        </w:rPr>
        <w:t>«быков»</w:t>
      </w:r>
      <w:r w:rsidRPr="00DA5325">
        <w:rPr>
          <w:color w:val="000000" w:themeColor="text1"/>
          <w:szCs w:val="24"/>
        </w:rPr>
        <w:t> </w:t>
      </w:r>
      <w:r w:rsidRPr="00DA5325">
        <w:rPr>
          <w:color w:val="000000" w:themeColor="text1"/>
          <w:szCs w:val="24"/>
          <w:shd w:val="clear" w:color="auto" w:fill="FFFFFF"/>
        </w:rPr>
        <w:t xml:space="preserve">и число </w:t>
      </w:r>
      <w:r w:rsidRPr="00DA5325">
        <w:rPr>
          <w:i/>
          <w:iCs/>
          <w:color w:val="000000" w:themeColor="text1"/>
          <w:szCs w:val="24"/>
          <w:bdr w:val="none" w:sz="0" w:space="0" w:color="auto" w:frame="1"/>
          <w:shd w:val="clear" w:color="auto" w:fill="FFFFFF"/>
        </w:rPr>
        <w:t>«коров»</w:t>
      </w:r>
      <w:r w:rsidRPr="00DA5325">
        <w:rPr>
          <w:color w:val="000000" w:themeColor="text1"/>
          <w:szCs w:val="24"/>
          <w:shd w:val="clear" w:color="auto" w:fill="FFFFFF"/>
        </w:rPr>
        <w:t>.</w:t>
      </w:r>
    </w:p>
    <w:p w14:paraId="339E831F" w14:textId="77777777" w:rsidR="00745E69" w:rsidRPr="00DA5325" w:rsidRDefault="00745E69" w:rsidP="00745E69">
      <w:pPr>
        <w:numPr>
          <w:ilvl w:val="0"/>
          <w:numId w:val="29"/>
        </w:numPr>
        <w:shd w:val="clear" w:color="auto" w:fill="FFFFFF"/>
        <w:ind w:left="0" w:firstLine="0"/>
        <w:jc w:val="left"/>
        <w:textAlignment w:val="baseline"/>
        <w:rPr>
          <w:color w:val="000000" w:themeColor="text1"/>
          <w:szCs w:val="24"/>
        </w:rPr>
      </w:pPr>
      <w:r w:rsidRPr="00DA5325">
        <w:rPr>
          <w:color w:val="000000" w:themeColor="text1"/>
          <w:szCs w:val="24"/>
        </w:rPr>
        <w:t>«Быки» — правильные цифры на правильных местах. Четыре «быка» — залог победы, мечта каждого фермера.</w:t>
      </w:r>
    </w:p>
    <w:p w14:paraId="6318FDD2" w14:textId="77777777" w:rsidR="00745E69" w:rsidRPr="00DA5325" w:rsidRDefault="00745E69" w:rsidP="00745E69">
      <w:pPr>
        <w:numPr>
          <w:ilvl w:val="0"/>
          <w:numId w:val="29"/>
        </w:numPr>
        <w:shd w:val="clear" w:color="auto" w:fill="FFFFFF"/>
        <w:ind w:left="0" w:firstLine="0"/>
        <w:jc w:val="left"/>
        <w:textAlignment w:val="baseline"/>
        <w:rPr>
          <w:color w:val="000000" w:themeColor="text1"/>
          <w:szCs w:val="24"/>
        </w:rPr>
      </w:pPr>
      <w:r w:rsidRPr="00DA5325">
        <w:rPr>
          <w:color w:val="000000" w:themeColor="text1"/>
          <w:szCs w:val="24"/>
        </w:rPr>
        <w:t>«Коровы» — правильные цифры на неправильных местах.</w:t>
      </w:r>
    </w:p>
    <w:p w14:paraId="50CE5F05" w14:textId="77777777" w:rsidR="00745E69" w:rsidRPr="00DA5325" w:rsidRDefault="00745E69" w:rsidP="00745E69">
      <w:pPr>
        <w:rPr>
          <w:color w:val="000000" w:themeColor="text1"/>
          <w:szCs w:val="24"/>
        </w:rPr>
      </w:pPr>
      <w:r w:rsidRPr="00DA5325">
        <w:rPr>
          <w:color w:val="000000" w:themeColor="text1"/>
          <w:szCs w:val="24"/>
          <w:shd w:val="clear" w:color="auto" w:fill="FFFFFF"/>
        </w:rPr>
        <w:t>Для понимания пример:</w:t>
      </w:r>
    </w:p>
    <w:p w14:paraId="182014B7" w14:textId="77777777" w:rsidR="00745E69" w:rsidRPr="00DA5325" w:rsidRDefault="00745E69" w:rsidP="00745E69">
      <w:pPr>
        <w:shd w:val="clear" w:color="auto" w:fill="FFFFFF"/>
        <w:textAlignment w:val="baseline"/>
        <w:rPr>
          <w:color w:val="000000" w:themeColor="text1"/>
          <w:szCs w:val="24"/>
        </w:rPr>
      </w:pPr>
      <w:r w:rsidRPr="00DA5325">
        <w:rPr>
          <w:color w:val="000000" w:themeColor="text1"/>
          <w:szCs w:val="24"/>
        </w:rPr>
        <w:t>Загадано число </w:t>
      </w:r>
      <w:r w:rsidRPr="00DA5325">
        <w:rPr>
          <w:i/>
          <w:iCs/>
          <w:color w:val="000000" w:themeColor="text1"/>
          <w:szCs w:val="24"/>
          <w:bdr w:val="none" w:sz="0" w:space="0" w:color="auto" w:frame="1"/>
        </w:rPr>
        <w:t>1623</w:t>
      </w:r>
      <w:r w:rsidRPr="00DA5325">
        <w:rPr>
          <w:color w:val="000000" w:themeColor="text1"/>
          <w:szCs w:val="24"/>
        </w:rPr>
        <w:t>. Если мы предположим </w:t>
      </w:r>
      <w:r w:rsidRPr="00DA5325">
        <w:rPr>
          <w:i/>
          <w:iCs/>
          <w:color w:val="000000" w:themeColor="text1"/>
          <w:szCs w:val="24"/>
          <w:bdr w:val="none" w:sz="0" w:space="0" w:color="auto" w:frame="1"/>
        </w:rPr>
        <w:t>6123</w:t>
      </w:r>
      <w:r w:rsidRPr="00DA5325">
        <w:rPr>
          <w:color w:val="000000" w:themeColor="text1"/>
          <w:szCs w:val="24"/>
        </w:rPr>
        <w:t>, то в ответ придет: </w:t>
      </w:r>
      <w:r w:rsidRPr="00DA5325">
        <w:rPr>
          <w:i/>
          <w:iCs/>
          <w:color w:val="000000" w:themeColor="text1"/>
          <w:szCs w:val="24"/>
          <w:bdr w:val="none" w:sz="0" w:space="0" w:color="auto" w:frame="1"/>
        </w:rPr>
        <w:t>1 бык</w:t>
      </w:r>
      <w:r w:rsidRPr="00DA5325">
        <w:rPr>
          <w:color w:val="000000" w:themeColor="text1"/>
          <w:szCs w:val="24"/>
        </w:rPr>
        <w:t>(третья цифра «2» на своем месте), </w:t>
      </w:r>
      <w:r w:rsidRPr="00DA5325">
        <w:rPr>
          <w:i/>
          <w:iCs/>
          <w:color w:val="000000" w:themeColor="text1"/>
          <w:szCs w:val="24"/>
          <w:bdr w:val="none" w:sz="0" w:space="0" w:color="auto" w:frame="1"/>
        </w:rPr>
        <w:t>2 коровы</w:t>
      </w:r>
      <w:r w:rsidRPr="00DA5325">
        <w:rPr>
          <w:color w:val="000000" w:themeColor="text1"/>
          <w:szCs w:val="24"/>
        </w:rPr>
        <w:t>(шестерка и единица не на своих местах).</w:t>
      </w:r>
    </w:p>
    <w:p w14:paraId="21C7786A" w14:textId="77777777" w:rsidR="00745E69" w:rsidRPr="00DA5325" w:rsidRDefault="00745E69" w:rsidP="00745E69">
      <w:pPr>
        <w:rPr>
          <w:color w:val="000000" w:themeColor="text1"/>
          <w:szCs w:val="24"/>
        </w:rPr>
      </w:pPr>
      <w:r w:rsidRPr="00DA5325">
        <w:rPr>
          <w:color w:val="000000" w:themeColor="text1"/>
          <w:szCs w:val="24"/>
          <w:shd w:val="clear" w:color="auto" w:fill="FFFFFF"/>
        </w:rPr>
        <w:t>Оперируя данными противника, нужно угадать число быстрей него.</w:t>
      </w:r>
    </w:p>
    <w:p w14:paraId="7C633C5E" w14:textId="77777777" w:rsidR="00745E69" w:rsidRPr="00DA5325" w:rsidRDefault="00745E69" w:rsidP="00745E69">
      <w:pPr>
        <w:pStyle w:val="a4"/>
        <w:numPr>
          <w:ilvl w:val="0"/>
          <w:numId w:val="28"/>
        </w:numPr>
        <w:ind w:left="0" w:firstLine="0"/>
        <w:jc w:val="left"/>
        <w:rPr>
          <w:color w:val="000000" w:themeColor="text1"/>
          <w:szCs w:val="24"/>
          <w:shd w:val="clear" w:color="auto" w:fill="FFFFFF"/>
        </w:rPr>
      </w:pPr>
      <w:r w:rsidRPr="00DA5325">
        <w:rPr>
          <w:color w:val="000000" w:themeColor="text1"/>
          <w:szCs w:val="24"/>
          <w:shd w:val="clear" w:color="auto" w:fill="FFFFFF"/>
        </w:rPr>
        <w:t>Задача как дешевле добраться до вокзала. Известно, что вам нужно быть на вокзале, до которого S км, через время T. У вас есть возможность ехать на такси со скоростью v1(км/час), за p1 руб/км или на автобусе со скоростью v2(км/час), за p2 руб/км или бесплатно пешком со скоростью v3(км/час), причем v1&gt; v2&gt; v3 и p1&gt;p2. Напишите программу, которая сообщит, успеет ли пользователь на поезд и как ему дешевле всего добраться до вокзала</w:t>
      </w:r>
    </w:p>
    <w:p w14:paraId="060FD564" w14:textId="77777777" w:rsidR="00745E69" w:rsidRPr="00DA5325" w:rsidRDefault="00745E69" w:rsidP="00745E69">
      <w:pPr>
        <w:pStyle w:val="a4"/>
        <w:numPr>
          <w:ilvl w:val="0"/>
          <w:numId w:val="28"/>
        </w:numPr>
        <w:ind w:left="0" w:firstLine="0"/>
        <w:jc w:val="left"/>
        <w:rPr>
          <w:color w:val="000000" w:themeColor="text1"/>
          <w:szCs w:val="24"/>
          <w:shd w:val="clear" w:color="auto" w:fill="FFFFFF"/>
        </w:rPr>
      </w:pPr>
      <w:r w:rsidRPr="00DA5325">
        <w:rPr>
          <w:color w:val="000000" w:themeColor="text1"/>
          <w:szCs w:val="24"/>
          <w:shd w:val="clear" w:color="auto" w:fill="FFFFFF"/>
        </w:rPr>
        <w:t>Напишите программу, которая по контрольной сумме проверяет корректность номера евро.</w:t>
      </w:r>
    </w:p>
    <w:p w14:paraId="287A1EE4" w14:textId="77777777" w:rsidR="00745E69" w:rsidRPr="00DE172B" w:rsidRDefault="00745E69" w:rsidP="00745E69">
      <w:pPr>
        <w:widowControl w:val="0"/>
        <w:shd w:val="clear" w:color="auto" w:fill="FFFFFF"/>
        <w:tabs>
          <w:tab w:val="left" w:pos="993"/>
        </w:tabs>
        <w:rPr>
          <w:szCs w:val="24"/>
          <w:lang w:eastAsia="ru-RU"/>
        </w:rPr>
      </w:pPr>
    </w:p>
    <w:p w14:paraId="6FFFE831" w14:textId="77777777" w:rsidR="00745E69" w:rsidRPr="00DE172B" w:rsidRDefault="00745E69" w:rsidP="00745E69">
      <w:pPr>
        <w:widowControl w:val="0"/>
        <w:shd w:val="clear" w:color="auto" w:fill="FFFFFF"/>
        <w:tabs>
          <w:tab w:val="left" w:pos="993"/>
        </w:tabs>
        <w:rPr>
          <w:szCs w:val="24"/>
          <w:lang w:eastAsia="ru-RU"/>
        </w:rPr>
      </w:pPr>
    </w:p>
    <w:p w14:paraId="477B9810" w14:textId="77777777" w:rsidR="00745E69" w:rsidRDefault="00081CA0" w:rsidP="00745E69">
      <w:pPr>
        <w:rPr>
          <w:b/>
          <w:szCs w:val="24"/>
        </w:rPr>
      </w:pPr>
      <w:r>
        <w:rPr>
          <w:noProof/>
        </w:rPr>
        <w:object w:dxaOrig="1440" w:dyaOrig="1440" w14:anchorId="734958AA">
          <v:shape id="_x0000_s1027" type="#_x0000_t75" style="position:absolute;left:0;text-align:left;margin-left:34.95pt;margin-top:12.85pt;width:83.25pt;height:62.25pt;z-index:-251654656">
            <v:imagedata r:id="rId14" o:title=""/>
          </v:shape>
          <o:OLEObject Type="Embed" ProgID="PBrush" ShapeID="_x0000_s1027" DrawAspect="Content" ObjectID="_1717783445" r:id="rId15"/>
        </w:object>
      </w:r>
      <w:r w:rsidR="00745E69" w:rsidRPr="00DE172B">
        <w:rPr>
          <w:b/>
          <w:szCs w:val="24"/>
        </w:rPr>
        <w:t>Разработчики:</w:t>
      </w:r>
    </w:p>
    <w:p w14:paraId="6B8565D1" w14:textId="77777777" w:rsidR="009E2110" w:rsidRPr="00DE172B" w:rsidRDefault="009E2110" w:rsidP="00745E69">
      <w:pPr>
        <w:rPr>
          <w:b/>
          <w:szCs w:val="24"/>
        </w:rPr>
      </w:pPr>
    </w:p>
    <w:p w14:paraId="779FF21E" w14:textId="77777777" w:rsidR="00745E69" w:rsidRPr="00DE172B" w:rsidRDefault="00745E69" w:rsidP="00745E69">
      <w:pPr>
        <w:rPr>
          <w:b/>
          <w:szCs w:val="24"/>
        </w:rPr>
      </w:pPr>
    </w:p>
    <w:p w14:paraId="4E185804" w14:textId="77777777" w:rsidR="00745E69" w:rsidRPr="00DE172B" w:rsidRDefault="00745E69" w:rsidP="00745E69">
      <w:pPr>
        <w:rPr>
          <w:b/>
          <w:szCs w:val="24"/>
        </w:rPr>
      </w:pPr>
    </w:p>
    <w:tbl>
      <w:tblPr>
        <w:tblW w:w="0" w:type="auto"/>
        <w:tblInd w:w="108" w:type="dxa"/>
        <w:tblLook w:val="01E0" w:firstRow="1" w:lastRow="1" w:firstColumn="1" w:lastColumn="1" w:noHBand="0" w:noVBand="0"/>
      </w:tblPr>
      <w:tblGrid>
        <w:gridCol w:w="2700"/>
        <w:gridCol w:w="540"/>
        <w:gridCol w:w="2394"/>
        <w:gridCol w:w="486"/>
        <w:gridCol w:w="3060"/>
      </w:tblGrid>
      <w:tr w:rsidR="00745E69" w:rsidRPr="00DE172B" w14:paraId="1E078B8D" w14:textId="77777777" w:rsidTr="002900A8">
        <w:tc>
          <w:tcPr>
            <w:tcW w:w="2700" w:type="dxa"/>
            <w:tcBorders>
              <w:bottom w:val="single" w:sz="4" w:space="0" w:color="auto"/>
            </w:tcBorders>
          </w:tcPr>
          <w:p w14:paraId="16F579AE" w14:textId="77777777" w:rsidR="00745E69" w:rsidRPr="00DE172B" w:rsidRDefault="00745E69" w:rsidP="002900A8">
            <w:pPr>
              <w:ind w:firstLine="0"/>
              <w:rPr>
                <w:rFonts w:eastAsia="Calibri"/>
                <w:szCs w:val="24"/>
              </w:rPr>
            </w:pPr>
          </w:p>
        </w:tc>
        <w:tc>
          <w:tcPr>
            <w:tcW w:w="540" w:type="dxa"/>
          </w:tcPr>
          <w:p w14:paraId="6249D516" w14:textId="77777777" w:rsidR="00745E69" w:rsidRPr="00DE172B" w:rsidRDefault="00745E69" w:rsidP="002900A8">
            <w:pPr>
              <w:ind w:firstLine="0"/>
              <w:rPr>
                <w:rFonts w:eastAsia="Calibri"/>
                <w:szCs w:val="24"/>
              </w:rPr>
            </w:pPr>
          </w:p>
        </w:tc>
        <w:tc>
          <w:tcPr>
            <w:tcW w:w="2394" w:type="dxa"/>
            <w:tcBorders>
              <w:bottom w:val="single" w:sz="4" w:space="0" w:color="auto"/>
            </w:tcBorders>
          </w:tcPr>
          <w:p w14:paraId="458094C5" w14:textId="77777777" w:rsidR="00745E69" w:rsidRPr="00DE172B" w:rsidRDefault="00745E69" w:rsidP="002900A8">
            <w:pPr>
              <w:ind w:firstLine="0"/>
              <w:jc w:val="center"/>
              <w:rPr>
                <w:rFonts w:eastAsia="Calibri"/>
                <w:szCs w:val="24"/>
              </w:rPr>
            </w:pPr>
            <w:r>
              <w:rPr>
                <w:rFonts w:eastAsia="Calibri"/>
                <w:szCs w:val="24"/>
              </w:rPr>
              <w:t>доцент</w:t>
            </w:r>
          </w:p>
        </w:tc>
        <w:tc>
          <w:tcPr>
            <w:tcW w:w="486" w:type="dxa"/>
          </w:tcPr>
          <w:p w14:paraId="70D812FE" w14:textId="77777777" w:rsidR="00745E69" w:rsidRPr="00DE172B" w:rsidRDefault="00745E69" w:rsidP="002900A8">
            <w:pPr>
              <w:ind w:firstLine="0"/>
              <w:rPr>
                <w:rFonts w:eastAsia="Calibri"/>
                <w:szCs w:val="24"/>
              </w:rPr>
            </w:pPr>
          </w:p>
        </w:tc>
        <w:tc>
          <w:tcPr>
            <w:tcW w:w="3060" w:type="dxa"/>
            <w:tcBorders>
              <w:bottom w:val="single" w:sz="4" w:space="0" w:color="auto"/>
            </w:tcBorders>
          </w:tcPr>
          <w:p w14:paraId="2C5D9AC7" w14:textId="77777777" w:rsidR="00745E69" w:rsidRPr="00DE172B" w:rsidRDefault="00745E69" w:rsidP="002900A8">
            <w:pPr>
              <w:ind w:firstLine="0"/>
              <w:jc w:val="center"/>
              <w:rPr>
                <w:rFonts w:eastAsia="Calibri"/>
                <w:szCs w:val="24"/>
              </w:rPr>
            </w:pPr>
            <w:r>
              <w:rPr>
                <w:rFonts w:eastAsia="Calibri"/>
                <w:szCs w:val="24"/>
              </w:rPr>
              <w:t>Лебедев В.П.</w:t>
            </w:r>
          </w:p>
        </w:tc>
      </w:tr>
      <w:tr w:rsidR="00745E69" w:rsidRPr="00DE172B" w14:paraId="4E9CF343" w14:textId="77777777" w:rsidTr="002900A8">
        <w:tc>
          <w:tcPr>
            <w:tcW w:w="2700" w:type="dxa"/>
            <w:tcBorders>
              <w:top w:val="single" w:sz="4" w:space="0" w:color="auto"/>
            </w:tcBorders>
          </w:tcPr>
          <w:p w14:paraId="22817019" w14:textId="77777777" w:rsidR="00745E69" w:rsidRPr="00DE172B" w:rsidRDefault="00745E69" w:rsidP="002900A8">
            <w:pPr>
              <w:ind w:firstLine="0"/>
              <w:jc w:val="center"/>
              <w:rPr>
                <w:rFonts w:eastAsia="Calibri"/>
                <w:i/>
                <w:sz w:val="16"/>
                <w:szCs w:val="16"/>
              </w:rPr>
            </w:pPr>
            <w:r w:rsidRPr="00DE172B">
              <w:rPr>
                <w:rFonts w:eastAsia="Calibri"/>
                <w:i/>
                <w:sz w:val="16"/>
                <w:szCs w:val="16"/>
              </w:rPr>
              <w:t>(подпись)</w:t>
            </w:r>
          </w:p>
        </w:tc>
        <w:tc>
          <w:tcPr>
            <w:tcW w:w="540" w:type="dxa"/>
          </w:tcPr>
          <w:p w14:paraId="5AB63AAF" w14:textId="77777777" w:rsidR="00745E69" w:rsidRPr="00DE172B" w:rsidRDefault="00745E69" w:rsidP="002900A8">
            <w:pPr>
              <w:ind w:firstLine="0"/>
              <w:jc w:val="center"/>
              <w:rPr>
                <w:rFonts w:eastAsia="Calibri"/>
                <w:i/>
                <w:sz w:val="16"/>
                <w:szCs w:val="16"/>
              </w:rPr>
            </w:pPr>
          </w:p>
        </w:tc>
        <w:tc>
          <w:tcPr>
            <w:tcW w:w="2394" w:type="dxa"/>
            <w:tcBorders>
              <w:top w:val="single" w:sz="4" w:space="0" w:color="auto"/>
            </w:tcBorders>
          </w:tcPr>
          <w:p w14:paraId="1BF62FFB" w14:textId="77777777" w:rsidR="00745E69" w:rsidRPr="00DE172B" w:rsidRDefault="00745E69" w:rsidP="002900A8">
            <w:pPr>
              <w:ind w:firstLine="0"/>
              <w:jc w:val="center"/>
              <w:rPr>
                <w:rFonts w:eastAsia="Calibri"/>
                <w:i/>
                <w:sz w:val="16"/>
                <w:szCs w:val="16"/>
              </w:rPr>
            </w:pPr>
            <w:r w:rsidRPr="00DE172B">
              <w:rPr>
                <w:rFonts w:eastAsia="Calibri"/>
                <w:i/>
                <w:sz w:val="16"/>
                <w:szCs w:val="16"/>
              </w:rPr>
              <w:t>(занимаемая должность)</w:t>
            </w:r>
          </w:p>
        </w:tc>
        <w:tc>
          <w:tcPr>
            <w:tcW w:w="486" w:type="dxa"/>
          </w:tcPr>
          <w:p w14:paraId="4E9B72F2" w14:textId="77777777" w:rsidR="00745E69" w:rsidRPr="00DE172B" w:rsidRDefault="00745E69" w:rsidP="002900A8">
            <w:pPr>
              <w:ind w:firstLine="0"/>
              <w:jc w:val="center"/>
              <w:rPr>
                <w:rFonts w:eastAsia="Calibri"/>
                <w:i/>
                <w:sz w:val="16"/>
                <w:szCs w:val="16"/>
              </w:rPr>
            </w:pPr>
          </w:p>
        </w:tc>
        <w:tc>
          <w:tcPr>
            <w:tcW w:w="3060" w:type="dxa"/>
            <w:tcBorders>
              <w:top w:val="single" w:sz="4" w:space="0" w:color="auto"/>
            </w:tcBorders>
          </w:tcPr>
          <w:p w14:paraId="3C9581AF" w14:textId="77777777" w:rsidR="00745E69" w:rsidRPr="00DE172B" w:rsidRDefault="00745E69" w:rsidP="002900A8">
            <w:pPr>
              <w:ind w:firstLine="0"/>
              <w:jc w:val="center"/>
              <w:rPr>
                <w:rFonts w:eastAsia="Calibri"/>
                <w:i/>
                <w:sz w:val="16"/>
                <w:szCs w:val="16"/>
              </w:rPr>
            </w:pPr>
            <w:r w:rsidRPr="00DE172B">
              <w:rPr>
                <w:rFonts w:eastAsia="Calibri"/>
                <w:i/>
                <w:sz w:val="16"/>
                <w:szCs w:val="16"/>
              </w:rPr>
              <w:t>(инициалы, фамилия)</w:t>
            </w:r>
          </w:p>
        </w:tc>
      </w:tr>
    </w:tbl>
    <w:p w14:paraId="762D1F43" w14:textId="77777777" w:rsidR="00745E69" w:rsidRPr="00DE172B" w:rsidRDefault="00745E69" w:rsidP="00745E69">
      <w:pPr>
        <w:rPr>
          <w:szCs w:val="24"/>
        </w:rPr>
      </w:pPr>
    </w:p>
    <w:p w14:paraId="3C1549F2" w14:textId="77777777" w:rsidR="00AE0F90" w:rsidRPr="00DE172B" w:rsidRDefault="00AE0F90" w:rsidP="00805B3A">
      <w:pPr>
        <w:shd w:val="clear" w:color="auto" w:fill="FFFFFF"/>
        <w:tabs>
          <w:tab w:val="left" w:leader="underscore" w:pos="14600"/>
        </w:tabs>
        <w:jc w:val="right"/>
        <w:rPr>
          <w:rFonts w:eastAsia="Calibri"/>
          <w:szCs w:val="24"/>
        </w:rPr>
      </w:pPr>
    </w:p>
    <w:p w14:paraId="17C2A574" w14:textId="77777777" w:rsidR="004943A5" w:rsidRPr="00DE172B" w:rsidRDefault="00AE0F90" w:rsidP="00805B3A">
      <w:pPr>
        <w:widowControl w:val="0"/>
        <w:shd w:val="clear" w:color="auto" w:fill="FFFFFF"/>
        <w:rPr>
          <w:szCs w:val="24"/>
          <w:lang w:eastAsia="ru-RU"/>
        </w:rPr>
      </w:pPr>
      <w:r w:rsidRPr="00DE172B">
        <w:rPr>
          <w:szCs w:val="24"/>
          <w:lang w:eastAsia="ru-RU"/>
        </w:rPr>
        <w:t>Программа составлена в соответствии с требованиями</w:t>
      </w:r>
      <w:r w:rsidR="00F779B3">
        <w:rPr>
          <w:szCs w:val="24"/>
          <w:lang w:eastAsia="ru-RU"/>
        </w:rPr>
        <w:t xml:space="preserve"> </w:t>
      </w:r>
      <w:r w:rsidRPr="00DE172B">
        <w:rPr>
          <w:szCs w:val="24"/>
          <w:lang w:eastAsia="ru-RU"/>
        </w:rPr>
        <w:t>ФГОС ВО и учетом рекомендаций ПООП по направлению подготовки</w:t>
      </w:r>
      <w:r w:rsidR="00B24921">
        <w:rPr>
          <w:szCs w:val="24"/>
          <w:lang w:eastAsia="ru-RU"/>
        </w:rPr>
        <w:t xml:space="preserve"> 09.03.03 «Прикладная информатика»</w:t>
      </w:r>
      <w:r w:rsidR="004943A5" w:rsidRPr="00DE172B">
        <w:rPr>
          <w:szCs w:val="24"/>
          <w:lang w:eastAsia="ru-RU"/>
        </w:rPr>
        <w:t>.</w:t>
      </w:r>
    </w:p>
    <w:p w14:paraId="21521322" w14:textId="77777777" w:rsidR="00AE0F90" w:rsidRPr="00DE172B" w:rsidRDefault="00AE0F90" w:rsidP="00805B3A">
      <w:pPr>
        <w:widowControl w:val="0"/>
        <w:shd w:val="clear" w:color="auto" w:fill="FFFFFF"/>
        <w:rPr>
          <w:szCs w:val="24"/>
          <w:lang w:eastAsia="ru-RU"/>
        </w:rPr>
      </w:pPr>
      <w:r w:rsidRPr="00DE172B">
        <w:rPr>
          <w:szCs w:val="24"/>
          <w:lang w:eastAsia="ru-RU"/>
        </w:rPr>
        <w:t xml:space="preserve">Программа рассмотрена на заседании кафедры </w:t>
      </w:r>
      <w:r w:rsidR="00B24921">
        <w:rPr>
          <w:szCs w:val="24"/>
          <w:lang w:eastAsia="ru-RU"/>
        </w:rPr>
        <w:t>естественнонаучных дисциплин</w:t>
      </w:r>
    </w:p>
    <w:p w14:paraId="64B4B779" w14:textId="77777777" w:rsidR="00101442" w:rsidRDefault="00101442" w:rsidP="00101442">
      <w:pPr>
        <w:rPr>
          <w:szCs w:val="24"/>
        </w:rPr>
      </w:pPr>
      <w:r w:rsidRPr="00DE172B">
        <w:rPr>
          <w:szCs w:val="24"/>
        </w:rPr>
        <w:t xml:space="preserve">Протокол № </w:t>
      </w:r>
      <w:r>
        <w:rPr>
          <w:szCs w:val="24"/>
        </w:rPr>
        <w:t>12</w:t>
      </w:r>
      <w:r w:rsidRPr="00DE172B">
        <w:rPr>
          <w:szCs w:val="24"/>
        </w:rPr>
        <w:t xml:space="preserve"> от</w:t>
      </w:r>
      <w:r>
        <w:rPr>
          <w:szCs w:val="24"/>
        </w:rPr>
        <w:t xml:space="preserve"> </w:t>
      </w:r>
      <w:r w:rsidRPr="00DE172B">
        <w:rPr>
          <w:szCs w:val="24"/>
        </w:rPr>
        <w:t>«0</w:t>
      </w:r>
      <w:r>
        <w:rPr>
          <w:szCs w:val="24"/>
        </w:rPr>
        <w:t>4</w:t>
      </w:r>
      <w:r w:rsidRPr="00DE172B">
        <w:rPr>
          <w:szCs w:val="24"/>
        </w:rPr>
        <w:t xml:space="preserve">» </w:t>
      </w:r>
      <w:r>
        <w:rPr>
          <w:szCs w:val="24"/>
        </w:rPr>
        <w:t>июня</w:t>
      </w:r>
      <w:r w:rsidRPr="00DE172B">
        <w:rPr>
          <w:szCs w:val="24"/>
        </w:rPr>
        <w:t xml:space="preserve"> 2019 г.</w:t>
      </w:r>
    </w:p>
    <w:p w14:paraId="03EF78AC" w14:textId="77777777" w:rsidR="00101442" w:rsidRDefault="00101442" w:rsidP="00101442">
      <w:pPr>
        <w:rPr>
          <w:szCs w:val="24"/>
        </w:rPr>
      </w:pPr>
      <w:r>
        <w:rPr>
          <w:noProof/>
          <w:szCs w:val="24"/>
          <w:lang w:eastAsia="ru-RU"/>
        </w:rPr>
        <w:drawing>
          <wp:anchor distT="0" distB="0" distL="114300" distR="114300" simplePos="0" relativeHeight="251657728" behindDoc="1" locked="0" layoutInCell="1" allowOverlap="1" wp14:anchorId="5FDB5EDA" wp14:editId="7DD2BD04">
            <wp:simplePos x="0" y="0"/>
            <wp:positionH relativeFrom="column">
              <wp:posOffset>1682115</wp:posOffset>
            </wp:positionH>
            <wp:positionV relativeFrom="paragraph">
              <wp:posOffset>168275</wp:posOffset>
            </wp:positionV>
            <wp:extent cx="638175" cy="428625"/>
            <wp:effectExtent l="19050" t="0" r="0" b="0"/>
            <wp:wrapNone/>
            <wp:docPr id="12" name="Рисунок 7" descr="Balakh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khchi.png"/>
                    <pic:cNvPicPr/>
                  </pic:nvPicPr>
                  <pic:blipFill>
                    <a:blip r:embed="rId12" cstate="print"/>
                    <a:stretch>
                      <a:fillRect/>
                    </a:stretch>
                  </pic:blipFill>
                  <pic:spPr>
                    <a:xfrm>
                      <a:off x="0" y="0"/>
                      <a:ext cx="638175" cy="428625"/>
                    </a:xfrm>
                    <a:prstGeom prst="rect">
                      <a:avLst/>
                    </a:prstGeom>
                  </pic:spPr>
                </pic:pic>
              </a:graphicData>
            </a:graphic>
          </wp:anchor>
        </w:drawing>
      </w:r>
    </w:p>
    <w:p w14:paraId="14F51E8D" w14:textId="77777777" w:rsidR="00101442" w:rsidRPr="00DE172B" w:rsidRDefault="00101442" w:rsidP="00101442">
      <w:pPr>
        <w:rPr>
          <w:szCs w:val="24"/>
        </w:rPr>
      </w:pPr>
    </w:p>
    <w:p w14:paraId="1AA1C651" w14:textId="77777777" w:rsidR="00101442" w:rsidRPr="00DE172B" w:rsidRDefault="00AA1BDC" w:rsidP="00101442">
      <w:pPr>
        <w:widowControl w:val="0"/>
        <w:rPr>
          <w:szCs w:val="24"/>
          <w:lang w:eastAsia="ru-RU"/>
        </w:rPr>
      </w:pPr>
      <w:r>
        <w:rPr>
          <w:szCs w:val="24"/>
        </w:rPr>
        <w:t>и.о.з</w:t>
      </w:r>
      <w:r w:rsidR="00101442" w:rsidRPr="00DE172B">
        <w:rPr>
          <w:szCs w:val="24"/>
        </w:rPr>
        <w:t>ав. кафедрой</w:t>
      </w:r>
      <w:r w:rsidR="00101442">
        <w:rPr>
          <w:szCs w:val="24"/>
        </w:rPr>
        <w:t xml:space="preserve"> </w:t>
      </w:r>
      <w:r>
        <w:rPr>
          <w:szCs w:val="24"/>
        </w:rPr>
        <w:t>_</w:t>
      </w:r>
      <w:r w:rsidR="00101442">
        <w:rPr>
          <w:szCs w:val="24"/>
        </w:rPr>
        <w:t>___</w:t>
      </w:r>
      <w:r w:rsidR="00101442" w:rsidRPr="00DE172B">
        <w:rPr>
          <w:szCs w:val="24"/>
        </w:rPr>
        <w:t>_____</w:t>
      </w:r>
      <w:r>
        <w:rPr>
          <w:szCs w:val="24"/>
        </w:rPr>
        <w:t>А</w:t>
      </w:r>
      <w:r w:rsidR="00101442" w:rsidRPr="00DE172B">
        <w:rPr>
          <w:szCs w:val="24"/>
        </w:rPr>
        <w:t>.</w:t>
      </w:r>
      <w:r w:rsidR="00101442">
        <w:rPr>
          <w:szCs w:val="24"/>
        </w:rPr>
        <w:t>Г</w:t>
      </w:r>
      <w:r w:rsidR="00101442" w:rsidRPr="00DE172B">
        <w:rPr>
          <w:szCs w:val="24"/>
        </w:rPr>
        <w:t xml:space="preserve">. </w:t>
      </w:r>
      <w:r w:rsidR="00101442">
        <w:rPr>
          <w:szCs w:val="24"/>
        </w:rPr>
        <w:t>Балахчи</w:t>
      </w:r>
    </w:p>
    <w:p w14:paraId="4B41C2A7" w14:textId="77777777" w:rsidR="00AE0F90" w:rsidRPr="00DE172B" w:rsidRDefault="00AE0F90" w:rsidP="00805B3A">
      <w:pPr>
        <w:widowControl w:val="0"/>
        <w:rPr>
          <w:i/>
          <w:szCs w:val="24"/>
          <w:lang w:eastAsia="ru-RU"/>
        </w:rPr>
      </w:pPr>
    </w:p>
    <w:p w14:paraId="34D56778" w14:textId="77777777" w:rsidR="00810471" w:rsidRPr="00805B3A" w:rsidRDefault="00AE0F90" w:rsidP="00F37A34">
      <w:pPr>
        <w:widowControl w:val="0"/>
        <w:rPr>
          <w:szCs w:val="24"/>
        </w:rPr>
      </w:pPr>
      <w:r w:rsidRPr="00DE172B">
        <w:rPr>
          <w:i/>
          <w:szCs w:val="24"/>
          <w:lang w:eastAsia="ru-RU"/>
        </w:rPr>
        <w:t xml:space="preserve">Настоящая программа, не может быть воспроизведена ни в какой форме без </w:t>
      </w:r>
      <w:r w:rsidRPr="00DE172B">
        <w:rPr>
          <w:i/>
          <w:szCs w:val="24"/>
          <w:lang w:eastAsia="ru-RU"/>
        </w:rPr>
        <w:lastRenderedPageBreak/>
        <w:t>предварительного письменного разрешения кафедры-разработчика программы.</w:t>
      </w:r>
    </w:p>
    <w:sectPr w:rsidR="00810471" w:rsidRPr="00805B3A" w:rsidSect="00626E1A">
      <w:footerReference w:type="even" r:id="rId1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352E3" w14:textId="77777777" w:rsidR="00081CA0" w:rsidRDefault="00081CA0">
      <w:r>
        <w:separator/>
      </w:r>
    </w:p>
  </w:endnote>
  <w:endnote w:type="continuationSeparator" w:id="0">
    <w:p w14:paraId="1F30B365" w14:textId="77777777" w:rsidR="00081CA0" w:rsidRDefault="00081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Arial Unicode MS"/>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A5E7" w14:textId="77777777" w:rsidR="002900A8" w:rsidRDefault="002900A8" w:rsidP="00810471">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0E689CC" w14:textId="77777777" w:rsidR="002900A8" w:rsidRDefault="002900A8" w:rsidP="0081047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469182"/>
    </w:sdtPr>
    <w:sdtEndPr>
      <w:rPr>
        <w:szCs w:val="24"/>
      </w:rPr>
    </w:sdtEndPr>
    <w:sdtContent>
      <w:p w14:paraId="701E70F9" w14:textId="387AD510" w:rsidR="002900A8" w:rsidRPr="00F37A34" w:rsidRDefault="002900A8">
        <w:pPr>
          <w:pStyle w:val="a8"/>
          <w:jc w:val="center"/>
          <w:rPr>
            <w:szCs w:val="24"/>
          </w:rPr>
        </w:pPr>
        <w:r w:rsidRPr="00F37A34">
          <w:rPr>
            <w:szCs w:val="24"/>
          </w:rPr>
          <w:fldChar w:fldCharType="begin"/>
        </w:r>
        <w:r w:rsidRPr="00F37A34">
          <w:rPr>
            <w:szCs w:val="24"/>
          </w:rPr>
          <w:instrText>PAGE   \* MERGEFORMAT</w:instrText>
        </w:r>
        <w:r w:rsidRPr="00F37A34">
          <w:rPr>
            <w:szCs w:val="24"/>
          </w:rPr>
          <w:fldChar w:fldCharType="separate"/>
        </w:r>
        <w:r w:rsidR="00DA3A38">
          <w:rPr>
            <w:noProof/>
            <w:szCs w:val="24"/>
          </w:rPr>
          <w:t>5</w:t>
        </w:r>
        <w:r w:rsidRPr="00F37A34">
          <w:rPr>
            <w:szCs w:val="24"/>
          </w:rPr>
          <w:fldChar w:fldCharType="end"/>
        </w:r>
      </w:p>
    </w:sdtContent>
  </w:sdt>
  <w:p w14:paraId="5AE100CF" w14:textId="77777777" w:rsidR="002900A8" w:rsidRDefault="002900A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AE9D47" w14:textId="77777777" w:rsidR="00081CA0" w:rsidRDefault="00081CA0">
      <w:r>
        <w:separator/>
      </w:r>
    </w:p>
  </w:footnote>
  <w:footnote w:type="continuationSeparator" w:id="0">
    <w:p w14:paraId="215A2E36" w14:textId="77777777" w:rsidR="00081CA0" w:rsidRDefault="00081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24149"/>
    <w:multiLevelType w:val="multilevel"/>
    <w:tmpl w:val="8A684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7845"/>
    <w:multiLevelType w:val="hybridMultilevel"/>
    <w:tmpl w:val="B87019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0F5EA7"/>
    <w:multiLevelType w:val="multilevel"/>
    <w:tmpl w:val="1012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978ED"/>
    <w:multiLevelType w:val="hybridMultilevel"/>
    <w:tmpl w:val="FB70A322"/>
    <w:lvl w:ilvl="0" w:tplc="4B78B220">
      <w:start w:val="1"/>
      <w:numFmt w:val="bullet"/>
      <w:lvlText w:val=""/>
      <w:lvlJc w:val="left"/>
      <w:pPr>
        <w:tabs>
          <w:tab w:val="num" w:pos="681"/>
        </w:tabs>
        <w:ind w:left="681" w:hanging="255"/>
      </w:pPr>
      <w:rPr>
        <w:rFonts w:ascii="Symbol" w:hAnsi="Symbol" w:hint="default"/>
      </w:rPr>
    </w:lvl>
    <w:lvl w:ilvl="1" w:tplc="04190003">
      <w:start w:val="1"/>
      <w:numFmt w:val="bullet"/>
      <w:lvlText w:val="o"/>
      <w:lvlJc w:val="left"/>
      <w:pPr>
        <w:tabs>
          <w:tab w:val="num" w:pos="1299"/>
        </w:tabs>
        <w:ind w:left="1299" w:hanging="360"/>
      </w:pPr>
      <w:rPr>
        <w:rFonts w:ascii="Courier New" w:hAnsi="Courier New" w:cs="Courier New" w:hint="default"/>
      </w:rPr>
    </w:lvl>
    <w:lvl w:ilvl="2" w:tplc="04190005" w:tentative="1">
      <w:start w:val="1"/>
      <w:numFmt w:val="bullet"/>
      <w:lvlText w:val=""/>
      <w:lvlJc w:val="left"/>
      <w:pPr>
        <w:tabs>
          <w:tab w:val="num" w:pos="2019"/>
        </w:tabs>
        <w:ind w:left="2019" w:hanging="360"/>
      </w:pPr>
      <w:rPr>
        <w:rFonts w:ascii="Wingdings" w:hAnsi="Wingdings" w:hint="default"/>
      </w:rPr>
    </w:lvl>
    <w:lvl w:ilvl="3" w:tplc="04190001" w:tentative="1">
      <w:start w:val="1"/>
      <w:numFmt w:val="bullet"/>
      <w:lvlText w:val=""/>
      <w:lvlJc w:val="left"/>
      <w:pPr>
        <w:tabs>
          <w:tab w:val="num" w:pos="2739"/>
        </w:tabs>
        <w:ind w:left="2739" w:hanging="360"/>
      </w:pPr>
      <w:rPr>
        <w:rFonts w:ascii="Symbol" w:hAnsi="Symbol" w:hint="default"/>
      </w:rPr>
    </w:lvl>
    <w:lvl w:ilvl="4" w:tplc="04190003" w:tentative="1">
      <w:start w:val="1"/>
      <w:numFmt w:val="bullet"/>
      <w:lvlText w:val="o"/>
      <w:lvlJc w:val="left"/>
      <w:pPr>
        <w:tabs>
          <w:tab w:val="num" w:pos="3459"/>
        </w:tabs>
        <w:ind w:left="3459" w:hanging="360"/>
      </w:pPr>
      <w:rPr>
        <w:rFonts w:ascii="Courier New" w:hAnsi="Courier New" w:cs="Courier New" w:hint="default"/>
      </w:rPr>
    </w:lvl>
    <w:lvl w:ilvl="5" w:tplc="04190005" w:tentative="1">
      <w:start w:val="1"/>
      <w:numFmt w:val="bullet"/>
      <w:lvlText w:val=""/>
      <w:lvlJc w:val="left"/>
      <w:pPr>
        <w:tabs>
          <w:tab w:val="num" w:pos="4179"/>
        </w:tabs>
        <w:ind w:left="4179" w:hanging="360"/>
      </w:pPr>
      <w:rPr>
        <w:rFonts w:ascii="Wingdings" w:hAnsi="Wingdings" w:hint="default"/>
      </w:rPr>
    </w:lvl>
    <w:lvl w:ilvl="6" w:tplc="04190001" w:tentative="1">
      <w:start w:val="1"/>
      <w:numFmt w:val="bullet"/>
      <w:lvlText w:val=""/>
      <w:lvlJc w:val="left"/>
      <w:pPr>
        <w:tabs>
          <w:tab w:val="num" w:pos="4899"/>
        </w:tabs>
        <w:ind w:left="4899" w:hanging="360"/>
      </w:pPr>
      <w:rPr>
        <w:rFonts w:ascii="Symbol" w:hAnsi="Symbol" w:hint="default"/>
      </w:rPr>
    </w:lvl>
    <w:lvl w:ilvl="7" w:tplc="04190003" w:tentative="1">
      <w:start w:val="1"/>
      <w:numFmt w:val="bullet"/>
      <w:lvlText w:val="o"/>
      <w:lvlJc w:val="left"/>
      <w:pPr>
        <w:tabs>
          <w:tab w:val="num" w:pos="5619"/>
        </w:tabs>
        <w:ind w:left="5619" w:hanging="360"/>
      </w:pPr>
      <w:rPr>
        <w:rFonts w:ascii="Courier New" w:hAnsi="Courier New" w:cs="Courier New" w:hint="default"/>
      </w:rPr>
    </w:lvl>
    <w:lvl w:ilvl="8" w:tplc="04190005" w:tentative="1">
      <w:start w:val="1"/>
      <w:numFmt w:val="bullet"/>
      <w:lvlText w:val=""/>
      <w:lvlJc w:val="left"/>
      <w:pPr>
        <w:tabs>
          <w:tab w:val="num" w:pos="6339"/>
        </w:tabs>
        <w:ind w:left="6339" w:hanging="360"/>
      </w:pPr>
      <w:rPr>
        <w:rFonts w:ascii="Wingdings" w:hAnsi="Wingdings" w:hint="default"/>
      </w:rPr>
    </w:lvl>
  </w:abstractNum>
  <w:abstractNum w:abstractNumId="4" w15:restartNumberingAfterBreak="0">
    <w:nsid w:val="1DA27DD7"/>
    <w:multiLevelType w:val="multilevel"/>
    <w:tmpl w:val="03D69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706FA"/>
    <w:multiLevelType w:val="multilevel"/>
    <w:tmpl w:val="A5E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A7793B"/>
    <w:multiLevelType w:val="hybridMultilevel"/>
    <w:tmpl w:val="E3608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B21688"/>
    <w:multiLevelType w:val="multilevel"/>
    <w:tmpl w:val="09F8F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B3D09"/>
    <w:multiLevelType w:val="hybridMultilevel"/>
    <w:tmpl w:val="D92C0370"/>
    <w:lvl w:ilvl="0" w:tplc="187A5C1A">
      <w:start w:val="1"/>
      <w:numFmt w:val="bullet"/>
      <w:pStyle w:val="a"/>
      <w:lvlText w:val=""/>
      <w:lvlJc w:val="left"/>
      <w:pPr>
        <w:tabs>
          <w:tab w:val="num" w:pos="822"/>
        </w:tabs>
        <w:ind w:left="822" w:hanging="255"/>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450E7"/>
    <w:multiLevelType w:val="multilevel"/>
    <w:tmpl w:val="D85E0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20E87"/>
    <w:multiLevelType w:val="multilevel"/>
    <w:tmpl w:val="0B96D674"/>
    <w:lvl w:ilvl="0">
      <w:start w:val="1"/>
      <w:numFmt w:val="bullet"/>
      <w:lvlText w:val="●"/>
      <w:lvlJc w:val="left"/>
      <w:pPr>
        <w:ind w:left="360" w:hanging="255"/>
      </w:pPr>
      <w:rPr>
        <w:rFonts w:ascii="Noto Sans Symbols" w:eastAsia="Noto Sans Symbols" w:hAnsi="Noto Sans Symbols" w:cs="Noto Sans Symbols"/>
      </w:rPr>
    </w:lvl>
    <w:lvl w:ilvl="1">
      <w:start w:val="1"/>
      <w:numFmt w:val="bullet"/>
      <w:lvlText w:val="o"/>
      <w:lvlJc w:val="left"/>
      <w:pPr>
        <w:ind w:left="978" w:hanging="360"/>
      </w:pPr>
      <w:rPr>
        <w:rFonts w:ascii="Courier New" w:eastAsia="Courier New" w:hAnsi="Courier New" w:cs="Courier New"/>
      </w:rPr>
    </w:lvl>
    <w:lvl w:ilvl="2">
      <w:start w:val="1"/>
      <w:numFmt w:val="bullet"/>
      <w:lvlText w:val="▪"/>
      <w:lvlJc w:val="left"/>
      <w:pPr>
        <w:ind w:left="1698" w:hanging="360"/>
      </w:pPr>
      <w:rPr>
        <w:rFonts w:ascii="Noto Sans Symbols" w:eastAsia="Noto Sans Symbols" w:hAnsi="Noto Sans Symbols" w:cs="Noto Sans Symbols"/>
      </w:rPr>
    </w:lvl>
    <w:lvl w:ilvl="3">
      <w:start w:val="1"/>
      <w:numFmt w:val="bullet"/>
      <w:lvlText w:val="●"/>
      <w:lvlJc w:val="left"/>
      <w:pPr>
        <w:ind w:left="2418" w:hanging="360"/>
      </w:pPr>
      <w:rPr>
        <w:rFonts w:ascii="Noto Sans Symbols" w:eastAsia="Noto Sans Symbols" w:hAnsi="Noto Sans Symbols" w:cs="Noto Sans Symbols"/>
      </w:rPr>
    </w:lvl>
    <w:lvl w:ilvl="4">
      <w:start w:val="1"/>
      <w:numFmt w:val="bullet"/>
      <w:lvlText w:val="o"/>
      <w:lvlJc w:val="left"/>
      <w:pPr>
        <w:ind w:left="3138" w:hanging="360"/>
      </w:pPr>
      <w:rPr>
        <w:rFonts w:ascii="Courier New" w:eastAsia="Courier New" w:hAnsi="Courier New" w:cs="Courier New"/>
      </w:rPr>
    </w:lvl>
    <w:lvl w:ilvl="5">
      <w:start w:val="1"/>
      <w:numFmt w:val="bullet"/>
      <w:lvlText w:val="▪"/>
      <w:lvlJc w:val="left"/>
      <w:pPr>
        <w:ind w:left="3858" w:hanging="360"/>
      </w:pPr>
      <w:rPr>
        <w:rFonts w:ascii="Noto Sans Symbols" w:eastAsia="Noto Sans Symbols" w:hAnsi="Noto Sans Symbols" w:cs="Noto Sans Symbols"/>
      </w:rPr>
    </w:lvl>
    <w:lvl w:ilvl="6">
      <w:start w:val="1"/>
      <w:numFmt w:val="bullet"/>
      <w:lvlText w:val="●"/>
      <w:lvlJc w:val="left"/>
      <w:pPr>
        <w:ind w:left="4578" w:hanging="360"/>
      </w:pPr>
      <w:rPr>
        <w:rFonts w:ascii="Noto Sans Symbols" w:eastAsia="Noto Sans Symbols" w:hAnsi="Noto Sans Symbols" w:cs="Noto Sans Symbols"/>
      </w:rPr>
    </w:lvl>
    <w:lvl w:ilvl="7">
      <w:start w:val="1"/>
      <w:numFmt w:val="bullet"/>
      <w:lvlText w:val="o"/>
      <w:lvlJc w:val="left"/>
      <w:pPr>
        <w:ind w:left="5298" w:hanging="360"/>
      </w:pPr>
      <w:rPr>
        <w:rFonts w:ascii="Courier New" w:eastAsia="Courier New" w:hAnsi="Courier New" w:cs="Courier New"/>
      </w:rPr>
    </w:lvl>
    <w:lvl w:ilvl="8">
      <w:start w:val="1"/>
      <w:numFmt w:val="bullet"/>
      <w:lvlText w:val="▪"/>
      <w:lvlJc w:val="left"/>
      <w:pPr>
        <w:ind w:left="6018" w:hanging="360"/>
      </w:pPr>
      <w:rPr>
        <w:rFonts w:ascii="Noto Sans Symbols" w:eastAsia="Noto Sans Symbols" w:hAnsi="Noto Sans Symbols" w:cs="Noto Sans Symbols"/>
      </w:rPr>
    </w:lvl>
  </w:abstractNum>
  <w:abstractNum w:abstractNumId="11" w15:restartNumberingAfterBreak="0">
    <w:nsid w:val="3C9D166E"/>
    <w:multiLevelType w:val="multilevel"/>
    <w:tmpl w:val="67384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73641"/>
    <w:multiLevelType w:val="hybridMultilevel"/>
    <w:tmpl w:val="45D8E2A2"/>
    <w:lvl w:ilvl="0" w:tplc="9160A4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AA3026"/>
    <w:multiLevelType w:val="multilevel"/>
    <w:tmpl w:val="B694E8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B62E3"/>
    <w:multiLevelType w:val="hybridMultilevel"/>
    <w:tmpl w:val="C0261588"/>
    <w:lvl w:ilvl="0" w:tplc="CD7A4E8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5BD6D99"/>
    <w:multiLevelType w:val="hybridMultilevel"/>
    <w:tmpl w:val="8DB84E1E"/>
    <w:lvl w:ilvl="0" w:tplc="15A6C70C">
      <w:start w:val="1"/>
      <w:numFmt w:val="decimal"/>
      <w:lvlText w:val="%1."/>
      <w:lvlJc w:val="left"/>
      <w:pPr>
        <w:ind w:left="1123" w:hanging="360"/>
      </w:pPr>
      <w:rPr>
        <w:rFonts w:hint="default"/>
      </w:r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16" w15:restartNumberingAfterBreak="0">
    <w:nsid w:val="55D101C5"/>
    <w:multiLevelType w:val="multilevel"/>
    <w:tmpl w:val="3FA62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36B01"/>
    <w:multiLevelType w:val="multilevel"/>
    <w:tmpl w:val="B2C482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F16859"/>
    <w:multiLevelType w:val="multilevel"/>
    <w:tmpl w:val="CCB0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E856C2"/>
    <w:multiLevelType w:val="hybridMultilevel"/>
    <w:tmpl w:val="37DE89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6A925F3"/>
    <w:multiLevelType w:val="multilevel"/>
    <w:tmpl w:val="20AE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F74E94"/>
    <w:multiLevelType w:val="multilevel"/>
    <w:tmpl w:val="92CAB5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101BD"/>
    <w:multiLevelType w:val="hybridMultilevel"/>
    <w:tmpl w:val="DD524C12"/>
    <w:lvl w:ilvl="0" w:tplc="0419000F">
      <w:start w:val="1"/>
      <w:numFmt w:val="decimal"/>
      <w:lvlText w:val="%1."/>
      <w:lvlJc w:val="left"/>
      <w:pPr>
        <w:ind w:left="1123" w:hanging="360"/>
      </w:pPr>
    </w:lvl>
    <w:lvl w:ilvl="1" w:tplc="04190019" w:tentative="1">
      <w:start w:val="1"/>
      <w:numFmt w:val="lowerLetter"/>
      <w:lvlText w:val="%2."/>
      <w:lvlJc w:val="left"/>
      <w:pPr>
        <w:ind w:left="1843" w:hanging="360"/>
      </w:pPr>
    </w:lvl>
    <w:lvl w:ilvl="2" w:tplc="0419001B" w:tentative="1">
      <w:start w:val="1"/>
      <w:numFmt w:val="lowerRoman"/>
      <w:lvlText w:val="%3."/>
      <w:lvlJc w:val="right"/>
      <w:pPr>
        <w:ind w:left="2563" w:hanging="180"/>
      </w:pPr>
    </w:lvl>
    <w:lvl w:ilvl="3" w:tplc="0419000F" w:tentative="1">
      <w:start w:val="1"/>
      <w:numFmt w:val="decimal"/>
      <w:lvlText w:val="%4."/>
      <w:lvlJc w:val="left"/>
      <w:pPr>
        <w:ind w:left="3283" w:hanging="360"/>
      </w:pPr>
    </w:lvl>
    <w:lvl w:ilvl="4" w:tplc="04190019" w:tentative="1">
      <w:start w:val="1"/>
      <w:numFmt w:val="lowerLetter"/>
      <w:lvlText w:val="%5."/>
      <w:lvlJc w:val="left"/>
      <w:pPr>
        <w:ind w:left="4003" w:hanging="360"/>
      </w:pPr>
    </w:lvl>
    <w:lvl w:ilvl="5" w:tplc="0419001B" w:tentative="1">
      <w:start w:val="1"/>
      <w:numFmt w:val="lowerRoman"/>
      <w:lvlText w:val="%6."/>
      <w:lvlJc w:val="right"/>
      <w:pPr>
        <w:ind w:left="4723" w:hanging="180"/>
      </w:pPr>
    </w:lvl>
    <w:lvl w:ilvl="6" w:tplc="0419000F" w:tentative="1">
      <w:start w:val="1"/>
      <w:numFmt w:val="decimal"/>
      <w:lvlText w:val="%7."/>
      <w:lvlJc w:val="left"/>
      <w:pPr>
        <w:ind w:left="5443" w:hanging="360"/>
      </w:pPr>
    </w:lvl>
    <w:lvl w:ilvl="7" w:tplc="04190019" w:tentative="1">
      <w:start w:val="1"/>
      <w:numFmt w:val="lowerLetter"/>
      <w:lvlText w:val="%8."/>
      <w:lvlJc w:val="left"/>
      <w:pPr>
        <w:ind w:left="6163" w:hanging="360"/>
      </w:pPr>
    </w:lvl>
    <w:lvl w:ilvl="8" w:tplc="0419001B" w:tentative="1">
      <w:start w:val="1"/>
      <w:numFmt w:val="lowerRoman"/>
      <w:lvlText w:val="%9."/>
      <w:lvlJc w:val="right"/>
      <w:pPr>
        <w:ind w:left="6883" w:hanging="180"/>
      </w:pPr>
    </w:lvl>
  </w:abstractNum>
  <w:abstractNum w:abstractNumId="23" w15:restartNumberingAfterBreak="0">
    <w:nsid w:val="739160AE"/>
    <w:multiLevelType w:val="multilevel"/>
    <w:tmpl w:val="2F1E206C"/>
    <w:lvl w:ilvl="0">
      <w:start w:val="1"/>
      <w:numFmt w:val="upperRoman"/>
      <w:lvlText w:val="%1."/>
      <w:lvlJc w:val="left"/>
      <w:pPr>
        <w:ind w:left="1120" w:hanging="720"/>
      </w:pPr>
      <w:rPr>
        <w:rFonts w:hint="default"/>
      </w:rPr>
    </w:lvl>
    <w:lvl w:ilvl="1">
      <w:start w:val="3"/>
      <w:numFmt w:val="decimal"/>
      <w:isLgl/>
      <w:lvlText w:val="%1.%2."/>
      <w:lvlJc w:val="left"/>
      <w:pPr>
        <w:ind w:left="1094" w:hanging="540"/>
      </w:pPr>
      <w:rPr>
        <w:rFonts w:hint="default"/>
        <w:b/>
        <w:i w:val="0"/>
      </w:rPr>
    </w:lvl>
    <w:lvl w:ilvl="2">
      <w:start w:val="1"/>
      <w:numFmt w:val="decimal"/>
      <w:isLgl/>
      <w:lvlText w:val="%1.%2.%3."/>
      <w:lvlJc w:val="left"/>
      <w:pPr>
        <w:ind w:left="1428" w:hanging="720"/>
      </w:pPr>
      <w:rPr>
        <w:rFonts w:hint="default"/>
        <w:b/>
        <w:i w:val="0"/>
      </w:rPr>
    </w:lvl>
    <w:lvl w:ilvl="3">
      <w:start w:val="1"/>
      <w:numFmt w:val="decimal"/>
      <w:isLgl/>
      <w:lvlText w:val="%1.%2.%3.%4."/>
      <w:lvlJc w:val="left"/>
      <w:pPr>
        <w:ind w:left="1582" w:hanging="720"/>
      </w:pPr>
      <w:rPr>
        <w:rFonts w:hint="default"/>
        <w:b/>
        <w:i w:val="0"/>
      </w:rPr>
    </w:lvl>
    <w:lvl w:ilvl="4">
      <w:start w:val="1"/>
      <w:numFmt w:val="decimal"/>
      <w:isLgl/>
      <w:lvlText w:val="%1.%2.%3.%4.%5."/>
      <w:lvlJc w:val="left"/>
      <w:pPr>
        <w:ind w:left="2096" w:hanging="1080"/>
      </w:pPr>
      <w:rPr>
        <w:rFonts w:hint="default"/>
        <w:b/>
        <w:i w:val="0"/>
      </w:rPr>
    </w:lvl>
    <w:lvl w:ilvl="5">
      <w:start w:val="1"/>
      <w:numFmt w:val="decimal"/>
      <w:isLgl/>
      <w:lvlText w:val="%1.%2.%3.%4.%5.%6."/>
      <w:lvlJc w:val="left"/>
      <w:pPr>
        <w:ind w:left="2250" w:hanging="1080"/>
      </w:pPr>
      <w:rPr>
        <w:rFonts w:hint="default"/>
        <w:b/>
        <w:i w:val="0"/>
      </w:rPr>
    </w:lvl>
    <w:lvl w:ilvl="6">
      <w:start w:val="1"/>
      <w:numFmt w:val="decimal"/>
      <w:isLgl/>
      <w:lvlText w:val="%1.%2.%3.%4.%5.%6.%7."/>
      <w:lvlJc w:val="left"/>
      <w:pPr>
        <w:ind w:left="2764" w:hanging="1440"/>
      </w:pPr>
      <w:rPr>
        <w:rFonts w:hint="default"/>
        <w:b/>
        <w:i w:val="0"/>
      </w:rPr>
    </w:lvl>
    <w:lvl w:ilvl="7">
      <w:start w:val="1"/>
      <w:numFmt w:val="decimal"/>
      <w:isLgl/>
      <w:lvlText w:val="%1.%2.%3.%4.%5.%6.%7.%8."/>
      <w:lvlJc w:val="left"/>
      <w:pPr>
        <w:ind w:left="2918" w:hanging="1440"/>
      </w:pPr>
      <w:rPr>
        <w:rFonts w:hint="default"/>
        <w:b/>
        <w:i w:val="0"/>
      </w:rPr>
    </w:lvl>
    <w:lvl w:ilvl="8">
      <w:start w:val="1"/>
      <w:numFmt w:val="decimal"/>
      <w:isLgl/>
      <w:lvlText w:val="%1.%2.%3.%4.%5.%6.%7.%8.%9."/>
      <w:lvlJc w:val="left"/>
      <w:pPr>
        <w:ind w:left="3432" w:hanging="1800"/>
      </w:pPr>
      <w:rPr>
        <w:rFonts w:hint="default"/>
        <w:b/>
        <w:i w:val="0"/>
      </w:rPr>
    </w:lvl>
  </w:abstractNum>
  <w:abstractNum w:abstractNumId="24" w15:restartNumberingAfterBreak="0">
    <w:nsid w:val="73DB664F"/>
    <w:multiLevelType w:val="multilevel"/>
    <w:tmpl w:val="3DE02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447116"/>
    <w:multiLevelType w:val="multilevel"/>
    <w:tmpl w:val="F8DC9210"/>
    <w:lvl w:ilvl="0">
      <w:start w:val="1"/>
      <w:numFmt w:val="decimal"/>
      <w:lvlText w:val="%1."/>
      <w:lvlJc w:val="left"/>
      <w:pPr>
        <w:ind w:left="928" w:hanging="360"/>
      </w:pPr>
      <w:rPr>
        <w:rFonts w:cs="Times New Roman"/>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79AD4567"/>
    <w:multiLevelType w:val="multilevel"/>
    <w:tmpl w:val="A99C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5"/>
  </w:num>
  <w:num w:numId="3">
    <w:abstractNumId w:val="23"/>
  </w:num>
  <w:num w:numId="4">
    <w:abstractNumId w:val="14"/>
  </w:num>
  <w:num w:numId="5">
    <w:abstractNumId w:val="6"/>
  </w:num>
  <w:num w:numId="6">
    <w:abstractNumId w:val="22"/>
  </w:num>
  <w:num w:numId="7">
    <w:abstractNumId w:val="15"/>
  </w:num>
  <w:num w:numId="8">
    <w:abstractNumId w:val="19"/>
  </w:num>
  <w:num w:numId="9">
    <w:abstractNumId w:val="6"/>
  </w:num>
  <w:num w:numId="10">
    <w:abstractNumId w:val="1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6"/>
  </w:num>
  <w:num w:numId="14">
    <w:abstractNumId w:val="20"/>
  </w:num>
  <w:num w:numId="15">
    <w:abstractNumId w:val="4"/>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2"/>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17"/>
    <w:lvlOverride w:ilvl="0">
      <w:lvl w:ilvl="0">
        <w:numFmt w:val="decimal"/>
        <w:lvlText w:val="%1."/>
        <w:lvlJc w:val="left"/>
      </w:lvl>
    </w:lvlOverride>
  </w:num>
  <w:num w:numId="20">
    <w:abstractNumId w:val="18"/>
  </w:num>
  <w:num w:numId="21">
    <w:abstractNumId w:val="11"/>
  </w:num>
  <w:num w:numId="22">
    <w:abstractNumId w:val="13"/>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9"/>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0"/>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nds" w:val="18"/>
    <w:docVar w:name="ndsvid" w:val="0"/>
  </w:docVars>
  <w:rsids>
    <w:rsidRoot w:val="00AE0F90"/>
    <w:rsid w:val="00002650"/>
    <w:rsid w:val="000068FB"/>
    <w:rsid w:val="000173BE"/>
    <w:rsid w:val="00034F89"/>
    <w:rsid w:val="00081CA0"/>
    <w:rsid w:val="000A0E47"/>
    <w:rsid w:val="000D5FA3"/>
    <w:rsid w:val="0010008D"/>
    <w:rsid w:val="00101442"/>
    <w:rsid w:val="00115741"/>
    <w:rsid w:val="001342A8"/>
    <w:rsid w:val="00141263"/>
    <w:rsid w:val="00143ABA"/>
    <w:rsid w:val="00145C15"/>
    <w:rsid w:val="00152B45"/>
    <w:rsid w:val="0017174C"/>
    <w:rsid w:val="001741BA"/>
    <w:rsid w:val="00184EA2"/>
    <w:rsid w:val="00193984"/>
    <w:rsid w:val="001954B7"/>
    <w:rsid w:val="001C13FA"/>
    <w:rsid w:val="001C200C"/>
    <w:rsid w:val="001C4E82"/>
    <w:rsid w:val="001D3EC6"/>
    <w:rsid w:val="00210283"/>
    <w:rsid w:val="00211074"/>
    <w:rsid w:val="00226E5F"/>
    <w:rsid w:val="00245112"/>
    <w:rsid w:val="002473A2"/>
    <w:rsid w:val="00247690"/>
    <w:rsid w:val="002547DF"/>
    <w:rsid w:val="002551AC"/>
    <w:rsid w:val="00265158"/>
    <w:rsid w:val="002900A8"/>
    <w:rsid w:val="00290359"/>
    <w:rsid w:val="002C66D9"/>
    <w:rsid w:val="002C7F04"/>
    <w:rsid w:val="002E55A5"/>
    <w:rsid w:val="002E7F8B"/>
    <w:rsid w:val="00303369"/>
    <w:rsid w:val="0030480F"/>
    <w:rsid w:val="003227E7"/>
    <w:rsid w:val="003654A3"/>
    <w:rsid w:val="003708F2"/>
    <w:rsid w:val="0037115C"/>
    <w:rsid w:val="003C741E"/>
    <w:rsid w:val="003E7BC2"/>
    <w:rsid w:val="00421428"/>
    <w:rsid w:val="00423AD4"/>
    <w:rsid w:val="00426833"/>
    <w:rsid w:val="004433F7"/>
    <w:rsid w:val="004508D8"/>
    <w:rsid w:val="0045689E"/>
    <w:rsid w:val="0048030E"/>
    <w:rsid w:val="004943A5"/>
    <w:rsid w:val="004C4912"/>
    <w:rsid w:val="004D301A"/>
    <w:rsid w:val="004D5E0E"/>
    <w:rsid w:val="004E272D"/>
    <w:rsid w:val="004E4CE1"/>
    <w:rsid w:val="004E65C0"/>
    <w:rsid w:val="0050288F"/>
    <w:rsid w:val="00520C2F"/>
    <w:rsid w:val="00526C2C"/>
    <w:rsid w:val="00532A38"/>
    <w:rsid w:val="0054538B"/>
    <w:rsid w:val="005515ED"/>
    <w:rsid w:val="005859F1"/>
    <w:rsid w:val="005A369B"/>
    <w:rsid w:val="005A7CE7"/>
    <w:rsid w:val="00612D38"/>
    <w:rsid w:val="00626E1A"/>
    <w:rsid w:val="00642123"/>
    <w:rsid w:val="00651A79"/>
    <w:rsid w:val="0065473D"/>
    <w:rsid w:val="00654E9D"/>
    <w:rsid w:val="00660ED9"/>
    <w:rsid w:val="0066178F"/>
    <w:rsid w:val="00686F8C"/>
    <w:rsid w:val="006A3253"/>
    <w:rsid w:val="006C7AB9"/>
    <w:rsid w:val="006E643F"/>
    <w:rsid w:val="0071039B"/>
    <w:rsid w:val="00721AE8"/>
    <w:rsid w:val="00745E69"/>
    <w:rsid w:val="007558B4"/>
    <w:rsid w:val="007D6126"/>
    <w:rsid w:val="007E0490"/>
    <w:rsid w:val="007E31BC"/>
    <w:rsid w:val="007F3543"/>
    <w:rsid w:val="007F4C2E"/>
    <w:rsid w:val="008002B9"/>
    <w:rsid w:val="0080110D"/>
    <w:rsid w:val="00805B3A"/>
    <w:rsid w:val="008064D2"/>
    <w:rsid w:val="00807417"/>
    <w:rsid w:val="00810471"/>
    <w:rsid w:val="00823A27"/>
    <w:rsid w:val="00842E97"/>
    <w:rsid w:val="00846BB1"/>
    <w:rsid w:val="00856526"/>
    <w:rsid w:val="00873E18"/>
    <w:rsid w:val="00880787"/>
    <w:rsid w:val="00882C6E"/>
    <w:rsid w:val="00890940"/>
    <w:rsid w:val="008A12E9"/>
    <w:rsid w:val="008F4072"/>
    <w:rsid w:val="00907ABC"/>
    <w:rsid w:val="00953858"/>
    <w:rsid w:val="00961D2B"/>
    <w:rsid w:val="00967D3F"/>
    <w:rsid w:val="009777B8"/>
    <w:rsid w:val="009934E8"/>
    <w:rsid w:val="009A02FD"/>
    <w:rsid w:val="009D1324"/>
    <w:rsid w:val="009E2110"/>
    <w:rsid w:val="009F2DEB"/>
    <w:rsid w:val="00A0216D"/>
    <w:rsid w:val="00A10871"/>
    <w:rsid w:val="00A2523C"/>
    <w:rsid w:val="00A37D2B"/>
    <w:rsid w:val="00A5274F"/>
    <w:rsid w:val="00A62CBF"/>
    <w:rsid w:val="00A64940"/>
    <w:rsid w:val="00AA1BDC"/>
    <w:rsid w:val="00AA1DFB"/>
    <w:rsid w:val="00AA3037"/>
    <w:rsid w:val="00AD58AD"/>
    <w:rsid w:val="00AD7DE0"/>
    <w:rsid w:val="00AE0F90"/>
    <w:rsid w:val="00AF3069"/>
    <w:rsid w:val="00B11550"/>
    <w:rsid w:val="00B13148"/>
    <w:rsid w:val="00B24921"/>
    <w:rsid w:val="00B41CF5"/>
    <w:rsid w:val="00B705D2"/>
    <w:rsid w:val="00B83144"/>
    <w:rsid w:val="00BF0BD5"/>
    <w:rsid w:val="00C31866"/>
    <w:rsid w:val="00C60040"/>
    <w:rsid w:val="00C7366A"/>
    <w:rsid w:val="00CC5065"/>
    <w:rsid w:val="00CE685D"/>
    <w:rsid w:val="00D13617"/>
    <w:rsid w:val="00D1717F"/>
    <w:rsid w:val="00D17536"/>
    <w:rsid w:val="00D22C8B"/>
    <w:rsid w:val="00D60F65"/>
    <w:rsid w:val="00D6162D"/>
    <w:rsid w:val="00D70C3B"/>
    <w:rsid w:val="00DA3A38"/>
    <w:rsid w:val="00DC5B9B"/>
    <w:rsid w:val="00DE172B"/>
    <w:rsid w:val="00DF77CC"/>
    <w:rsid w:val="00E1664B"/>
    <w:rsid w:val="00E1742B"/>
    <w:rsid w:val="00E17B48"/>
    <w:rsid w:val="00E2206A"/>
    <w:rsid w:val="00E30885"/>
    <w:rsid w:val="00E5467B"/>
    <w:rsid w:val="00EA0526"/>
    <w:rsid w:val="00EB77CA"/>
    <w:rsid w:val="00EE111E"/>
    <w:rsid w:val="00EE3944"/>
    <w:rsid w:val="00F1140F"/>
    <w:rsid w:val="00F37A34"/>
    <w:rsid w:val="00F514F6"/>
    <w:rsid w:val="00F779B3"/>
    <w:rsid w:val="00F906BD"/>
    <w:rsid w:val="00FA387E"/>
    <w:rsid w:val="00FD46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20F6A"/>
  <w15:docId w15:val="{062E50F9-504D-4CD2-814A-C222DF2A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E0F90"/>
    <w:pPr>
      <w:spacing w:after="0" w:line="240" w:lineRule="auto"/>
      <w:ind w:firstLine="709"/>
      <w:jc w:val="both"/>
    </w:pPr>
    <w:rPr>
      <w:rFonts w:ascii="Times New Roman" w:eastAsia="Times New Roman" w:hAnsi="Times New Roman" w:cs="Times New Roman"/>
      <w:sz w:val="24"/>
    </w:rPr>
  </w:style>
  <w:style w:type="paragraph" w:styleId="1">
    <w:name w:val="heading 1"/>
    <w:basedOn w:val="a0"/>
    <w:next w:val="a0"/>
    <w:link w:val="10"/>
    <w:uiPriority w:val="9"/>
    <w:qFormat/>
    <w:rsid w:val="0050288F"/>
    <w:pPr>
      <w:keepNext/>
      <w:keepLines/>
      <w:outlineLvl w:val="0"/>
    </w:pPr>
    <w:rPr>
      <w:rFonts w:ascii="Times New Roman Полужирный" w:eastAsiaTheme="majorEastAsia" w:hAnsi="Times New Roman Полужирный" w:cstheme="majorBidi"/>
      <w:b/>
      <w:caps/>
      <w:szCs w:val="32"/>
    </w:rPr>
  </w:style>
  <w:style w:type="paragraph" w:styleId="2">
    <w:name w:val="heading 2"/>
    <w:basedOn w:val="a0"/>
    <w:next w:val="a0"/>
    <w:link w:val="20"/>
    <w:autoRedefine/>
    <w:uiPriority w:val="9"/>
    <w:unhideWhenUsed/>
    <w:qFormat/>
    <w:rsid w:val="0050288F"/>
    <w:pPr>
      <w:keepNext/>
      <w:keepLines/>
      <w:outlineLvl w:val="1"/>
    </w:pPr>
    <w:rPr>
      <w:rFonts w:eastAsiaTheme="majorEastAsia" w:cstheme="majorBidi"/>
      <w:b/>
      <w:szCs w:val="26"/>
    </w:rPr>
  </w:style>
  <w:style w:type="paragraph" w:styleId="3">
    <w:name w:val="heading 3"/>
    <w:basedOn w:val="a0"/>
    <w:next w:val="a0"/>
    <w:link w:val="30"/>
    <w:uiPriority w:val="9"/>
    <w:unhideWhenUsed/>
    <w:qFormat/>
    <w:rsid w:val="0050288F"/>
    <w:pPr>
      <w:keepNext/>
      <w:keepLines/>
      <w:outlineLvl w:val="2"/>
    </w:pPr>
    <w:rPr>
      <w:rFonts w:eastAsiaTheme="majorEastAsia" w:cstheme="majorBidi"/>
      <w:b/>
      <w:szCs w:val="24"/>
    </w:rPr>
  </w:style>
  <w:style w:type="paragraph" w:styleId="4">
    <w:name w:val="heading 4"/>
    <w:basedOn w:val="a0"/>
    <w:next w:val="a0"/>
    <w:link w:val="40"/>
    <w:qFormat/>
    <w:rsid w:val="00421428"/>
    <w:pPr>
      <w:keepNext/>
      <w:widowControl w:val="0"/>
      <w:ind w:firstLine="720"/>
      <w:outlineLvl w:val="3"/>
    </w:pPr>
    <w:rPr>
      <w:b/>
      <w:bCs/>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Абзац списка 1,разделы"/>
    <w:basedOn w:val="a0"/>
    <w:link w:val="a5"/>
    <w:uiPriority w:val="99"/>
    <w:qFormat/>
    <w:rsid w:val="00AE0F90"/>
    <w:pPr>
      <w:ind w:left="720"/>
      <w:contextualSpacing/>
    </w:pPr>
  </w:style>
  <w:style w:type="paragraph" w:styleId="a6">
    <w:name w:val="Plain Text"/>
    <w:basedOn w:val="a0"/>
    <w:link w:val="a7"/>
    <w:unhideWhenUsed/>
    <w:rsid w:val="00AE0F90"/>
    <w:rPr>
      <w:rFonts w:ascii="Consolas" w:hAnsi="Consolas"/>
      <w:sz w:val="21"/>
      <w:szCs w:val="21"/>
    </w:rPr>
  </w:style>
  <w:style w:type="character" w:customStyle="1" w:styleId="a7">
    <w:name w:val="Текст Знак"/>
    <w:basedOn w:val="a1"/>
    <w:link w:val="a6"/>
    <w:rsid w:val="00AE0F90"/>
    <w:rPr>
      <w:rFonts w:ascii="Consolas" w:eastAsia="Times New Roman" w:hAnsi="Consolas" w:cs="Times New Roman"/>
      <w:sz w:val="21"/>
      <w:szCs w:val="21"/>
    </w:rPr>
  </w:style>
  <w:style w:type="paragraph" w:customStyle="1" w:styleId="Default">
    <w:name w:val="Default"/>
    <w:rsid w:val="00AE0F9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a8">
    <w:name w:val="footer"/>
    <w:aliases w:val="Нижний колонтитул Знак Знак Знак,Нижний колонтитул1,Нижний колонтитул Знак Знак"/>
    <w:basedOn w:val="a0"/>
    <w:link w:val="a9"/>
    <w:uiPriority w:val="99"/>
    <w:unhideWhenUsed/>
    <w:rsid w:val="00AE0F90"/>
    <w:pPr>
      <w:tabs>
        <w:tab w:val="center" w:pos="4677"/>
        <w:tab w:val="right" w:pos="9355"/>
      </w:tabs>
    </w:pPr>
  </w:style>
  <w:style w:type="character" w:customStyle="1" w:styleId="a9">
    <w:name w:val="Нижний колонтитул Знак"/>
    <w:aliases w:val="Нижний колонтитул Знак Знак Знак Знак,Нижний колонтитул1 Знак,Нижний колонтитул Знак Знак Знак1"/>
    <w:basedOn w:val="a1"/>
    <w:link w:val="a8"/>
    <w:uiPriority w:val="99"/>
    <w:rsid w:val="00AE0F90"/>
    <w:rPr>
      <w:rFonts w:ascii="Times New Roman" w:eastAsia="Times New Roman" w:hAnsi="Times New Roman" w:cs="Times New Roman"/>
      <w:sz w:val="28"/>
    </w:rPr>
  </w:style>
  <w:style w:type="character" w:styleId="aa">
    <w:name w:val="page number"/>
    <w:basedOn w:val="a1"/>
    <w:unhideWhenUsed/>
    <w:rsid w:val="00AE0F90"/>
  </w:style>
  <w:style w:type="paragraph" w:customStyle="1" w:styleId="a">
    <w:name w:val="список с точками"/>
    <w:basedOn w:val="a0"/>
    <w:rsid w:val="00AE0F90"/>
    <w:pPr>
      <w:numPr>
        <w:numId w:val="1"/>
      </w:numPr>
      <w:spacing w:line="312" w:lineRule="auto"/>
    </w:pPr>
    <w:rPr>
      <w:szCs w:val="24"/>
      <w:lang w:eastAsia="ru-RU"/>
    </w:rPr>
  </w:style>
  <w:style w:type="paragraph" w:styleId="ab">
    <w:name w:val="Body Text Indent"/>
    <w:aliases w:val="текст,Основной текст 1"/>
    <w:basedOn w:val="a0"/>
    <w:link w:val="ac"/>
    <w:rsid w:val="00AE0F90"/>
    <w:pPr>
      <w:widowControl w:val="0"/>
      <w:autoSpaceDE w:val="0"/>
      <w:autoSpaceDN w:val="0"/>
      <w:adjustRightInd w:val="0"/>
      <w:spacing w:after="120"/>
      <w:ind w:left="283" w:firstLine="0"/>
      <w:jc w:val="left"/>
    </w:pPr>
    <w:rPr>
      <w:sz w:val="20"/>
      <w:szCs w:val="20"/>
      <w:lang w:eastAsia="ru-RU"/>
    </w:rPr>
  </w:style>
  <w:style w:type="character" w:customStyle="1" w:styleId="ac">
    <w:name w:val="Основной текст с отступом Знак"/>
    <w:aliases w:val="текст Знак,Основной текст 1 Знак"/>
    <w:basedOn w:val="a1"/>
    <w:link w:val="ab"/>
    <w:rsid w:val="00AE0F90"/>
    <w:rPr>
      <w:rFonts w:ascii="Times New Roman" w:eastAsia="Times New Roman" w:hAnsi="Times New Roman" w:cs="Times New Roman"/>
      <w:sz w:val="20"/>
      <w:szCs w:val="20"/>
      <w:lang w:eastAsia="ru-RU"/>
    </w:rPr>
  </w:style>
  <w:style w:type="paragraph" w:customStyle="1" w:styleId="-">
    <w:name w:val="А - об"/>
    <w:basedOn w:val="a0"/>
    <w:uiPriority w:val="99"/>
    <w:rsid w:val="00AE0F90"/>
    <w:pPr>
      <w:spacing w:line="360" w:lineRule="auto"/>
      <w:ind w:firstLine="397"/>
      <w:jc w:val="left"/>
    </w:pPr>
    <w:rPr>
      <w:b/>
      <w:sz w:val="20"/>
      <w:szCs w:val="20"/>
      <w:lang w:eastAsia="ru-RU"/>
    </w:rPr>
  </w:style>
  <w:style w:type="paragraph" w:customStyle="1" w:styleId="11">
    <w:name w:val="Обычный1"/>
    <w:rsid w:val="00AE0F90"/>
    <w:pPr>
      <w:spacing w:after="0" w:line="240" w:lineRule="auto"/>
    </w:pPr>
    <w:rPr>
      <w:rFonts w:ascii="Times New Roman" w:eastAsia="Times New Roman" w:hAnsi="Times New Roman" w:cs="Times New Roman"/>
      <w:sz w:val="20"/>
      <w:szCs w:val="20"/>
      <w:lang w:eastAsia="ru-RU"/>
    </w:rPr>
  </w:style>
  <w:style w:type="paragraph" w:customStyle="1" w:styleId="ad">
    <w:name w:val="_Заголовок РП"/>
    <w:basedOn w:val="a0"/>
    <w:link w:val="ae"/>
    <w:rsid w:val="00AE0F90"/>
    <w:pPr>
      <w:ind w:firstLine="0"/>
      <w:jc w:val="center"/>
    </w:pPr>
    <w:rPr>
      <w:b/>
      <w:szCs w:val="20"/>
    </w:rPr>
  </w:style>
  <w:style w:type="character" w:customStyle="1" w:styleId="ae">
    <w:name w:val="_Заголовок РП Знак"/>
    <w:link w:val="ad"/>
    <w:rsid w:val="00AE0F90"/>
    <w:rPr>
      <w:rFonts w:ascii="Times New Roman" w:eastAsia="Times New Roman" w:hAnsi="Times New Roman" w:cs="Times New Roman"/>
      <w:b/>
      <w:sz w:val="24"/>
      <w:szCs w:val="20"/>
    </w:rPr>
  </w:style>
  <w:style w:type="paragraph" w:customStyle="1" w:styleId="FR2">
    <w:name w:val="FR2"/>
    <w:rsid w:val="00AE0F90"/>
    <w:pPr>
      <w:widowControl w:val="0"/>
      <w:spacing w:after="0" w:line="300" w:lineRule="auto"/>
      <w:ind w:firstLine="720"/>
      <w:jc w:val="both"/>
    </w:pPr>
    <w:rPr>
      <w:rFonts w:ascii="Times New Roman" w:eastAsia="Times New Roman" w:hAnsi="Times New Roman" w:cs="Times New Roman"/>
      <w:sz w:val="28"/>
      <w:szCs w:val="20"/>
      <w:lang w:eastAsia="ru-RU"/>
    </w:rPr>
  </w:style>
  <w:style w:type="paragraph" w:styleId="af">
    <w:name w:val="Balloon Text"/>
    <w:basedOn w:val="a0"/>
    <w:link w:val="af0"/>
    <w:uiPriority w:val="99"/>
    <w:semiHidden/>
    <w:unhideWhenUsed/>
    <w:rsid w:val="004943A5"/>
    <w:rPr>
      <w:rFonts w:ascii="Tahoma" w:hAnsi="Tahoma" w:cs="Tahoma"/>
      <w:sz w:val="16"/>
      <w:szCs w:val="16"/>
    </w:rPr>
  </w:style>
  <w:style w:type="character" w:customStyle="1" w:styleId="af0">
    <w:name w:val="Текст выноски Знак"/>
    <w:basedOn w:val="a1"/>
    <w:link w:val="af"/>
    <w:uiPriority w:val="99"/>
    <w:semiHidden/>
    <w:rsid w:val="004943A5"/>
    <w:rPr>
      <w:rFonts w:ascii="Tahoma" w:eastAsia="Times New Roman" w:hAnsi="Tahoma" w:cs="Tahoma"/>
      <w:sz w:val="16"/>
      <w:szCs w:val="16"/>
    </w:rPr>
  </w:style>
  <w:style w:type="table" w:styleId="af1">
    <w:name w:val="Table Grid"/>
    <w:basedOn w:val="a2"/>
    <w:uiPriority w:val="59"/>
    <w:rsid w:val="00DF77CC"/>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0"/>
    <w:link w:val="af3"/>
    <w:uiPriority w:val="99"/>
    <w:unhideWhenUsed/>
    <w:rsid w:val="00DF77CC"/>
    <w:pPr>
      <w:tabs>
        <w:tab w:val="center" w:pos="4677"/>
        <w:tab w:val="right" w:pos="9355"/>
      </w:tabs>
    </w:pPr>
  </w:style>
  <w:style w:type="character" w:customStyle="1" w:styleId="af3">
    <w:name w:val="Верхний колонтитул Знак"/>
    <w:basedOn w:val="a1"/>
    <w:link w:val="af2"/>
    <w:uiPriority w:val="99"/>
    <w:rsid w:val="00DF77CC"/>
    <w:rPr>
      <w:rFonts w:ascii="Times New Roman" w:eastAsia="Times New Roman" w:hAnsi="Times New Roman" w:cs="Times New Roman"/>
      <w:sz w:val="28"/>
    </w:rPr>
  </w:style>
  <w:style w:type="paragraph" w:customStyle="1" w:styleId="Style14">
    <w:name w:val="Style14"/>
    <w:basedOn w:val="a0"/>
    <w:uiPriority w:val="99"/>
    <w:rsid w:val="00810471"/>
    <w:pPr>
      <w:widowControl w:val="0"/>
      <w:autoSpaceDE w:val="0"/>
      <w:autoSpaceDN w:val="0"/>
      <w:adjustRightInd w:val="0"/>
      <w:ind w:firstLine="0"/>
      <w:jc w:val="left"/>
    </w:pPr>
    <w:rPr>
      <w:szCs w:val="24"/>
      <w:lang w:eastAsia="ru-RU"/>
    </w:rPr>
  </w:style>
  <w:style w:type="paragraph" w:customStyle="1" w:styleId="af4">
    <w:name w:val="Для таблиц"/>
    <w:basedOn w:val="a0"/>
    <w:rsid w:val="00421428"/>
    <w:pPr>
      <w:ind w:firstLine="0"/>
      <w:jc w:val="left"/>
    </w:pPr>
    <w:rPr>
      <w:szCs w:val="24"/>
      <w:lang w:eastAsia="ru-RU"/>
    </w:rPr>
  </w:style>
  <w:style w:type="character" w:customStyle="1" w:styleId="40">
    <w:name w:val="Заголовок 4 Знак"/>
    <w:basedOn w:val="a1"/>
    <w:link w:val="4"/>
    <w:rsid w:val="00421428"/>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0288F"/>
    <w:rPr>
      <w:rFonts w:ascii="Times New Roman Полужирный" w:eastAsiaTheme="majorEastAsia" w:hAnsi="Times New Roman Полужирный" w:cstheme="majorBidi"/>
      <w:b/>
      <w:caps/>
      <w:sz w:val="24"/>
      <w:szCs w:val="32"/>
    </w:rPr>
  </w:style>
  <w:style w:type="character" w:customStyle="1" w:styleId="20">
    <w:name w:val="Заголовок 2 Знак"/>
    <w:basedOn w:val="a1"/>
    <w:link w:val="2"/>
    <w:uiPriority w:val="9"/>
    <w:rsid w:val="0050288F"/>
    <w:rPr>
      <w:rFonts w:ascii="Times New Roman" w:eastAsiaTheme="majorEastAsia" w:hAnsi="Times New Roman" w:cstheme="majorBidi"/>
      <w:b/>
      <w:sz w:val="24"/>
      <w:szCs w:val="26"/>
    </w:rPr>
  </w:style>
  <w:style w:type="character" w:customStyle="1" w:styleId="30">
    <w:name w:val="Заголовок 3 Знак"/>
    <w:basedOn w:val="a1"/>
    <w:link w:val="3"/>
    <w:uiPriority w:val="9"/>
    <w:rsid w:val="0050288F"/>
    <w:rPr>
      <w:rFonts w:ascii="Times New Roman" w:eastAsiaTheme="majorEastAsia" w:hAnsi="Times New Roman" w:cstheme="majorBidi"/>
      <w:b/>
      <w:sz w:val="24"/>
      <w:szCs w:val="24"/>
    </w:rPr>
  </w:style>
  <w:style w:type="paragraph" w:styleId="12">
    <w:name w:val="toc 1"/>
    <w:basedOn w:val="a0"/>
    <w:next w:val="a0"/>
    <w:autoRedefine/>
    <w:uiPriority w:val="39"/>
    <w:unhideWhenUsed/>
    <w:rsid w:val="00EE3944"/>
    <w:pPr>
      <w:tabs>
        <w:tab w:val="right" w:leader="dot" w:pos="9345"/>
      </w:tabs>
    </w:pPr>
  </w:style>
  <w:style w:type="paragraph" w:styleId="21">
    <w:name w:val="toc 2"/>
    <w:basedOn w:val="a0"/>
    <w:next w:val="a0"/>
    <w:autoRedefine/>
    <w:uiPriority w:val="39"/>
    <w:unhideWhenUsed/>
    <w:rsid w:val="00F37A34"/>
    <w:pPr>
      <w:spacing w:after="100"/>
      <w:ind w:left="280"/>
    </w:pPr>
  </w:style>
  <w:style w:type="paragraph" w:styleId="31">
    <w:name w:val="toc 3"/>
    <w:basedOn w:val="a0"/>
    <w:next w:val="a0"/>
    <w:autoRedefine/>
    <w:uiPriority w:val="39"/>
    <w:unhideWhenUsed/>
    <w:rsid w:val="00F37A34"/>
    <w:pPr>
      <w:spacing w:after="100"/>
      <w:ind w:left="560"/>
    </w:pPr>
  </w:style>
  <w:style w:type="character" w:styleId="af5">
    <w:name w:val="Hyperlink"/>
    <w:basedOn w:val="a1"/>
    <w:uiPriority w:val="99"/>
    <w:unhideWhenUsed/>
    <w:rsid w:val="00F37A34"/>
    <w:rPr>
      <w:color w:val="0563C1" w:themeColor="hyperlink"/>
      <w:u w:val="single"/>
    </w:rPr>
  </w:style>
  <w:style w:type="character" w:customStyle="1" w:styleId="fontstyle01">
    <w:name w:val="fontstyle01"/>
    <w:basedOn w:val="a1"/>
    <w:rsid w:val="004433F7"/>
    <w:rPr>
      <w:rFonts w:ascii="TimesNewRomanPSMT" w:hAnsi="TimesNewRomanPSMT" w:hint="default"/>
      <w:b w:val="0"/>
      <w:bCs w:val="0"/>
      <w:i w:val="0"/>
      <w:iCs w:val="0"/>
      <w:color w:val="000000"/>
      <w:sz w:val="24"/>
      <w:szCs w:val="24"/>
    </w:rPr>
  </w:style>
  <w:style w:type="character" w:customStyle="1" w:styleId="fontstyle21">
    <w:name w:val="fontstyle21"/>
    <w:basedOn w:val="a1"/>
    <w:rsid w:val="00907ABC"/>
    <w:rPr>
      <w:rFonts w:ascii="Arial" w:hAnsi="Arial" w:cs="Arial" w:hint="default"/>
      <w:b w:val="0"/>
      <w:bCs w:val="0"/>
      <w:i w:val="0"/>
      <w:iCs w:val="0"/>
      <w:color w:val="000000"/>
      <w:sz w:val="20"/>
      <w:szCs w:val="20"/>
    </w:rPr>
  </w:style>
  <w:style w:type="paragraph" w:styleId="af6">
    <w:name w:val="Normal (Web)"/>
    <w:basedOn w:val="a0"/>
    <w:uiPriority w:val="99"/>
    <w:unhideWhenUsed/>
    <w:rsid w:val="003708F2"/>
    <w:pPr>
      <w:spacing w:before="100" w:beforeAutospacing="1" w:after="100" w:afterAutospacing="1"/>
      <w:ind w:firstLine="0"/>
      <w:jc w:val="left"/>
    </w:pPr>
    <w:rPr>
      <w:szCs w:val="24"/>
      <w:lang w:eastAsia="ru-RU"/>
    </w:rPr>
  </w:style>
  <w:style w:type="character" w:customStyle="1" w:styleId="f12">
    <w:name w:val="f12"/>
    <w:basedOn w:val="a1"/>
    <w:rsid w:val="00AD7DE0"/>
  </w:style>
  <w:style w:type="character" w:customStyle="1" w:styleId="a5">
    <w:name w:val="Абзац списка Знак"/>
    <w:aliases w:val="Абзац списка 1 Знак,разделы Знак"/>
    <w:link w:val="a4"/>
    <w:uiPriority w:val="34"/>
    <w:locked/>
    <w:rsid w:val="0080110D"/>
    <w:rPr>
      <w:rFonts w:ascii="Times New Roman" w:eastAsia="Times New Roman" w:hAnsi="Times New Roman" w:cs="Times New Roman"/>
      <w:sz w:val="28"/>
    </w:rPr>
  </w:style>
  <w:style w:type="paragraph" w:customStyle="1" w:styleId="22">
    <w:name w:val="Обычный2"/>
    <w:rsid w:val="00745E69"/>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172876">
      <w:bodyDiv w:val="1"/>
      <w:marLeft w:val="0"/>
      <w:marRight w:val="0"/>
      <w:marTop w:val="0"/>
      <w:marBottom w:val="0"/>
      <w:divBdr>
        <w:top w:val="none" w:sz="0" w:space="0" w:color="auto"/>
        <w:left w:val="none" w:sz="0" w:space="0" w:color="auto"/>
        <w:bottom w:val="none" w:sz="0" w:space="0" w:color="auto"/>
        <w:right w:val="none" w:sz="0" w:space="0" w:color="auto"/>
      </w:divBdr>
    </w:div>
    <w:div w:id="679241965">
      <w:bodyDiv w:val="1"/>
      <w:marLeft w:val="0"/>
      <w:marRight w:val="0"/>
      <w:marTop w:val="0"/>
      <w:marBottom w:val="0"/>
      <w:divBdr>
        <w:top w:val="none" w:sz="0" w:space="0" w:color="auto"/>
        <w:left w:val="none" w:sz="0" w:space="0" w:color="auto"/>
        <w:bottom w:val="none" w:sz="0" w:space="0" w:color="auto"/>
        <w:right w:val="none" w:sz="0" w:space="0" w:color="auto"/>
      </w:divBdr>
      <w:divsChild>
        <w:div w:id="229462349">
          <w:marLeft w:val="-108"/>
          <w:marRight w:val="0"/>
          <w:marTop w:val="0"/>
          <w:marBottom w:val="0"/>
          <w:divBdr>
            <w:top w:val="none" w:sz="0" w:space="0" w:color="auto"/>
            <w:left w:val="none" w:sz="0" w:space="0" w:color="auto"/>
            <w:bottom w:val="none" w:sz="0" w:space="0" w:color="auto"/>
            <w:right w:val="none" w:sz="0" w:space="0" w:color="auto"/>
          </w:divBdr>
        </w:div>
      </w:divsChild>
    </w:div>
    <w:div w:id="89667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u.bibliotech.r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9681-D227-43E0-9741-28075FA0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4698</Words>
  <Characters>26779</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Рохин</dc:creator>
  <cp:lastModifiedBy>Данил Иващенко</cp:lastModifiedBy>
  <cp:revision>25</cp:revision>
  <cp:lastPrinted>2022-03-30T13:10:00Z</cp:lastPrinted>
  <dcterms:created xsi:type="dcterms:W3CDTF">2019-10-13T06:36:00Z</dcterms:created>
  <dcterms:modified xsi:type="dcterms:W3CDTF">2022-06-26T13:18:00Z</dcterms:modified>
</cp:coreProperties>
</file>