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0C29" w14:textId="77777777" w:rsidR="00B01788" w:rsidRPr="00B01788" w:rsidRDefault="00B01788" w:rsidP="00B01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017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Расчет для задачи с более глубоким слоем прогрева + второй порядок</w:t>
      </w:r>
    </w:p>
    <w:p w14:paraId="5329544A" w14:textId="77777777" w:rsidR="00B01788" w:rsidRPr="00B01788" w:rsidRDefault="00B01788" w:rsidP="00B01788">
      <w:pPr>
        <w:shd w:val="clear" w:color="auto" w:fill="DDDDDD"/>
        <w:rPr>
          <w:color w:val="666666"/>
        </w:rPr>
      </w:pPr>
      <w:r w:rsidRPr="00B01788">
        <w:rPr>
          <w:color w:val="666666"/>
        </w:rPr>
        <w:t>Входящие</w:t>
      </w:r>
    </w:p>
    <w:p w14:paraId="73937B17" w14:textId="77777777" w:rsidR="00B01788" w:rsidRPr="00B01788" w:rsidRDefault="00B01788" w:rsidP="00B01788">
      <w:r w:rsidRPr="00B01788">
        <w:rPr>
          <w:noProof/>
        </w:rPr>
        <w:drawing>
          <wp:inline distT="0" distB="0" distL="0" distR="0" wp14:anchorId="0D3A8CAE" wp14:editId="1A33B5DF">
            <wp:extent cx="3810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n3_25-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964"/>
        <w:gridCol w:w="30"/>
        <w:gridCol w:w="2135"/>
      </w:tblGrid>
      <w:tr w:rsidR="00B01788" w:rsidRPr="00B01788" w14:paraId="70DBD16A" w14:textId="77777777" w:rsidTr="00A36CF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8"/>
            </w:tblGrid>
            <w:tr w:rsidR="00B01788" w:rsidRPr="00B01788" w14:paraId="422FEFE9" w14:textId="77777777" w:rsidTr="00A36C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603E2" w14:textId="77777777" w:rsidR="00B01788" w:rsidRPr="00B01788" w:rsidRDefault="00B01788" w:rsidP="00B01788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</w:pPr>
                  <w:proofErr w:type="spellStart"/>
                  <w:r w:rsidRPr="00B0178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Vadim</w:t>
                  </w:r>
                  <w:proofErr w:type="spellEnd"/>
                  <w:r w:rsidRPr="00B0178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Pr="00B0178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Shepelev</w:t>
                  </w:r>
                  <w:proofErr w:type="spellEnd"/>
                  <w:r w:rsidRPr="00B01788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 </w:t>
                  </w:r>
                </w:p>
              </w:tc>
            </w:tr>
          </w:tbl>
          <w:p w14:paraId="44138C65" w14:textId="77777777" w:rsidR="00B01788" w:rsidRPr="00B01788" w:rsidRDefault="00B01788" w:rsidP="00B01788"/>
        </w:tc>
        <w:tc>
          <w:tcPr>
            <w:tcW w:w="0" w:type="auto"/>
            <w:vAlign w:val="center"/>
            <w:hideMark/>
          </w:tcPr>
          <w:p w14:paraId="3CFDD4DC" w14:textId="77777777" w:rsidR="00B01788" w:rsidRPr="00B01788" w:rsidRDefault="00B01788" w:rsidP="00B01788">
            <w:pPr>
              <w:rPr>
                <w:sz w:val="24"/>
                <w:szCs w:val="24"/>
              </w:rPr>
            </w:pPr>
            <w:r w:rsidRPr="00B01788">
              <w:rPr>
                <w:noProof/>
              </w:rPr>
              <w:drawing>
                <wp:inline distT="0" distB="0" distL="0" distR="0" wp14:anchorId="4CD4EA80" wp14:editId="1F351D13">
                  <wp:extent cx="7620" cy="7620"/>
                  <wp:effectExtent l="0" t="0" r="0" b="0"/>
                  <wp:docPr id="12" name="Рисунок 12" descr="Прил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л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788">
              <w:t>00:27 (17 часов назад)</w:t>
            </w:r>
          </w:p>
        </w:tc>
      </w:tr>
      <w:tr w:rsidR="00B01788" w:rsidRPr="00B01788" w14:paraId="5DE794A6" w14:textId="77777777" w:rsidTr="00A36CF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BFDB303" w14:textId="77777777" w:rsidR="00B01788" w:rsidRPr="00B01788" w:rsidRDefault="00B01788" w:rsidP="00B01788"/>
        </w:tc>
        <w:tc>
          <w:tcPr>
            <w:tcW w:w="0" w:type="auto"/>
            <w:vMerge w:val="restart"/>
            <w:vAlign w:val="center"/>
            <w:hideMark/>
          </w:tcPr>
          <w:p w14:paraId="0EC95C53" w14:textId="77777777" w:rsidR="00B01788" w:rsidRPr="00B01788" w:rsidRDefault="00B01788" w:rsidP="00B01788">
            <w:pPr>
              <w:rPr>
                <w:sz w:val="20"/>
                <w:szCs w:val="20"/>
              </w:rPr>
            </w:pPr>
          </w:p>
        </w:tc>
      </w:tr>
      <w:tr w:rsidR="00B01788" w:rsidRPr="00B01788" w14:paraId="5E94CF54" w14:textId="77777777" w:rsidTr="00A36CF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83E7C7F" w14:textId="77777777" w:rsidR="00B01788" w:rsidRPr="00B01788" w:rsidRDefault="00B01788" w:rsidP="00B0178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3AE5F6" w14:textId="77777777" w:rsidR="00B01788" w:rsidRPr="00B01788" w:rsidRDefault="00B01788" w:rsidP="00B01788">
            <w:pPr>
              <w:rPr>
                <w:sz w:val="20"/>
                <w:szCs w:val="20"/>
              </w:rPr>
            </w:pPr>
          </w:p>
        </w:tc>
      </w:tr>
    </w:tbl>
    <w:p w14:paraId="0DE2B5DE" w14:textId="77777777" w:rsidR="00B01788" w:rsidRPr="00B01788" w:rsidRDefault="00B01788" w:rsidP="00B01788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01788" w:rsidRPr="00B01788" w14:paraId="34AD00B8" w14:textId="77777777" w:rsidTr="00A36CF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6"/>
            </w:tblGrid>
            <w:tr w:rsidR="00B01788" w:rsidRPr="00B01788" w14:paraId="25A89225" w14:textId="77777777" w:rsidTr="00A36C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6"/>
                  </w:tblGrid>
                  <w:tr w:rsidR="00B01788" w:rsidRPr="00B01788" w14:paraId="41DBE676" w14:textId="77777777" w:rsidTr="00A36CF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67ABC9" w14:textId="77777777" w:rsidR="00B01788" w:rsidRPr="00B01788" w:rsidRDefault="00B01788" w:rsidP="00B0178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0178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кому: я </w:t>
                        </w:r>
                      </w:p>
                      <w:p w14:paraId="1D362952" w14:textId="77777777" w:rsidR="00B01788" w:rsidRPr="00B01788" w:rsidRDefault="00B01788" w:rsidP="00B0178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01788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3A91CF2" wp14:editId="19C84EDA">
                              <wp:extent cx="7620" cy="7620"/>
                              <wp:effectExtent l="0" t="0" r="0" b="0"/>
                              <wp:docPr id="11" name="Рисунок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251522" w14:textId="77777777" w:rsidR="00B01788" w:rsidRPr="00B01788" w:rsidRDefault="00B01788" w:rsidP="00B017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FB5248" w14:textId="77777777" w:rsidR="00B01788" w:rsidRPr="00B01788" w:rsidRDefault="00B01788" w:rsidP="00B01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788">
              <w:rPr>
                <w:rFonts w:ascii="Times New Roman" w:hAnsi="Times New Roman" w:cs="Times New Roman"/>
                <w:sz w:val="24"/>
                <w:szCs w:val="24"/>
              </w:rPr>
              <w:t xml:space="preserve">Наиль </w:t>
            </w:r>
            <w:proofErr w:type="spellStart"/>
            <w:r w:rsidRPr="00B01788">
              <w:rPr>
                <w:rFonts w:ascii="Times New Roman" w:hAnsi="Times New Roman" w:cs="Times New Roman"/>
                <w:sz w:val="24"/>
                <w:szCs w:val="24"/>
              </w:rPr>
              <w:t>Алимович</w:t>
            </w:r>
            <w:proofErr w:type="spellEnd"/>
            <w:r w:rsidRPr="00B01788">
              <w:rPr>
                <w:rFonts w:ascii="Times New Roman" w:hAnsi="Times New Roman" w:cs="Times New Roman"/>
                <w:sz w:val="24"/>
                <w:szCs w:val="24"/>
              </w:rPr>
              <w:t>, здравствуйте!   Высылаю результаты для задачи с более глубоким пятном нагрева (пропорции как в МД) и меньшей температурой нагрева. Картинки и 1д-профили по оси вглубь мишени. Получилось посчитать со вторым порядком, существенно более выраженные фронты. Если еще измельчить сетку, можно сделать еще точнее.</w:t>
            </w:r>
          </w:p>
          <w:p w14:paraId="1A9080E1" w14:textId="77777777" w:rsidR="00B01788" w:rsidRPr="00B01788" w:rsidRDefault="00B01788" w:rsidP="00B01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788">
              <w:rPr>
                <w:rFonts w:ascii="Times New Roman" w:hAnsi="Times New Roman" w:cs="Times New Roman"/>
                <w:sz w:val="24"/>
                <w:szCs w:val="24"/>
              </w:rPr>
              <w:t>В исходной задаче (</w:t>
            </w:r>
            <w:proofErr w:type="gramStart"/>
            <w:r w:rsidRPr="00B01788">
              <w:rPr>
                <w:rFonts w:ascii="Times New Roman" w:hAnsi="Times New Roman" w:cs="Times New Roman"/>
                <w:sz w:val="24"/>
                <w:szCs w:val="24"/>
              </w:rPr>
              <w:t>той</w:t>
            </w:r>
            <w:proofErr w:type="gramEnd"/>
            <w:r w:rsidRPr="00B01788">
              <w:rPr>
                <w:rFonts w:ascii="Times New Roman" w:hAnsi="Times New Roman" w:cs="Times New Roman"/>
                <w:sz w:val="24"/>
                <w:szCs w:val="24"/>
              </w:rPr>
              <w:t xml:space="preserve"> что раньше, с исходным размером пятна нагрева) проблема -- слишком большой разброс порядков, слишком маленький шаг по времени надо брать. Пока я еще даже не дошел до дна с множителем на шаг </w:t>
            </w:r>
            <w:proofErr w:type="spellStart"/>
            <w:r w:rsidRPr="00B01788">
              <w:rPr>
                <w:rFonts w:ascii="Times New Roman" w:hAnsi="Times New Roman" w:cs="Times New Roman"/>
                <w:sz w:val="24"/>
                <w:szCs w:val="24"/>
              </w:rPr>
              <w:t>cur</w:t>
            </w:r>
            <w:proofErr w:type="spellEnd"/>
            <w:r w:rsidRPr="00B01788">
              <w:rPr>
                <w:rFonts w:ascii="Times New Roman" w:hAnsi="Times New Roman" w:cs="Times New Roman"/>
                <w:sz w:val="24"/>
                <w:szCs w:val="24"/>
              </w:rPr>
              <w:t>=0.0001. От 20 до 300 ГПа давление, от 2 до ~5000 плотность у нас. Если бы было можно сделать поменьше разницу порядков, то получилось бы быстрее и точнее. Иначе только первым порядком будет.</w:t>
            </w:r>
            <w:r w:rsidRPr="00B0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B01788"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</w:p>
        </w:tc>
      </w:tr>
    </w:tbl>
    <w:p w14:paraId="6C016989" w14:textId="77777777" w:rsidR="00B01788" w:rsidRPr="00B01788" w:rsidRDefault="00B01788" w:rsidP="00B017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3F4E5" w14:textId="77777777" w:rsidR="00F3121B" w:rsidRDefault="00F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27.12.20</w:t>
      </w:r>
    </w:p>
    <w:p w14:paraId="23729751" w14:textId="77777777" w:rsidR="00F3121B" w:rsidRPr="00F3121B" w:rsidRDefault="00F312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21B">
        <w:rPr>
          <w:rFonts w:ascii="Times New Roman" w:hAnsi="Times New Roman" w:cs="Times New Roman"/>
          <w:b/>
          <w:bCs/>
          <w:sz w:val="36"/>
          <w:szCs w:val="36"/>
        </w:rPr>
        <w:t xml:space="preserve">Имеются три основных </w:t>
      </w:r>
      <w:proofErr w:type="spellStart"/>
      <w:r w:rsidRPr="00F3121B">
        <w:rPr>
          <w:rFonts w:ascii="Times New Roman" w:hAnsi="Times New Roman" w:cs="Times New Roman"/>
          <w:b/>
          <w:bCs/>
          <w:sz w:val="36"/>
          <w:szCs w:val="36"/>
        </w:rPr>
        <w:t>урса</w:t>
      </w:r>
      <w:proofErr w:type="spellEnd"/>
    </w:p>
    <w:p w14:paraId="3C3B87C5" w14:textId="738104EF" w:rsidR="00F3121B" w:rsidRDefault="00F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1-Идеальный газ</w:t>
      </w:r>
    </w:p>
    <w:p w14:paraId="2F1F86B2" w14:textId="27BF4754" w:rsidR="00F3121B" w:rsidRDefault="00F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2-МГ с 1 членом в холодной кривой</w:t>
      </w:r>
    </w:p>
    <w:p w14:paraId="1FD5C97F" w14:textId="47834541" w:rsidR="00F3121B" w:rsidRDefault="00F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3-МГ с двумя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1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1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31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членами в холодной кривой</w:t>
      </w:r>
    </w:p>
    <w:p w14:paraId="12049F2A" w14:textId="77777777" w:rsidR="004E41DA" w:rsidRDefault="004E41DA">
      <w:pPr>
        <w:rPr>
          <w:rFonts w:ascii="Times New Roman" w:hAnsi="Times New Roman" w:cs="Times New Roman"/>
          <w:sz w:val="28"/>
          <w:szCs w:val="28"/>
        </w:rPr>
      </w:pPr>
    </w:p>
    <w:p w14:paraId="3CA18B53" w14:textId="1E6F43EB" w:rsidR="004E41DA" w:rsidRDefault="004E41DA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Вадим, </w:t>
      </w:r>
      <w:r>
        <w:rPr>
          <w:rFonts w:ascii="Times New Roman" w:hAnsi="Times New Roman" w:cs="Times New Roman"/>
          <w:sz w:val="28"/>
          <w:szCs w:val="28"/>
        </w:rPr>
        <w:t xml:space="preserve">спрашивается, какой из первых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Вас использован?</w:t>
      </w:r>
    </w:p>
    <w:p w14:paraId="2D8D588D" w14:textId="027805E1" w:rsidR="004E41DA" w:rsidRDefault="004E4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использовали урс-1, то, спрашивается, не могли бы Вы использовать урс-</w:t>
      </w:r>
      <w:proofErr w:type="gramStart"/>
      <w:r>
        <w:rPr>
          <w:rFonts w:ascii="Times New Roman" w:hAnsi="Times New Roman" w:cs="Times New Roman"/>
          <w:sz w:val="28"/>
          <w:szCs w:val="28"/>
        </w:rPr>
        <w:t>2 ,</w:t>
      </w:r>
      <w:proofErr w:type="gramEnd"/>
    </w:p>
    <w:p w14:paraId="51864B80" w14:textId="280B4146" w:rsidR="004E41DA" w:rsidRDefault="004E41DA">
      <w:pPr>
        <w:rPr>
          <w:rFonts w:ascii="Times New Roman" w:hAnsi="Times New Roman" w:cs="Times New Roman"/>
          <w:sz w:val="28"/>
          <w:szCs w:val="28"/>
        </w:rPr>
      </w:pPr>
    </w:p>
    <w:p w14:paraId="52D3E7C1" w14:textId="7EC43070" w:rsidR="004E41DA" w:rsidRPr="004E41DA" w:rsidRDefault="004E4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подробное описание этих трех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17E847F" w14:textId="463D353D" w:rsidR="00F3121B" w:rsidRPr="00F3121B" w:rsidRDefault="00F3121B" w:rsidP="00F312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1503">
        <w:rPr>
          <w:rFonts w:ascii="Times New Roman" w:hAnsi="Times New Roman" w:cs="Times New Roman"/>
          <w:sz w:val="28"/>
          <w:szCs w:val="28"/>
          <w:highlight w:val="yellow"/>
          <w:u w:val="single"/>
        </w:rPr>
        <w:t>1-Идеальный газ</w:t>
      </w:r>
    </w:p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1818"/>
      </w:tblGrid>
      <w:tr w:rsidR="00F3121B" w14:paraId="7EC8DF2B" w14:textId="77777777" w:rsidTr="00A3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B42F" w14:textId="77777777" w:rsidR="00F3121B" w:rsidRDefault="00275CB3" w:rsidP="00A36CF7">
            <w:pPr>
              <w:jc w:val="center"/>
              <w:rPr>
                <w:b/>
                <w:bCs/>
              </w:rPr>
            </w:pPr>
            <w:hyperlink r:id="rId7" w:tooltip="Bulk modulus" w:history="1">
              <w:proofErr w:type="spellStart"/>
              <w:r w:rsidR="00F3121B">
                <w:rPr>
                  <w:rStyle w:val="a3"/>
                  <w:b/>
                  <w:bCs/>
                </w:rPr>
                <w:t>Bulk</w:t>
              </w:r>
              <w:proofErr w:type="spellEnd"/>
              <w:r w:rsidR="00F3121B">
                <w:rPr>
                  <w:rStyle w:val="a3"/>
                  <w:b/>
                  <w:bCs/>
                </w:rPr>
                <w:t xml:space="preserve"> </w:t>
              </w:r>
              <w:proofErr w:type="spellStart"/>
              <w:r w:rsidR="00F3121B">
                <w:rPr>
                  <w:rStyle w:val="a3"/>
                  <w:b/>
                  <w:bCs/>
                </w:rPr>
                <w:t>modulus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C1B4F95" w14:textId="77777777" w:rsidR="00F3121B" w:rsidRDefault="00F3121B" w:rsidP="00A36CF7">
            <w:r>
              <w:t>76 </w:t>
            </w:r>
            <w:proofErr w:type="spellStart"/>
            <w:r>
              <w:t>GPa</w:t>
            </w:r>
            <w:proofErr w:type="spellEnd"/>
            <w:r>
              <w:t xml:space="preserve"> </w:t>
            </w:r>
          </w:p>
        </w:tc>
      </w:tr>
    </w:tbl>
    <w:p w14:paraId="1E6E5E2D" w14:textId="77777777" w:rsidR="00F3121B" w:rsidRDefault="00F3121B" w:rsidP="00F31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</w:t>
      </w:r>
      <w:r w:rsidRPr="00FE4CCF">
        <w:rPr>
          <w:rFonts w:ascii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Sqrt</w:t>
      </w:r>
      <w:r w:rsidRPr="00FE4CC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FE4CCF">
        <w:rPr>
          <w:rFonts w:ascii="Times New Roman" w:hAnsi="Times New Roman" w:cs="Times New Roman"/>
          <w:sz w:val="32"/>
          <w:szCs w:val="32"/>
        </w:rPr>
        <w:t xml:space="preserve">76/2.7] = 5.31        </w:t>
      </w:r>
    </w:p>
    <w:p w14:paraId="3AD5A6CA" w14:textId="4AF032DB" w:rsidR="00F3121B" w:rsidRDefault="00F3121B" w:rsidP="00F31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E4CCF">
        <w:rPr>
          <w:rFonts w:ascii="Times New Roman" w:hAnsi="Times New Roman" w:cs="Times New Roman"/>
          <w:sz w:val="32"/>
          <w:szCs w:val="32"/>
        </w:rPr>
        <w:t xml:space="preserve"> = (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E4CCF">
        <w:rPr>
          <w:rFonts w:ascii="Times New Roman" w:hAnsi="Times New Roman" w:cs="Times New Roman"/>
          <w:sz w:val="32"/>
          <w:szCs w:val="32"/>
        </w:rPr>
        <w:t>/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gamma</w:t>
      </w:r>
      <w:r w:rsidRPr="00FE4CCF">
        <w:rPr>
          <w:rFonts w:ascii="Times New Roman" w:hAnsi="Times New Roman" w:cs="Times New Roman"/>
          <w:sz w:val="32"/>
          <w:szCs w:val="32"/>
        </w:rPr>
        <w:t>)*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E4CCF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  <w:lang w:val="en-US"/>
        </w:rPr>
        <w:t>gamma</w:t>
      </w:r>
      <w:r w:rsidRPr="00F3121B">
        <w:rPr>
          <w:rFonts w:ascii="Times New Roman" w:hAnsi="Times New Roman" w:cs="Times New Roman"/>
          <w:sz w:val="32"/>
          <w:szCs w:val="32"/>
        </w:rPr>
        <w:t xml:space="preserve">     </w:t>
      </w:r>
      <w:r w:rsidR="008B150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одна из бесконечного числа изэнтроп идеального газа   </w:t>
      </w:r>
    </w:p>
    <w:p w14:paraId="75330387" w14:textId="10CBCFBB" w:rsidR="00F3121B" w:rsidRDefault="008B1503" w:rsidP="00F31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Специальный выбор параметра</w:t>
      </w:r>
      <w:r w:rsidR="00F3121B" w:rsidRPr="00FE4CCF">
        <w:rPr>
          <w:rFonts w:ascii="Times New Roman" w:hAnsi="Times New Roman" w:cs="Times New Roman"/>
          <w:sz w:val="32"/>
          <w:szCs w:val="32"/>
        </w:rPr>
        <w:t xml:space="preserve"> </w:t>
      </w:r>
      <w:r w:rsidR="00F3121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F3121B" w:rsidRPr="00FE4CCF">
        <w:rPr>
          <w:rFonts w:ascii="Times New Roman" w:hAnsi="Times New Roman" w:cs="Times New Roman"/>
          <w:sz w:val="32"/>
          <w:szCs w:val="32"/>
        </w:rPr>
        <w:t xml:space="preserve">=76 </w:t>
      </w:r>
      <w:proofErr w:type="spellStart"/>
      <w:r w:rsidR="00F3121B">
        <w:rPr>
          <w:rFonts w:ascii="Times New Roman" w:hAnsi="Times New Roman" w:cs="Times New Roman"/>
          <w:sz w:val="32"/>
          <w:szCs w:val="32"/>
          <w:lang w:val="en-US"/>
        </w:rPr>
        <w:t>GPa</w:t>
      </w:r>
      <w:proofErr w:type="spellEnd"/>
      <w:r w:rsidR="00F3121B" w:rsidRPr="00FE4CCF">
        <w:rPr>
          <w:rFonts w:ascii="Times New Roman" w:hAnsi="Times New Roman" w:cs="Times New Roman"/>
          <w:sz w:val="32"/>
          <w:szCs w:val="32"/>
        </w:rPr>
        <w:t xml:space="preserve">, </w:t>
      </w:r>
      <w:r w:rsidR="00F3121B">
        <w:rPr>
          <w:rFonts w:ascii="Times New Roman" w:hAnsi="Times New Roman" w:cs="Times New Roman"/>
          <w:sz w:val="32"/>
          <w:szCs w:val="32"/>
        </w:rPr>
        <w:t xml:space="preserve">при таком выборе В адиабатическая скорость звука будет 5.31 при любом значении величины </w:t>
      </w:r>
      <w:r w:rsidR="00F3121B">
        <w:rPr>
          <w:rFonts w:ascii="Times New Roman" w:hAnsi="Times New Roman" w:cs="Times New Roman"/>
          <w:sz w:val="32"/>
          <w:szCs w:val="32"/>
          <w:lang w:val="en-US"/>
        </w:rPr>
        <w:t>gamma</w:t>
      </w:r>
      <w:r w:rsidR="00F3121B" w:rsidRPr="00A53E17">
        <w:rPr>
          <w:rFonts w:ascii="Times New Roman" w:hAnsi="Times New Roman" w:cs="Times New Roman"/>
          <w:sz w:val="32"/>
          <w:szCs w:val="32"/>
        </w:rPr>
        <w:t xml:space="preserve">, </w:t>
      </w:r>
      <w:r w:rsidR="00F3121B">
        <w:rPr>
          <w:rFonts w:ascii="Times New Roman" w:hAnsi="Times New Roman" w:cs="Times New Roman"/>
          <w:sz w:val="32"/>
          <w:szCs w:val="32"/>
        </w:rPr>
        <w:t>5.31 в точке х=1</w:t>
      </w:r>
    </w:p>
    <w:p w14:paraId="30F328C0" w14:textId="77777777" w:rsidR="00F3121B" w:rsidRPr="00F3121B" w:rsidRDefault="00F3121B" w:rsidP="00F312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rho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rho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0, </w:t>
      </w:r>
      <w:r>
        <w:rPr>
          <w:rFonts w:ascii="Times New Roman" w:hAnsi="Times New Roman" w:cs="Times New Roman"/>
          <w:sz w:val="32"/>
          <w:szCs w:val="32"/>
          <w:lang w:val="en-US"/>
        </w:rPr>
        <w:t>rho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0 = 2.7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cm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6FD35A1B" w14:textId="77777777" w:rsidR="00F3121B" w:rsidRDefault="00F3121B" w:rsidP="00F31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Энергия на единицу объема идеального газа равна </w:t>
      </w:r>
    </w:p>
    <w:p w14:paraId="4556D677" w14:textId="7CE18A8B" w:rsidR="00F3121B" w:rsidRPr="00E664B1" w:rsidRDefault="00F3121B" w:rsidP="00F31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E664B1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gramStart"/>
      <w:r w:rsidRPr="00E664B1">
        <w:rPr>
          <w:rFonts w:ascii="Times New Roman" w:hAnsi="Times New Roman" w:cs="Times New Roman"/>
          <w:sz w:val="32"/>
          <w:szCs w:val="32"/>
        </w:rPr>
        <w:t>/(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gamma</w:t>
      </w:r>
      <w:r w:rsidRPr="00E664B1">
        <w:rPr>
          <w:rFonts w:ascii="Times New Roman" w:hAnsi="Times New Roman" w:cs="Times New Roman"/>
          <w:sz w:val="32"/>
          <w:szCs w:val="32"/>
        </w:rPr>
        <w:t xml:space="preserve"> - 1)  [</w:t>
      </w: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E664B1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E664B1">
        <w:rPr>
          <w:rFonts w:ascii="Times New Roman" w:hAnsi="Times New Roman" w:cs="Times New Roman"/>
          <w:sz w:val="32"/>
          <w:szCs w:val="32"/>
        </w:rPr>
        <w:t>^3]</w:t>
      </w:r>
    </w:p>
    <w:p w14:paraId="7D85354E" w14:textId="77777777" w:rsidR="00F3121B" w:rsidRPr="00E664B1" w:rsidRDefault="00F3121B" w:rsidP="00F31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энергия</w:t>
      </w:r>
      <w:r w:rsidRPr="00E664B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E664B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единицу</w:t>
      </w:r>
      <w:r w:rsidRPr="00E664B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массы</w:t>
      </w:r>
      <w:r w:rsidRPr="00E664B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суть</w:t>
      </w:r>
      <w:r w:rsidRPr="00E664B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265EDE" w14:textId="127A0209" w:rsidR="00F3121B" w:rsidRPr="00F3121B" w:rsidRDefault="00F3121B" w:rsidP="00F312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= (1</w:t>
      </w:r>
      <w:proofErr w:type="gramStart"/>
      <w:r w:rsidRPr="00F3121B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gamma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- 1))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 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rho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B1503">
        <w:rPr>
          <w:rFonts w:ascii="Times New Roman" w:hAnsi="Times New Roman" w:cs="Times New Roman"/>
          <w:sz w:val="32"/>
          <w:szCs w:val="32"/>
          <w:lang w:val="en-US"/>
        </w:rPr>
        <w:t xml:space="preserve">[J/kg]   </w:t>
      </w:r>
      <w:r>
        <w:rPr>
          <w:rFonts w:ascii="Times New Roman" w:hAnsi="Times New Roman" w:cs="Times New Roman"/>
          <w:sz w:val="32"/>
          <w:szCs w:val="32"/>
        </w:rPr>
        <w:t>или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r>
        <w:rPr>
          <w:rFonts w:ascii="Times New Roman" w:hAnsi="Times New Roman" w:cs="Times New Roman"/>
          <w:sz w:val="32"/>
          <w:szCs w:val="32"/>
          <w:lang w:val="en-US"/>
        </w:rPr>
        <w:t>gamma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- 1) </w:t>
      </w:r>
      <w:r>
        <w:rPr>
          <w:rFonts w:ascii="Times New Roman" w:hAnsi="Times New Roman" w:cs="Times New Roman"/>
          <w:sz w:val="32"/>
          <w:szCs w:val="32"/>
          <w:lang w:val="en-US"/>
        </w:rPr>
        <w:t>rho</w:t>
      </w:r>
      <w:r w:rsidRPr="00F3121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35302FA4" w14:textId="77777777" w:rsidR="00F3121B" w:rsidRPr="00F3121B" w:rsidRDefault="00F3121B" w:rsidP="00F31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DAEDD" w14:textId="6BCC74D5" w:rsidR="00F3121B" w:rsidRPr="008B1503" w:rsidRDefault="00F3121B" w:rsidP="00F3121B">
      <w:pPr>
        <w:rPr>
          <w:rFonts w:ascii="Times New Roman" w:hAnsi="Times New Roman" w:cs="Times New Roman"/>
          <w:sz w:val="28"/>
          <w:szCs w:val="28"/>
        </w:rPr>
      </w:pPr>
      <w:r w:rsidRPr="008B150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2-МГ с 1 членом в холодной </w:t>
      </w:r>
      <w:proofErr w:type="gramStart"/>
      <w:r w:rsidRPr="008B150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кривой</w:t>
      </w:r>
      <w:r w:rsidR="008B1503" w:rsidRPr="008B1503">
        <w:rPr>
          <w:rFonts w:ascii="Times New Roman" w:hAnsi="Times New Roman" w:cs="Times New Roman"/>
          <w:sz w:val="28"/>
          <w:szCs w:val="28"/>
        </w:rPr>
        <w:t xml:space="preserve">  </w:t>
      </w:r>
      <w:r w:rsidR="008B1503">
        <w:rPr>
          <w:rFonts w:ascii="Times New Roman" w:hAnsi="Times New Roman" w:cs="Times New Roman"/>
          <w:sz w:val="28"/>
          <w:szCs w:val="28"/>
        </w:rPr>
        <w:t>МГ</w:t>
      </w:r>
      <w:proofErr w:type="gramEnd"/>
      <w:r w:rsidR="008B1503">
        <w:rPr>
          <w:rFonts w:ascii="Times New Roman" w:hAnsi="Times New Roman" w:cs="Times New Roman"/>
          <w:sz w:val="28"/>
          <w:szCs w:val="28"/>
        </w:rPr>
        <w:t xml:space="preserve"> = Ми-</w:t>
      </w:r>
      <w:proofErr w:type="spellStart"/>
      <w:r w:rsidR="008B1503">
        <w:rPr>
          <w:rFonts w:ascii="Times New Roman" w:hAnsi="Times New Roman" w:cs="Times New Roman"/>
          <w:sz w:val="28"/>
          <w:szCs w:val="28"/>
        </w:rPr>
        <w:t>Грюнайзен</w:t>
      </w:r>
      <w:proofErr w:type="spellEnd"/>
    </w:p>
    <w:p w14:paraId="17E1441B" w14:textId="1DAB09F7" w:rsidR="008B1503" w:rsidRDefault="008B1503" w:rsidP="00F3121B">
      <w:pPr>
        <w:rPr>
          <w:rFonts w:ascii="Times New Roman" w:hAnsi="Times New Roman" w:cs="Times New Roman"/>
          <w:sz w:val="28"/>
          <w:szCs w:val="28"/>
        </w:rPr>
      </w:pPr>
      <w:r w:rsidRPr="008B1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F0422" wp14:editId="468B0E23">
            <wp:extent cx="7947660" cy="3649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6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0280" w14:textId="3E3E3C0A" w:rsidR="008B1503" w:rsidRDefault="008B1503" w:rsidP="00F3121B">
      <w:pPr>
        <w:rPr>
          <w:rFonts w:ascii="Times New Roman" w:hAnsi="Times New Roman" w:cs="Times New Roman"/>
          <w:sz w:val="28"/>
          <w:szCs w:val="28"/>
        </w:rPr>
      </w:pPr>
      <w:r w:rsidRPr="008B1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16030" wp14:editId="7DF9AA24">
            <wp:extent cx="8008620" cy="1501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2B2A" w14:textId="377CC7E0" w:rsidR="008B1503" w:rsidRDefault="008B1503" w:rsidP="00F3121B">
      <w:pPr>
        <w:rPr>
          <w:rFonts w:ascii="Times New Roman" w:hAnsi="Times New Roman" w:cs="Times New Roman"/>
          <w:sz w:val="28"/>
          <w:szCs w:val="28"/>
        </w:rPr>
      </w:pPr>
      <w:r w:rsidRPr="008B1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1734C" wp14:editId="3803E134">
            <wp:extent cx="8039100" cy="5577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B5FD" w14:textId="3430EBC2" w:rsidR="008B1503" w:rsidRDefault="008B1503" w:rsidP="00F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(4) это частный случай 2х членной холодной кривой, при специальном выборе показателей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D14F83" w14:textId="01DA853B" w:rsidR="008B1503" w:rsidRDefault="004E41DA" w:rsidP="00F3121B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2BF0D" wp14:editId="75568AEE">
            <wp:extent cx="8282940" cy="20878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4F67" w14:textId="77777777" w:rsidR="004E41DA" w:rsidRDefault="004E41DA" w:rsidP="004E4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это частный случай 2х членной холодной кривой, при специальном выборе показателей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F761D2" w14:textId="4D904EEE" w:rsidR="008B1503" w:rsidRDefault="008B1503" w:rsidP="00F3121B">
      <w:pPr>
        <w:rPr>
          <w:rFonts w:ascii="Times New Roman" w:hAnsi="Times New Roman" w:cs="Times New Roman"/>
          <w:sz w:val="28"/>
          <w:szCs w:val="28"/>
        </w:rPr>
      </w:pPr>
      <w:r w:rsidRPr="008B1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7B93F" wp14:editId="2C22C946">
            <wp:extent cx="8374380" cy="2788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3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2D00" w14:textId="77777777" w:rsidR="00F3121B" w:rsidRPr="004E41DA" w:rsidRDefault="00F3121B" w:rsidP="00F312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3-МГ с двумя (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a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и 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b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 членами в холодной кривой</w:t>
      </w:r>
    </w:p>
    <w:p w14:paraId="346BC6B0" w14:textId="4A399D97" w:rsidR="00F3121B" w:rsidRDefault="004E41DA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A0147" wp14:editId="0DDEBDB8">
            <wp:extent cx="6819900" cy="1112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990D" w14:textId="5252667F" w:rsidR="004E41DA" w:rsidRDefault="004E41DA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B3543" wp14:editId="7A3238FC">
            <wp:extent cx="63627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F692" w14:textId="7A5F1783" w:rsidR="004E41DA" w:rsidRDefault="004E41DA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5DE09" wp14:editId="241951AD">
            <wp:extent cx="6027420" cy="792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DB53" w14:textId="77777777" w:rsidR="00F3121B" w:rsidRPr="00F3121B" w:rsidRDefault="00F3121B">
      <w:pPr>
        <w:rPr>
          <w:rFonts w:ascii="Times New Roman" w:hAnsi="Times New Roman" w:cs="Times New Roman"/>
          <w:sz w:val="28"/>
          <w:szCs w:val="28"/>
        </w:rPr>
      </w:pPr>
    </w:p>
    <w:p w14:paraId="64C9B601" w14:textId="163C2699" w:rsidR="00270549" w:rsidRDefault="00270549">
      <w:pPr>
        <w:rPr>
          <w:rFonts w:ascii="Times New Roman" w:hAnsi="Times New Roman" w:cs="Times New Roman"/>
          <w:sz w:val="28"/>
          <w:szCs w:val="28"/>
        </w:rPr>
      </w:pPr>
    </w:p>
    <w:p w14:paraId="1CA16CAA" w14:textId="508168E7" w:rsidR="004E41DA" w:rsidRDefault="004E41DA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По расчету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4E41DA">
        <w:rPr>
          <w:rFonts w:ascii="Times New Roman" w:hAnsi="Times New Roman" w:cs="Times New Roman"/>
          <w:sz w:val="28"/>
          <w:szCs w:val="28"/>
        </w:rPr>
        <w:t>lvtAlg1deeperdT-1000x700-500x350.zip</w:t>
      </w:r>
      <w:r>
        <w:rPr>
          <w:rFonts w:ascii="Times New Roman" w:hAnsi="Times New Roman" w:cs="Times New Roman"/>
          <w:sz w:val="28"/>
          <w:szCs w:val="28"/>
        </w:rPr>
        <w:t>»  (</w:t>
      </w:r>
      <w:proofErr w:type="gramEnd"/>
      <w:r>
        <w:rPr>
          <w:rFonts w:ascii="Times New Roman" w:hAnsi="Times New Roman" w:cs="Times New Roman"/>
          <w:sz w:val="28"/>
          <w:szCs w:val="28"/>
        </w:rPr>
        <w:t>кстати, расшифруйте, пожалуйста, Ваши сокращения в названии файла, что они означают?)</w:t>
      </w:r>
    </w:p>
    <w:p w14:paraId="0FA23C77" w14:textId="35F9BE39" w:rsidR="004E41DA" w:rsidRDefault="004E4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расчет, во-первых, со 2м порядком точности и, во-вторых, при малой начальной амплитуде давления</w:t>
      </w:r>
    </w:p>
    <w:p w14:paraId="49035F75" w14:textId="556A16A3" w:rsidR="004E41DA" w:rsidRDefault="00C07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6E514" wp14:editId="63497D0B">
            <wp:extent cx="4111752" cy="299161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752" cy="29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F34BCC" wp14:editId="3492FDAE">
            <wp:extent cx="4180023" cy="3717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02" cy="37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4353" w14:textId="77777777" w:rsidR="00C07E7F" w:rsidRPr="004E41DA" w:rsidRDefault="00C07E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574574" w14:textId="0C7367B0" w:rsidR="00AC2374" w:rsidRDefault="00C07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Удивительно то, что </w:t>
      </w:r>
      <w:r w:rsidRPr="00C07E7F">
        <w:rPr>
          <w:rFonts w:ascii="Times New Roman" w:hAnsi="Times New Roman" w:cs="Times New Roman"/>
          <w:sz w:val="28"/>
          <w:szCs w:val="28"/>
          <w:highlight w:val="yellow"/>
        </w:rPr>
        <w:t xml:space="preserve">нет затухания амплитуды ударной </w:t>
      </w:r>
      <w:proofErr w:type="gramStart"/>
      <w:r w:rsidRPr="00C07E7F">
        <w:rPr>
          <w:rFonts w:ascii="Times New Roman" w:hAnsi="Times New Roman" w:cs="Times New Roman"/>
          <w:sz w:val="28"/>
          <w:szCs w:val="28"/>
          <w:highlight w:val="yellow"/>
        </w:rPr>
        <w:t>волны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левый рис. Показывает эволюцию профиля р вдоль оси – эта ось суть левая вертикальная сторона прямоугольника справа. Хотя волна прошла уже на расстояние, которое больше, чем полуширина прямоугольника – т.е.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растягивание фронта волны из-за расходимости. Поэтому амплитуда должна уменьшаться. Вадим, это не может быть связано с 2-м порядком? Может пересчитать с 1-м порядком?</w:t>
      </w:r>
    </w:p>
    <w:p w14:paraId="425D8D19" w14:textId="4CA466C5" w:rsidR="00502768" w:rsidRDefault="0050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еще.</w:t>
      </w:r>
    </w:p>
    <w:p w14:paraId="5A077965" w14:textId="5B621C05" w:rsidR="00502768" w:rsidRDefault="0050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Вадим, пришлите, пожалуйста, </w:t>
      </w:r>
      <w:r w:rsidRPr="00F016EF">
        <w:rPr>
          <w:rFonts w:ascii="Times New Roman" w:hAnsi="Times New Roman" w:cs="Times New Roman"/>
          <w:sz w:val="28"/>
          <w:szCs w:val="28"/>
          <w:highlight w:val="yellow"/>
        </w:rPr>
        <w:t>срезы поперек</w:t>
      </w:r>
      <w:r>
        <w:rPr>
          <w:rFonts w:ascii="Times New Roman" w:hAnsi="Times New Roman" w:cs="Times New Roman"/>
          <w:sz w:val="28"/>
          <w:szCs w:val="28"/>
        </w:rPr>
        <w:t xml:space="preserve"> = т.е. вдоль границы раздела = вдоль плоскости у = 0 на правом рисунке. На небольшой глубине, скажем, 10 или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плоскостью у=0.</w:t>
      </w:r>
    </w:p>
    <w:p w14:paraId="4057A932" w14:textId="5DD9E50D" w:rsidR="00C07E7F" w:rsidRDefault="00C07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извиняюсь, ошибся при нормировке ГД расчета таким образом, чтобы ГД расчет соответствовал МД расчету Евгения.</w:t>
      </w:r>
    </w:p>
    <w:p w14:paraId="0B34F985" w14:textId="687D892F" w:rsidR="00502768" w:rsidRDefault="0050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два безразмерных параметра. Один геометрический. В МД он 5:2. Этот критерий выполнен в расчете «</w:t>
      </w:r>
      <w:r w:rsidRPr="004E41DA">
        <w:rPr>
          <w:rFonts w:ascii="Times New Roman" w:hAnsi="Times New Roman" w:cs="Times New Roman"/>
          <w:sz w:val="28"/>
          <w:szCs w:val="28"/>
        </w:rPr>
        <w:t>lvtAlg1deeperdT-1000x700-500x350.zip</w:t>
      </w:r>
      <w:r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3304CA6F" w14:textId="6F0B89DE" w:rsidR="00502768" w:rsidRDefault="0050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критерий по начальной амплитуде. В МД он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276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027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27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02768">
        <w:rPr>
          <w:rFonts w:ascii="Times New Roman" w:hAnsi="Times New Roman" w:cs="Times New Roman"/>
          <w:sz w:val="28"/>
          <w:szCs w:val="28"/>
        </w:rPr>
        <w:t xml:space="preserve"> = 47/76</w:t>
      </w:r>
      <w:r w:rsidR="00F016EF" w:rsidRPr="00F016EF">
        <w:rPr>
          <w:rFonts w:ascii="Times New Roman" w:hAnsi="Times New Roman" w:cs="Times New Roman"/>
          <w:sz w:val="28"/>
          <w:szCs w:val="28"/>
        </w:rPr>
        <w:t xml:space="preserve">. </w:t>
      </w:r>
      <w:r w:rsidR="00F016EF">
        <w:rPr>
          <w:rFonts w:ascii="Times New Roman" w:hAnsi="Times New Roman" w:cs="Times New Roman"/>
          <w:sz w:val="28"/>
          <w:szCs w:val="28"/>
        </w:rPr>
        <w:t xml:space="preserve">В ГД расчете объемный модуль В такой же! Я ошибся, полагая, что этот модуль равен 19.47 ГПа. Должно быть 76 ГПа. Тогда начальное давление в горячем прямоугольнике должно быть 47+19.47 = </w:t>
      </w:r>
      <w:r w:rsidR="00F016EF" w:rsidRPr="00F016EF">
        <w:rPr>
          <w:rFonts w:ascii="Times New Roman" w:hAnsi="Times New Roman" w:cs="Times New Roman"/>
          <w:sz w:val="28"/>
          <w:szCs w:val="28"/>
          <w:highlight w:val="yellow"/>
        </w:rPr>
        <w:t>66.47 ГПа</w:t>
      </w:r>
      <w:r w:rsidR="00F016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4F4DF" w14:textId="4122E627" w:rsidR="00E664B1" w:rsidRDefault="00E664B1">
      <w:pPr>
        <w:rPr>
          <w:rFonts w:ascii="Times New Roman" w:hAnsi="Times New Roman" w:cs="Times New Roman"/>
          <w:sz w:val="28"/>
          <w:szCs w:val="28"/>
        </w:rPr>
      </w:pPr>
    </w:p>
    <w:p w14:paraId="72E44985" w14:textId="3AE56DFA" w:rsidR="00E664B1" w:rsidRDefault="00E664B1">
      <w:pPr>
        <w:rPr>
          <w:rFonts w:ascii="Times New Roman" w:hAnsi="Times New Roman" w:cs="Times New Roman"/>
          <w:sz w:val="28"/>
          <w:szCs w:val="28"/>
        </w:rPr>
      </w:pPr>
    </w:p>
    <w:p w14:paraId="0EB8D0A3" w14:textId="46C15952" w:rsidR="00E664B1" w:rsidRPr="00E664B1" w:rsidRDefault="00E66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4B1">
        <w:rPr>
          <w:rFonts w:ascii="Times New Roman" w:hAnsi="Times New Roman" w:cs="Times New Roman"/>
          <w:b/>
          <w:bCs/>
          <w:sz w:val="28"/>
          <w:szCs w:val="28"/>
          <w:lang w:val="en-US"/>
        </w:rPr>
        <w:t>28-</w:t>
      </w:r>
      <w:r w:rsidRPr="00E664B1">
        <w:rPr>
          <w:rFonts w:ascii="Times New Roman" w:hAnsi="Times New Roman" w:cs="Times New Roman"/>
          <w:b/>
          <w:bCs/>
          <w:sz w:val="28"/>
          <w:szCs w:val="28"/>
        </w:rPr>
        <w:t xml:space="preserve">е декабря 2020, </w:t>
      </w:r>
      <w:proofErr w:type="spellStart"/>
      <w:r w:rsidRPr="00E664B1">
        <w:rPr>
          <w:rFonts w:ascii="Times New Roman" w:hAnsi="Times New Roman" w:cs="Times New Roman"/>
          <w:b/>
          <w:bCs/>
          <w:sz w:val="28"/>
          <w:szCs w:val="28"/>
        </w:rPr>
        <w:t>пнд</w:t>
      </w:r>
      <w:proofErr w:type="spellEnd"/>
    </w:p>
    <w:p w14:paraId="028C775C" w14:textId="0B736BB8" w:rsidR="00E664B1" w:rsidRDefault="00E66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Уравнения состояния в виде МГ для </w:t>
      </w:r>
      <w:r w:rsidR="00B114EE">
        <w:rPr>
          <w:rFonts w:ascii="Times New Roman" w:hAnsi="Times New Roman" w:cs="Times New Roman"/>
          <w:sz w:val="28"/>
          <w:szCs w:val="28"/>
        </w:rPr>
        <w:t xml:space="preserve">применения в </w:t>
      </w:r>
      <w:r>
        <w:rPr>
          <w:rFonts w:ascii="Times New Roman" w:hAnsi="Times New Roman" w:cs="Times New Roman"/>
          <w:sz w:val="28"/>
          <w:szCs w:val="28"/>
        </w:rPr>
        <w:t>гидро-код</w:t>
      </w:r>
      <w:r w:rsidR="00B114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Вадима</w:t>
      </w:r>
    </w:p>
    <w:p w14:paraId="6401DD8D" w14:textId="77777777" w:rsidR="00E664B1" w:rsidRPr="004E41DA" w:rsidRDefault="00E664B1" w:rsidP="00E664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3-МГ с двумя (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a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и 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b</w:t>
      </w:r>
      <w:r w:rsidRPr="004E41D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 членами в холодной кривой</w:t>
      </w:r>
    </w:p>
    <w:p w14:paraId="369D4F14" w14:textId="77777777" w:rsidR="00E664B1" w:rsidRDefault="00E664B1" w:rsidP="00E664B1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6FB00" wp14:editId="50882311">
            <wp:extent cx="6819900" cy="1112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7879" w14:textId="77777777" w:rsidR="00E664B1" w:rsidRDefault="00E664B1" w:rsidP="00E664B1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61B85" wp14:editId="124A76B7">
            <wp:extent cx="636270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9B5D" w14:textId="77777777" w:rsidR="00E664B1" w:rsidRDefault="00E664B1" w:rsidP="00E664B1">
      <w:pPr>
        <w:rPr>
          <w:rFonts w:ascii="Times New Roman" w:hAnsi="Times New Roman" w:cs="Times New Roman"/>
          <w:sz w:val="28"/>
          <w:szCs w:val="28"/>
        </w:rPr>
      </w:pPr>
      <w:r w:rsidRPr="004E4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90333" wp14:editId="4DBCA89F">
            <wp:extent cx="6027420" cy="792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1DB9" w14:textId="77777777" w:rsidR="00E664B1" w:rsidRPr="00F3121B" w:rsidRDefault="00E664B1" w:rsidP="00E664B1">
      <w:pPr>
        <w:rPr>
          <w:rFonts w:ascii="Times New Roman" w:hAnsi="Times New Roman" w:cs="Times New Roman"/>
          <w:sz w:val="28"/>
          <w:szCs w:val="28"/>
        </w:rPr>
      </w:pPr>
    </w:p>
    <w:p w14:paraId="5A8EEAEB" w14:textId="28DC7E95" w:rsidR="00E664B1" w:rsidRPr="00E664B1" w:rsidRDefault="00E664B1" w:rsidP="00E66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64B1">
        <w:rPr>
          <w:rFonts w:ascii="Times New Roman" w:hAnsi="Times New Roman" w:cs="Times New Roman"/>
          <w:b/>
          <w:bCs/>
          <w:sz w:val="36"/>
          <w:szCs w:val="36"/>
          <w:lang w:val="en-US"/>
        </w:rPr>
        <w:t>p0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664B1">
        <w:rPr>
          <w:rFonts w:ascii="Times New Roman" w:hAnsi="Times New Roman" w:cs="Times New Roman"/>
          <w:b/>
          <w:bCs/>
          <w:sz w:val="36"/>
          <w:szCs w:val="36"/>
          <w:lang w:val="en-US"/>
        </w:rPr>
        <w:t>=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E664B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560.964  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>ГПа</w:t>
      </w:r>
      <w:proofErr w:type="gramEnd"/>
    </w:p>
    <w:p w14:paraId="37D72D70" w14:textId="0B4B96A1" w:rsidR="00E664B1" w:rsidRPr="00E664B1" w:rsidRDefault="00E664B1" w:rsidP="00E664B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64B1"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664B1">
        <w:rPr>
          <w:rFonts w:ascii="Times New Roman" w:hAnsi="Times New Roman" w:cs="Times New Roman"/>
          <w:b/>
          <w:bCs/>
          <w:sz w:val="36"/>
          <w:szCs w:val="36"/>
          <w:lang w:val="en-US"/>
        </w:rPr>
        <w:t>=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664B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1.12657  </w:t>
      </w:r>
    </w:p>
    <w:p w14:paraId="45979A28" w14:textId="6CF96FB9" w:rsidR="00E664B1" w:rsidRDefault="00E664B1" w:rsidP="00E66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64B1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664B1">
        <w:rPr>
          <w:rFonts w:ascii="Times New Roman" w:hAnsi="Times New Roman" w:cs="Times New Roman"/>
          <w:b/>
          <w:bCs/>
          <w:sz w:val="36"/>
          <w:szCs w:val="36"/>
        </w:rPr>
        <w:t xml:space="preserve">0.975511   </w:t>
      </w:r>
    </w:p>
    <w:p w14:paraId="383FEB5E" w14:textId="6DC93520" w:rsid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  <w:r w:rsidRPr="00C937FC">
        <w:rPr>
          <w:rFonts w:ascii="Times New Roman" w:hAnsi="Times New Roman" w:cs="Times New Roman"/>
          <w:sz w:val="36"/>
          <w:szCs w:val="36"/>
        </w:rPr>
        <w:t xml:space="preserve">в формуле (6) величина </w:t>
      </w:r>
      <w:r w:rsidRPr="00C937FC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C937FC">
        <w:rPr>
          <w:rFonts w:ascii="Times New Roman" w:hAnsi="Times New Roman" w:cs="Times New Roman"/>
          <w:sz w:val="36"/>
          <w:szCs w:val="36"/>
        </w:rPr>
        <w:t xml:space="preserve"> (параметр </w:t>
      </w:r>
      <w:proofErr w:type="spellStart"/>
      <w:r w:rsidRPr="00C937FC">
        <w:rPr>
          <w:rFonts w:ascii="Times New Roman" w:hAnsi="Times New Roman" w:cs="Times New Roman"/>
          <w:sz w:val="36"/>
          <w:szCs w:val="36"/>
        </w:rPr>
        <w:t>Грюнайзена</w:t>
      </w:r>
      <w:proofErr w:type="spellEnd"/>
      <w:r w:rsidRPr="00C937FC">
        <w:rPr>
          <w:rFonts w:ascii="Times New Roman" w:hAnsi="Times New Roman" w:cs="Times New Roman"/>
          <w:sz w:val="36"/>
          <w:szCs w:val="36"/>
        </w:rPr>
        <w:t xml:space="preserve">) является функцией сжатия </w:t>
      </w:r>
      <w:r w:rsidRPr="00C937FC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x</w:t>
      </w:r>
      <w:r w:rsidRPr="00C937FC">
        <w:rPr>
          <w:rFonts w:ascii="Times New Roman" w:hAnsi="Times New Roman" w:cs="Times New Roman"/>
          <w:sz w:val="36"/>
          <w:szCs w:val="36"/>
          <w:highlight w:val="yellow"/>
        </w:rPr>
        <w:t xml:space="preserve"> = </w:t>
      </w:r>
      <w:r w:rsidRPr="00C937FC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rho</w:t>
      </w:r>
      <w:r w:rsidRPr="00C937FC">
        <w:rPr>
          <w:rFonts w:ascii="Times New Roman" w:hAnsi="Times New Roman" w:cs="Times New Roman"/>
          <w:sz w:val="36"/>
          <w:szCs w:val="36"/>
          <w:highlight w:val="yellow"/>
        </w:rPr>
        <w:t>/</w:t>
      </w:r>
      <w:r w:rsidRPr="00C937FC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rho</w:t>
      </w:r>
      <w:r w:rsidRPr="00C937FC">
        <w:rPr>
          <w:rFonts w:ascii="Times New Roman" w:hAnsi="Times New Roman" w:cs="Times New Roman"/>
          <w:sz w:val="36"/>
          <w:szCs w:val="36"/>
          <w:highlight w:val="yellow"/>
        </w:rPr>
        <w:t>0</w:t>
      </w:r>
    </w:p>
    <w:p w14:paraId="0B2CB1B6" w14:textId="08F6C094" w:rsidR="00C937FC" w:rsidRP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</w:t>
      </w:r>
      <w:r w:rsidRPr="00C937F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C937FC">
        <w:rPr>
          <w:rFonts w:ascii="Times New Roman" w:hAnsi="Times New Roman" w:cs="Times New Roman"/>
          <w:sz w:val="36"/>
          <w:szCs w:val="36"/>
        </w:rPr>
        <w:t xml:space="preserve"> &gt;</w:t>
      </w:r>
      <w:proofErr w:type="gramEnd"/>
      <w:r w:rsidRPr="00C937FC">
        <w:rPr>
          <w:rFonts w:ascii="Times New Roman" w:hAnsi="Times New Roman" w:cs="Times New Roman"/>
          <w:sz w:val="36"/>
          <w:szCs w:val="36"/>
        </w:rPr>
        <w:t xml:space="preserve"> 1</w:t>
      </w:r>
      <w:r>
        <w:rPr>
          <w:rFonts w:ascii="Times New Roman" w:hAnsi="Times New Roman" w:cs="Times New Roman"/>
          <w:sz w:val="36"/>
          <w:szCs w:val="36"/>
        </w:rPr>
        <w:t xml:space="preserve"> имеем </w:t>
      </w:r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C937FC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C937FC">
        <w:rPr>
          <w:rFonts w:ascii="Times New Roman" w:hAnsi="Times New Roman" w:cs="Times New Roman"/>
          <w:sz w:val="36"/>
          <w:szCs w:val="36"/>
        </w:rPr>
        <w:t xml:space="preserve">) = </w:t>
      </w:r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C937FC">
        <w:rPr>
          <w:rFonts w:ascii="Times New Roman" w:hAnsi="Times New Roman" w:cs="Times New Roman"/>
          <w:sz w:val="36"/>
          <w:szCs w:val="36"/>
        </w:rPr>
        <w:t>2(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C937FC">
        <w:rPr>
          <w:rFonts w:ascii="Times New Roman" w:hAnsi="Times New Roman" w:cs="Times New Roman"/>
          <w:sz w:val="36"/>
          <w:szCs w:val="36"/>
        </w:rPr>
        <w:t>)</w:t>
      </w:r>
    </w:p>
    <w:p w14:paraId="7D15FF14" w14:textId="5A7FB7E4" w:rsidR="00C937FC" w:rsidRDefault="00C937FC" w:rsidP="00E66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37F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98D618" wp14:editId="327C26F2">
            <wp:extent cx="7124700" cy="1158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806A" w14:textId="5DFA7859" w:rsidR="00C937FC" w:rsidRDefault="00C937FC" w:rsidP="00E664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937FC">
        <w:rPr>
          <w:rFonts w:ascii="Times New Roman" w:hAnsi="Times New Roman" w:cs="Times New Roman"/>
          <w:sz w:val="36"/>
          <w:szCs w:val="36"/>
        </w:rPr>
        <w:t xml:space="preserve">При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x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&lt; 1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G(x) = G1(x)</w:t>
      </w:r>
    </w:p>
    <w:p w14:paraId="6CE7C47F" w14:textId="037301F3" w:rsidR="00C937FC" w:rsidRDefault="00C937FC" w:rsidP="00E664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937F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0159F6E" wp14:editId="75A79327">
            <wp:extent cx="5173980" cy="9372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6A31" w14:textId="0A58B239" w:rsid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Коэффициенты вычисляются в два приема. Сначала</w:t>
      </w:r>
    </w:p>
    <w:p w14:paraId="028BA4D4" w14:textId="3B5AD4FB" w:rsid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  <w:r w:rsidRPr="00C937F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564CC2" wp14:editId="30E72BEA">
            <wp:extent cx="5600700" cy="2979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80CB" w14:textId="0EC2F8A8" w:rsid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 потом уже собственно коэффициенты </w:t>
      </w:r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C937FC">
        <w:rPr>
          <w:rFonts w:ascii="Times New Roman" w:hAnsi="Times New Roman" w:cs="Times New Roman"/>
          <w:sz w:val="36"/>
          <w:szCs w:val="36"/>
        </w:rPr>
        <w:t xml:space="preserve">1, </w:t>
      </w:r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C937FC">
        <w:rPr>
          <w:rFonts w:ascii="Times New Roman" w:hAnsi="Times New Roman" w:cs="Times New Roman"/>
          <w:sz w:val="36"/>
          <w:szCs w:val="36"/>
        </w:rPr>
        <w:t xml:space="preserve">2, </w:t>
      </w:r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C937FC">
        <w:rPr>
          <w:rFonts w:ascii="Times New Roman" w:hAnsi="Times New Roman" w:cs="Times New Roman"/>
          <w:sz w:val="36"/>
          <w:szCs w:val="36"/>
        </w:rPr>
        <w:t>3:</w:t>
      </w:r>
    </w:p>
    <w:p w14:paraId="68CA0505" w14:textId="5B07F586" w:rsid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  <w:r w:rsidRPr="00C937F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60FD74" wp14:editId="29C51F6B">
            <wp:extent cx="6484620" cy="3322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FAE8" w14:textId="251B1D3D" w:rsid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</w:p>
    <w:p w14:paraId="6C48E03E" w14:textId="77777777" w:rsidR="00275CB3" w:rsidRDefault="00275CB3" w:rsidP="00275CB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Квадрат скорости звука в точке (</w:t>
      </w:r>
      <w:proofErr w:type="gramStart"/>
      <w:r>
        <w:rPr>
          <w:rFonts w:eastAsiaTheme="minorEastAsia"/>
          <w:sz w:val="32"/>
          <w:szCs w:val="32"/>
          <w:lang w:val="en-US"/>
        </w:rPr>
        <w:t>x</w:t>
      </w:r>
      <w:r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p</w:t>
      </w:r>
      <w:proofErr w:type="gramEnd"/>
      <w:r>
        <w:rPr>
          <w:rFonts w:eastAsiaTheme="minorEastAsia"/>
          <w:sz w:val="32"/>
          <w:szCs w:val="32"/>
        </w:rPr>
        <w:t>)</w:t>
      </w:r>
    </w:p>
    <w:p w14:paraId="42CF9BBE" w14:textId="77777777" w:rsidR="00275CB3" w:rsidRDefault="00275CB3" w:rsidP="00275CB3">
      <w:pPr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32"/>
                      <w:szCs w:val="32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  <w:lang w:val="en-US"/>
                    </w:rPr>
                    <m:t>x,p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ourier New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a+1</m:t>
              </m:r>
            </m:e>
          </m:d>
          <m:sSup>
            <m:sSup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ourier New" w:cs="Courier New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b+1</m:t>
              </m:r>
            </m:e>
          </m:d>
          <m:sSup>
            <m:sSup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ourier New" w:cs="Courier New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ourier New" w:cs="Courier New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ourier New" w:cs="Courier New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ourier New" w:cs="Courier New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a+1</m:t>
                  </m:r>
                </m:sup>
              </m:sSup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32"/>
                      <w:szCs w:val="32"/>
                    </w:rPr>
                    <m:t>b+1</m:t>
                  </m:r>
                </m:sup>
              </m:sSup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)</m:t>
              </m:r>
            </m:e>
          </m:d>
          <m:f>
            <m:f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+x</m:t>
              </m:r>
              <m:sSup>
                <m:sSup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xG(x)</m:t>
              </m:r>
            </m:den>
          </m:f>
        </m:oMath>
      </m:oMathPara>
    </w:p>
    <w:p w14:paraId="31968D2F" w14:textId="77777777" w:rsidR="00275CB3" w:rsidRDefault="00275CB3" w:rsidP="00275CB3">
      <w:pPr>
        <w:rPr>
          <w:rFonts w:ascii="Courier New" w:hAnsi="Courier New" w:cs="Courier New"/>
          <w:lang w:val="en-US"/>
        </w:rPr>
      </w:pPr>
    </w:p>
    <w:p w14:paraId="77B310A6" w14:textId="77777777" w:rsidR="00275CB3" w:rsidRDefault="00275CB3" w:rsidP="00275CB3">
      <w:pPr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ourier New" w:cs="Courier New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ourier New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32"/>
                      <w:szCs w:val="3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2B92A292" w14:textId="77777777" w:rsidR="00275CB3" w:rsidRDefault="00275CB3" w:rsidP="00275CB3">
      <w:pPr>
        <w:rPr>
          <w:rFonts w:ascii="Times New Roman" w:hAnsi="Times New Roman" w:cs="Times New Roman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ourier New" w:cs="Courier New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32"/>
          <w:szCs w:val="32"/>
          <w:lang w:val="en-US"/>
        </w:rPr>
        <w:t>=560.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964  GPa</w:t>
      </w:r>
      <w:proofErr w:type="gramEnd"/>
    </w:p>
    <w:p w14:paraId="33739507" w14:textId="77777777" w:rsidR="00275CB3" w:rsidRDefault="00275CB3" w:rsidP="00275CB3">
      <w:pPr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m:oMath>
        <m:sSub>
          <m:sSubPr>
            <m:ctrlPr>
              <w:rPr>
                <w:rFonts w:ascii="Cambria Math" w:hAnsi="Courier New" w:cs="Courier New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ourier New" w:cs="Courier New"/>
            <w:sz w:val="32"/>
            <w:szCs w:val="32"/>
            <w:lang w:val="en-US"/>
          </w:rPr>
          <m:t xml:space="preserve">=2750 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kg/m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3</w:t>
      </w:r>
    </w:p>
    <w:p w14:paraId="74290D26" w14:textId="77777777" w:rsidR="00275CB3" w:rsidRDefault="00275CB3" w:rsidP="00275C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a=1.12657  </w:t>
      </w:r>
    </w:p>
    <w:p w14:paraId="65EA6250" w14:textId="77777777" w:rsidR="00275CB3" w:rsidRDefault="00275CB3" w:rsidP="00275C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b=0.975511</w:t>
      </w:r>
    </w:p>
    <w:p w14:paraId="6BCA8C79" w14:textId="77777777" w:rsidR="00275CB3" w:rsidRDefault="00275CB3" w:rsidP="00275CB3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ourier New" w:cs="Courier New"/>
              <w:sz w:val="32"/>
              <w:szCs w:val="32"/>
              <w:lang w:val="en-US"/>
            </w:rPr>
            <m:t>x</m:t>
          </m:r>
          <m:r>
            <m:rPr>
              <m:sty m:val="p"/>
            </m:rPr>
            <w:rPr>
              <w:rFonts w:ascii="Cambria Math" w:hAnsi="Courier New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ourier New" w:cs="Courier New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32"/>
                  <w:szCs w:val="32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ourier New" w:cs="Courier New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32"/>
                      <w:szCs w:val="3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547BEFFF" w14:textId="77777777" w:rsidR="00275CB3" w:rsidRDefault="00275CB3" w:rsidP="00275CB3">
      <w:pPr>
        <w:rPr>
          <w:rFonts w:ascii="Courier New" w:hAnsi="Courier New" w:cs="Courier New"/>
          <w:sz w:val="32"/>
          <w:szCs w:val="32"/>
          <w:lang w:val="en-US"/>
        </w:rPr>
      </w:pPr>
    </w:p>
    <w:p w14:paraId="31B2F529" w14:textId="77777777" w:rsidR="00275CB3" w:rsidRDefault="00275CB3" w:rsidP="00275CB3">
      <w:pPr>
        <w:rPr>
          <w:rFonts w:ascii="Courier New" w:eastAsiaTheme="minorEastAsia" w:hAnsi="Courier New" w:cs="Courier New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ourier New" w:cs="Courier New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ourier New" w:cs="Courier New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ourier New" w:cs="Courier New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ourier New" w:cs="Courier New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dG(x)</m:t>
            </m:r>
          </m:num>
          <m:den>
            <m:r>
              <m:rPr>
                <m:sty m:val="p"/>
              </m:rPr>
              <w:rPr>
                <w:rFonts w:ascii="Cambria Math" w:hAnsi="Courier New" w:cs="Courier New"/>
                <w:sz w:val="32"/>
                <w:szCs w:val="32"/>
                <w:lang w:val="en-US"/>
              </w:rPr>
              <m:t>dx</m:t>
            </m:r>
          </m:den>
        </m:f>
      </m:oMath>
      <w:r>
        <w:rPr>
          <w:rFonts w:ascii="Courier New" w:eastAsiaTheme="minorEastAsia" w:hAnsi="Courier New" w:cs="Courier New"/>
          <w:sz w:val="32"/>
          <w:szCs w:val="32"/>
          <w:lang w:val="en-US"/>
        </w:rPr>
        <w:t>=Gx[x_]</w:t>
      </w:r>
    </w:p>
    <w:p w14:paraId="3973F279" w14:textId="77777777" w:rsidR="00275CB3" w:rsidRDefault="00275CB3" w:rsidP="00275C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GX[x</w:t>
      </w:r>
      <w:proofErr w:type="gramStart"/>
      <w:r>
        <w:rPr>
          <w:sz w:val="28"/>
          <w:szCs w:val="28"/>
          <w:lang w:val="en-US"/>
        </w:rPr>
        <w:t>_]=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GX1[x]*(1.-Sign[x-1.])/2.</w:t>
      </w:r>
      <w:r>
        <w:rPr>
          <w:sz w:val="28"/>
          <w:szCs w:val="28"/>
          <w:lang w:val="en-US"/>
        </w:rPr>
        <w:t>+</w:t>
      </w:r>
      <w:r>
        <w:rPr>
          <w:color w:val="0070C0"/>
          <w:sz w:val="28"/>
          <w:szCs w:val="28"/>
          <w:lang w:val="en-US"/>
        </w:rPr>
        <w:t>GX2[x] *(1.+Sign[x-1.])/2.</w:t>
      </w:r>
    </w:p>
    <w:p w14:paraId="3029D7DC" w14:textId="77777777" w:rsidR="00275CB3" w:rsidRDefault="00275CB3" w:rsidP="00275CB3">
      <w:pPr>
        <w:rPr>
          <w:sz w:val="28"/>
          <w:szCs w:val="28"/>
        </w:rPr>
      </w:pPr>
      <w:r>
        <w:rPr>
          <w:sz w:val="28"/>
          <w:szCs w:val="28"/>
        </w:rPr>
        <w:t xml:space="preserve">(*производная параметра </w:t>
      </w:r>
      <w:proofErr w:type="spellStart"/>
      <w:r>
        <w:rPr>
          <w:sz w:val="28"/>
          <w:szCs w:val="28"/>
        </w:rPr>
        <w:t>Грюнайзена</w:t>
      </w:r>
      <w:proofErr w:type="spellEnd"/>
      <w:r>
        <w:rPr>
          <w:sz w:val="28"/>
          <w:szCs w:val="28"/>
        </w:rPr>
        <w:t>*)</w:t>
      </w:r>
    </w:p>
    <w:p w14:paraId="504AECD6" w14:textId="77777777" w:rsidR="00275CB3" w:rsidRDefault="00275CB3" w:rsidP="00275C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GX</w:t>
      </w:r>
      <w:r>
        <w:rPr>
          <w:color w:val="FF0000"/>
          <w:sz w:val="28"/>
          <w:szCs w:val="28"/>
        </w:rPr>
        <w:t>1[</w:t>
      </w:r>
      <w:r>
        <w:rPr>
          <w:color w:val="FF0000"/>
          <w:sz w:val="28"/>
          <w:szCs w:val="28"/>
          <w:lang w:val="en-US"/>
        </w:rPr>
        <w:t>x</w:t>
      </w:r>
      <w:proofErr w:type="gramStart"/>
      <w:r>
        <w:rPr>
          <w:color w:val="FF0000"/>
          <w:sz w:val="28"/>
          <w:szCs w:val="28"/>
        </w:rPr>
        <w:t>_]=</w:t>
      </w:r>
      <w:proofErr w:type="gramEnd"/>
      <w:r>
        <w:rPr>
          <w:color w:val="FF0000"/>
          <w:sz w:val="28"/>
          <w:szCs w:val="28"/>
        </w:rPr>
        <w:t>1./2*(3*</w:t>
      </w:r>
      <w:r>
        <w:rPr>
          <w:color w:val="FF0000"/>
          <w:sz w:val="28"/>
          <w:szCs w:val="28"/>
          <w:lang w:val="en-US"/>
        </w:rPr>
        <w:t>q</w:t>
      </w:r>
      <w:r>
        <w:rPr>
          <w:color w:val="FF0000"/>
          <w:sz w:val="28"/>
          <w:szCs w:val="28"/>
        </w:rPr>
        <w:t>3*</w:t>
      </w:r>
      <w:r>
        <w:rPr>
          <w:color w:val="FF0000"/>
          <w:sz w:val="28"/>
          <w:szCs w:val="28"/>
          <w:lang w:val="en-US"/>
        </w:rPr>
        <w:t>x</w:t>
      </w:r>
      <w:r>
        <w:rPr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  <w:lang w:val="en-US"/>
        </w:rPr>
        <w:t>x</w:t>
      </w:r>
      <w:r>
        <w:rPr>
          <w:color w:val="FF0000"/>
          <w:sz w:val="28"/>
          <w:szCs w:val="28"/>
        </w:rPr>
        <w:t>+2*</w:t>
      </w:r>
      <w:r>
        <w:rPr>
          <w:color w:val="FF0000"/>
          <w:sz w:val="28"/>
          <w:szCs w:val="28"/>
          <w:lang w:val="en-US"/>
        </w:rPr>
        <w:t>q</w:t>
      </w:r>
      <w:r>
        <w:rPr>
          <w:color w:val="FF0000"/>
          <w:sz w:val="28"/>
          <w:szCs w:val="28"/>
        </w:rPr>
        <w:t>2*</w:t>
      </w:r>
      <w:r>
        <w:rPr>
          <w:color w:val="FF0000"/>
          <w:sz w:val="28"/>
          <w:szCs w:val="28"/>
          <w:lang w:val="en-US"/>
        </w:rPr>
        <w:t>x</w:t>
      </w:r>
      <w:r>
        <w:rPr>
          <w:color w:val="FF0000"/>
          <w:sz w:val="28"/>
          <w:szCs w:val="28"/>
        </w:rPr>
        <w:t>+</w:t>
      </w:r>
      <w:r>
        <w:rPr>
          <w:color w:val="FF0000"/>
          <w:sz w:val="28"/>
          <w:szCs w:val="28"/>
          <w:lang w:val="en-US"/>
        </w:rPr>
        <w:t>q</w:t>
      </w:r>
      <w:r>
        <w:rPr>
          <w:color w:val="FF0000"/>
          <w:sz w:val="28"/>
          <w:szCs w:val="28"/>
        </w:rPr>
        <w:t>1)</w:t>
      </w:r>
    </w:p>
    <w:p w14:paraId="656CA661" w14:textId="77777777" w:rsidR="00275CB3" w:rsidRDefault="00275CB3" w:rsidP="00275C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(*производная параметра </w:t>
      </w:r>
      <w:proofErr w:type="spellStart"/>
      <w:r>
        <w:rPr>
          <w:color w:val="FF0000"/>
          <w:sz w:val="28"/>
          <w:szCs w:val="28"/>
        </w:rPr>
        <w:t>Грюнайзена</w:t>
      </w:r>
      <w:proofErr w:type="spellEnd"/>
      <w:r>
        <w:rPr>
          <w:color w:val="FF0000"/>
          <w:sz w:val="28"/>
          <w:szCs w:val="28"/>
        </w:rPr>
        <w:t xml:space="preserve"> при </w:t>
      </w:r>
      <w:proofErr w:type="gramStart"/>
      <w:r>
        <w:rPr>
          <w:color w:val="FF0000"/>
          <w:sz w:val="28"/>
          <w:szCs w:val="28"/>
          <w:lang w:val="en-US"/>
        </w:rPr>
        <w:t>x</w:t>
      </w:r>
      <w:r>
        <w:rPr>
          <w:color w:val="FF0000"/>
          <w:sz w:val="28"/>
          <w:szCs w:val="28"/>
        </w:rPr>
        <w:t>&lt;</w:t>
      </w:r>
      <w:proofErr w:type="gramEnd"/>
      <w:r>
        <w:rPr>
          <w:color w:val="FF0000"/>
          <w:sz w:val="28"/>
          <w:szCs w:val="28"/>
        </w:rPr>
        <w:t>1*)</w:t>
      </w:r>
    </w:p>
    <w:p w14:paraId="1437D2DF" w14:textId="77777777" w:rsidR="00275CB3" w:rsidRDefault="00275CB3" w:rsidP="00275CB3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GX2[x</w:t>
      </w:r>
      <w:proofErr w:type="gramStart"/>
      <w:r>
        <w:rPr>
          <w:color w:val="0070C0"/>
          <w:sz w:val="28"/>
          <w:szCs w:val="28"/>
          <w:lang w:val="en-US"/>
        </w:rPr>
        <w:t>_]=</w:t>
      </w:r>
      <w:proofErr w:type="gramEnd"/>
      <w:r>
        <w:rPr>
          <w:color w:val="0070C0"/>
          <w:sz w:val="28"/>
          <w:szCs w:val="28"/>
          <w:lang w:val="en-US"/>
        </w:rPr>
        <w:t>1./(2*x)*(  (a^2*(a+1)*x^a-b^2*(b+1)*</w:t>
      </w:r>
      <w:proofErr w:type="spellStart"/>
      <w:r>
        <w:rPr>
          <w:color w:val="0070C0"/>
          <w:sz w:val="28"/>
          <w:szCs w:val="28"/>
          <w:lang w:val="en-US"/>
        </w:rPr>
        <w:t>x^b</w:t>
      </w:r>
      <w:proofErr w:type="spellEnd"/>
      <w:r>
        <w:rPr>
          <w:color w:val="0070C0"/>
          <w:sz w:val="28"/>
          <w:szCs w:val="28"/>
          <w:lang w:val="en-US"/>
        </w:rPr>
        <w:t>)/((a+1)*</w:t>
      </w:r>
      <w:proofErr w:type="spellStart"/>
      <w:r>
        <w:rPr>
          <w:color w:val="0070C0"/>
          <w:sz w:val="28"/>
          <w:szCs w:val="28"/>
          <w:lang w:val="en-US"/>
        </w:rPr>
        <w:t>x^a</w:t>
      </w:r>
      <w:proofErr w:type="spellEnd"/>
      <w:r>
        <w:rPr>
          <w:color w:val="0070C0"/>
          <w:sz w:val="28"/>
          <w:szCs w:val="28"/>
          <w:lang w:val="en-US"/>
        </w:rPr>
        <w:t>-(b+1)*</w:t>
      </w:r>
      <w:proofErr w:type="spellStart"/>
      <w:r>
        <w:rPr>
          <w:color w:val="0070C0"/>
          <w:sz w:val="28"/>
          <w:szCs w:val="28"/>
          <w:lang w:val="en-US"/>
        </w:rPr>
        <w:t>x^b</w:t>
      </w:r>
      <w:proofErr w:type="spellEnd"/>
      <w:r>
        <w:rPr>
          <w:color w:val="0070C0"/>
          <w:sz w:val="28"/>
          <w:szCs w:val="28"/>
          <w:lang w:val="en-US"/>
        </w:rPr>
        <w:t>)-</w:t>
      </w:r>
    </w:p>
    <w:p w14:paraId="3CA1839D" w14:textId="77777777" w:rsidR="00275CB3" w:rsidRDefault="00275CB3" w:rsidP="00275CB3">
      <w:pPr>
        <w:rPr>
          <w:color w:val="0070C0"/>
          <w:sz w:val="28"/>
          <w:szCs w:val="28"/>
          <w:lang w:val="en-US"/>
        </w:rPr>
      </w:pPr>
      <w:proofErr w:type="gramStart"/>
      <w:r>
        <w:rPr>
          <w:color w:val="0070C0"/>
          <w:sz w:val="28"/>
          <w:szCs w:val="28"/>
          <w:lang w:val="en-US"/>
        </w:rPr>
        <w:t>(  (</w:t>
      </w:r>
      <w:proofErr w:type="gramEnd"/>
      <w:r>
        <w:rPr>
          <w:color w:val="0070C0"/>
          <w:sz w:val="28"/>
          <w:szCs w:val="28"/>
          <w:lang w:val="en-US"/>
        </w:rPr>
        <w:t>a*(a+1)*</w:t>
      </w:r>
      <w:proofErr w:type="spellStart"/>
      <w:r>
        <w:rPr>
          <w:color w:val="0070C0"/>
          <w:sz w:val="28"/>
          <w:szCs w:val="28"/>
          <w:lang w:val="en-US"/>
        </w:rPr>
        <w:t>x^a-b</w:t>
      </w:r>
      <w:proofErr w:type="spellEnd"/>
      <w:r>
        <w:rPr>
          <w:color w:val="0070C0"/>
          <w:sz w:val="28"/>
          <w:szCs w:val="28"/>
          <w:lang w:val="en-US"/>
        </w:rPr>
        <w:t>*(b+1)*</w:t>
      </w:r>
      <w:proofErr w:type="spellStart"/>
      <w:r>
        <w:rPr>
          <w:color w:val="0070C0"/>
          <w:sz w:val="28"/>
          <w:szCs w:val="28"/>
          <w:lang w:val="en-US"/>
        </w:rPr>
        <w:t>x^b</w:t>
      </w:r>
      <w:proofErr w:type="spellEnd"/>
      <w:r>
        <w:rPr>
          <w:color w:val="0070C0"/>
          <w:sz w:val="28"/>
          <w:szCs w:val="28"/>
          <w:lang w:val="en-US"/>
        </w:rPr>
        <w:t>)/((a+1)*</w:t>
      </w:r>
      <w:proofErr w:type="spellStart"/>
      <w:r>
        <w:rPr>
          <w:color w:val="0070C0"/>
          <w:sz w:val="28"/>
          <w:szCs w:val="28"/>
          <w:lang w:val="en-US"/>
        </w:rPr>
        <w:t>x^a</w:t>
      </w:r>
      <w:proofErr w:type="spellEnd"/>
      <w:r>
        <w:rPr>
          <w:color w:val="0070C0"/>
          <w:sz w:val="28"/>
          <w:szCs w:val="28"/>
          <w:lang w:val="en-US"/>
        </w:rPr>
        <w:t>-(b+1)*</w:t>
      </w:r>
      <w:proofErr w:type="spellStart"/>
      <w:r>
        <w:rPr>
          <w:color w:val="0070C0"/>
          <w:sz w:val="28"/>
          <w:szCs w:val="28"/>
          <w:lang w:val="en-US"/>
        </w:rPr>
        <w:t>x^b</w:t>
      </w:r>
      <w:proofErr w:type="spellEnd"/>
      <w:r>
        <w:rPr>
          <w:color w:val="0070C0"/>
          <w:sz w:val="28"/>
          <w:szCs w:val="28"/>
          <w:lang w:val="en-US"/>
        </w:rPr>
        <w:t>)  )^2  )</w:t>
      </w:r>
    </w:p>
    <w:p w14:paraId="1B42E645" w14:textId="77777777" w:rsidR="00275CB3" w:rsidRDefault="00275CB3" w:rsidP="00275CB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(*производная параметра </w:t>
      </w:r>
      <w:proofErr w:type="spellStart"/>
      <w:r>
        <w:rPr>
          <w:color w:val="0070C0"/>
          <w:sz w:val="28"/>
          <w:szCs w:val="28"/>
        </w:rPr>
        <w:t>Грюнайзена</w:t>
      </w:r>
      <w:proofErr w:type="spellEnd"/>
      <w:r>
        <w:rPr>
          <w:color w:val="0070C0"/>
          <w:sz w:val="28"/>
          <w:szCs w:val="28"/>
        </w:rPr>
        <w:t xml:space="preserve"> при </w:t>
      </w:r>
      <w:r>
        <w:rPr>
          <w:color w:val="0070C0"/>
          <w:sz w:val="28"/>
          <w:szCs w:val="28"/>
          <w:lang w:val="en-US"/>
        </w:rPr>
        <w:t>x</w:t>
      </w:r>
      <w:r>
        <w:rPr>
          <w:color w:val="0070C0"/>
          <w:sz w:val="28"/>
          <w:szCs w:val="28"/>
        </w:rPr>
        <w:t>&gt;1*)</w:t>
      </w:r>
    </w:p>
    <w:p w14:paraId="1C3D82CE" w14:textId="77777777" w:rsidR="00C937FC" w:rsidRPr="00C937FC" w:rsidRDefault="00C937FC" w:rsidP="00E664B1">
      <w:pPr>
        <w:rPr>
          <w:rFonts w:ascii="Times New Roman" w:hAnsi="Times New Roman" w:cs="Times New Roman"/>
          <w:sz w:val="36"/>
          <w:szCs w:val="36"/>
        </w:rPr>
      </w:pPr>
    </w:p>
    <w:sectPr w:rsidR="00C937FC" w:rsidRPr="00C9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92BED"/>
    <w:multiLevelType w:val="hybridMultilevel"/>
    <w:tmpl w:val="A8D46374"/>
    <w:lvl w:ilvl="0" w:tplc="16B2FC4C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88"/>
    <w:rsid w:val="00270549"/>
    <w:rsid w:val="00275CB3"/>
    <w:rsid w:val="004E41DA"/>
    <w:rsid w:val="00502768"/>
    <w:rsid w:val="00692C24"/>
    <w:rsid w:val="008B1503"/>
    <w:rsid w:val="00AC2374"/>
    <w:rsid w:val="00B01788"/>
    <w:rsid w:val="00B114EE"/>
    <w:rsid w:val="00C07E7F"/>
    <w:rsid w:val="00C937FC"/>
    <w:rsid w:val="00CD5FAA"/>
    <w:rsid w:val="00E664B1"/>
    <w:rsid w:val="00F016EF"/>
    <w:rsid w:val="00F3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D478"/>
  <w15:chartTrackingRefBased/>
  <w15:docId w15:val="{D08DAFDF-4313-4B6F-8C4A-8A30EA75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21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hyperlink" Target="https://en.wikipedia.org/wiki/Bulk_modulus" TargetMode="External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emf"/><Relationship Id="rId5" Type="http://schemas.openxmlformats.org/officeDocument/2006/relationships/image" Target="media/image1.jpeg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Inogamov</dc:creator>
  <cp:keywords/>
  <dc:description/>
  <cp:lastModifiedBy>Nail Inogamov</cp:lastModifiedBy>
  <cp:revision>5</cp:revision>
  <dcterms:created xsi:type="dcterms:W3CDTF">2020-12-27T15:03:00Z</dcterms:created>
  <dcterms:modified xsi:type="dcterms:W3CDTF">2020-12-28T18:21:00Z</dcterms:modified>
</cp:coreProperties>
</file>