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2C404" w14:textId="77777777" w:rsidR="00251287" w:rsidRPr="001F4733" w:rsidRDefault="00251287" w:rsidP="0025128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ЗВІТ</w:t>
      </w:r>
    </w:p>
    <w:p w14:paraId="1C5699FF" w14:textId="77777777" w:rsidR="00251287" w:rsidRPr="001F4733" w:rsidRDefault="00251287" w:rsidP="0025128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про виконання лабораторної роботи №03.1</w:t>
      </w:r>
    </w:p>
    <w:p w14:paraId="415E80E0" w14:textId="77777777" w:rsidR="00251287" w:rsidRPr="001F4733" w:rsidRDefault="00251287" w:rsidP="0025128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« Розгалуження, задане</w:t>
      </w:r>
    </w:p>
    <w:p w14:paraId="6182DA2B" w14:textId="77777777" w:rsidR="00251287" w:rsidRPr="001F4733" w:rsidRDefault="00251287" w:rsidP="0025128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формулою: функція однієї змінної»</w:t>
      </w:r>
    </w:p>
    <w:p w14:paraId="73F87C09" w14:textId="77777777" w:rsidR="00251287" w:rsidRPr="001F4733" w:rsidRDefault="00251287" w:rsidP="0025128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з дисципліни</w:t>
      </w:r>
    </w:p>
    <w:p w14:paraId="1EBB4C00" w14:textId="77777777" w:rsidR="00251287" w:rsidRPr="001F4733" w:rsidRDefault="00251287" w:rsidP="0025128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«Алгоритмізація та програмування»</w:t>
      </w:r>
    </w:p>
    <w:p w14:paraId="125F50AD" w14:textId="77777777" w:rsidR="00251287" w:rsidRPr="001F4733" w:rsidRDefault="00251287" w:rsidP="0025128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студента групи ІК-11</w:t>
      </w:r>
    </w:p>
    <w:p w14:paraId="6DA6CAEC" w14:textId="77777777" w:rsidR="00251287" w:rsidRPr="001F4733" w:rsidRDefault="00251287" w:rsidP="0025128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Федоренко Кирило Євгенович</w:t>
      </w:r>
    </w:p>
    <w:p w14:paraId="7B0D89D3" w14:textId="150180EA" w:rsidR="000E44D4" w:rsidRPr="00251287" w:rsidRDefault="00251287" w:rsidP="00251287">
      <w:pPr>
        <w:rPr>
          <w:rFonts w:ascii="Courier New" w:hAnsi="Courier New" w:cs="Courier New"/>
          <w:sz w:val="20"/>
          <w:szCs w:val="20"/>
        </w:rPr>
      </w:pPr>
      <w:r w:rsidRPr="00251287">
        <w:rPr>
          <w:rFonts w:ascii="Courier New" w:hAnsi="Courier New" w:cs="Courier New"/>
          <w:b/>
          <w:bCs/>
          <w:sz w:val="20"/>
          <w:szCs w:val="20"/>
        </w:rPr>
        <w:t xml:space="preserve">Мета: </w:t>
      </w:r>
      <w:r w:rsidRPr="00251287">
        <w:rPr>
          <w:rFonts w:ascii="Courier New" w:hAnsi="Courier New" w:cs="Courier New"/>
          <w:sz w:val="20"/>
          <w:szCs w:val="20"/>
        </w:rPr>
        <w:t>Навчитися описувати формулами функції, задані графіком. Навчитися створювати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251287">
        <w:rPr>
          <w:rFonts w:ascii="Courier New" w:hAnsi="Courier New" w:cs="Courier New"/>
          <w:sz w:val="20"/>
          <w:szCs w:val="20"/>
        </w:rPr>
        <w:t>розгалужені програми.</w:t>
      </w:r>
    </w:p>
    <w:p w14:paraId="531798DF" w14:textId="69370EB1" w:rsidR="00251287" w:rsidRPr="00251287" w:rsidRDefault="00251287" w:rsidP="00251287">
      <w:pPr>
        <w:rPr>
          <w:rFonts w:ascii="Courier New" w:hAnsi="Courier New" w:cs="Courier New"/>
          <w:b/>
          <w:bCs/>
          <w:sz w:val="20"/>
          <w:szCs w:val="20"/>
        </w:rPr>
      </w:pPr>
      <w:r w:rsidRPr="00251287">
        <w:rPr>
          <w:rFonts w:ascii="Courier New" w:hAnsi="Courier New" w:cs="Courier New"/>
          <w:b/>
          <w:bCs/>
          <w:sz w:val="20"/>
          <w:szCs w:val="20"/>
        </w:rPr>
        <w:t>Умова завдання</w:t>
      </w:r>
      <w:r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18F7F17B" w14:textId="75BB50D8" w:rsidR="00251287" w:rsidRDefault="00251287" w:rsidP="00251287">
      <w:pPr>
        <w:rPr>
          <w:rFonts w:ascii="Courier New" w:hAnsi="Courier New" w:cs="Courier New"/>
          <w:sz w:val="20"/>
          <w:szCs w:val="20"/>
        </w:rPr>
      </w:pPr>
      <w:r w:rsidRPr="00251287">
        <w:rPr>
          <w:rFonts w:ascii="Courier New" w:hAnsi="Courier New" w:cs="Courier New"/>
          <w:sz w:val="20"/>
          <w:szCs w:val="20"/>
        </w:rPr>
        <w:t>Написати програму, яка за введеним значенням аргументу обчислює значення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251287">
        <w:rPr>
          <w:rFonts w:ascii="Courier New" w:hAnsi="Courier New" w:cs="Courier New"/>
          <w:sz w:val="20"/>
          <w:szCs w:val="20"/>
        </w:rPr>
        <w:t>функції, заданої у вигляді графіка. Якщо у завданні є параметр R (параметри R1 та R2) – то ці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251287">
        <w:rPr>
          <w:rFonts w:ascii="Courier New" w:hAnsi="Courier New" w:cs="Courier New"/>
          <w:sz w:val="20"/>
          <w:szCs w:val="20"/>
        </w:rPr>
        <w:t>дані вводяться з клавіатури.</w:t>
      </w:r>
    </w:p>
    <w:p w14:paraId="2E196562" w14:textId="39FE6379" w:rsidR="00251287" w:rsidRDefault="00251287" w:rsidP="00251287">
      <w:pPr>
        <w:rPr>
          <w:rFonts w:ascii="Courier New" w:hAnsi="Courier New" w:cs="Courier New"/>
          <w:sz w:val="20"/>
          <w:szCs w:val="20"/>
        </w:rPr>
      </w:pPr>
      <w:r w:rsidRPr="00251287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2895983" wp14:editId="46F18169">
            <wp:extent cx="3861073" cy="16078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9051" cy="161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F9FD" w14:textId="77777777" w:rsidR="00251287" w:rsidRPr="002E66FD" w:rsidRDefault="00251287" w:rsidP="00251287">
      <w:pPr>
        <w:rPr>
          <w:rFonts w:ascii="Courier New" w:hAnsi="Courier New" w:cs="Courier New"/>
          <w:sz w:val="30"/>
          <w:szCs w:val="30"/>
        </w:rPr>
      </w:pPr>
    </w:p>
    <w:p w14:paraId="486ED5F4" w14:textId="17396DF3" w:rsidR="00251287" w:rsidRPr="00E47926" w:rsidRDefault="002E66FD" w:rsidP="00251287">
      <w:pPr>
        <w:rPr>
          <w:rFonts w:ascii="Courier New" w:eastAsiaTheme="minorEastAsia" w:hAnsi="Courier New" w:cs="Courier New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sz w:val="30"/>
              <w:szCs w:val="30"/>
            </w:rPr>
            <m:t>f=</m:t>
          </m:r>
          <m:d>
            <m:dPr>
              <m:begChr m:val="{"/>
              <m:endChr m:val=""/>
              <m:ctrlPr>
                <w:rPr>
                  <w:rFonts w:ascii="Cambria Math" w:hAnsi="Cambria Math" w:cs="Courier New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ourier New"/>
                      <w:i/>
                      <w:sz w:val="30"/>
                      <w:szCs w:val="30"/>
                    </w:rPr>
                  </m:ctrlPr>
                </m:eqArrPr>
                <m:e>
                  <m:r>
                    <w:rPr>
                      <w:rFonts w:ascii="Cambria Math" w:hAnsi="Cambria Math" w:cs="Courier New"/>
                      <w:sz w:val="30"/>
                      <w:szCs w:val="30"/>
                    </w:rPr>
                    <m:t xml:space="preserve">-3     </m:t>
                  </m:r>
                  <m:r>
                    <w:rPr>
                      <w:rFonts w:ascii="Cambria Math" w:hAnsi="Cambria Math" w:cs="Courier New"/>
                      <w:sz w:val="30"/>
                      <w:szCs w:val="30"/>
                    </w:rPr>
                    <m:t xml:space="preserve">                    </m:t>
                  </m:r>
                  <m:r>
                    <w:rPr>
                      <w:rFonts w:ascii="Cambria Math" w:hAnsi="Cambria Math" w:cs="Courier New"/>
                      <w:sz w:val="30"/>
                      <w:szCs w:val="30"/>
                    </w:rPr>
                    <m:t>-∞&lt;x≤-5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Courier New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hAnsi="Cambria Math" w:cs="Courier New"/>
                          <w:sz w:val="30"/>
                          <w:szCs w:val="30"/>
                        </w:rPr>
                        <m:t>3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Courier New"/>
                          <w:sz w:val="30"/>
                          <w:szCs w:val="30"/>
                        </w:rPr>
                        <m:t>/</m:t>
                      </m:r>
                      <m:r>
                        <w:rPr>
                          <w:rFonts w:ascii="Cambria Math" w:hAnsi="Cambria Math" w:cs="Courier New"/>
                          <w:sz w:val="30"/>
                          <w:szCs w:val="30"/>
                        </w:rPr>
                        <m:t>5</m:t>
                      </m:r>
                    </m:e>
                  </m:d>
                  <m:r>
                    <w:rPr>
                      <w:rFonts w:ascii="Cambria Math" w:hAnsi="Cambria Math" w:cs="Courier New"/>
                      <w:sz w:val="30"/>
                      <w:szCs w:val="30"/>
                    </w:rPr>
                    <m:t>*x                   -5&lt;x≤0</m:t>
                  </m:r>
                </m:e>
                <m:e>
                  <m:r>
                    <w:rPr>
                      <w:rFonts w:ascii="Cambria Math" w:hAnsi="Cambria Math" w:cs="Courier New"/>
                      <w:sz w:val="30"/>
                      <w:szCs w:val="30"/>
                    </w:rPr>
                    <m:t>4-sqrt</m:t>
                  </m:r>
                  <m:d>
                    <m:dPr>
                      <m:ctrlPr>
                        <w:rPr>
                          <w:rFonts w:ascii="Cambria Math" w:hAnsi="Cambria Math" w:cs="Courier New"/>
                          <w:i/>
                          <w:sz w:val="30"/>
                          <w:szCs w:val="30"/>
                        </w:rPr>
                      </m:ctrlPr>
                    </m:dPr>
                    <m:e>
                      <m:r>
                        <w:rPr>
                          <w:rFonts w:ascii="Cambria Math" w:hAnsi="Cambria Math" w:cs="Courier New"/>
                          <w:sz w:val="30"/>
                          <w:szCs w:val="30"/>
                        </w:rPr>
                        <m:t>16-</m:t>
                      </m:r>
                      <m:d>
                        <m:dPr>
                          <m:ctrlPr>
                            <w:rPr>
                              <w:rFonts w:ascii="Cambria Math" w:hAnsi="Cambria Math" w:cs="Courier New"/>
                              <w:i/>
                              <w:sz w:val="30"/>
                              <w:szCs w:val="3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ourier New"/>
                              <w:sz w:val="30"/>
                              <w:szCs w:val="30"/>
                            </w:rPr>
                            <m:t>x*x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 w:cs="Courier New"/>
                      <w:sz w:val="30"/>
                      <w:szCs w:val="30"/>
                    </w:rPr>
                    <m:t xml:space="preserve">  0&lt;x≤4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x-4                                   4&lt;x&lt;=8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0"/>
                      <w:szCs w:val="3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0"/>
                      <w:szCs w:val="30"/>
                    </w:rPr>
                    <m:t>4                                                  x&gt;8</m:t>
                  </m:r>
                </m:e>
              </m:eqArr>
            </m:e>
          </m:d>
        </m:oMath>
      </m:oMathPara>
    </w:p>
    <w:p w14:paraId="113BBA34" w14:textId="120EAB13" w:rsidR="00E47926" w:rsidRPr="00E47926" w:rsidRDefault="00E47926" w:rsidP="00251287">
      <w:pPr>
        <w:rPr>
          <w:rFonts w:ascii="Courier New" w:eastAsiaTheme="minorEastAsia" w:hAnsi="Courier New" w:cs="Courier New"/>
          <w:sz w:val="30"/>
          <w:szCs w:val="30"/>
        </w:rPr>
      </w:pPr>
      <w:hyperlink r:id="rId5" w:history="1">
        <w:r w:rsidRPr="00E47926">
          <w:rPr>
            <w:rStyle w:val="a4"/>
            <w:rFonts w:ascii="Courier New" w:eastAsiaTheme="minorEastAsia" w:hAnsi="Courier New" w:cs="Courier New"/>
            <w:sz w:val="30"/>
            <w:szCs w:val="30"/>
          </w:rPr>
          <w:t>https://github.com/fedorenkokirilo08-svg/lab02_repos/tree/lab3</w:t>
        </w:r>
      </w:hyperlink>
    </w:p>
    <w:p w14:paraId="766BA40D" w14:textId="4AA21FD2" w:rsidR="00206FE6" w:rsidRPr="00536A43" w:rsidRDefault="00536A43" w:rsidP="00251287">
      <w:pPr>
        <w:rPr>
          <w:rFonts w:ascii="Courier New" w:eastAsiaTheme="minorEastAsia" w:hAnsi="Courier New" w:cs="Courier New"/>
          <w:sz w:val="30"/>
          <w:szCs w:val="30"/>
        </w:rPr>
      </w:pPr>
      <w:r>
        <w:rPr>
          <w:rFonts w:ascii="Courier New" w:eastAsiaTheme="minorEastAsia" w:hAnsi="Courier New" w:cs="Courier New"/>
          <w:b/>
          <w:bCs/>
          <w:sz w:val="30"/>
          <w:szCs w:val="30"/>
        </w:rPr>
        <w:t>Висновок:</w:t>
      </w:r>
      <w:r w:rsidRPr="00536A43">
        <w:t xml:space="preserve"> </w:t>
      </w:r>
      <w:r>
        <w:t xml:space="preserve">У ході роботи було розроблено програму, яка за введеним значенням аргументу обчислює значення функції, заданої графічно. Програма реалізує обчислення за різними ділянками графіка та дозволяє вводити параметри </w:t>
      </w:r>
      <w:r>
        <w:rPr>
          <w:rStyle w:val="katex-mathml"/>
        </w:rPr>
        <w:t>RR</w:t>
      </w:r>
      <w:r>
        <w:rPr>
          <w:rStyle w:val="mord"/>
        </w:rPr>
        <w:t>R</w:t>
      </w:r>
      <w:r>
        <w:t xml:space="preserve">, </w:t>
      </w:r>
      <w:r>
        <w:rPr>
          <w:rStyle w:val="katex-mathml"/>
        </w:rPr>
        <w:t>R1R_1</w:t>
      </w:r>
      <w:r>
        <w:rPr>
          <w:rStyle w:val="mord"/>
        </w:rPr>
        <w:t>R1</w:t>
      </w:r>
      <w:r>
        <w:rPr>
          <w:rStyle w:val="vlist-s"/>
        </w:rPr>
        <w:t>​</w:t>
      </w:r>
      <w:r>
        <w:t xml:space="preserve">, </w:t>
      </w:r>
      <w:r>
        <w:rPr>
          <w:rStyle w:val="katex-mathml"/>
        </w:rPr>
        <w:t>R2R_2</w:t>
      </w:r>
      <w:r>
        <w:rPr>
          <w:rStyle w:val="mord"/>
        </w:rPr>
        <w:t>R2</w:t>
      </w:r>
      <w:r>
        <w:rPr>
          <w:rStyle w:val="vlist-s"/>
        </w:rPr>
        <w:t>​</w:t>
      </w:r>
      <w:r>
        <w:t xml:space="preserve"> з клавіатури, що забезпечує універсальність і точність результатів.</w:t>
      </w:r>
    </w:p>
    <w:p w14:paraId="187622E2" w14:textId="0724EAAF" w:rsidR="002E66FD" w:rsidRDefault="002E66FD" w:rsidP="00251287">
      <w:pPr>
        <w:rPr>
          <w:rFonts w:ascii="Courier New" w:eastAsiaTheme="minorEastAsia" w:hAnsi="Courier New" w:cs="Courier New"/>
          <w:sz w:val="30"/>
          <w:szCs w:val="30"/>
        </w:rPr>
      </w:pPr>
    </w:p>
    <w:p w14:paraId="2E4BDFFE" w14:textId="77777777" w:rsidR="002E66FD" w:rsidRPr="002E66FD" w:rsidRDefault="002E66FD" w:rsidP="00251287">
      <w:pPr>
        <w:rPr>
          <w:rFonts w:ascii="Courier New" w:hAnsi="Courier New" w:cs="Courier New"/>
          <w:sz w:val="20"/>
          <w:szCs w:val="20"/>
        </w:rPr>
      </w:pPr>
    </w:p>
    <w:p w14:paraId="2F9B3400" w14:textId="77777777" w:rsidR="002E66FD" w:rsidRPr="002E66FD" w:rsidRDefault="002E66FD">
      <w:pPr>
        <w:rPr>
          <w:rFonts w:ascii="Courier New" w:hAnsi="Courier New" w:cs="Courier New"/>
          <w:sz w:val="30"/>
          <w:szCs w:val="30"/>
        </w:rPr>
      </w:pPr>
    </w:p>
    <w:sectPr w:rsidR="002E66FD" w:rsidRPr="002E66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A4"/>
    <w:rsid w:val="000E44D4"/>
    <w:rsid w:val="00206FE6"/>
    <w:rsid w:val="00251287"/>
    <w:rsid w:val="002E66FD"/>
    <w:rsid w:val="00536A43"/>
    <w:rsid w:val="005B00B8"/>
    <w:rsid w:val="006C6DA4"/>
    <w:rsid w:val="00840F1C"/>
    <w:rsid w:val="008B2E43"/>
    <w:rsid w:val="00E4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1C645"/>
  <w15:chartTrackingRefBased/>
  <w15:docId w15:val="{444EE845-804D-4999-8533-450476A6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66FD"/>
    <w:rPr>
      <w:color w:val="808080"/>
    </w:rPr>
  </w:style>
  <w:style w:type="character" w:customStyle="1" w:styleId="mord">
    <w:name w:val="mord"/>
    <w:basedOn w:val="a0"/>
    <w:rsid w:val="008B2E43"/>
  </w:style>
  <w:style w:type="character" w:customStyle="1" w:styleId="mopen">
    <w:name w:val="mopen"/>
    <w:basedOn w:val="a0"/>
    <w:rsid w:val="008B2E43"/>
  </w:style>
  <w:style w:type="character" w:customStyle="1" w:styleId="mclose">
    <w:name w:val="mclose"/>
    <w:basedOn w:val="a0"/>
    <w:rsid w:val="008B2E43"/>
  </w:style>
  <w:style w:type="character" w:customStyle="1" w:styleId="mrel">
    <w:name w:val="mrel"/>
    <w:basedOn w:val="a0"/>
    <w:rsid w:val="008B2E43"/>
  </w:style>
  <w:style w:type="character" w:customStyle="1" w:styleId="delimsizinginner">
    <w:name w:val="delimsizinginner"/>
    <w:basedOn w:val="a0"/>
    <w:rsid w:val="008B2E43"/>
  </w:style>
  <w:style w:type="character" w:customStyle="1" w:styleId="katex-mathml">
    <w:name w:val="katex-mathml"/>
    <w:basedOn w:val="a0"/>
    <w:rsid w:val="00536A43"/>
  </w:style>
  <w:style w:type="character" w:customStyle="1" w:styleId="vlist-s">
    <w:name w:val="vlist-s"/>
    <w:basedOn w:val="a0"/>
    <w:rsid w:val="00536A43"/>
  </w:style>
  <w:style w:type="character" w:styleId="a4">
    <w:name w:val="Hyperlink"/>
    <w:basedOn w:val="a0"/>
    <w:uiPriority w:val="99"/>
    <w:unhideWhenUsed/>
    <w:rsid w:val="00E479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47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edorenkokirilo08-svg/lab02_repos/tree/lab3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753</Words>
  <Characters>430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Кіріло Федоренко</dc:creator>
  <cp:keywords/>
  <dc:description/>
  <cp:lastModifiedBy>Кіріло Федоренко</cp:lastModifiedBy>
  <cp:revision>6</cp:revision>
  <dcterms:created xsi:type="dcterms:W3CDTF">2025-10-06T19:48:00Z</dcterms:created>
  <dcterms:modified xsi:type="dcterms:W3CDTF">2025-10-07T12:34:00Z</dcterms:modified>
</cp:coreProperties>
</file>