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EF9B" w14:textId="1A1431DA" w:rsidR="00227B10" w:rsidRDefault="002955BE" w:rsidP="002955BE">
      <w:pPr>
        <w:spacing w:line="480" w:lineRule="auto"/>
        <w:rPr>
          <w:rFonts w:ascii="Times New Roman" w:hAnsi="Times New Roman" w:cs="Times New Roman"/>
        </w:rPr>
      </w:pPr>
      <w:r>
        <w:rPr>
          <w:rFonts w:ascii="Times New Roman" w:hAnsi="Times New Roman" w:cs="Times New Roman"/>
        </w:rPr>
        <w:t>Alex McGuire</w:t>
      </w:r>
    </w:p>
    <w:p w14:paraId="13C93ACF" w14:textId="538A6BDF" w:rsidR="002955BE" w:rsidRDefault="002955BE" w:rsidP="002955BE">
      <w:pPr>
        <w:spacing w:line="480" w:lineRule="auto"/>
        <w:rPr>
          <w:rFonts w:ascii="Times New Roman" w:hAnsi="Times New Roman" w:cs="Times New Roman"/>
        </w:rPr>
      </w:pPr>
      <w:r>
        <w:rPr>
          <w:rFonts w:ascii="Times New Roman" w:hAnsi="Times New Roman" w:cs="Times New Roman"/>
        </w:rPr>
        <w:t>Wall Street Trek</w:t>
      </w:r>
    </w:p>
    <w:p w14:paraId="00593264" w14:textId="1EC01DCB" w:rsidR="002955BE" w:rsidRDefault="002955BE" w:rsidP="002955BE">
      <w:pPr>
        <w:spacing w:line="480" w:lineRule="auto"/>
        <w:rPr>
          <w:rFonts w:ascii="Times New Roman" w:hAnsi="Times New Roman" w:cs="Times New Roman"/>
        </w:rPr>
      </w:pPr>
      <w:r>
        <w:rPr>
          <w:rFonts w:ascii="Times New Roman" w:hAnsi="Times New Roman" w:cs="Times New Roman"/>
        </w:rPr>
        <w:t>Fine</w:t>
      </w:r>
    </w:p>
    <w:p w14:paraId="4B43AD9E" w14:textId="54B08478" w:rsidR="002955BE" w:rsidRDefault="002955BE" w:rsidP="002955BE">
      <w:pPr>
        <w:spacing w:line="480" w:lineRule="auto"/>
        <w:rPr>
          <w:rFonts w:ascii="Times New Roman" w:hAnsi="Times New Roman" w:cs="Times New Roman"/>
        </w:rPr>
      </w:pPr>
      <w:r>
        <w:rPr>
          <w:rFonts w:ascii="Times New Roman" w:hAnsi="Times New Roman" w:cs="Times New Roman"/>
        </w:rPr>
        <w:t>3/25/2021</w:t>
      </w:r>
    </w:p>
    <w:p w14:paraId="12D6E370" w14:textId="68CD6DD8" w:rsidR="002955BE" w:rsidRDefault="002955BE" w:rsidP="002955BE">
      <w:pPr>
        <w:spacing w:line="480" w:lineRule="auto"/>
        <w:jc w:val="center"/>
        <w:rPr>
          <w:rFonts w:ascii="Times New Roman" w:hAnsi="Times New Roman" w:cs="Times New Roman"/>
        </w:rPr>
      </w:pPr>
      <w:r>
        <w:rPr>
          <w:rFonts w:ascii="Times New Roman" w:hAnsi="Times New Roman" w:cs="Times New Roman"/>
          <w:u w:val="single"/>
        </w:rPr>
        <w:t>Trek Alumni Interview: Tatum Naylor</w:t>
      </w:r>
    </w:p>
    <w:p w14:paraId="2BFBEAC9" w14:textId="0F46F49C" w:rsidR="002955BE" w:rsidRDefault="002955BE" w:rsidP="002955BE">
      <w:pPr>
        <w:spacing w:line="480" w:lineRule="auto"/>
        <w:rPr>
          <w:rFonts w:ascii="Times New Roman" w:hAnsi="Times New Roman" w:cs="Times New Roman"/>
        </w:rPr>
      </w:pPr>
      <w:r>
        <w:rPr>
          <w:rFonts w:ascii="Times New Roman" w:hAnsi="Times New Roman" w:cs="Times New Roman"/>
        </w:rPr>
        <w:tab/>
        <w:t>Tatum Naylor graduated in 2020 with her Bachelor’s in Accounting and her Master’s in Healthcare Management. Currently, she works at FTI Consulting in Atlanta, Georgia, as a Health Solutions Consultant. Much of her current work involves litigation around claims.</w:t>
      </w:r>
    </w:p>
    <w:p w14:paraId="3022CC01" w14:textId="6325EE61" w:rsidR="002955BE" w:rsidRDefault="002955BE" w:rsidP="002955BE">
      <w:pPr>
        <w:spacing w:line="480" w:lineRule="auto"/>
        <w:rPr>
          <w:rFonts w:ascii="Times New Roman" w:hAnsi="Times New Roman" w:cs="Times New Roman"/>
        </w:rPr>
      </w:pPr>
      <w:r>
        <w:rPr>
          <w:rFonts w:ascii="Times New Roman" w:hAnsi="Times New Roman" w:cs="Times New Roman"/>
        </w:rPr>
        <w:tab/>
      </w:r>
      <w:r w:rsidR="006163AA">
        <w:rPr>
          <w:rFonts w:ascii="Times New Roman" w:hAnsi="Times New Roman" w:cs="Times New Roman"/>
        </w:rPr>
        <w:t xml:space="preserve">I first asked Tatum how she decided on her major. Tatum said she </w:t>
      </w:r>
      <w:r w:rsidR="007117D4">
        <w:rPr>
          <w:rFonts w:ascii="Times New Roman" w:hAnsi="Times New Roman" w:cs="Times New Roman"/>
        </w:rPr>
        <w:t>began college</w:t>
      </w:r>
      <w:r w:rsidR="006163AA">
        <w:rPr>
          <w:rFonts w:ascii="Times New Roman" w:hAnsi="Times New Roman" w:cs="Times New Roman"/>
        </w:rPr>
        <w:t xml:space="preserve"> </w:t>
      </w:r>
      <w:r w:rsidR="007117D4">
        <w:rPr>
          <w:rFonts w:ascii="Times New Roman" w:hAnsi="Times New Roman" w:cs="Times New Roman"/>
        </w:rPr>
        <w:t>majoring in biomedical engineering</w:t>
      </w:r>
      <w:r w:rsidR="006163AA">
        <w:rPr>
          <w:rFonts w:ascii="Times New Roman" w:hAnsi="Times New Roman" w:cs="Times New Roman"/>
        </w:rPr>
        <w:t xml:space="preserve">, decided she did not enjoy it, and then remained undecided for most of her freshman and sophomore years </w:t>
      </w:r>
      <w:r w:rsidR="007117D4">
        <w:rPr>
          <w:rFonts w:ascii="Times New Roman" w:hAnsi="Times New Roman" w:cs="Times New Roman"/>
        </w:rPr>
        <w:t>of</w:t>
      </w:r>
      <w:r w:rsidR="006163AA">
        <w:rPr>
          <w:rFonts w:ascii="Times New Roman" w:hAnsi="Times New Roman" w:cs="Times New Roman"/>
        </w:rPr>
        <w:t xml:space="preserve"> college. </w:t>
      </w:r>
      <w:r w:rsidR="000E1B8B">
        <w:rPr>
          <w:rFonts w:ascii="Times New Roman" w:hAnsi="Times New Roman" w:cs="Times New Roman"/>
        </w:rPr>
        <w:t>Tatum emphasized that she ideally wanted to be in the healthcare industry</w:t>
      </w:r>
      <w:r w:rsidR="007117D4">
        <w:rPr>
          <w:rFonts w:ascii="Times New Roman" w:hAnsi="Times New Roman" w:cs="Times New Roman"/>
        </w:rPr>
        <w:t>, but was unsure exactly which sector of the healthcare industry she wanted to work in</w:t>
      </w:r>
      <w:r w:rsidR="000E1B8B">
        <w:rPr>
          <w:rFonts w:ascii="Times New Roman" w:hAnsi="Times New Roman" w:cs="Times New Roman"/>
        </w:rPr>
        <w:t xml:space="preserve">. After taking a couple of business classes, she ended up with accounting as her major. </w:t>
      </w:r>
      <w:r w:rsidR="007117D4">
        <w:rPr>
          <w:rFonts w:ascii="Times New Roman" w:hAnsi="Times New Roman" w:cs="Times New Roman"/>
        </w:rPr>
        <w:t>In accounting</w:t>
      </w:r>
      <w:r w:rsidR="000E1B8B">
        <w:rPr>
          <w:rFonts w:ascii="Times New Roman" w:hAnsi="Times New Roman" w:cs="Times New Roman"/>
        </w:rPr>
        <w:t xml:space="preserve">, she was able to take several classes that integrated healthcare into business classes, such as Healthcare Economics and Healthcare Finance, that really allowed her to combine her desire to be in the healthcare industry with her </w:t>
      </w:r>
      <w:r w:rsidR="007117D4">
        <w:rPr>
          <w:rFonts w:ascii="Times New Roman" w:hAnsi="Times New Roman" w:cs="Times New Roman"/>
        </w:rPr>
        <w:t>accounting major</w:t>
      </w:r>
      <w:r w:rsidR="000E1B8B">
        <w:rPr>
          <w:rFonts w:ascii="Times New Roman" w:hAnsi="Times New Roman" w:cs="Times New Roman"/>
        </w:rPr>
        <w:t xml:space="preserve">. </w:t>
      </w:r>
      <w:r w:rsidR="007117D4">
        <w:rPr>
          <w:rFonts w:ascii="Times New Roman" w:hAnsi="Times New Roman" w:cs="Times New Roman"/>
        </w:rPr>
        <w:t>After taking these classes</w:t>
      </w:r>
      <w:r w:rsidR="000E1B8B">
        <w:rPr>
          <w:rFonts w:ascii="Times New Roman" w:hAnsi="Times New Roman" w:cs="Times New Roman"/>
        </w:rPr>
        <w:t xml:space="preserve">, she decided to pursue the integrated MSM program in Healthcare Management. </w:t>
      </w:r>
    </w:p>
    <w:p w14:paraId="79FC3A45" w14:textId="4B614978" w:rsidR="000E1B8B" w:rsidRDefault="000E1B8B" w:rsidP="002955BE">
      <w:pPr>
        <w:spacing w:line="480" w:lineRule="auto"/>
        <w:rPr>
          <w:rFonts w:ascii="Times New Roman" w:hAnsi="Times New Roman" w:cs="Times New Roman"/>
        </w:rPr>
      </w:pPr>
      <w:r>
        <w:rPr>
          <w:rFonts w:ascii="Times New Roman" w:hAnsi="Times New Roman" w:cs="Times New Roman"/>
        </w:rPr>
        <w:tab/>
      </w:r>
      <w:r w:rsidR="00C33BD0">
        <w:rPr>
          <w:rFonts w:ascii="Times New Roman" w:hAnsi="Times New Roman" w:cs="Times New Roman"/>
        </w:rPr>
        <w:t xml:space="preserve">After earning her degrees, Tatum found her current job on LinkedIn. </w:t>
      </w:r>
      <w:r w:rsidR="00A407DC">
        <w:rPr>
          <w:rFonts w:ascii="Times New Roman" w:hAnsi="Times New Roman" w:cs="Times New Roman"/>
        </w:rPr>
        <w:t>She then described the interview process to me. The first round was entirely a behavioral interview</w:t>
      </w:r>
      <w:r w:rsidR="00C33BD0">
        <w:rPr>
          <w:rFonts w:ascii="Times New Roman" w:hAnsi="Times New Roman" w:cs="Times New Roman"/>
        </w:rPr>
        <w:t xml:space="preserve"> </w:t>
      </w:r>
      <w:r w:rsidR="00A407DC">
        <w:rPr>
          <w:rFonts w:ascii="Times New Roman" w:hAnsi="Times New Roman" w:cs="Times New Roman"/>
        </w:rPr>
        <w:t xml:space="preserve">with some questions on courses she had taken in college and </w:t>
      </w:r>
      <w:r w:rsidR="007117D4">
        <w:rPr>
          <w:rFonts w:ascii="Times New Roman" w:hAnsi="Times New Roman" w:cs="Times New Roman"/>
        </w:rPr>
        <w:t>on her skills</w:t>
      </w:r>
      <w:r w:rsidR="00A407DC">
        <w:rPr>
          <w:rFonts w:ascii="Times New Roman" w:hAnsi="Times New Roman" w:cs="Times New Roman"/>
        </w:rPr>
        <w:t xml:space="preserve"> in certain software programs (such as Excel). This first round interview was with the recruiter. The second round </w:t>
      </w:r>
      <w:r w:rsidR="007117D4">
        <w:rPr>
          <w:rFonts w:ascii="Times New Roman" w:hAnsi="Times New Roman" w:cs="Times New Roman"/>
        </w:rPr>
        <w:t xml:space="preserve">of </w:t>
      </w:r>
      <w:r w:rsidR="00A407DC">
        <w:rPr>
          <w:rFonts w:ascii="Times New Roman" w:hAnsi="Times New Roman" w:cs="Times New Roman"/>
        </w:rPr>
        <w:t>interview</w:t>
      </w:r>
      <w:r w:rsidR="007117D4">
        <w:rPr>
          <w:rFonts w:ascii="Times New Roman" w:hAnsi="Times New Roman" w:cs="Times New Roman"/>
        </w:rPr>
        <w:t>s</w:t>
      </w:r>
      <w:r w:rsidR="00A407DC">
        <w:rPr>
          <w:rFonts w:ascii="Times New Roman" w:hAnsi="Times New Roman" w:cs="Times New Roman"/>
        </w:rPr>
        <w:t xml:space="preserve"> took place with two directors, who would basically be her managers once she got the job. Tatum </w:t>
      </w:r>
      <w:r w:rsidR="00A407DC">
        <w:rPr>
          <w:rFonts w:ascii="Times New Roman" w:hAnsi="Times New Roman" w:cs="Times New Roman"/>
        </w:rPr>
        <w:lastRenderedPageBreak/>
        <w:t>described this interview as her interviewing the directors</w:t>
      </w:r>
      <w:r w:rsidR="007117D4">
        <w:rPr>
          <w:rFonts w:ascii="Times New Roman" w:hAnsi="Times New Roman" w:cs="Times New Roman"/>
        </w:rPr>
        <w:t xml:space="preserve"> more than them interviewing her</w:t>
      </w:r>
      <w:r w:rsidR="00A407DC">
        <w:rPr>
          <w:rFonts w:ascii="Times New Roman" w:hAnsi="Times New Roman" w:cs="Times New Roman"/>
        </w:rPr>
        <w:t xml:space="preserve">. In this interview, she gained more insight into her role on the team and learned about some of the projects the team was working on. The main question asked of her was what </w:t>
      </w:r>
      <w:r w:rsidR="007117D4">
        <w:rPr>
          <w:rFonts w:ascii="Times New Roman" w:hAnsi="Times New Roman" w:cs="Times New Roman"/>
        </w:rPr>
        <w:t>she would</w:t>
      </w:r>
      <w:r w:rsidR="00A407DC">
        <w:rPr>
          <w:rFonts w:ascii="Times New Roman" w:hAnsi="Times New Roman" w:cs="Times New Roman"/>
        </w:rPr>
        <w:t xml:space="preserve"> bring to the team. The final round was called the Super Day. The Super Day began the night before with attending dinner with current employees </w:t>
      </w:r>
      <w:r w:rsidR="007117D4">
        <w:rPr>
          <w:rFonts w:ascii="Times New Roman" w:hAnsi="Times New Roman" w:cs="Times New Roman"/>
        </w:rPr>
        <w:t xml:space="preserve">working </w:t>
      </w:r>
      <w:r w:rsidR="00A407DC">
        <w:rPr>
          <w:rFonts w:ascii="Times New Roman" w:hAnsi="Times New Roman" w:cs="Times New Roman"/>
        </w:rPr>
        <w:t>at the consultant level. Tatum emphasized the importance of asking tons of questions at this dinner. She ask</w:t>
      </w:r>
      <w:r w:rsidR="007117D4">
        <w:rPr>
          <w:rFonts w:ascii="Times New Roman" w:hAnsi="Times New Roman" w:cs="Times New Roman"/>
        </w:rPr>
        <w:t>ed</w:t>
      </w:r>
      <w:r w:rsidR="00A407DC">
        <w:rPr>
          <w:rFonts w:ascii="Times New Roman" w:hAnsi="Times New Roman" w:cs="Times New Roman"/>
        </w:rPr>
        <w:t xml:space="preserve"> about their day-to-day work experiences, any questions about the job, and </w:t>
      </w:r>
      <w:r w:rsidR="007117D4">
        <w:rPr>
          <w:rFonts w:ascii="Times New Roman" w:hAnsi="Times New Roman" w:cs="Times New Roman"/>
        </w:rPr>
        <w:t>also expressed</w:t>
      </w:r>
      <w:r w:rsidR="00A407DC">
        <w:rPr>
          <w:rFonts w:ascii="Times New Roman" w:hAnsi="Times New Roman" w:cs="Times New Roman"/>
        </w:rPr>
        <w:t xml:space="preserve"> interest</w:t>
      </w:r>
      <w:r w:rsidR="007117D4">
        <w:rPr>
          <w:rFonts w:ascii="Times New Roman" w:hAnsi="Times New Roman" w:cs="Times New Roman"/>
        </w:rPr>
        <w:t xml:space="preserve"> in the</w:t>
      </w:r>
      <w:r w:rsidR="00A407DC">
        <w:rPr>
          <w:rFonts w:ascii="Times New Roman" w:hAnsi="Times New Roman" w:cs="Times New Roman"/>
        </w:rPr>
        <w:t xml:space="preserve"> </w:t>
      </w:r>
      <w:r w:rsidR="007117D4">
        <w:rPr>
          <w:rFonts w:ascii="Times New Roman" w:hAnsi="Times New Roman" w:cs="Times New Roman"/>
        </w:rPr>
        <w:t>current employees’ personal lives</w:t>
      </w:r>
      <w:r w:rsidR="00A407DC">
        <w:rPr>
          <w:rFonts w:ascii="Times New Roman" w:hAnsi="Times New Roman" w:cs="Times New Roman"/>
        </w:rPr>
        <w:t xml:space="preserve">. Overall, </w:t>
      </w:r>
      <w:r w:rsidR="007117D4">
        <w:rPr>
          <w:rFonts w:ascii="Times New Roman" w:hAnsi="Times New Roman" w:cs="Times New Roman"/>
        </w:rPr>
        <w:t xml:space="preserve">Tatum stressed </w:t>
      </w:r>
      <w:r w:rsidR="00A407DC">
        <w:rPr>
          <w:rFonts w:ascii="Times New Roman" w:hAnsi="Times New Roman" w:cs="Times New Roman"/>
        </w:rPr>
        <w:t xml:space="preserve">it was super important to appear interested </w:t>
      </w:r>
      <w:r w:rsidR="007117D4">
        <w:rPr>
          <w:rFonts w:ascii="Times New Roman" w:hAnsi="Times New Roman" w:cs="Times New Roman"/>
        </w:rPr>
        <w:t xml:space="preserve">in the job </w:t>
      </w:r>
      <w:r w:rsidR="00A407DC">
        <w:rPr>
          <w:rFonts w:ascii="Times New Roman" w:hAnsi="Times New Roman" w:cs="Times New Roman"/>
        </w:rPr>
        <w:t xml:space="preserve">and outgoing. The next day involved case interviews. She was presented with a business problem, which she was then expected to work through and would be presented with new data as she worked through </w:t>
      </w:r>
      <w:r w:rsidR="007117D4">
        <w:rPr>
          <w:rFonts w:ascii="Times New Roman" w:hAnsi="Times New Roman" w:cs="Times New Roman"/>
        </w:rPr>
        <w:t>the problem</w:t>
      </w:r>
      <w:r w:rsidR="00A407DC">
        <w:rPr>
          <w:rFonts w:ascii="Times New Roman" w:hAnsi="Times New Roman" w:cs="Times New Roman"/>
        </w:rPr>
        <w:t>. For example, she would be given data on a big hospital that was having issues with revenue. She could then ask to see data on expenditures, which she would then be given. If she decided that was the issue based on the data, she would dig further. If expenditures were not the issue, then she would look at a different area.</w:t>
      </w:r>
    </w:p>
    <w:p w14:paraId="2A4B88C9" w14:textId="46460679" w:rsidR="00A407DC" w:rsidRDefault="00A407DC" w:rsidP="002955BE">
      <w:pPr>
        <w:spacing w:line="480" w:lineRule="auto"/>
        <w:rPr>
          <w:rFonts w:ascii="Times New Roman" w:hAnsi="Times New Roman" w:cs="Times New Roman"/>
        </w:rPr>
      </w:pPr>
      <w:r>
        <w:rPr>
          <w:rFonts w:ascii="Times New Roman" w:hAnsi="Times New Roman" w:cs="Times New Roman"/>
        </w:rPr>
        <w:tab/>
        <w:t xml:space="preserve">After hearing about Tatum’s interview experience, I asked </w:t>
      </w:r>
      <w:r w:rsidR="002826BE">
        <w:rPr>
          <w:rFonts w:ascii="Times New Roman" w:hAnsi="Times New Roman" w:cs="Times New Roman"/>
        </w:rPr>
        <w:t xml:space="preserve">what advice she had for preparing </w:t>
      </w:r>
      <w:r>
        <w:rPr>
          <w:rFonts w:ascii="Times New Roman" w:hAnsi="Times New Roman" w:cs="Times New Roman"/>
        </w:rPr>
        <w:t xml:space="preserve">for interviews. </w:t>
      </w:r>
      <w:r w:rsidR="002826BE">
        <w:rPr>
          <w:rFonts w:ascii="Times New Roman" w:hAnsi="Times New Roman" w:cs="Times New Roman"/>
        </w:rPr>
        <w:t xml:space="preserve">Her main piece of advice was to practice, both the behavioral interviews and the case interviews. Tatum made many connections with previous alumni on LinkedIn who were currently in positions in the field she wanted to be in. She then messaged them and </w:t>
      </w:r>
      <w:r w:rsidR="007117D4">
        <w:rPr>
          <w:rFonts w:ascii="Times New Roman" w:hAnsi="Times New Roman" w:cs="Times New Roman"/>
        </w:rPr>
        <w:t>connected with them</w:t>
      </w:r>
      <w:r w:rsidR="002826BE">
        <w:rPr>
          <w:rFonts w:ascii="Times New Roman" w:hAnsi="Times New Roman" w:cs="Times New Roman"/>
        </w:rPr>
        <w:t xml:space="preserve">. </w:t>
      </w:r>
      <w:r w:rsidR="007F00EE">
        <w:rPr>
          <w:rFonts w:ascii="Times New Roman" w:hAnsi="Times New Roman" w:cs="Times New Roman"/>
        </w:rPr>
        <w:t xml:space="preserve">Tatum </w:t>
      </w:r>
      <w:r w:rsidR="002826BE">
        <w:rPr>
          <w:rFonts w:ascii="Times New Roman" w:hAnsi="Times New Roman" w:cs="Times New Roman"/>
        </w:rPr>
        <w:t>found that many of these alumni were more than willing to help her with interview prep and she would practice both behavioral and case interviews with them.</w:t>
      </w:r>
      <w:r w:rsidR="007117D4">
        <w:rPr>
          <w:rFonts w:ascii="Times New Roman" w:hAnsi="Times New Roman" w:cs="Times New Roman"/>
        </w:rPr>
        <w:t xml:space="preserve"> In fact, Tatum offered to help me practice both behavioral and case interviews, which I am very grateful for.</w:t>
      </w:r>
      <w:r w:rsidR="002826BE">
        <w:rPr>
          <w:rFonts w:ascii="Times New Roman" w:hAnsi="Times New Roman" w:cs="Times New Roman"/>
        </w:rPr>
        <w:t xml:space="preserve"> Another piece of advice Tatum gave me for the case interviews is to study </w:t>
      </w:r>
      <w:r w:rsidR="002826BE">
        <w:rPr>
          <w:rFonts w:ascii="Times New Roman" w:hAnsi="Times New Roman" w:cs="Times New Roman"/>
        </w:rPr>
        <w:lastRenderedPageBreak/>
        <w:t>them. The more case interviews you look at, the more you understand the rhythm</w:t>
      </w:r>
      <w:r w:rsidR="007117D4">
        <w:rPr>
          <w:rFonts w:ascii="Times New Roman" w:hAnsi="Times New Roman" w:cs="Times New Roman"/>
        </w:rPr>
        <w:t xml:space="preserve"> </w:t>
      </w:r>
      <w:r w:rsidR="002826BE">
        <w:rPr>
          <w:rFonts w:ascii="Times New Roman" w:hAnsi="Times New Roman" w:cs="Times New Roman"/>
        </w:rPr>
        <w:t xml:space="preserve">of the case interviews. You start to develop your approach to the case interviews and improve greatly. </w:t>
      </w:r>
    </w:p>
    <w:p w14:paraId="54162385" w14:textId="56F70644" w:rsidR="002826BE" w:rsidRDefault="002826BE" w:rsidP="002955BE">
      <w:pPr>
        <w:spacing w:line="480" w:lineRule="auto"/>
        <w:rPr>
          <w:rFonts w:ascii="Times New Roman" w:hAnsi="Times New Roman" w:cs="Times New Roman"/>
        </w:rPr>
      </w:pPr>
      <w:r>
        <w:rPr>
          <w:rFonts w:ascii="Times New Roman" w:hAnsi="Times New Roman" w:cs="Times New Roman"/>
        </w:rPr>
        <w:tab/>
        <w:t xml:space="preserve">Before ending the interview, I asked what advice Tatum had for me as a college student. Tatum really stressed meeting alumni and learning about what they do on a daily basis in their job. She found that talking to people about their day-to-day lives helped her narrow down her career goals. </w:t>
      </w:r>
      <w:r w:rsidR="00DB7CAB">
        <w:rPr>
          <w:rFonts w:ascii="Times New Roman" w:hAnsi="Times New Roman" w:cs="Times New Roman"/>
        </w:rPr>
        <w:t xml:space="preserve">Additionally, she advised me to make sure my first job supports my long-term goals. A first job may not be very exciting, but if the job will bring you one step closer to your dream job, then it is completely worth it. </w:t>
      </w:r>
    </w:p>
    <w:p w14:paraId="18E9DD2D" w14:textId="6FA2D377" w:rsidR="002826BE" w:rsidRPr="002955BE" w:rsidRDefault="002826BE" w:rsidP="002955BE">
      <w:pPr>
        <w:spacing w:line="480" w:lineRule="auto"/>
        <w:rPr>
          <w:rFonts w:ascii="Times New Roman" w:hAnsi="Times New Roman" w:cs="Times New Roman"/>
        </w:rPr>
      </w:pPr>
      <w:r>
        <w:rPr>
          <w:rFonts w:ascii="Times New Roman" w:hAnsi="Times New Roman" w:cs="Times New Roman"/>
        </w:rPr>
        <w:tab/>
      </w:r>
    </w:p>
    <w:p w14:paraId="2A732787" w14:textId="77777777" w:rsidR="002955BE" w:rsidRPr="002955BE" w:rsidRDefault="002955BE" w:rsidP="002955BE">
      <w:pPr>
        <w:spacing w:line="480" w:lineRule="auto"/>
        <w:rPr>
          <w:rFonts w:ascii="Times New Roman" w:hAnsi="Times New Roman" w:cs="Times New Roman"/>
        </w:rPr>
      </w:pPr>
    </w:p>
    <w:sectPr w:rsidR="002955BE" w:rsidRPr="0029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BE"/>
    <w:rsid w:val="000E1B8B"/>
    <w:rsid w:val="002826BE"/>
    <w:rsid w:val="002955BE"/>
    <w:rsid w:val="00576DE0"/>
    <w:rsid w:val="006163AA"/>
    <w:rsid w:val="006D41F8"/>
    <w:rsid w:val="007117D4"/>
    <w:rsid w:val="007F00EE"/>
    <w:rsid w:val="00A407DC"/>
    <w:rsid w:val="00C33BD0"/>
    <w:rsid w:val="00D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4BE32"/>
  <w15:chartTrackingRefBased/>
  <w15:docId w15:val="{B8E82C36-419F-F443-BF95-FCD1302C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McGuire</dc:creator>
  <cp:keywords/>
  <dc:description/>
  <cp:lastModifiedBy>Alexandra McGuire</cp:lastModifiedBy>
  <cp:revision>7</cp:revision>
  <dcterms:created xsi:type="dcterms:W3CDTF">2021-03-25T06:14:00Z</dcterms:created>
  <dcterms:modified xsi:type="dcterms:W3CDTF">2021-03-25T21:47:00Z</dcterms:modified>
</cp:coreProperties>
</file>