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DC175" w14:textId="061FBCEB" w:rsidR="00621032" w:rsidRPr="007042AB" w:rsidRDefault="009F3440" w:rsidP="009F3440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Что такое ОР и ФР?</w:t>
      </w:r>
    </w:p>
    <w:p w14:paraId="7BFDBB81" w14:textId="77777777" w:rsidR="009F3440" w:rsidRPr="007042AB" w:rsidRDefault="009F3440" w:rsidP="009F3440">
      <w:pPr>
        <w:pStyle w:val="a7"/>
        <w:spacing w:before="100" w:beforeAutospacing="1" w:after="100" w:afterAutospacing="1" w:line="240" w:lineRule="auto"/>
        <w:ind w:firstLine="696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042A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ФР - </w:t>
      </w:r>
      <w:r w:rsidRPr="009F344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Функциональные требования</w:t>
      </w:r>
      <w:r w:rsidRPr="007042A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. </w:t>
      </w:r>
      <w:r w:rsidRPr="009F344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Описывают поведение приложения поведение: какие функции, сценарии, кнопки, действия пользователя и реакции системы. Пример: «Пользователь может зарегистрироваться по </w:t>
      </w:r>
      <w:proofErr w:type="spellStart"/>
      <w:r w:rsidRPr="009F344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email</w:t>
      </w:r>
      <w:proofErr w:type="spellEnd"/>
      <w:r w:rsidRPr="009F344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», «После оплаты заказ переходит в статус “Оплачен”».</w:t>
      </w:r>
    </w:p>
    <w:p w14:paraId="0DE09ED3" w14:textId="77777777" w:rsidR="009F3440" w:rsidRPr="007042AB" w:rsidRDefault="009F3440" w:rsidP="009F3440">
      <w:pPr>
        <w:pStyle w:val="a7"/>
        <w:spacing w:before="100" w:beforeAutospacing="1" w:after="100" w:afterAutospacing="1" w:line="240" w:lineRule="auto"/>
        <w:ind w:firstLine="696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042A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ОР -</w:t>
      </w:r>
      <w:r w:rsidRPr="007042A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9F344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Нефункциональные требования</w:t>
      </w:r>
      <w:r w:rsidRPr="007042A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. </w:t>
      </w:r>
      <w:r w:rsidRPr="009F344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Как система </w:t>
      </w:r>
      <w:r w:rsidRPr="009F344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должна работать</w:t>
      </w:r>
      <w:r w:rsidRPr="009F344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 Описывают качество: скорость, безопасность, надёжность, удобство и т.д. Пример: «Страница должна загружаться не дольше 2 секунд», «Система должна выдерживать 10 000 одновременных пользователей», «Интерфейс должен быть адаптивным под мобильные устройства».</w:t>
      </w:r>
    </w:p>
    <w:p w14:paraId="186AF3C5" w14:textId="77777777" w:rsidR="009F3440" w:rsidRPr="007042AB" w:rsidRDefault="009F3440" w:rsidP="009F3440">
      <w:pPr>
        <w:pStyle w:val="a7"/>
        <w:spacing w:before="100" w:beforeAutospacing="1" w:after="100" w:afterAutospacing="1" w:line="240" w:lineRule="auto"/>
        <w:ind w:firstLine="696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042A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«ФР — это что система должна уметь делать (функционал). ОР — это как хорошо она должна это делать (производительность, безопасность, юзабилити и т.д.).»</w:t>
      </w:r>
    </w:p>
    <w:p w14:paraId="0E77FFFA" w14:textId="77777777" w:rsidR="009F3440" w:rsidRPr="007042AB" w:rsidRDefault="009F3440" w:rsidP="009F3440">
      <w:pPr>
        <w:pStyle w:val="a7"/>
        <w:spacing w:before="100" w:beforeAutospacing="1" w:after="100" w:afterAutospacing="1" w:line="240" w:lineRule="auto"/>
        <w:ind w:firstLine="696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41AEF031" w14:textId="49B9AEF7" w:rsidR="009F3440" w:rsidRPr="007042AB" w:rsidRDefault="009F3440" w:rsidP="009F3440">
      <w:pPr>
        <w:pStyle w:val="a7"/>
        <w:spacing w:before="100" w:beforeAutospacing="1" w:after="100" w:afterAutospacing="1" w:line="240" w:lineRule="auto"/>
        <w:ind w:firstLine="696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7042A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Примеры</w:t>
      </w:r>
      <w:r w:rsidRPr="007042AB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0"/>
        <w:gridCol w:w="4685"/>
      </w:tblGrid>
      <w:tr w:rsidR="009F3440" w:rsidRPr="009F3440" w14:paraId="10E57018" w14:textId="77777777" w:rsidTr="009F34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14D8E" w14:textId="77777777" w:rsidR="009F3440" w:rsidRPr="009F3440" w:rsidRDefault="009F3440" w:rsidP="009F34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ФР (функциональные)</w:t>
            </w:r>
          </w:p>
        </w:tc>
        <w:tc>
          <w:tcPr>
            <w:tcW w:w="0" w:type="auto"/>
            <w:vAlign w:val="center"/>
            <w:hideMark/>
          </w:tcPr>
          <w:p w14:paraId="374944E9" w14:textId="3DDA8F82" w:rsidR="009F3440" w:rsidRPr="009F3440" w:rsidRDefault="009F3440" w:rsidP="009F34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ФР (нефункциональные)</w:t>
            </w:r>
          </w:p>
        </w:tc>
      </w:tr>
      <w:tr w:rsidR="009F3440" w:rsidRPr="009F3440" w14:paraId="1D9A5F51" w14:textId="77777777" w:rsidTr="009F34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A0D34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Пользователь может войти по логину и паролю</w:t>
            </w:r>
          </w:p>
        </w:tc>
        <w:tc>
          <w:tcPr>
            <w:tcW w:w="0" w:type="auto"/>
            <w:vAlign w:val="center"/>
            <w:hideMark/>
          </w:tcPr>
          <w:p w14:paraId="15A95E7B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Время ответа сервера ≤ 500 мс</w:t>
            </w:r>
          </w:p>
        </w:tc>
      </w:tr>
      <w:tr w:rsidR="009F3440" w:rsidRPr="009F3440" w14:paraId="53787B0E" w14:textId="77777777" w:rsidTr="009F34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7569B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Можно добавить товар в корзину</w:t>
            </w:r>
          </w:p>
        </w:tc>
        <w:tc>
          <w:tcPr>
            <w:tcW w:w="0" w:type="auto"/>
            <w:vAlign w:val="center"/>
            <w:hideMark/>
          </w:tcPr>
          <w:p w14:paraId="39D24A48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Сайт должен работать в </w:t>
            </w:r>
            <w:proofErr w:type="spellStart"/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Chrome</w:t>
            </w:r>
            <w:proofErr w:type="spellEnd"/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 Firefox, Safari</w:t>
            </w:r>
          </w:p>
        </w:tc>
      </w:tr>
      <w:tr w:rsidR="009F3440" w:rsidRPr="009F3440" w14:paraId="23DE53FB" w14:textId="77777777" w:rsidTr="009F34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5AC31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Админ может блокировать пользователя</w:t>
            </w:r>
          </w:p>
        </w:tc>
        <w:tc>
          <w:tcPr>
            <w:tcW w:w="0" w:type="auto"/>
            <w:vAlign w:val="center"/>
            <w:hideMark/>
          </w:tcPr>
          <w:p w14:paraId="6A7BA10D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Система должна быть защищена от SQL-инъекций</w:t>
            </w:r>
          </w:p>
        </w:tc>
      </w:tr>
      <w:tr w:rsidR="009F3440" w:rsidRPr="009F3440" w14:paraId="5F1CB798" w14:textId="77777777" w:rsidTr="009F34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87903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Приложение отправляет письмо с подтверждением</w:t>
            </w:r>
          </w:p>
        </w:tc>
        <w:tc>
          <w:tcPr>
            <w:tcW w:w="0" w:type="auto"/>
            <w:vAlign w:val="center"/>
            <w:hideMark/>
          </w:tcPr>
          <w:p w14:paraId="2E571DBD" w14:textId="77777777" w:rsidR="009F3440" w:rsidRPr="009F3440" w:rsidRDefault="009F3440" w:rsidP="009F344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9F3440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Письмо должно приходить не дольше 5 секунд</w:t>
            </w:r>
          </w:p>
        </w:tc>
      </w:tr>
    </w:tbl>
    <w:p w14:paraId="5F3F8AD0" w14:textId="77777777" w:rsidR="009F3440" w:rsidRPr="007042AB" w:rsidRDefault="009F3440" w:rsidP="009F3440">
      <w:pPr>
        <w:pStyle w:val="a7"/>
        <w:rPr>
          <w:rFonts w:ascii="Times New Roman" w:hAnsi="Times New Roman" w:cs="Times New Roman"/>
        </w:rPr>
      </w:pPr>
    </w:p>
    <w:p w14:paraId="03C222EA" w14:textId="77777777" w:rsidR="002440A3" w:rsidRPr="002440A3" w:rsidRDefault="002440A3" w:rsidP="002440A3">
      <w:pPr>
        <w:pStyle w:val="a7"/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 xml:space="preserve">«Функциональные требования в </w:t>
      </w:r>
      <w:proofErr w:type="spellStart"/>
      <w:r w:rsidRPr="002440A3">
        <w:rPr>
          <w:rFonts w:ascii="Times New Roman" w:hAnsi="Times New Roman" w:cs="Times New Roman"/>
        </w:rPr>
        <w:t>Selenium</w:t>
      </w:r>
      <w:proofErr w:type="spellEnd"/>
      <w:r w:rsidRPr="002440A3">
        <w:rPr>
          <w:rFonts w:ascii="Times New Roman" w:hAnsi="Times New Roman" w:cs="Times New Roman"/>
        </w:rPr>
        <w:t xml:space="preserve"> — это то, что мы проверяем в самих тестах:</w:t>
      </w:r>
    </w:p>
    <w:p w14:paraId="49C22F58" w14:textId="77777777" w:rsidR="002440A3" w:rsidRPr="002440A3" w:rsidRDefault="002440A3" w:rsidP="002440A3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успешный логин, добавление в корзину, оформление заказа, валидация полей и т.д.</w:t>
      </w:r>
    </w:p>
    <w:p w14:paraId="399F0F9F" w14:textId="77777777" w:rsidR="002440A3" w:rsidRPr="002440A3" w:rsidRDefault="002440A3" w:rsidP="002440A3">
      <w:pPr>
        <w:pStyle w:val="a7"/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 xml:space="preserve">Нефункциональные — это требования к самим </w:t>
      </w:r>
      <w:proofErr w:type="spellStart"/>
      <w:r w:rsidRPr="002440A3">
        <w:rPr>
          <w:rFonts w:ascii="Times New Roman" w:hAnsi="Times New Roman" w:cs="Times New Roman"/>
        </w:rPr>
        <w:t>автотестам</w:t>
      </w:r>
      <w:proofErr w:type="spellEnd"/>
      <w:r w:rsidRPr="002440A3">
        <w:rPr>
          <w:rFonts w:ascii="Times New Roman" w:hAnsi="Times New Roman" w:cs="Times New Roman"/>
        </w:rPr>
        <w:t xml:space="preserve"> и их выполнению:</w:t>
      </w:r>
    </w:p>
    <w:p w14:paraId="262719A2" w14:textId="77777777" w:rsidR="002440A3" w:rsidRPr="002440A3" w:rsidRDefault="002440A3" w:rsidP="002440A3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время прогона, стабильность, кросс-</w:t>
      </w:r>
      <w:proofErr w:type="spellStart"/>
      <w:r w:rsidRPr="002440A3">
        <w:rPr>
          <w:rFonts w:ascii="Times New Roman" w:hAnsi="Times New Roman" w:cs="Times New Roman"/>
        </w:rPr>
        <w:t>браузерность</w:t>
      </w:r>
      <w:proofErr w:type="spellEnd"/>
      <w:r w:rsidRPr="002440A3">
        <w:rPr>
          <w:rFonts w:ascii="Times New Roman" w:hAnsi="Times New Roman" w:cs="Times New Roman"/>
        </w:rPr>
        <w:t>, параллельность, поддерживаемые разрешения и т.д.»</w:t>
      </w:r>
    </w:p>
    <w:p w14:paraId="03030339" w14:textId="77777777" w:rsidR="002440A3" w:rsidRPr="007042AB" w:rsidRDefault="002440A3" w:rsidP="009F3440">
      <w:pPr>
        <w:pStyle w:val="a7"/>
        <w:rPr>
          <w:rFonts w:ascii="Times New Roman" w:hAnsi="Times New Roman" w:cs="Times New Roman"/>
        </w:rPr>
      </w:pPr>
    </w:p>
    <w:p w14:paraId="5ABAF6CA" w14:textId="565EDB7E" w:rsidR="002440A3" w:rsidRPr="007042AB" w:rsidRDefault="002440A3" w:rsidP="002440A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Что такое регрессионное тестирование?</w:t>
      </w:r>
    </w:p>
    <w:p w14:paraId="2D2166B6" w14:textId="457599D7" w:rsidR="002440A3" w:rsidRPr="007042AB" w:rsidRDefault="002440A3" w:rsidP="002440A3">
      <w:pPr>
        <w:pStyle w:val="a7"/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Регрессионное тестирование — это тип тестирования, который выполняется, чтобы убедиться, что новые изменения в коде не сломали уже существующий (ранее работавший) функционал.</w:t>
      </w:r>
      <w:r w:rsidRPr="007042AB">
        <w:rPr>
          <w:rFonts w:ascii="Times New Roman" w:hAnsi="Times New Roman" w:cs="Times New Roman"/>
        </w:rPr>
        <w:t xml:space="preserve"> </w:t>
      </w:r>
      <w:r w:rsidRPr="007042AB">
        <w:rPr>
          <w:rFonts w:ascii="Times New Roman" w:hAnsi="Times New Roman" w:cs="Times New Roman"/>
        </w:rPr>
        <w:t>После того как разработчики добавили новую фичу или исправили баг, мы заново прогоняем старые тесты, чтобы ничего не «отвалилось».</w:t>
      </w:r>
    </w:p>
    <w:p w14:paraId="58F0EE99" w14:textId="77777777" w:rsidR="002440A3" w:rsidRPr="007042AB" w:rsidRDefault="002440A3" w:rsidP="002440A3">
      <w:pPr>
        <w:pStyle w:val="a7"/>
        <w:rPr>
          <w:rFonts w:ascii="Times New Roman" w:hAnsi="Times New Roman" w:cs="Times New Roman"/>
        </w:rPr>
      </w:pPr>
    </w:p>
    <w:p w14:paraId="2AF37F86" w14:textId="3182224C" w:rsidR="002440A3" w:rsidRPr="007042AB" w:rsidRDefault="002440A3" w:rsidP="002440A3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В каких ситуациях применяется регрессионное тестирование?</w:t>
      </w:r>
    </w:p>
    <w:p w14:paraId="67AF39C8" w14:textId="77777777" w:rsidR="002440A3" w:rsidRPr="002440A3" w:rsidRDefault="002440A3" w:rsidP="002440A3">
      <w:pPr>
        <w:pStyle w:val="a7"/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«Регрессионное тестирование проводится:</w:t>
      </w:r>
    </w:p>
    <w:p w14:paraId="48489116" w14:textId="77777777" w:rsidR="002440A3" w:rsidRPr="002440A3" w:rsidRDefault="002440A3" w:rsidP="002440A3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после добавления нового функционала,</w:t>
      </w:r>
    </w:p>
    <w:p w14:paraId="22F2D442" w14:textId="77777777" w:rsidR="002440A3" w:rsidRPr="002440A3" w:rsidRDefault="002440A3" w:rsidP="002440A3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после исправления багов,</w:t>
      </w:r>
    </w:p>
    <w:p w14:paraId="58C5A498" w14:textId="77777777" w:rsidR="002440A3" w:rsidRPr="002440A3" w:rsidRDefault="002440A3" w:rsidP="002440A3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перед каждым релизом,</w:t>
      </w:r>
    </w:p>
    <w:p w14:paraId="31483309" w14:textId="77777777" w:rsidR="002440A3" w:rsidRPr="002440A3" w:rsidRDefault="002440A3" w:rsidP="002440A3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после рефакторинга,</w:t>
      </w:r>
    </w:p>
    <w:p w14:paraId="39DAB59D" w14:textId="77777777" w:rsidR="002440A3" w:rsidRPr="002440A3" w:rsidRDefault="002440A3" w:rsidP="002440A3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>после обновления библиотек и зависимостей,</w:t>
      </w:r>
    </w:p>
    <w:p w14:paraId="656682CA" w14:textId="738126F7" w:rsidR="007042AB" w:rsidRPr="007042AB" w:rsidRDefault="002440A3" w:rsidP="007042AB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r w:rsidRPr="002440A3">
        <w:rPr>
          <w:rFonts w:ascii="Times New Roman" w:hAnsi="Times New Roman" w:cs="Times New Roman"/>
        </w:rPr>
        <w:t xml:space="preserve">а также в CI/CD на каждом </w:t>
      </w:r>
      <w:proofErr w:type="spellStart"/>
      <w:r w:rsidRPr="002440A3">
        <w:rPr>
          <w:rFonts w:ascii="Times New Roman" w:hAnsi="Times New Roman" w:cs="Times New Roman"/>
        </w:rPr>
        <w:t>мердже</w:t>
      </w:r>
      <w:proofErr w:type="spellEnd"/>
      <w:r w:rsidRPr="002440A3">
        <w:rPr>
          <w:rFonts w:ascii="Times New Roman" w:hAnsi="Times New Roman" w:cs="Times New Roman"/>
        </w:rPr>
        <w:t xml:space="preserve"> в основную ветку.»</w:t>
      </w:r>
    </w:p>
    <w:p w14:paraId="7D619E08" w14:textId="3009B04D" w:rsidR="007042AB" w:rsidRPr="007042AB" w:rsidRDefault="007042AB" w:rsidP="007042AB">
      <w:pPr>
        <w:pStyle w:val="a7"/>
        <w:numPr>
          <w:ilvl w:val="0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kern w:val="0"/>
          <w:lang w:eastAsia="ru-RU"/>
          <w14:ligatures w14:val="none"/>
        </w:rPr>
      </w:pPr>
      <w:r w:rsidRPr="007042AB">
        <w:rPr>
          <w:rFonts w:ascii="Times New Roman" w:eastAsia="Times New Roman" w:hAnsi="Times New Roman" w:cs="Times New Roman"/>
          <w:color w:val="34343C"/>
          <w:kern w:val="0"/>
          <w:lang w:eastAsia="ru-RU"/>
          <w14:ligatures w14:val="none"/>
        </w:rPr>
        <w:lastRenderedPageBreak/>
        <w:t>В какой момент жизненного цикла задачи пишутся тест-кейсы и в чем их отличие</w:t>
      </w:r>
    </w:p>
    <w:p w14:paraId="24F883FB" w14:textId="77777777" w:rsidR="007042AB" w:rsidRPr="007042AB" w:rsidRDefault="007042AB" w:rsidP="007042AB">
      <w:pPr>
        <w:pStyle w:val="a7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kern w:val="0"/>
          <w:lang w:eastAsia="ru-RU"/>
          <w14:ligatures w14:val="none"/>
        </w:rPr>
      </w:pPr>
      <w:r w:rsidRPr="007042AB">
        <w:rPr>
          <w:rFonts w:ascii="Times New Roman" w:eastAsia="Times New Roman" w:hAnsi="Times New Roman" w:cs="Times New Roman"/>
          <w:color w:val="34343C"/>
          <w:kern w:val="0"/>
          <w:lang w:eastAsia="ru-RU"/>
          <w14:ligatures w14:val="none"/>
        </w:rPr>
        <w:t>от чек-листа?</w:t>
      </w:r>
    </w:p>
    <w:p w14:paraId="784679CD" w14:textId="77777777" w:rsidR="007042AB" w:rsidRDefault="007042AB" w:rsidP="007042AB">
      <w:pPr>
        <w:pStyle w:val="a7"/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Тест-кейсы пишутся на этапе анализа требований / написания ТЗ, сразу после того, как требования утверждены (или хотя бы стабилизированы).</w:t>
      </w:r>
    </w:p>
    <w:p w14:paraId="625B3DED" w14:textId="77777777" w:rsidR="007042AB" w:rsidRDefault="007042AB" w:rsidP="007042AB">
      <w:pPr>
        <w:pStyle w:val="a7"/>
        <w:rPr>
          <w:rFonts w:ascii="Times New Roman" w:hAnsi="Times New Roman" w:cs="Times New Roman"/>
        </w:rPr>
      </w:pPr>
    </w:p>
    <w:p w14:paraId="47E34FA5" w14:textId="752F6B04" w:rsidR="007042AB" w:rsidRPr="007042AB" w:rsidRDefault="007042AB" w:rsidP="007042A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Как выглядит идеальный баг-репорт?</w:t>
      </w:r>
    </w:p>
    <w:p w14:paraId="630BD593" w14:textId="77777777" w:rsidR="007042AB" w:rsidRPr="007042AB" w:rsidRDefault="007042AB" w:rsidP="007042AB">
      <w:pPr>
        <w:pStyle w:val="a7"/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«Идеальный баг-репорт содержит:</w:t>
      </w:r>
    </w:p>
    <w:p w14:paraId="580D4131" w14:textId="77777777" w:rsidR="007042AB" w:rsidRPr="007042AB" w:rsidRDefault="007042AB" w:rsidP="007042AB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понятный заголовок,</w:t>
      </w:r>
    </w:p>
    <w:p w14:paraId="0F8AD802" w14:textId="77777777" w:rsidR="007042AB" w:rsidRPr="007042AB" w:rsidRDefault="007042AB" w:rsidP="007042AB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серьёзность и приоритет,</w:t>
      </w:r>
    </w:p>
    <w:p w14:paraId="5C8D8B15" w14:textId="77777777" w:rsidR="007042AB" w:rsidRPr="007042AB" w:rsidRDefault="007042AB" w:rsidP="007042AB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окружение,</w:t>
      </w:r>
    </w:p>
    <w:p w14:paraId="3D1D93F9" w14:textId="77777777" w:rsidR="007042AB" w:rsidRPr="007042AB" w:rsidRDefault="007042AB" w:rsidP="007042AB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предусловия,</w:t>
      </w:r>
    </w:p>
    <w:p w14:paraId="32C28E26" w14:textId="77777777" w:rsidR="007042AB" w:rsidRPr="007042AB" w:rsidRDefault="007042AB" w:rsidP="007042AB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чёткие шаги воспроизведения,</w:t>
      </w:r>
    </w:p>
    <w:p w14:paraId="6CD427B6" w14:textId="77777777" w:rsidR="007042AB" w:rsidRPr="007042AB" w:rsidRDefault="007042AB" w:rsidP="007042AB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фактический и ожидаемый результат,</w:t>
      </w:r>
    </w:p>
    <w:p w14:paraId="22045E24" w14:textId="77777777" w:rsidR="007042AB" w:rsidRPr="007042AB" w:rsidRDefault="007042AB" w:rsidP="007042AB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скриншот или видео.</w:t>
      </w:r>
    </w:p>
    <w:p w14:paraId="3FA8B5BE" w14:textId="77777777" w:rsidR="007042AB" w:rsidRPr="007042AB" w:rsidRDefault="007042AB" w:rsidP="007042AB">
      <w:pPr>
        <w:pStyle w:val="a7"/>
        <w:rPr>
          <w:rFonts w:ascii="Times New Roman" w:hAnsi="Times New Roman" w:cs="Times New Roman"/>
        </w:rPr>
      </w:pPr>
    </w:p>
    <w:p w14:paraId="5CFBBDFE" w14:textId="51E661A9" w:rsidR="007042AB" w:rsidRPr="007042AB" w:rsidRDefault="007042AB" w:rsidP="007042A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Что происходит с точки зрения клиент-серверного взаимодействия, когда в</w:t>
      </w:r>
    </w:p>
    <w:p w14:paraId="48CD3767" w14:textId="073A35F4" w:rsidR="007042AB" w:rsidRPr="007042AB" w:rsidRDefault="007042AB" w:rsidP="007042AB">
      <w:pPr>
        <w:pStyle w:val="a7"/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</w:rPr>
        <w:t>браузере набираем “yandex.ru” и нажимаем “Ввод”?</w:t>
      </w:r>
    </w:p>
    <w:p w14:paraId="546BB882" w14:textId="17DD1879" w:rsidR="007042AB" w:rsidRPr="007042AB" w:rsidRDefault="007042AB" w:rsidP="007042AB">
      <w:pPr>
        <w:pStyle w:val="a7"/>
        <w:numPr>
          <w:ilvl w:val="1"/>
          <w:numId w:val="5"/>
        </w:numPr>
        <w:rPr>
          <w:rFonts w:ascii="Times New Roman" w:hAnsi="Times New Roman" w:cs="Times New Roman"/>
          <w:b/>
          <w:bCs/>
        </w:rPr>
      </w:pPr>
      <w:r w:rsidRPr="007042AB">
        <w:rPr>
          <w:rFonts w:ascii="Times New Roman" w:hAnsi="Times New Roman" w:cs="Times New Roman"/>
          <w:b/>
          <w:bCs/>
        </w:rPr>
        <w:t xml:space="preserve">DNS-запрос → получаем IP </w:t>
      </w:r>
    </w:p>
    <w:p w14:paraId="43923EC0" w14:textId="30E9C314" w:rsidR="007042AB" w:rsidRPr="007042AB" w:rsidRDefault="007042AB" w:rsidP="007042AB">
      <w:pPr>
        <w:pStyle w:val="a7"/>
        <w:numPr>
          <w:ilvl w:val="1"/>
          <w:numId w:val="5"/>
        </w:numPr>
        <w:rPr>
          <w:rFonts w:ascii="Times New Roman" w:hAnsi="Times New Roman" w:cs="Times New Roman"/>
          <w:b/>
          <w:bCs/>
        </w:rPr>
      </w:pPr>
      <w:r w:rsidRPr="007042AB">
        <w:rPr>
          <w:rFonts w:ascii="Times New Roman" w:hAnsi="Times New Roman" w:cs="Times New Roman"/>
          <w:b/>
          <w:bCs/>
        </w:rPr>
        <w:t xml:space="preserve">TCP-соединение (3-way </w:t>
      </w:r>
      <w:proofErr w:type="spellStart"/>
      <w:r w:rsidRPr="007042AB">
        <w:rPr>
          <w:rFonts w:ascii="Times New Roman" w:hAnsi="Times New Roman" w:cs="Times New Roman"/>
          <w:b/>
          <w:bCs/>
        </w:rPr>
        <w:t>handshake</w:t>
      </w:r>
      <w:proofErr w:type="spellEnd"/>
      <w:r w:rsidRPr="007042AB">
        <w:rPr>
          <w:rFonts w:ascii="Times New Roman" w:hAnsi="Times New Roman" w:cs="Times New Roman"/>
          <w:b/>
          <w:bCs/>
        </w:rPr>
        <w:t xml:space="preserve">) </w:t>
      </w:r>
    </w:p>
    <w:p w14:paraId="5C7E1853" w14:textId="480B55B9" w:rsidR="007042AB" w:rsidRPr="007042AB" w:rsidRDefault="007042AB" w:rsidP="007042AB">
      <w:pPr>
        <w:pStyle w:val="a7"/>
        <w:numPr>
          <w:ilvl w:val="1"/>
          <w:numId w:val="5"/>
        </w:numPr>
        <w:rPr>
          <w:rFonts w:ascii="Times New Roman" w:hAnsi="Times New Roman" w:cs="Times New Roman"/>
          <w:b/>
          <w:bCs/>
        </w:rPr>
      </w:pPr>
      <w:r w:rsidRPr="007042AB">
        <w:rPr>
          <w:rFonts w:ascii="Times New Roman" w:hAnsi="Times New Roman" w:cs="Times New Roman"/>
          <w:b/>
          <w:bCs/>
        </w:rPr>
        <w:t xml:space="preserve">TLS-рукопожатие </w:t>
      </w:r>
    </w:p>
    <w:p w14:paraId="6C781A6A" w14:textId="3E36B7C4" w:rsidR="007042AB" w:rsidRPr="007042AB" w:rsidRDefault="007042AB" w:rsidP="007042AB">
      <w:pPr>
        <w:pStyle w:val="a7"/>
        <w:numPr>
          <w:ilvl w:val="1"/>
          <w:numId w:val="5"/>
        </w:numPr>
        <w:rPr>
          <w:rFonts w:ascii="Times New Roman" w:hAnsi="Times New Roman" w:cs="Times New Roman"/>
          <w:b/>
          <w:bCs/>
        </w:rPr>
      </w:pPr>
      <w:r w:rsidRPr="007042AB">
        <w:rPr>
          <w:rFonts w:ascii="Times New Roman" w:hAnsi="Times New Roman" w:cs="Times New Roman"/>
          <w:b/>
          <w:bCs/>
        </w:rPr>
        <w:t xml:space="preserve">HTTPS GET-запрос на / </w:t>
      </w:r>
    </w:p>
    <w:p w14:paraId="569A54C9" w14:textId="753BBABA" w:rsidR="007042AB" w:rsidRPr="007042AB" w:rsidRDefault="007042AB" w:rsidP="007042AB">
      <w:pPr>
        <w:pStyle w:val="a7"/>
        <w:numPr>
          <w:ilvl w:val="1"/>
          <w:numId w:val="5"/>
        </w:numPr>
        <w:rPr>
          <w:rFonts w:ascii="Times New Roman" w:hAnsi="Times New Roman" w:cs="Times New Roman"/>
          <w:b/>
          <w:bCs/>
        </w:rPr>
      </w:pPr>
      <w:r w:rsidRPr="007042AB">
        <w:rPr>
          <w:rFonts w:ascii="Times New Roman" w:hAnsi="Times New Roman" w:cs="Times New Roman"/>
          <w:b/>
          <w:bCs/>
        </w:rPr>
        <w:t xml:space="preserve">Сервер возвращает HTML </w:t>
      </w:r>
    </w:p>
    <w:p w14:paraId="79B37BA8" w14:textId="51EE4B9C" w:rsidR="007042AB" w:rsidRPr="007042AB" w:rsidRDefault="007042AB" w:rsidP="007042AB">
      <w:pPr>
        <w:pStyle w:val="a7"/>
        <w:numPr>
          <w:ilvl w:val="1"/>
          <w:numId w:val="5"/>
        </w:numPr>
        <w:rPr>
          <w:rFonts w:ascii="Times New Roman" w:hAnsi="Times New Roman" w:cs="Times New Roman"/>
          <w:b/>
          <w:bCs/>
        </w:rPr>
      </w:pPr>
      <w:r w:rsidRPr="007042AB">
        <w:rPr>
          <w:rFonts w:ascii="Times New Roman" w:hAnsi="Times New Roman" w:cs="Times New Roman"/>
          <w:b/>
          <w:bCs/>
        </w:rPr>
        <w:t xml:space="preserve">Браузер </w:t>
      </w:r>
      <w:proofErr w:type="spellStart"/>
      <w:r w:rsidRPr="007042AB">
        <w:rPr>
          <w:rFonts w:ascii="Times New Roman" w:hAnsi="Times New Roman" w:cs="Times New Roman"/>
          <w:b/>
          <w:bCs/>
        </w:rPr>
        <w:t>парсит</w:t>
      </w:r>
      <w:proofErr w:type="spellEnd"/>
      <w:r w:rsidRPr="007042AB">
        <w:rPr>
          <w:rFonts w:ascii="Times New Roman" w:hAnsi="Times New Roman" w:cs="Times New Roman"/>
          <w:b/>
          <w:bCs/>
        </w:rPr>
        <w:t xml:space="preserve"> HTML и догружает CSS, JS, картинки, API </w:t>
      </w:r>
    </w:p>
    <w:p w14:paraId="3AA65DA5" w14:textId="758AE8E1" w:rsidR="002440A3" w:rsidRPr="007042AB" w:rsidRDefault="007042AB" w:rsidP="007042AB">
      <w:pPr>
        <w:pStyle w:val="a7"/>
        <w:numPr>
          <w:ilvl w:val="1"/>
          <w:numId w:val="5"/>
        </w:numPr>
        <w:rPr>
          <w:rFonts w:ascii="Times New Roman" w:hAnsi="Times New Roman" w:cs="Times New Roman"/>
        </w:rPr>
      </w:pPr>
      <w:r w:rsidRPr="007042AB">
        <w:rPr>
          <w:rFonts w:ascii="Times New Roman" w:hAnsi="Times New Roman" w:cs="Times New Roman"/>
          <w:b/>
          <w:bCs/>
        </w:rPr>
        <w:t xml:space="preserve">Страница </w:t>
      </w:r>
      <w:proofErr w:type="spellStart"/>
      <w:r w:rsidRPr="007042AB">
        <w:rPr>
          <w:rFonts w:ascii="Times New Roman" w:hAnsi="Times New Roman" w:cs="Times New Roman"/>
          <w:b/>
          <w:bCs/>
        </w:rPr>
        <w:t>отрисовывается</w:t>
      </w:r>
      <w:proofErr w:type="spellEnd"/>
      <w:r w:rsidRPr="007042AB">
        <w:rPr>
          <w:rFonts w:ascii="Times New Roman" w:hAnsi="Times New Roman" w:cs="Times New Roman"/>
          <w:b/>
          <w:bCs/>
        </w:rPr>
        <w:t>.»</w:t>
      </w:r>
    </w:p>
    <w:p w14:paraId="378CE91F" w14:textId="1CFB3D2C" w:rsidR="007042AB" w:rsidRPr="007042AB" w:rsidRDefault="007042AB" w:rsidP="007042AB">
      <w:pPr>
        <w:pStyle w:val="a7"/>
        <w:numPr>
          <w:ilvl w:val="0"/>
          <w:numId w:val="1"/>
        </w:num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4343C"/>
          <w:kern w:val="0"/>
          <w:sz w:val="23"/>
          <w:szCs w:val="23"/>
          <w:lang w:eastAsia="ru-RU"/>
          <w14:ligatures w14:val="none"/>
        </w:rPr>
      </w:pPr>
      <w:r w:rsidRPr="007042AB">
        <w:rPr>
          <w:rFonts w:ascii="Helvetica" w:eastAsia="Times New Roman" w:hAnsi="Helvetica" w:cs="Helvetica"/>
          <w:color w:val="34343C"/>
          <w:kern w:val="0"/>
          <w:sz w:val="23"/>
          <w:szCs w:val="23"/>
          <w:lang w:eastAsia="ru-RU"/>
          <w14:ligatures w14:val="none"/>
        </w:rPr>
        <w:t>Напиши тест-кейсы для онлайн-конвертера из даты в день недели, если конвертер</w:t>
      </w:r>
      <w:r>
        <w:rPr>
          <w:rFonts w:ascii="Helvetica" w:eastAsia="Times New Roman" w:hAnsi="Helvetica" w:cs="Helvetica"/>
          <w:color w:val="34343C"/>
          <w:kern w:val="0"/>
          <w:sz w:val="23"/>
          <w:szCs w:val="23"/>
          <w:lang w:eastAsia="ru-RU"/>
          <w14:ligatures w14:val="none"/>
        </w:rPr>
        <w:t xml:space="preserve"> </w:t>
      </w:r>
      <w:r w:rsidRPr="007042AB">
        <w:rPr>
          <w:rFonts w:ascii="Helvetica" w:eastAsia="Times New Roman" w:hAnsi="Helvetica" w:cs="Helvetica"/>
          <w:color w:val="34343C"/>
          <w:kern w:val="0"/>
          <w:sz w:val="23"/>
          <w:szCs w:val="23"/>
          <w:lang w:eastAsia="ru-RU"/>
          <w14:ligatures w14:val="none"/>
        </w:rPr>
        <w:t>принимает на вход строку в строгом формате ЦЦ.ЦЦ.ЦЦЦЦ, где Ц - цифра от 0 до 9</w:t>
      </w:r>
    </w:p>
    <w:p w14:paraId="40872517" w14:textId="77777777" w:rsidR="007042AB" w:rsidRPr="007042AB" w:rsidRDefault="007042AB" w:rsidP="007042AB">
      <w:pPr>
        <w:pStyle w:val="a7"/>
        <w:ind w:left="1440"/>
        <w:rPr>
          <w:rFonts w:ascii="Times New Roman" w:hAnsi="Times New Roman" w:cs="Times New Roman"/>
        </w:rPr>
      </w:pPr>
    </w:p>
    <w:p w14:paraId="58E53B4B" w14:textId="77777777" w:rsidR="007042AB" w:rsidRDefault="007042AB" w:rsidP="007042AB">
      <w:pPr>
        <w:pStyle w:val="a7"/>
        <w:rPr>
          <w:rFonts w:ascii="Times New Roman" w:hAnsi="Times New Roman" w:cs="Times New Roman"/>
          <w:b/>
          <w:bCs/>
        </w:rPr>
      </w:pPr>
    </w:p>
    <w:tbl>
      <w:tblPr>
        <w:tblStyle w:val="ae"/>
        <w:tblW w:w="0" w:type="auto"/>
        <w:tblInd w:w="720" w:type="dxa"/>
        <w:tblLook w:val="04A0" w:firstRow="1" w:lastRow="0" w:firstColumn="1" w:lastColumn="0" w:noHBand="0" w:noVBand="1"/>
      </w:tblPr>
      <w:tblGrid>
        <w:gridCol w:w="497"/>
        <w:gridCol w:w="1448"/>
        <w:gridCol w:w="1247"/>
        <w:gridCol w:w="1586"/>
        <w:gridCol w:w="1083"/>
        <w:gridCol w:w="1621"/>
        <w:gridCol w:w="1143"/>
      </w:tblGrid>
      <w:tr w:rsidR="007042AB" w:rsidRPr="007042AB" w14:paraId="42E5DBB8" w14:textId="77777777" w:rsidTr="007042AB">
        <w:tc>
          <w:tcPr>
            <w:tcW w:w="0" w:type="auto"/>
            <w:hideMark/>
          </w:tcPr>
          <w:p w14:paraId="2A6B4530" w14:textId="77777777" w:rsidR="007042AB" w:rsidRPr="007042AB" w:rsidRDefault="007042AB" w:rsidP="007042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04A0BCA" w14:textId="77777777" w:rsidR="007042AB" w:rsidRPr="007042AB" w:rsidRDefault="007042AB" w:rsidP="007042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Название тест-кейса</w:t>
            </w:r>
          </w:p>
        </w:tc>
        <w:tc>
          <w:tcPr>
            <w:tcW w:w="0" w:type="auto"/>
            <w:hideMark/>
          </w:tcPr>
          <w:p w14:paraId="63B33DEA" w14:textId="77777777" w:rsidR="007042AB" w:rsidRPr="007042AB" w:rsidRDefault="007042AB" w:rsidP="007042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Предусловия</w:t>
            </w:r>
          </w:p>
        </w:tc>
        <w:tc>
          <w:tcPr>
            <w:tcW w:w="0" w:type="auto"/>
            <w:hideMark/>
          </w:tcPr>
          <w:p w14:paraId="6E5B2BD2" w14:textId="77777777" w:rsidR="007042AB" w:rsidRPr="007042AB" w:rsidRDefault="007042AB" w:rsidP="007042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Шаги воспроизведения</w:t>
            </w:r>
          </w:p>
        </w:tc>
        <w:tc>
          <w:tcPr>
            <w:tcW w:w="0" w:type="auto"/>
            <w:hideMark/>
          </w:tcPr>
          <w:p w14:paraId="3AAD141F" w14:textId="77777777" w:rsidR="007042AB" w:rsidRPr="007042AB" w:rsidRDefault="007042AB" w:rsidP="007042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1CE9B46B" w14:textId="77777777" w:rsidR="007042AB" w:rsidRPr="007042AB" w:rsidRDefault="007042AB" w:rsidP="007042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CBB2777" w14:textId="77777777" w:rsidR="007042AB" w:rsidRPr="007042AB" w:rsidRDefault="007042AB" w:rsidP="007042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Тип теста</w:t>
            </w:r>
          </w:p>
        </w:tc>
      </w:tr>
      <w:tr w:rsidR="007042AB" w:rsidRPr="007042AB" w14:paraId="06D5D94D" w14:textId="77777777" w:rsidTr="007042AB">
        <w:tc>
          <w:tcPr>
            <w:tcW w:w="0" w:type="auto"/>
            <w:hideMark/>
          </w:tcPr>
          <w:p w14:paraId="072AF35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TC-01</w:t>
            </w:r>
          </w:p>
        </w:tc>
        <w:tc>
          <w:tcPr>
            <w:tcW w:w="0" w:type="auto"/>
            <w:hideMark/>
          </w:tcPr>
          <w:p w14:paraId="15C7289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Корректная дата — обычный день</w:t>
            </w:r>
          </w:p>
        </w:tc>
        <w:tc>
          <w:tcPr>
            <w:tcW w:w="0" w:type="auto"/>
            <w:hideMark/>
          </w:tcPr>
          <w:p w14:paraId="146D726A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Конвертер открыт</w:t>
            </w:r>
          </w:p>
        </w:tc>
        <w:tc>
          <w:tcPr>
            <w:tcW w:w="0" w:type="auto"/>
            <w:hideMark/>
          </w:tcPr>
          <w:p w14:paraId="45CB178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1B51CF9D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15.03.2023</w:t>
            </w:r>
          </w:p>
        </w:tc>
        <w:tc>
          <w:tcPr>
            <w:tcW w:w="0" w:type="auto"/>
            <w:hideMark/>
          </w:tcPr>
          <w:p w14:paraId="2C96776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Среда</w:t>
            </w:r>
          </w:p>
        </w:tc>
        <w:tc>
          <w:tcPr>
            <w:tcW w:w="0" w:type="auto"/>
            <w:hideMark/>
          </w:tcPr>
          <w:p w14:paraId="236F7B3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Позитивный</w:t>
            </w:r>
          </w:p>
        </w:tc>
      </w:tr>
      <w:tr w:rsidR="007042AB" w:rsidRPr="007042AB" w14:paraId="518B7361" w14:textId="77777777" w:rsidTr="007042AB">
        <w:tc>
          <w:tcPr>
            <w:tcW w:w="0" w:type="auto"/>
            <w:hideMark/>
          </w:tcPr>
          <w:p w14:paraId="54FE11E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TC-02</w:t>
            </w:r>
          </w:p>
        </w:tc>
        <w:tc>
          <w:tcPr>
            <w:tcW w:w="0" w:type="auto"/>
            <w:hideMark/>
          </w:tcPr>
          <w:p w14:paraId="3202785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Корректная дата — високосный год</w:t>
            </w:r>
          </w:p>
        </w:tc>
        <w:tc>
          <w:tcPr>
            <w:tcW w:w="0" w:type="auto"/>
            <w:hideMark/>
          </w:tcPr>
          <w:p w14:paraId="23D00AE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7F403E6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5EA7C000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29.02.2024</w:t>
            </w:r>
          </w:p>
        </w:tc>
        <w:tc>
          <w:tcPr>
            <w:tcW w:w="0" w:type="auto"/>
            <w:hideMark/>
          </w:tcPr>
          <w:p w14:paraId="647DA91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Четверг</w:t>
            </w:r>
          </w:p>
        </w:tc>
        <w:tc>
          <w:tcPr>
            <w:tcW w:w="0" w:type="auto"/>
            <w:hideMark/>
          </w:tcPr>
          <w:p w14:paraId="43CE046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Позитивный</w:t>
            </w:r>
          </w:p>
        </w:tc>
      </w:tr>
      <w:tr w:rsidR="007042AB" w:rsidRPr="007042AB" w14:paraId="61C60953" w14:textId="77777777" w:rsidTr="007042AB">
        <w:tc>
          <w:tcPr>
            <w:tcW w:w="0" w:type="auto"/>
            <w:hideMark/>
          </w:tcPr>
          <w:p w14:paraId="6DD61E2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TC-03</w:t>
            </w:r>
          </w:p>
        </w:tc>
        <w:tc>
          <w:tcPr>
            <w:tcW w:w="0" w:type="auto"/>
            <w:hideMark/>
          </w:tcPr>
          <w:p w14:paraId="4A500780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 января текущего года</w:t>
            </w:r>
          </w:p>
        </w:tc>
        <w:tc>
          <w:tcPr>
            <w:tcW w:w="0" w:type="auto"/>
            <w:hideMark/>
          </w:tcPr>
          <w:p w14:paraId="7B3C9608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5E54BD9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73FB5B6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01.01.2025</w:t>
            </w:r>
          </w:p>
        </w:tc>
        <w:tc>
          <w:tcPr>
            <w:tcW w:w="0" w:type="auto"/>
            <w:hideMark/>
          </w:tcPr>
          <w:p w14:paraId="0CEE1B58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Среда</w:t>
            </w:r>
          </w:p>
        </w:tc>
        <w:tc>
          <w:tcPr>
            <w:tcW w:w="0" w:type="auto"/>
            <w:hideMark/>
          </w:tcPr>
          <w:p w14:paraId="259BB6F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Позитивный</w:t>
            </w:r>
          </w:p>
        </w:tc>
      </w:tr>
      <w:tr w:rsidR="007042AB" w:rsidRPr="007042AB" w14:paraId="470212DD" w14:textId="77777777" w:rsidTr="007042AB">
        <w:tc>
          <w:tcPr>
            <w:tcW w:w="0" w:type="auto"/>
            <w:hideMark/>
          </w:tcPr>
          <w:p w14:paraId="0560A3D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TC-04</w:t>
            </w:r>
          </w:p>
        </w:tc>
        <w:tc>
          <w:tcPr>
            <w:tcW w:w="0" w:type="auto"/>
            <w:hideMark/>
          </w:tcPr>
          <w:p w14:paraId="677993F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 декабря прошлого года</w:t>
            </w:r>
          </w:p>
        </w:tc>
        <w:tc>
          <w:tcPr>
            <w:tcW w:w="0" w:type="auto"/>
            <w:hideMark/>
          </w:tcPr>
          <w:p w14:paraId="3E2F55E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38FF8EE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3F1B1EA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31.12.2024</w:t>
            </w:r>
          </w:p>
        </w:tc>
        <w:tc>
          <w:tcPr>
            <w:tcW w:w="0" w:type="auto"/>
            <w:hideMark/>
          </w:tcPr>
          <w:p w14:paraId="0E738626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Вторник</w:t>
            </w:r>
          </w:p>
        </w:tc>
        <w:tc>
          <w:tcPr>
            <w:tcW w:w="0" w:type="auto"/>
            <w:hideMark/>
          </w:tcPr>
          <w:p w14:paraId="00EE09F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Позитивный</w:t>
            </w:r>
          </w:p>
        </w:tc>
      </w:tr>
      <w:tr w:rsidR="007042AB" w:rsidRPr="007042AB" w14:paraId="00DB2B63" w14:textId="77777777" w:rsidTr="007042AB">
        <w:tc>
          <w:tcPr>
            <w:tcW w:w="0" w:type="auto"/>
            <w:hideMark/>
          </w:tcPr>
          <w:p w14:paraId="359A8DF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TC-05</w:t>
            </w:r>
          </w:p>
        </w:tc>
        <w:tc>
          <w:tcPr>
            <w:tcW w:w="0" w:type="auto"/>
            <w:hideMark/>
          </w:tcPr>
          <w:p w14:paraId="05450E5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Минимальная допустимая дата</w:t>
            </w:r>
          </w:p>
        </w:tc>
        <w:tc>
          <w:tcPr>
            <w:tcW w:w="0" w:type="auto"/>
            <w:hideMark/>
          </w:tcPr>
          <w:p w14:paraId="45437EF0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9698F8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71B4462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01.01.1900</w:t>
            </w:r>
          </w:p>
        </w:tc>
        <w:tc>
          <w:tcPr>
            <w:tcW w:w="0" w:type="auto"/>
            <w:hideMark/>
          </w:tcPr>
          <w:p w14:paraId="2BF3EF4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Понедельник</w:t>
            </w:r>
          </w:p>
        </w:tc>
        <w:tc>
          <w:tcPr>
            <w:tcW w:w="0" w:type="auto"/>
            <w:hideMark/>
          </w:tcPr>
          <w:p w14:paraId="4830528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Граничный</w:t>
            </w:r>
          </w:p>
        </w:tc>
      </w:tr>
      <w:tr w:rsidR="007042AB" w:rsidRPr="007042AB" w14:paraId="36565FBC" w14:textId="77777777" w:rsidTr="007042AB">
        <w:tc>
          <w:tcPr>
            <w:tcW w:w="0" w:type="auto"/>
            <w:hideMark/>
          </w:tcPr>
          <w:p w14:paraId="731C31B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TC-06</w:t>
            </w:r>
          </w:p>
        </w:tc>
        <w:tc>
          <w:tcPr>
            <w:tcW w:w="0" w:type="auto"/>
            <w:hideMark/>
          </w:tcPr>
          <w:p w14:paraId="1BACB8B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Максимальная допустимая дата (по Григорианскому календарю)</w:t>
            </w:r>
          </w:p>
        </w:tc>
        <w:tc>
          <w:tcPr>
            <w:tcW w:w="0" w:type="auto"/>
            <w:hideMark/>
          </w:tcPr>
          <w:p w14:paraId="4C361094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5126D30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597ACED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31.12.2099</w:t>
            </w:r>
          </w:p>
        </w:tc>
        <w:tc>
          <w:tcPr>
            <w:tcW w:w="0" w:type="auto"/>
            <w:hideMark/>
          </w:tcPr>
          <w:p w14:paraId="575F093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Пятница</w:t>
            </w:r>
          </w:p>
        </w:tc>
        <w:tc>
          <w:tcPr>
            <w:tcW w:w="0" w:type="auto"/>
            <w:hideMark/>
          </w:tcPr>
          <w:p w14:paraId="73F26D4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Граничный</w:t>
            </w:r>
          </w:p>
        </w:tc>
      </w:tr>
      <w:tr w:rsidR="007042AB" w:rsidRPr="007042AB" w14:paraId="5A8EE1A7" w14:textId="77777777" w:rsidTr="007042AB">
        <w:tc>
          <w:tcPr>
            <w:tcW w:w="0" w:type="auto"/>
            <w:hideMark/>
          </w:tcPr>
          <w:p w14:paraId="2AA3725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TC-07</w:t>
            </w:r>
          </w:p>
        </w:tc>
        <w:tc>
          <w:tcPr>
            <w:tcW w:w="0" w:type="auto"/>
            <w:hideMark/>
          </w:tcPr>
          <w:p w14:paraId="5B66FCB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Некорректный формат — лишняя точка</w:t>
            </w:r>
          </w:p>
        </w:tc>
        <w:tc>
          <w:tcPr>
            <w:tcW w:w="0" w:type="auto"/>
            <w:hideMark/>
          </w:tcPr>
          <w:p w14:paraId="18F95198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2FBC03A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5AE4991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15.03.2023.</w:t>
            </w:r>
          </w:p>
        </w:tc>
        <w:tc>
          <w:tcPr>
            <w:tcW w:w="0" w:type="auto"/>
            <w:hideMark/>
          </w:tcPr>
          <w:p w14:paraId="0ED22ADA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«Неверный формат даты»</w:t>
            </w:r>
          </w:p>
        </w:tc>
        <w:tc>
          <w:tcPr>
            <w:tcW w:w="0" w:type="auto"/>
            <w:hideMark/>
          </w:tcPr>
          <w:p w14:paraId="2FC2ADB6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2355E362" w14:textId="77777777" w:rsidTr="007042AB">
        <w:tc>
          <w:tcPr>
            <w:tcW w:w="0" w:type="auto"/>
            <w:hideMark/>
          </w:tcPr>
          <w:p w14:paraId="3673A8E6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TC-08</w:t>
            </w:r>
          </w:p>
        </w:tc>
        <w:tc>
          <w:tcPr>
            <w:tcW w:w="0" w:type="auto"/>
            <w:hideMark/>
          </w:tcPr>
          <w:p w14:paraId="0E23423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Буквы вместо цифр</w:t>
            </w:r>
          </w:p>
        </w:tc>
        <w:tc>
          <w:tcPr>
            <w:tcW w:w="0" w:type="auto"/>
            <w:hideMark/>
          </w:tcPr>
          <w:p w14:paraId="79B1115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18F27DF6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29D713E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аб.</w:t>
            </w:r>
            <w:proofErr w:type="gramStart"/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вг.дежз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B23F82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«Неверный формат даты»</w:t>
            </w:r>
          </w:p>
        </w:tc>
        <w:tc>
          <w:tcPr>
            <w:tcW w:w="0" w:type="auto"/>
            <w:hideMark/>
          </w:tcPr>
          <w:p w14:paraId="6DF3216A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15DC01FB" w14:textId="77777777" w:rsidTr="007042AB">
        <w:tc>
          <w:tcPr>
            <w:tcW w:w="0" w:type="auto"/>
            <w:hideMark/>
          </w:tcPr>
          <w:p w14:paraId="3100F474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TC-09</w:t>
            </w:r>
          </w:p>
        </w:tc>
        <w:tc>
          <w:tcPr>
            <w:tcW w:w="0" w:type="auto"/>
            <w:hideMark/>
          </w:tcPr>
          <w:p w14:paraId="0CAED56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Неправильное количество символов (9 вместо 10)</w:t>
            </w:r>
          </w:p>
        </w:tc>
        <w:tc>
          <w:tcPr>
            <w:tcW w:w="0" w:type="auto"/>
            <w:hideMark/>
          </w:tcPr>
          <w:p w14:paraId="2A3E2418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2CFB655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436C86EA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1.03.2023</w:t>
            </w:r>
          </w:p>
        </w:tc>
        <w:tc>
          <w:tcPr>
            <w:tcW w:w="0" w:type="auto"/>
            <w:hideMark/>
          </w:tcPr>
          <w:p w14:paraId="3580889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«Неверный формат даты»</w:t>
            </w:r>
          </w:p>
        </w:tc>
        <w:tc>
          <w:tcPr>
            <w:tcW w:w="0" w:type="auto"/>
            <w:hideMark/>
          </w:tcPr>
          <w:p w14:paraId="1F04CA9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04CF4441" w14:textId="77777777" w:rsidTr="007042AB">
        <w:tc>
          <w:tcPr>
            <w:tcW w:w="0" w:type="auto"/>
            <w:hideMark/>
          </w:tcPr>
          <w:p w14:paraId="3444C3D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TC-10</w:t>
            </w:r>
          </w:p>
        </w:tc>
        <w:tc>
          <w:tcPr>
            <w:tcW w:w="0" w:type="auto"/>
            <w:hideMark/>
          </w:tcPr>
          <w:p w14:paraId="4D19D7C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Неправильное количество символов (11 вместо 10)</w:t>
            </w:r>
          </w:p>
        </w:tc>
        <w:tc>
          <w:tcPr>
            <w:tcW w:w="0" w:type="auto"/>
            <w:hideMark/>
          </w:tcPr>
          <w:p w14:paraId="73781B3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1B863E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79DE19E4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15.003.2023</w:t>
            </w:r>
          </w:p>
        </w:tc>
        <w:tc>
          <w:tcPr>
            <w:tcW w:w="0" w:type="auto"/>
            <w:hideMark/>
          </w:tcPr>
          <w:p w14:paraId="589432C4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«Неверный формат даты»</w:t>
            </w:r>
          </w:p>
        </w:tc>
        <w:tc>
          <w:tcPr>
            <w:tcW w:w="0" w:type="auto"/>
            <w:hideMark/>
          </w:tcPr>
          <w:p w14:paraId="486C7B9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543034FB" w14:textId="77777777" w:rsidTr="007042AB">
        <w:tc>
          <w:tcPr>
            <w:tcW w:w="0" w:type="auto"/>
            <w:hideMark/>
          </w:tcPr>
          <w:p w14:paraId="1E7A1BA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TC-11</w:t>
            </w:r>
          </w:p>
        </w:tc>
        <w:tc>
          <w:tcPr>
            <w:tcW w:w="0" w:type="auto"/>
            <w:hideMark/>
          </w:tcPr>
          <w:p w14:paraId="4D83855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День = 00</w:t>
            </w:r>
          </w:p>
        </w:tc>
        <w:tc>
          <w:tcPr>
            <w:tcW w:w="0" w:type="auto"/>
            <w:hideMark/>
          </w:tcPr>
          <w:p w14:paraId="499E88B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1EF7380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3A2ED6F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00.12.2023</w:t>
            </w:r>
          </w:p>
        </w:tc>
        <w:tc>
          <w:tcPr>
            <w:tcW w:w="0" w:type="auto"/>
            <w:hideMark/>
          </w:tcPr>
          <w:p w14:paraId="31FA4116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«Некорректный день»</w:t>
            </w:r>
          </w:p>
        </w:tc>
        <w:tc>
          <w:tcPr>
            <w:tcW w:w="0" w:type="auto"/>
            <w:hideMark/>
          </w:tcPr>
          <w:p w14:paraId="689FC40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535FDDDB" w14:textId="77777777" w:rsidTr="007042AB">
        <w:tc>
          <w:tcPr>
            <w:tcW w:w="0" w:type="auto"/>
            <w:hideMark/>
          </w:tcPr>
          <w:p w14:paraId="586D655D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TC-12</w:t>
            </w:r>
          </w:p>
        </w:tc>
        <w:tc>
          <w:tcPr>
            <w:tcW w:w="0" w:type="auto"/>
            <w:hideMark/>
          </w:tcPr>
          <w:p w14:paraId="77D67500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День = 32</w:t>
            </w:r>
          </w:p>
        </w:tc>
        <w:tc>
          <w:tcPr>
            <w:tcW w:w="0" w:type="auto"/>
            <w:hideMark/>
          </w:tcPr>
          <w:p w14:paraId="7953877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1481EEC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57B20176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32.12.2023</w:t>
            </w:r>
          </w:p>
        </w:tc>
        <w:tc>
          <w:tcPr>
            <w:tcW w:w="0" w:type="auto"/>
            <w:hideMark/>
          </w:tcPr>
          <w:p w14:paraId="62EEFC68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«Некорректный день»</w:t>
            </w:r>
          </w:p>
        </w:tc>
        <w:tc>
          <w:tcPr>
            <w:tcW w:w="0" w:type="auto"/>
            <w:hideMark/>
          </w:tcPr>
          <w:p w14:paraId="05561B3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60E8A9EF" w14:textId="77777777" w:rsidTr="007042AB">
        <w:tc>
          <w:tcPr>
            <w:tcW w:w="0" w:type="auto"/>
            <w:hideMark/>
          </w:tcPr>
          <w:p w14:paraId="1FCF0D9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TC-13</w:t>
            </w:r>
          </w:p>
        </w:tc>
        <w:tc>
          <w:tcPr>
            <w:tcW w:w="0" w:type="auto"/>
            <w:hideMark/>
          </w:tcPr>
          <w:p w14:paraId="6548934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Месяц = 13</w:t>
            </w:r>
          </w:p>
        </w:tc>
        <w:tc>
          <w:tcPr>
            <w:tcW w:w="0" w:type="auto"/>
            <w:hideMark/>
          </w:tcPr>
          <w:p w14:paraId="2C46BA3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3062F5B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1. Ввести дату 2. Нажать </w:t>
            </w: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«Конвертировать»</w:t>
            </w:r>
          </w:p>
        </w:tc>
        <w:tc>
          <w:tcPr>
            <w:tcW w:w="0" w:type="auto"/>
            <w:hideMark/>
          </w:tcPr>
          <w:p w14:paraId="5F798BF4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15.13.2023</w:t>
            </w:r>
          </w:p>
        </w:tc>
        <w:tc>
          <w:tcPr>
            <w:tcW w:w="0" w:type="auto"/>
            <w:hideMark/>
          </w:tcPr>
          <w:p w14:paraId="54FAEFF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«Некорректный месяц»</w:t>
            </w:r>
          </w:p>
        </w:tc>
        <w:tc>
          <w:tcPr>
            <w:tcW w:w="0" w:type="auto"/>
            <w:hideMark/>
          </w:tcPr>
          <w:p w14:paraId="39D5FA1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31EE78DD" w14:textId="77777777" w:rsidTr="007042AB">
        <w:tc>
          <w:tcPr>
            <w:tcW w:w="0" w:type="auto"/>
            <w:hideMark/>
          </w:tcPr>
          <w:p w14:paraId="58CC24A4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TC-14</w:t>
            </w:r>
          </w:p>
        </w:tc>
        <w:tc>
          <w:tcPr>
            <w:tcW w:w="0" w:type="auto"/>
            <w:hideMark/>
          </w:tcPr>
          <w:p w14:paraId="2AA69A38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Месяц = 00</w:t>
            </w:r>
          </w:p>
        </w:tc>
        <w:tc>
          <w:tcPr>
            <w:tcW w:w="0" w:type="auto"/>
            <w:hideMark/>
          </w:tcPr>
          <w:p w14:paraId="54772CB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7AFC12B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1. Ввести дату </w:t>
            </w:r>
            <w:proofErr w:type="gramStart"/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2.Click</w:t>
            </w:r>
            <w:proofErr w:type="gramEnd"/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«Конвертировать»</w:t>
            </w:r>
          </w:p>
        </w:tc>
        <w:tc>
          <w:tcPr>
            <w:tcW w:w="0" w:type="auto"/>
            <w:hideMark/>
          </w:tcPr>
          <w:p w14:paraId="33660DC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15.00.2023</w:t>
            </w:r>
          </w:p>
        </w:tc>
        <w:tc>
          <w:tcPr>
            <w:tcW w:w="0" w:type="auto"/>
            <w:hideMark/>
          </w:tcPr>
          <w:p w14:paraId="6D2C7B4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«Некорректный месяц»</w:t>
            </w:r>
          </w:p>
        </w:tc>
        <w:tc>
          <w:tcPr>
            <w:tcW w:w="0" w:type="auto"/>
            <w:hideMark/>
          </w:tcPr>
          <w:p w14:paraId="5E81BAF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39762845" w14:textId="77777777" w:rsidTr="007042AB">
        <w:tc>
          <w:tcPr>
            <w:tcW w:w="0" w:type="auto"/>
            <w:hideMark/>
          </w:tcPr>
          <w:p w14:paraId="249F75AD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TC-15</w:t>
            </w:r>
          </w:p>
        </w:tc>
        <w:tc>
          <w:tcPr>
            <w:tcW w:w="0" w:type="auto"/>
            <w:hideMark/>
          </w:tcPr>
          <w:p w14:paraId="14723AF4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30 февраля</w:t>
            </w:r>
          </w:p>
        </w:tc>
        <w:tc>
          <w:tcPr>
            <w:tcW w:w="0" w:type="auto"/>
            <w:hideMark/>
          </w:tcPr>
          <w:p w14:paraId="7D4C5297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740974A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29CCDFA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30.02.2023</w:t>
            </w:r>
          </w:p>
        </w:tc>
        <w:tc>
          <w:tcPr>
            <w:tcW w:w="0" w:type="auto"/>
            <w:hideMark/>
          </w:tcPr>
          <w:p w14:paraId="33AC809A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«Несуществующая дата»</w:t>
            </w:r>
          </w:p>
        </w:tc>
        <w:tc>
          <w:tcPr>
            <w:tcW w:w="0" w:type="auto"/>
            <w:hideMark/>
          </w:tcPr>
          <w:p w14:paraId="7BCE6E9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5E967561" w14:textId="77777777" w:rsidTr="007042AB">
        <w:tc>
          <w:tcPr>
            <w:tcW w:w="0" w:type="auto"/>
            <w:hideMark/>
          </w:tcPr>
          <w:p w14:paraId="04F3B19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TC-16</w:t>
            </w:r>
          </w:p>
        </w:tc>
        <w:tc>
          <w:tcPr>
            <w:tcW w:w="0" w:type="auto"/>
            <w:hideMark/>
          </w:tcPr>
          <w:p w14:paraId="13EFBAA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29 февраля в </w:t>
            </w:r>
            <w:proofErr w:type="spellStart"/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невисокосный</w:t>
            </w:r>
            <w:proofErr w:type="spellEnd"/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год</w:t>
            </w:r>
          </w:p>
        </w:tc>
        <w:tc>
          <w:tcPr>
            <w:tcW w:w="0" w:type="auto"/>
            <w:hideMark/>
          </w:tcPr>
          <w:p w14:paraId="6ED779B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5B66644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02212A19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29.02.2023</w:t>
            </w:r>
          </w:p>
        </w:tc>
        <w:tc>
          <w:tcPr>
            <w:tcW w:w="0" w:type="auto"/>
            <w:hideMark/>
          </w:tcPr>
          <w:p w14:paraId="4D58A6B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«Несуществующая дата»</w:t>
            </w:r>
          </w:p>
        </w:tc>
        <w:tc>
          <w:tcPr>
            <w:tcW w:w="0" w:type="auto"/>
            <w:hideMark/>
          </w:tcPr>
          <w:p w14:paraId="5CFFDB8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1A9D584A" w14:textId="77777777" w:rsidTr="007042AB">
        <w:tc>
          <w:tcPr>
            <w:tcW w:w="0" w:type="auto"/>
            <w:hideMark/>
          </w:tcPr>
          <w:p w14:paraId="4D21FD2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TC-17</w:t>
            </w:r>
          </w:p>
        </w:tc>
        <w:tc>
          <w:tcPr>
            <w:tcW w:w="0" w:type="auto"/>
            <w:hideMark/>
          </w:tcPr>
          <w:p w14:paraId="2BFA999D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 апреля</w:t>
            </w:r>
          </w:p>
        </w:tc>
        <w:tc>
          <w:tcPr>
            <w:tcW w:w="0" w:type="auto"/>
            <w:hideMark/>
          </w:tcPr>
          <w:p w14:paraId="47E3F5F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0F5F43E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54BD63A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31.04.2023</w:t>
            </w:r>
          </w:p>
        </w:tc>
        <w:tc>
          <w:tcPr>
            <w:tcW w:w="0" w:type="auto"/>
            <w:hideMark/>
          </w:tcPr>
          <w:p w14:paraId="00A4592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«Несуществующая дата»</w:t>
            </w:r>
          </w:p>
        </w:tc>
        <w:tc>
          <w:tcPr>
            <w:tcW w:w="0" w:type="auto"/>
            <w:hideMark/>
          </w:tcPr>
          <w:p w14:paraId="3BFE01F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  <w:tr w:rsidR="007042AB" w:rsidRPr="007042AB" w14:paraId="2C37FDC8" w14:textId="77777777" w:rsidTr="007042AB">
        <w:tc>
          <w:tcPr>
            <w:tcW w:w="0" w:type="auto"/>
            <w:hideMark/>
          </w:tcPr>
          <w:p w14:paraId="2150D6BE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TC-18</w:t>
            </w:r>
          </w:p>
        </w:tc>
        <w:tc>
          <w:tcPr>
            <w:tcW w:w="0" w:type="auto"/>
            <w:hideMark/>
          </w:tcPr>
          <w:p w14:paraId="354AF1EB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Пробелы в начале и в конце</w:t>
            </w:r>
          </w:p>
        </w:tc>
        <w:tc>
          <w:tcPr>
            <w:tcW w:w="0" w:type="auto"/>
            <w:hideMark/>
          </w:tcPr>
          <w:p w14:paraId="172F955F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17821E8D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Ввести дату 2. Нажать «Конвертировать»</w:t>
            </w:r>
          </w:p>
        </w:tc>
        <w:tc>
          <w:tcPr>
            <w:tcW w:w="0" w:type="auto"/>
            <w:hideMark/>
          </w:tcPr>
          <w:p w14:paraId="75DAD42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" 09.12.2025 "</w:t>
            </w:r>
          </w:p>
        </w:tc>
        <w:tc>
          <w:tcPr>
            <w:tcW w:w="0" w:type="auto"/>
            <w:hideMark/>
          </w:tcPr>
          <w:p w14:paraId="670A8ABA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Вторник (пробелы игнорируются) или ошибка — зависит от требований</w:t>
            </w:r>
          </w:p>
        </w:tc>
        <w:tc>
          <w:tcPr>
            <w:tcW w:w="0" w:type="auto"/>
            <w:hideMark/>
          </w:tcPr>
          <w:p w14:paraId="1A78ED65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Граничный</w:t>
            </w:r>
          </w:p>
        </w:tc>
      </w:tr>
      <w:tr w:rsidR="007042AB" w:rsidRPr="007042AB" w14:paraId="58BA8C82" w14:textId="77777777" w:rsidTr="007042AB">
        <w:tc>
          <w:tcPr>
            <w:tcW w:w="0" w:type="auto"/>
            <w:hideMark/>
          </w:tcPr>
          <w:p w14:paraId="7B0F9D1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TC-19</w:t>
            </w:r>
          </w:p>
        </w:tc>
        <w:tc>
          <w:tcPr>
            <w:tcW w:w="0" w:type="auto"/>
            <w:hideMark/>
          </w:tcPr>
          <w:p w14:paraId="2109BD5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Пустое поле</w:t>
            </w:r>
          </w:p>
        </w:tc>
        <w:tc>
          <w:tcPr>
            <w:tcW w:w="0" w:type="auto"/>
            <w:hideMark/>
          </w:tcPr>
          <w:p w14:paraId="0DB096FC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A9CEAC2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1. Ничего не вводить 2. Нажать «Конвертировать»</w:t>
            </w:r>
          </w:p>
        </w:tc>
        <w:tc>
          <w:tcPr>
            <w:tcW w:w="0" w:type="auto"/>
            <w:hideMark/>
          </w:tcPr>
          <w:p w14:paraId="00E6EA93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(пусто)</w:t>
            </w:r>
          </w:p>
        </w:tc>
        <w:tc>
          <w:tcPr>
            <w:tcW w:w="0" w:type="auto"/>
            <w:hideMark/>
          </w:tcPr>
          <w:p w14:paraId="35C1B191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Ошибка: «Поле обязательно для заполнения»</w:t>
            </w:r>
          </w:p>
        </w:tc>
        <w:tc>
          <w:tcPr>
            <w:tcW w:w="0" w:type="auto"/>
            <w:hideMark/>
          </w:tcPr>
          <w:p w14:paraId="62C5C8F0" w14:textId="77777777" w:rsidR="007042AB" w:rsidRPr="007042AB" w:rsidRDefault="007042AB" w:rsidP="007042AB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7042A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Негативный</w:t>
            </w:r>
          </w:p>
        </w:tc>
      </w:tr>
    </w:tbl>
    <w:p w14:paraId="182B98F9" w14:textId="77777777" w:rsidR="007042AB" w:rsidRPr="007042AB" w:rsidRDefault="007042AB" w:rsidP="007042AB">
      <w:pPr>
        <w:pStyle w:val="a7"/>
        <w:rPr>
          <w:rFonts w:ascii="Times New Roman" w:hAnsi="Times New Roman" w:cs="Times New Roman"/>
        </w:rPr>
      </w:pPr>
    </w:p>
    <w:sectPr w:rsidR="007042AB" w:rsidRPr="007042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D2E65"/>
    <w:multiLevelType w:val="multilevel"/>
    <w:tmpl w:val="3724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FC2F8E"/>
    <w:multiLevelType w:val="multilevel"/>
    <w:tmpl w:val="44C6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2269F"/>
    <w:multiLevelType w:val="multilevel"/>
    <w:tmpl w:val="C54E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F23812"/>
    <w:multiLevelType w:val="hybridMultilevel"/>
    <w:tmpl w:val="53E61B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A369CF"/>
    <w:multiLevelType w:val="multilevel"/>
    <w:tmpl w:val="1172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8D4285"/>
    <w:multiLevelType w:val="multilevel"/>
    <w:tmpl w:val="54883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6D0941"/>
    <w:multiLevelType w:val="multilevel"/>
    <w:tmpl w:val="E3EC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9535645">
    <w:abstractNumId w:val="3"/>
  </w:num>
  <w:num w:numId="2" w16cid:durableId="1611009675">
    <w:abstractNumId w:val="5"/>
  </w:num>
  <w:num w:numId="3" w16cid:durableId="918099763">
    <w:abstractNumId w:val="1"/>
  </w:num>
  <w:num w:numId="4" w16cid:durableId="1025057491">
    <w:abstractNumId w:val="2"/>
  </w:num>
  <w:num w:numId="5" w16cid:durableId="687172513">
    <w:abstractNumId w:val="6"/>
  </w:num>
  <w:num w:numId="6" w16cid:durableId="15474191">
    <w:abstractNumId w:val="0"/>
  </w:num>
  <w:num w:numId="7" w16cid:durableId="12922493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147"/>
    <w:rsid w:val="0000115F"/>
    <w:rsid w:val="002440A3"/>
    <w:rsid w:val="00620147"/>
    <w:rsid w:val="00621032"/>
    <w:rsid w:val="006B4180"/>
    <w:rsid w:val="007042AB"/>
    <w:rsid w:val="009F3440"/>
    <w:rsid w:val="00C46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2740E"/>
  <w15:chartTrackingRefBased/>
  <w15:docId w15:val="{C9B8AD5E-31AA-436D-B61F-E3420AFEC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0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0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20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0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0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0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0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0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0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0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0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20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01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014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01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01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01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01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0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0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0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0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0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014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014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014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0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014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20147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9F3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9F3440"/>
    <w:rPr>
      <w:b/>
      <w:bCs/>
    </w:rPr>
  </w:style>
  <w:style w:type="table" w:styleId="ae">
    <w:name w:val="Table Grid"/>
    <w:basedOn w:val="a1"/>
    <w:uiPriority w:val="39"/>
    <w:rsid w:val="007042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0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1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2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4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9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822</Words>
  <Characters>4688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InTeRacT</dc:creator>
  <cp:keywords/>
  <dc:description/>
  <cp:lastModifiedBy>InTeRacT</cp:lastModifiedBy>
  <cp:revision>3</cp:revision>
  <dcterms:created xsi:type="dcterms:W3CDTF">2025-12-09T08:28:00Z</dcterms:created>
  <dcterms:modified xsi:type="dcterms:W3CDTF">2025-12-09T08:50:00Z</dcterms:modified>
</cp:coreProperties>
</file>