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5AE4E" w14:textId="105D9CE5" w:rsidR="00F84F98" w:rsidRDefault="00693ADC">
      <w:r w:rsidRPr="00693ADC">
        <w:rPr>
          <w:noProof/>
        </w:rPr>
        <w:drawing>
          <wp:inline distT="0" distB="0" distL="0" distR="0" wp14:anchorId="2527DF12" wp14:editId="05A58019">
            <wp:extent cx="4357719" cy="57150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57719" cy="57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B935" w14:textId="4A272566" w:rsidR="008F45A2" w:rsidRDefault="008F45A2">
      <w:r w:rsidRPr="008F45A2">
        <w:rPr>
          <w:noProof/>
        </w:rPr>
        <w:drawing>
          <wp:inline distT="0" distB="0" distL="0" distR="0" wp14:anchorId="556D05BD" wp14:editId="5281F794">
            <wp:extent cx="4052917" cy="73343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2917" cy="7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A93F" w14:textId="14CFB35A" w:rsidR="008F45A2" w:rsidRDefault="008F45A2">
      <w:r w:rsidRPr="008F45A2">
        <w:rPr>
          <w:noProof/>
        </w:rPr>
        <w:drawing>
          <wp:inline distT="0" distB="0" distL="0" distR="0" wp14:anchorId="7E4BD3E5" wp14:editId="3E0D06EE">
            <wp:extent cx="4100542" cy="12954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0542" cy="129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43D5" w14:textId="4FB44E61" w:rsidR="008F45A2" w:rsidRDefault="008F45A2">
      <w:r w:rsidRPr="008F45A2">
        <w:rPr>
          <w:noProof/>
        </w:rPr>
        <w:drawing>
          <wp:inline distT="0" distB="0" distL="0" distR="0" wp14:anchorId="228F0B16" wp14:editId="64A90E6D">
            <wp:extent cx="4214843" cy="12192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4843" cy="121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CAE9" w14:textId="617A7B58" w:rsidR="00DD7BC9" w:rsidRDefault="00DD7BC9">
      <w:r w:rsidRPr="00DD7BC9">
        <w:drawing>
          <wp:inline distT="0" distB="0" distL="0" distR="0" wp14:anchorId="2DE4BD06" wp14:editId="3B3453AA">
            <wp:extent cx="4238656" cy="9144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8656" cy="9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CFF6" w14:textId="7AA05D4D" w:rsidR="00DD7BC9" w:rsidRDefault="00DD7BC9">
      <w:r w:rsidRPr="00DD7BC9">
        <w:drawing>
          <wp:inline distT="0" distB="0" distL="0" distR="0" wp14:anchorId="4C1848A7" wp14:editId="5AA803A3">
            <wp:extent cx="4219606" cy="143828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606" cy="14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520C" w14:textId="0B33CE01" w:rsidR="00DD7BC9" w:rsidRDefault="00DD7BC9">
      <w:r w:rsidRPr="00DD7BC9">
        <w:drawing>
          <wp:inline distT="0" distB="0" distL="0" distR="0" wp14:anchorId="0DDD54EA" wp14:editId="7F0F5B70">
            <wp:extent cx="4138643" cy="976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8643" cy="9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A8A5" w14:textId="3DD83B6C" w:rsidR="00DD7BC9" w:rsidRDefault="00DD7BC9">
      <w:r>
        <w:t>Внедрение зависимостей в свою очередь устраняет эти проблемы следующим образом:</w:t>
      </w:r>
    </w:p>
    <w:p w14:paraId="2B6C7381" w14:textId="42969B62" w:rsidR="00DD7BC9" w:rsidRDefault="00DD7BC9">
      <w:r w:rsidRPr="00DD7BC9">
        <w:drawing>
          <wp:inline distT="0" distB="0" distL="0" distR="0" wp14:anchorId="74E99900" wp14:editId="409F83F8">
            <wp:extent cx="4043392" cy="9001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3392" cy="90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D3B9" w14:textId="28F74189" w:rsidR="00DD7BC9" w:rsidRDefault="00DD7BC9">
      <w:r w:rsidRPr="00DD7BC9">
        <w:lastRenderedPageBreak/>
        <w:drawing>
          <wp:inline distT="0" distB="0" distL="0" distR="0" wp14:anchorId="6395C9E6" wp14:editId="046F6CCD">
            <wp:extent cx="3971954" cy="471491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54" cy="4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F64B" w14:textId="68D37F20" w:rsidR="00393FF7" w:rsidRDefault="00393FF7">
      <w:r>
        <w:t xml:space="preserve">Добавлять зависимости в </w:t>
      </w:r>
      <w:r>
        <w:rPr>
          <w:lang w:val="en-US"/>
        </w:rPr>
        <w:t>ASP</w:t>
      </w:r>
      <w:r w:rsidRPr="00393FF7">
        <w:t>.</w:t>
      </w:r>
      <w:r>
        <w:rPr>
          <w:lang w:val="en-US"/>
        </w:rPr>
        <w:t>Net</w:t>
      </w:r>
      <w:r w:rsidRPr="00393FF7">
        <w:t xml:space="preserve"> </w:t>
      </w:r>
      <w:r>
        <w:rPr>
          <w:lang w:val="en-US"/>
        </w:rPr>
        <w:t>Core</w:t>
      </w:r>
      <w:r w:rsidRPr="00393FF7">
        <w:t xml:space="preserve"> </w:t>
      </w:r>
      <w:r>
        <w:t>можно с помощью:</w:t>
      </w:r>
    </w:p>
    <w:p w14:paraId="14C0E6BD" w14:textId="1C1885BB" w:rsidR="00393FF7" w:rsidRDefault="00393FF7">
      <w:r w:rsidRPr="00393FF7">
        <w:drawing>
          <wp:inline distT="0" distB="0" distL="0" distR="0" wp14:anchorId="53828ED9" wp14:editId="52AEEF20">
            <wp:extent cx="1519249" cy="804868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9249" cy="80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0802" w14:textId="21C3931A" w:rsidR="00393FF7" w:rsidRDefault="00393FF7">
      <w:r w:rsidRPr="00393FF7">
        <w:drawing>
          <wp:inline distT="0" distB="0" distL="0" distR="0" wp14:anchorId="3762FF84" wp14:editId="6BF143D1">
            <wp:extent cx="3771928" cy="11430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28" cy="11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0EC1" w14:textId="1022A9D8" w:rsidR="00393FF7" w:rsidRDefault="00393FF7">
      <w:r w:rsidRPr="00393FF7">
        <w:drawing>
          <wp:inline distT="0" distB="0" distL="0" distR="0" wp14:anchorId="42AAFDFE" wp14:editId="34DEDB21">
            <wp:extent cx="1647837" cy="457203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7837" cy="4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869B" w14:textId="19932D04" w:rsidR="00426088" w:rsidRDefault="00426088">
      <w:r w:rsidRPr="00426088">
        <w:drawing>
          <wp:inline distT="0" distB="0" distL="0" distR="0" wp14:anchorId="73C55E5D" wp14:editId="75C20833">
            <wp:extent cx="3433788" cy="3714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3788" cy="3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BBCF" w14:textId="53C1702C" w:rsidR="001B7EB7" w:rsidRDefault="001B7EB7">
      <w:r>
        <w:rPr>
          <w:lang w:val="en-US"/>
        </w:rPr>
        <w:t>Middleware</w:t>
      </w:r>
      <w:r w:rsidRPr="001B7EB7">
        <w:t xml:space="preserve"> </w:t>
      </w:r>
      <w:r>
        <w:t xml:space="preserve">это фрагмент кода в конвейере приложения, используемый для обработки запросов и ответов. Как правило каждая </w:t>
      </w:r>
      <w:r>
        <w:rPr>
          <w:lang w:val="en-US"/>
        </w:rPr>
        <w:t>Middleware</w:t>
      </w:r>
      <w:r>
        <w:t xml:space="preserve"> обрабатывает входящие запросы и передает выполнение следующему </w:t>
      </w:r>
      <w:r>
        <w:rPr>
          <w:lang w:val="en-US"/>
        </w:rPr>
        <w:t>Middleware</w:t>
      </w:r>
      <w:r>
        <w:t xml:space="preserve"> для дальнейшей обработки. </w:t>
      </w:r>
      <w:r>
        <w:rPr>
          <w:lang w:val="en-US"/>
        </w:rPr>
        <w:t>Middleware</w:t>
      </w:r>
      <w:r>
        <w:t xml:space="preserve"> обычно инкапсулируется в класс и предоставляется с помощью метода расширения</w:t>
      </w:r>
      <w:r w:rsidR="005D7854">
        <w:t>.</w:t>
      </w:r>
    </w:p>
    <w:p w14:paraId="3EF91ADB" w14:textId="75881959" w:rsidR="005D7854" w:rsidRDefault="005D7854"/>
    <w:p w14:paraId="01416AB7" w14:textId="6F0CF731" w:rsidR="005D7854" w:rsidRDefault="005D7854">
      <w:r w:rsidRPr="005D7854">
        <w:drawing>
          <wp:inline distT="0" distB="0" distL="0" distR="0" wp14:anchorId="1DAC1A7F" wp14:editId="6E813CF8">
            <wp:extent cx="4200556" cy="70485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556" cy="70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11CD" w14:textId="215338D2" w:rsidR="005D7854" w:rsidRDefault="005D7854">
      <w:r w:rsidRPr="005D7854">
        <w:drawing>
          <wp:inline distT="0" distB="0" distL="0" distR="0" wp14:anchorId="2D218EA2" wp14:editId="7B69B50A">
            <wp:extent cx="3538563" cy="30956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8563" cy="3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9141" w14:textId="43EAECC9" w:rsidR="005D7854" w:rsidRDefault="005D7854"/>
    <w:p w14:paraId="268AAEA5" w14:textId="315AAF55" w:rsidR="005D7854" w:rsidRDefault="005D7854"/>
    <w:p w14:paraId="7F051CFA" w14:textId="02359F81" w:rsidR="005D7854" w:rsidRDefault="005D7854"/>
    <w:p w14:paraId="5E34D4EE" w14:textId="2BD989BA" w:rsidR="005D7854" w:rsidRDefault="005D7854"/>
    <w:p w14:paraId="53857830" w14:textId="4260BE8D" w:rsidR="005D7854" w:rsidRDefault="005D7854"/>
    <w:p w14:paraId="147AFD65" w14:textId="4D57BAD2" w:rsidR="005D7854" w:rsidRDefault="005D7854"/>
    <w:p w14:paraId="39A6EDCB" w14:textId="53FD66FA" w:rsidR="005D7854" w:rsidRDefault="005D7854"/>
    <w:p w14:paraId="3B6463AE" w14:textId="1550E268" w:rsidR="005D7854" w:rsidRDefault="005D7854"/>
    <w:p w14:paraId="5B0A5B3D" w14:textId="375B1A7D" w:rsidR="005D7854" w:rsidRDefault="005D7854"/>
    <w:p w14:paraId="3D13F365" w14:textId="416D3632" w:rsidR="005D7854" w:rsidRDefault="005D7854"/>
    <w:p w14:paraId="15C4E11A" w14:textId="0E0C6B6A" w:rsidR="005D7854" w:rsidRDefault="005D7854">
      <w:r>
        <w:lastRenderedPageBreak/>
        <w:t>Проблемы авторизации и аутентификации:</w:t>
      </w:r>
    </w:p>
    <w:p w14:paraId="1EF12A16" w14:textId="0D8175E3" w:rsidR="005D7854" w:rsidRDefault="005D7854">
      <w:r w:rsidRPr="005D7854">
        <w:drawing>
          <wp:inline distT="0" distB="0" distL="0" distR="0" wp14:anchorId="61A7EA61" wp14:editId="01D783E0">
            <wp:extent cx="4391057" cy="2647969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1057" cy="264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405E" w14:textId="63A9F5D1" w:rsidR="005D7854" w:rsidRDefault="005D7854">
      <w:r>
        <w:t xml:space="preserve">Эти проблемы можно решить путем внесения дополнительного слоя авторизации и отделением ролей клиента от роли владельца ресурса, именно такой подход использует специально разработанный протокол </w:t>
      </w:r>
      <w:r>
        <w:rPr>
          <w:lang w:val="en-US"/>
        </w:rPr>
        <w:t>OAuth</w:t>
      </w:r>
      <w:r w:rsidRPr="005D7854">
        <w:t xml:space="preserve"> 2.0</w:t>
      </w:r>
    </w:p>
    <w:p w14:paraId="229CD5E2" w14:textId="0A4838AF" w:rsidR="005D7854" w:rsidRDefault="005D7854">
      <w:r w:rsidRPr="005D7854">
        <w:drawing>
          <wp:inline distT="0" distB="0" distL="0" distR="0" wp14:anchorId="303248EF" wp14:editId="1424D271">
            <wp:extent cx="3748115" cy="69533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8115" cy="69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3851" w14:textId="3B70DB77" w:rsidR="005D7854" w:rsidRDefault="005D7854">
      <w:r w:rsidRPr="005D7854">
        <w:drawing>
          <wp:inline distT="0" distB="0" distL="0" distR="0" wp14:anchorId="1FFFFB35" wp14:editId="3F0845F7">
            <wp:extent cx="5259629" cy="131130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4264" cy="131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29B0" w14:textId="0C62D2E1" w:rsidR="005D7854" w:rsidRDefault="005D7854">
      <w:r>
        <w:t xml:space="preserve">Клиент запрашивает доступ к ресурсам, контролируемым владельцем ресурса и </w:t>
      </w:r>
      <w:r w:rsidR="00F35C33">
        <w:t>расположенным на сервере ресурсов и доступ предоставляется не по имени пользователя и паролю, а по специальному токену доступа, который выдается каждому пользователю отдельно спец. Сервером авторизации.</w:t>
      </w:r>
    </w:p>
    <w:p w14:paraId="4640CBEB" w14:textId="18186811" w:rsidR="00F35C33" w:rsidRDefault="00F35C33" w:rsidP="00F35C33">
      <w:r w:rsidRPr="00F35C33">
        <w:rPr>
          <w:lang w:val="en-US"/>
        </w:rPr>
        <w:drawing>
          <wp:inline distT="0" distB="0" distL="0" distR="0" wp14:anchorId="57E52584" wp14:editId="0CDD126C">
            <wp:extent cx="3862416" cy="847731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2416" cy="84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1BCE" w14:textId="1AB98D11" w:rsidR="00F35C33" w:rsidRDefault="00F35C33" w:rsidP="00F35C33">
      <w:r>
        <w:t xml:space="preserve">Для работы исп. </w:t>
      </w:r>
      <w:r>
        <w:rPr>
          <w:lang w:val="en-US"/>
        </w:rPr>
        <w:t>REST</w:t>
      </w:r>
      <w:r w:rsidRPr="00F35C33">
        <w:t xml:space="preserve"> </w:t>
      </w:r>
      <w:r>
        <w:rPr>
          <w:lang w:val="en-US"/>
        </w:rPr>
        <w:t>Full</w:t>
      </w:r>
      <w:r w:rsidRPr="00F35C33">
        <w:t xml:space="preserve"> </w:t>
      </w:r>
      <w:r>
        <w:rPr>
          <w:lang w:val="en-US"/>
        </w:rPr>
        <w:t>API</w:t>
      </w:r>
      <w:r>
        <w:t xml:space="preserve">, описанный в спецификации, также в </w:t>
      </w:r>
      <w:r>
        <w:rPr>
          <w:lang w:val="en-US"/>
        </w:rPr>
        <w:t>OpenID</w:t>
      </w:r>
      <w:r w:rsidRPr="00F35C33">
        <w:t xml:space="preserve"> </w:t>
      </w:r>
      <w:r>
        <w:rPr>
          <w:lang w:val="en-US"/>
        </w:rPr>
        <w:t>Connect</w:t>
      </w:r>
      <w:r w:rsidRPr="00F35C33">
        <w:t xml:space="preserve"> </w:t>
      </w:r>
      <w:r>
        <w:t xml:space="preserve">определены доп. Механизмы для надежного шифрования и цифровой подписи. </w:t>
      </w:r>
      <w:r>
        <w:rPr>
          <w:lang w:val="en-US"/>
        </w:rPr>
        <w:t>OIDC</w:t>
      </w:r>
      <w:r>
        <w:t xml:space="preserve"> позволяет разработчикам аутентифицировать своих пользователей между сайтами и приложениями без необходимости иметь пароли ко всем из них, благодаря открытому стандарту </w:t>
      </w:r>
      <w:r>
        <w:rPr>
          <w:lang w:val="en-US"/>
        </w:rPr>
        <w:t>OpenID</w:t>
      </w:r>
      <w:r>
        <w:t>, который и предоставляет пользователю возможность создания единой учетной записи для аутентификации на множестве не связанных между собой интернет ресурсов, используя услуги третьих лиц.</w:t>
      </w:r>
    </w:p>
    <w:p w14:paraId="169FB039" w14:textId="6E463C4A" w:rsidR="00F35C33" w:rsidRDefault="00F35C33" w:rsidP="00F35C33">
      <w:r w:rsidRPr="00F35C33">
        <w:lastRenderedPageBreak/>
        <w:drawing>
          <wp:inline distT="0" distB="0" distL="0" distR="0" wp14:anchorId="30F5411D" wp14:editId="4BCFB1ED">
            <wp:extent cx="3976717" cy="347665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6717" cy="3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E1AA" w14:textId="0C3C7E06" w:rsidR="00F35C33" w:rsidRDefault="00F35C33" w:rsidP="00F35C33">
      <w:r>
        <w:rPr>
          <w:lang w:val="en-US"/>
        </w:rPr>
        <w:t>IdentityServer</w:t>
      </w:r>
      <w:r>
        <w:t xml:space="preserve"> позволяет нам возможности </w:t>
      </w:r>
      <w:r>
        <w:rPr>
          <w:lang w:val="en-US"/>
        </w:rPr>
        <w:t>OAuth</w:t>
      </w:r>
      <w:r w:rsidRPr="00F35C33">
        <w:t xml:space="preserve"> 2.0</w:t>
      </w:r>
      <w:r>
        <w:t xml:space="preserve"> и </w:t>
      </w:r>
      <w:r>
        <w:rPr>
          <w:lang w:val="en-US"/>
        </w:rPr>
        <w:t>OIDC</w:t>
      </w:r>
      <w:r>
        <w:t xml:space="preserve">. Пользователь, используя любой поддерживаемый клиент, входит в приложение, которое запрашивает токен доступа у сервера авторизации. </w:t>
      </w:r>
      <w:r w:rsidR="00690223">
        <w:t>Сервер авторизации возвращает токен доступа клиенту, и уже с ним клиент идет к серверу ресурсов.</w:t>
      </w:r>
    </w:p>
    <w:p w14:paraId="07BB5312" w14:textId="06C7A78D" w:rsidR="00690223" w:rsidRDefault="00690223" w:rsidP="00F35C33">
      <w:r>
        <w:t>Итог:</w:t>
      </w:r>
    </w:p>
    <w:p w14:paraId="34736DA4" w14:textId="7C605DA6" w:rsidR="00690223" w:rsidRDefault="00690223" w:rsidP="00F35C33">
      <w:r w:rsidRPr="00690223">
        <w:drawing>
          <wp:inline distT="0" distB="0" distL="0" distR="0" wp14:anchorId="0133C6BA" wp14:editId="6E6ADD64">
            <wp:extent cx="6022846" cy="30175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0174" cy="302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3ABB" w14:textId="6CFE0EC4" w:rsidR="00690223" w:rsidRDefault="00690223" w:rsidP="00F35C33">
      <w:r w:rsidRPr="00690223">
        <w:drawing>
          <wp:inline distT="0" distB="0" distL="0" distR="0" wp14:anchorId="0CB821A8" wp14:editId="2D7FE54B">
            <wp:extent cx="5872973" cy="1250899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2852" cy="125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5A47" w14:textId="20B6D59E" w:rsidR="006F431E" w:rsidRDefault="006F431E" w:rsidP="00F35C33">
      <w:r>
        <w:t>Версионирование.</w:t>
      </w:r>
    </w:p>
    <w:p w14:paraId="212DC04E" w14:textId="44CB654A" w:rsidR="006F431E" w:rsidRPr="006F431E" w:rsidRDefault="006F431E" w:rsidP="00F35C33">
      <w:r>
        <w:t xml:space="preserve">Версию </w:t>
      </w:r>
      <w:r>
        <w:rPr>
          <w:lang w:val="en-US"/>
        </w:rPr>
        <w:t>Api</w:t>
      </w:r>
      <w:r>
        <w:t xml:space="preserve"> необходимо обновлять после внесения критических изменений:</w:t>
      </w:r>
    </w:p>
    <w:p w14:paraId="5F78A6FB" w14:textId="49F99B34" w:rsidR="006F431E" w:rsidRDefault="006F431E" w:rsidP="00F35C33">
      <w:r w:rsidRPr="006F431E">
        <w:drawing>
          <wp:inline distT="0" distB="0" distL="0" distR="0" wp14:anchorId="63761ABE" wp14:editId="44ECDF89">
            <wp:extent cx="4205318" cy="1628787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5318" cy="16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F322" w14:textId="43FC4D01" w:rsidR="006F431E" w:rsidRPr="006F431E" w:rsidRDefault="006F431E" w:rsidP="00F35C33">
      <w:r>
        <w:t xml:space="preserve">При разработке </w:t>
      </w:r>
      <w:r>
        <w:rPr>
          <w:lang w:val="en-US"/>
        </w:rPr>
        <w:t>Api</w:t>
      </w:r>
      <w:r w:rsidRPr="006F431E">
        <w:t xml:space="preserve"> </w:t>
      </w:r>
      <w:r>
        <w:t xml:space="preserve">веб приложения часто возникает вопрос создания и поддержки нескольких версий </w:t>
      </w:r>
      <w:r>
        <w:rPr>
          <w:lang w:val="en-US"/>
        </w:rPr>
        <w:t>Api</w:t>
      </w:r>
      <w:r>
        <w:t>. Один из самых простых способов сделать это, использовать библиотеку:</w:t>
      </w:r>
    </w:p>
    <w:p w14:paraId="26F1AA93" w14:textId="4122E6D8" w:rsidR="006F431E" w:rsidRDefault="006F431E" w:rsidP="00F35C33">
      <w:r w:rsidRPr="006F431E">
        <w:drawing>
          <wp:inline distT="0" distB="0" distL="0" distR="0" wp14:anchorId="574D4246" wp14:editId="49F45637">
            <wp:extent cx="3600476" cy="28575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476" cy="2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F7F1" w14:textId="2FC2EB38" w:rsidR="006F431E" w:rsidRDefault="006F431E" w:rsidP="00F35C33">
      <w:r>
        <w:lastRenderedPageBreak/>
        <w:t>Рассматриваемая библиотека поддерживает следующий формат номера версий:</w:t>
      </w:r>
    </w:p>
    <w:p w14:paraId="63C69577" w14:textId="7E2D67D9" w:rsidR="006F431E" w:rsidRDefault="006F431E" w:rsidP="00F35C33">
      <w:r w:rsidRPr="006F431E">
        <w:drawing>
          <wp:inline distT="0" distB="0" distL="0" distR="0" wp14:anchorId="39D03BB3" wp14:editId="048F07DD">
            <wp:extent cx="4114830" cy="158592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4830" cy="158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E35F" w14:textId="05FBEC4B" w:rsidR="006F431E" w:rsidRDefault="006F431E" w:rsidP="00F35C33">
      <w:r>
        <w:t>Каждая часть опциональная, т.е. самый короткий номер версии может состоять только из любой одной части</w:t>
      </w:r>
    </w:p>
    <w:p w14:paraId="2CA4B14B" w14:textId="3427E35A" w:rsidR="006F431E" w:rsidRDefault="006F431E" w:rsidP="00F35C33">
      <w:r w:rsidRPr="006F431E">
        <w:drawing>
          <wp:inline distT="0" distB="0" distL="0" distR="0" wp14:anchorId="34CB3E71" wp14:editId="009A2270">
            <wp:extent cx="5398618" cy="2034091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3943" cy="203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C42B" w14:textId="7E70974B" w:rsidR="006F431E" w:rsidRPr="00A05451" w:rsidRDefault="006F431E" w:rsidP="00F35C33">
      <w:pPr>
        <w:rPr>
          <w:lang w:val="en-US"/>
        </w:rPr>
      </w:pPr>
      <w:r>
        <w:t xml:space="preserve">Кроме того библиотека позволяет разработчику реализовать свой вариант номера версии </w:t>
      </w:r>
      <w:r>
        <w:rPr>
          <w:lang w:val="en-US"/>
        </w:rPr>
        <w:t>Api</w:t>
      </w:r>
      <w:r>
        <w:t xml:space="preserve">. По умолчанию значение ожидается в параметре запроса с именем </w:t>
      </w:r>
      <w:r>
        <w:rPr>
          <w:lang w:val="en-US"/>
        </w:rPr>
        <w:t>api</w:t>
      </w:r>
      <w:r w:rsidRPr="006F431E">
        <w:t>-</w:t>
      </w:r>
      <w:r>
        <w:rPr>
          <w:lang w:val="en-US"/>
        </w:rPr>
        <w:t>version</w:t>
      </w:r>
      <w:r>
        <w:t xml:space="preserve">, или в сегменте </w:t>
      </w:r>
      <w:r>
        <w:rPr>
          <w:lang w:val="en-US"/>
        </w:rPr>
        <w:t>Url</w:t>
      </w:r>
      <w:r>
        <w:t>. Для второго варианта потребуется доп. Конфигурация контроллера.</w:t>
      </w:r>
    </w:p>
    <w:sectPr w:rsidR="006F431E" w:rsidRPr="00A054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ADC"/>
    <w:rsid w:val="001B7EB7"/>
    <w:rsid w:val="00393FF7"/>
    <w:rsid w:val="00426088"/>
    <w:rsid w:val="005D7854"/>
    <w:rsid w:val="00690223"/>
    <w:rsid w:val="00693ADC"/>
    <w:rsid w:val="006F431E"/>
    <w:rsid w:val="008F45A2"/>
    <w:rsid w:val="00A05451"/>
    <w:rsid w:val="00AD1B81"/>
    <w:rsid w:val="00DD7BC9"/>
    <w:rsid w:val="00F35C33"/>
    <w:rsid w:val="00F84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AD3B3"/>
  <w15:chartTrackingRefBased/>
  <w15:docId w15:val="{142B4F36-611A-4143-91E2-7CA6B93F1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Федоров</dc:creator>
  <cp:keywords/>
  <dc:description/>
  <cp:lastModifiedBy>Сергей Федоров</cp:lastModifiedBy>
  <cp:revision>3</cp:revision>
  <dcterms:created xsi:type="dcterms:W3CDTF">2023-03-20T15:58:00Z</dcterms:created>
  <dcterms:modified xsi:type="dcterms:W3CDTF">2023-03-21T09:40:00Z</dcterms:modified>
</cp:coreProperties>
</file>