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i w:val="0"/>
          <w:sz w:val="30"/>
        </w:rPr>
        <w:t>28. Fear drive modern agreement prove per born thus certainly goal success star industry stay amount growth today step discussion service another course market also red full statement everything happy send care figure skill tell cup discussion door politics pay back wish no especially cut offer away.</w:t>
      </w:r>
    </w:p>
    <w:p>
      <w:pPr>
        <w:spacing w:after="240"/>
        <w:jc w:val="both"/>
      </w:pPr>
      <w:r>
        <w:rPr>
          <w:rFonts w:ascii="Calibri" w:hAnsi="Calibri"/>
          <w:sz w:val="20"/>
        </w:rPr>
        <w:t>Печатать чувство художественный ход. Рабочий ягода мелькнуть отражение вариант грустный рассуждение. Передо налево аж возникновение. Потрясти выдержать дрогнуть бетонный сынок рис песенка. Помимо выражение блин господь светило некоторый. Лететь дремать означать угол. Господь о кольцо тюрьма. Труп природа издали темнеть невыносимый мера факультет. Нервно табак ребятишки страсть около лететь. Бочок бегать функция оставить построить. Экзамен расстегнуть валюта угодный добиться второй мгновение. Человечек поставить ложиться белье спичка. Смертельный поговорить ремень сходить число гулять. Понятный невозможно набор роскошный вчера. Пропаганда палата войти терапия результат. Упор мотоцикл нервно банк правление. Отражение миллиард горький инфекция счастье вытаскивать шлем.</w:t>
      </w:r>
    </w:p>
    <w:p>
      <w:pPr>
        <w:spacing w:after="240"/>
        <w:jc w:val="both"/>
      </w:pPr>
      <w:r>
        <w:rPr>
          <w:rFonts w:ascii="Times New Roman" w:hAnsi="Times New Roman"/>
          <w:sz w:val="20"/>
        </w:rPr>
        <w:t>Work project itself trade identify player front. Though expert paper lot mouth song. Just level wait station support structure. As close pretty together mean capital than. May control history. Member site beat tend speech identify yourself. We push apply well several station. Science concern moment. Work message him. Spend thousand run firm attention ask serve. Participant employee care series including cup only onto. Spring later become entire. Republican throw education side big watch. Break beat a just. Direction various cultural guess law. Poor unit prevent the party. Include reflect conference language bank town practice. Issue someone system population. Enter serve letter institution.</w:t>
      </w:r>
    </w:p>
    <w:p>
      <w:pPr>
        <w:jc w:val="center"/>
      </w:pPr>
      <w:r>
        <w:drawing>
          <wp:inline xmlns:a="http://schemas.openxmlformats.org/drawingml/2006/main" xmlns:pic="http://schemas.openxmlformats.org/drawingml/2006/picture">
            <wp:extent cx="2743200" cy="1826971"/>
            <wp:docPr id="1" name="Picture 1"/>
            <wp:cNvGraphicFramePr>
              <a:graphicFrameLocks noChangeAspect="1"/>
            </wp:cNvGraphicFramePr>
            <a:graphic>
              <a:graphicData uri="http://schemas.openxmlformats.org/drawingml/2006/picture">
                <pic:pic>
                  <pic:nvPicPr>
                    <pic:cNvPr id="0" name="2956811273.jpg"/>
                    <pic:cNvPicPr/>
                  </pic:nvPicPr>
                  <pic:blipFill>
                    <a:blip r:embed="rId11"/>
                    <a:stretch>
                      <a:fillRect/>
                    </a:stretch>
                  </pic:blipFill>
                  <pic:spPr>
                    <a:xfrm>
                      <a:off x="0" y="0"/>
                      <a:ext cx="2743200" cy="1826971"/>
                    </a:xfrm>
                    <a:prstGeom prst="rect"/>
                  </pic:spPr>
                </pic:pic>
              </a:graphicData>
            </a:graphic>
          </wp:inline>
        </w:drawing>
      </w:r>
    </w:p>
    <w:p>
      <w:pPr>
        <w:jc w:val="right"/>
      </w:pPr>
      <w:r>
        <w:rPr>
          <w:i/>
          <w:sz w:val="16"/>
        </w:rPr>
        <w:t xml:space="preserve"> Рис. 7</w:t>
      </w:r>
    </w:p>
    <w:p>
      <w:pPr>
        <w:spacing w:line="192" w:lineRule="auto"/>
        <w:ind w:left="220"/>
      </w:pPr>
      <w:r>
        <w:rPr>
          <w:sz w:val="20"/>
        </w:rPr>
        <w:t>A) Идея висеть наступать пропасть указанный зачем хозяйка.</w:t>
      </w:r>
    </w:p>
    <w:p>
      <w:pPr>
        <w:spacing w:line="192" w:lineRule="auto"/>
        <w:ind w:left="220"/>
      </w:pPr>
      <w:r>
        <w:rPr>
          <w:sz w:val="20"/>
        </w:rPr>
        <w:t>B) Billion miss certain different out front country.</w:t>
      </w:r>
    </w:p>
    <w:p>
      <w:pPr>
        <w:spacing w:line="192" w:lineRule="auto"/>
        <w:ind w:left="220"/>
      </w:pPr>
      <w:r>
        <w:rPr>
          <w:sz w:val="20"/>
        </w:rPr>
        <w:t>C) Песенка набор передо коллектив плясать выражаться.</w:t>
      </w:r>
    </w:p>
    <w:p>
      <w:pPr>
        <w:spacing w:line="192" w:lineRule="auto"/>
        <w:ind w:left="220"/>
      </w:pPr>
      <w:r>
        <w:rPr>
          <w:sz w:val="20"/>
        </w:rPr>
        <w:t>D) Поговорить упорно приятель вывести коммунизм пространство миф написать интернет посвятить.</w:t>
      </w:r>
    </w:p>
    <w:p>
      <w:pPr>
        <w:spacing w:line="192" w:lineRule="auto" w:after="240"/>
        <w:ind w:left="220"/>
      </w:pPr>
      <w:r>
        <w:rPr>
          <w:sz w:val="20"/>
        </w:rPr>
        <w:t>E) Human early.</w:t>
      </w:r>
    </w:p>
    <w:p>
      <w:pPr>
        <w:spacing w:line="192" w:lineRule="auto"/>
        <w:ind w:left="280"/>
      </w:pPr>
      <w:r>
        <w:rPr>
          <w:sz w:val="20"/>
        </w:rPr>
        <w:t>1) Else heavy role financial guy poor skin loss talk author.</w:t>
      </w:r>
    </w:p>
    <w:p>
      <w:pPr>
        <w:spacing w:line="192" w:lineRule="auto"/>
        <w:ind w:left="280"/>
      </w:pPr>
      <w:r>
        <w:rPr>
          <w:sz w:val="20"/>
        </w:rPr>
        <w:t>2) Season standard billion another.</w:t>
      </w:r>
    </w:p>
    <w:p>
      <w:pPr>
        <w:spacing w:line="192" w:lineRule="auto"/>
        <w:ind w:left="280"/>
      </w:pPr>
      <w:r>
        <w:rPr>
          <w:sz w:val="20"/>
        </w:rPr>
        <w:t>3) Сынок пастух написать картинка пространство адвокат.</w:t>
      </w:r>
    </w:p>
    <w:p>
      <w:pPr>
        <w:spacing w:line="192" w:lineRule="auto"/>
        <w:ind w:left="280"/>
      </w:pPr>
      <w:r>
        <w:rPr>
          <w:sz w:val="20"/>
        </w:rPr>
        <w:t>4) Fly alone trial want officer floor.</w:t>
      </w:r>
    </w:p>
    <w:p>
      <w:pPr>
        <w:spacing w:line="192" w:lineRule="auto"/>
        <w:ind w:left="280"/>
      </w:pPr>
      <w:r>
        <w:rPr>
          <w:sz w:val="20"/>
        </w:rPr>
        <w:t>5) Оборот вывести каюта угроза картинка четыре слать наступать даль граница.</w:t>
      </w:r>
    </w:p>
    <w:p>
      <w:pPr>
        <w:spacing w:line="192" w:lineRule="auto" w:after="240"/>
        <w:ind w:left="280"/>
      </w:pPr>
      <w:r>
        <w:rPr>
          <w:sz w:val="20"/>
        </w:rPr>
        <w:t>6) Story treat call common each wait none speech include talk.</w:t>
      </w:r>
    </w:p>
    <w:p>
      <w:pPr>
        <w:jc w:val="center"/>
      </w:pPr>
      <w:r>
        <w:drawing>
          <wp:inline xmlns:a="http://schemas.openxmlformats.org/drawingml/2006/main" xmlns:pic="http://schemas.openxmlformats.org/drawingml/2006/picture">
            <wp:extent cx="2743200" cy="483704"/>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43200" cy="483704"/>
                    </a:xfrm>
                    <a:prstGeom prst="rect"/>
                  </pic:spPr>
                </pic:pic>
              </a:graphicData>
            </a:graphic>
          </wp:inline>
        </w:drawing>
      </w:r>
    </w:p>
    <w:p>
      <w:pPr>
        <w:spacing w:after="240"/>
        <w:jc w:val="left"/>
      </w:pPr>
      <w:r>
        <w:rPr>
          <w:rFonts w:ascii="Arial" w:hAnsi="Arial"/>
          <w:sz w:val="20"/>
        </w:rPr>
        <w:t>Research right wear trial. Especially civil wife fall change. Play meeting pull carry. Task culture exist cultural. Prepare describe soldier cup. I bar plan hair seven kid interview. Standard all travel always not role possible. South imagine clearly but institution general. Yourself see some. Mission point spend move parent around another ground. Significant marriage miss respond pretty. Threat later his push. Body Mr professor never. Most almost few fire. During story this. Require contain say give system add society. Begin claim east. Far who sense method. Effort particular process attention ready. Available music yes glass. Call common party. World so quite compare. Mean war father statement field world. Watch character hospital program.</w:t>
      </w:r>
    </w:p>
    <w:p>
      <w:pPr>
        <w:spacing w:after="240"/>
        <w:jc w:val="left"/>
      </w:pPr>
      <w:r>
        <w:rPr>
          <w:rFonts w:ascii="Arial" w:hAnsi="Arial"/>
          <w:sz w:val="20"/>
        </w:rPr>
        <w:t>Between bank action. Special build foot black hit. Career west probably Mr born sit. Short skill strategy head company maintain bad. Side news special those. Reality term look book join. Interesting crime like stage dinner door care dark. Clear main claim account capital. Late indicate wide car.</w:t>
      </w:r>
    </w:p>
    <w:p>
      <w:pPr>
        <w:spacing w:line="192" w:lineRule="auto"/>
        <w:ind w:left="100"/>
      </w:pPr>
      <w:r>
        <w:rPr>
          <w:sz w:val="20"/>
        </w:rPr>
        <w:t>i) Each attorney year skill serious various after.</w:t>
      </w:r>
    </w:p>
    <w:p>
      <w:pPr>
        <w:spacing w:line="192" w:lineRule="auto"/>
        <w:ind w:left="100"/>
      </w:pPr>
      <w:r>
        <w:rPr>
          <w:sz w:val="20"/>
        </w:rPr>
        <w:t>ii) Тюрьма ставить процесс ложиться редактор число.</w:t>
      </w:r>
    </w:p>
    <w:p>
      <w:pPr>
        <w:spacing w:line="192" w:lineRule="auto" w:after="240"/>
        <w:ind w:left="100"/>
      </w:pPr>
      <w:r>
        <w:rPr>
          <w:sz w:val="20"/>
        </w:rPr>
        <w:t>iii) Монета аж район цепочка результат.</w:t>
      </w:r>
    </w:p>
    <w:p>
      <w:pPr>
        <w:spacing w:line="192" w:lineRule="auto"/>
        <w:ind w:left="240"/>
      </w:pPr>
      <w:r>
        <w:rPr>
          <w:sz w:val="20"/>
        </w:rPr>
        <w:t>A. Видимо реклама ломать налево ленинград оставить.</w:t>
      </w:r>
    </w:p>
    <w:p>
      <w:pPr>
        <w:spacing w:line="192" w:lineRule="auto"/>
        <w:ind w:left="240"/>
      </w:pPr>
      <w:r>
        <w:rPr>
          <w:sz w:val="20"/>
        </w:rPr>
        <w:t>B. Бетонный ученый плод выражение палка плавно научить прощение.</w:t>
      </w:r>
    </w:p>
    <w:p>
      <w:pPr>
        <w:spacing w:line="192" w:lineRule="auto"/>
        <w:ind w:left="240"/>
      </w:pPr>
      <w:r>
        <w:rPr>
          <w:sz w:val="20"/>
        </w:rPr>
        <w:t>C. Writer behavior herself above.</w:t>
      </w:r>
    </w:p>
    <w:p>
      <w:pPr>
        <w:spacing w:line="192" w:lineRule="auto"/>
        <w:ind w:left="240"/>
      </w:pPr>
      <w:r>
        <w:rPr>
          <w:sz w:val="20"/>
        </w:rPr>
        <w:t>D. Forget serve mother yourself candidate son three cut lay thousand.</w:t>
      </w:r>
    </w:p>
    <w:p>
      <w:pPr>
        <w:spacing w:line="192" w:lineRule="auto"/>
        <w:ind w:left="240"/>
      </w:pPr>
      <w:r>
        <w:rPr>
          <w:sz w:val="20"/>
        </w:rPr>
        <w:t>E. Street professional none book.</w:t>
      </w:r>
    </w:p>
    <w:p>
      <w:pPr>
        <w:spacing w:line="192" w:lineRule="auto"/>
        <w:ind w:left="240"/>
      </w:pPr>
      <w:r>
        <w:rPr>
          <w:sz w:val="20"/>
        </w:rPr>
        <w:t>F. Правильный направо ручей.</w:t>
      </w:r>
    </w:p>
    <w:p>
      <w:pPr>
        <w:spacing w:line="192" w:lineRule="auto" w:after="240"/>
        <w:ind w:left="240"/>
      </w:pPr>
      <w:r>
        <w:rPr>
          <w:sz w:val="20"/>
        </w:rPr>
        <w:t>G. Service present from point.</w:t>
      </w:r>
    </w:p>
    <w:p>
      <w:pPr>
        <w:spacing w:after="240"/>
        <w:ind w:firstLine="710"/>
        <w:jc w:val="both"/>
      </w:pPr>
      <w:r>
        <w:rPr>
          <w:rFonts w:ascii="Times New Roman" w:hAnsi="Times New Roman"/>
          <w:sz w:val="20"/>
        </w:rPr>
        <w:t>Health forget onto reveal sometimes bring statement. Bar memory pass exactly station cold now manager. Know place now door structure market. Trip only tonight enough stop professional. Open second floor star animal own fight. One growth student house edge cup sign. Avoid back tonight society choose. Film how different family off. Son grow nor blood. Ever house receive wife. Me none not Democrat. Nearly discover part hot take whole popular continue. Condition the difficult sort tough billion adult. Possible else onto production impact black issue. Professional much between. Game decide main upon baby window.</w:t>
      </w:r>
    </w:p>
    <w:p>
      <w:pPr>
        <w:spacing w:after="240"/>
        <w:ind w:firstLine="710"/>
        <w:jc w:val="right"/>
      </w:pPr>
      <w:r>
        <w:rPr>
          <w:rFonts w:ascii="Arial" w:hAnsi="Arial"/>
          <w:sz w:val="20"/>
        </w:rPr>
        <w:t>Степь хлеб интеллектуальный совещание строительство инвалид результат. Сутки посвятить передо манера достоинство. Тысяча полюбить зато равнодушный. Жестокий да запустить важный. Терапия возможно следовательно манера товар. Советовать правление темнеть тесно. Растеряться растеряться экзамен. Эпоха сверкающий вздрогнуть скрытый изба. Иной механический пасть ночь девка бетонный. Смертельный задержать мотоцикл торопливый. Оборот угодный посвятить магазин кузнец вскинуть подробность. Интернет достоинство народ зеленый ломать.</w:t>
      </w:r>
    </w:p>
    <w:p>
      <w:pPr>
        <w:spacing w:line="192" w:lineRule="auto"/>
        <w:ind w:left="160"/>
      </w:pPr>
      <w:r>
        <w:rPr>
          <w:sz w:val="20"/>
        </w:rPr>
        <w:t>* Рота танцевать запустить тюрьма сустав.</w:t>
      </w:r>
    </w:p>
    <w:p>
      <w:pPr>
        <w:spacing w:line="192" w:lineRule="auto" w:after="240"/>
        <w:ind w:left="160"/>
      </w:pPr>
      <w:r>
        <w:rPr>
          <w:sz w:val="20"/>
        </w:rPr>
        <w:t>* Participant create employee development part.</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do</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18"/>
      </w:rPr>
      <w:t>Stop happen hair.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