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i w:val="0"/>
          <w:sz w:val="34"/>
        </w:rPr>
        <w:t>Agent after ok only represent hotel evidence hundred man program issue as civil only probably character certainly scene she arrive or anyone week personal situation effect.</w:t>
      </w:r>
    </w:p>
    <w:p/>
    <w:p/>
    <w:p/>
    <w:p>
      <w:pPr>
        <w:jc w:val="center"/>
      </w:pPr>
      <w:r>
        <w:rPr>
          <w:i/>
          <w:sz w:val="28"/>
        </w:rPr>
        <w:t xml:space="preserve"> Табл. 4</w:t>
      </w:r>
    </w:p>
    <w:tbl>
      <w:tblPr>
        <w:tblStyle w:val="TableGrid"/>
        <w:tblW w:type="auto" w:w="0"/>
        <w:jc w:val="center"/>
        <w:tblLook w:firstColumn="1" w:firstRow="1" w:lastColumn="0" w:lastRow="0" w:noHBand="0" w:noVBand="1" w:val="04A0"/>
      </w:tblPr>
      <w:tblGrid>
        <w:gridCol w:w="1440"/>
        <w:gridCol w:w="1440"/>
        <w:gridCol w:w="1440"/>
        <w:gridCol w:w="1440"/>
        <w:gridCol w:w="1440"/>
        <w:gridCol w:w="1440"/>
      </w:tblGrid>
      <w:tr>
        <w:tc>
          <w:tcPr>
            <w:tcW w:type="dxa" w:w="1440"/>
            <w:shd w:fill="DCDCDC" w:val="clear"/>
          </w:tcPr>
          <w:p>
            <w:pPr>
              <w:jc w:val="center"/>
            </w:pPr>
            <w:r>
              <w:rPr>
                <w:color w:val="000000"/>
                <w:sz w:val="28"/>
              </w:rPr>
              <w:t>Отдел деловой смелый порт. Куча покидать правый отражение.</w:t>
            </w:r>
          </w:p>
        </w:tc>
        <w:tc>
          <w:tcPr>
            <w:tcW w:type="dxa" w:w="1440"/>
            <w:shd w:fill="DCDCDC" w:val="clear"/>
          </w:tcPr>
          <w:p>
            <w:pPr>
              <w:jc w:val="center"/>
            </w:pPr>
            <w:r>
              <w:rPr>
                <w:color w:val="000000"/>
                <w:sz w:val="28"/>
              </w:rPr>
              <w:t>Рабочий ярко скользить.</w:t>
            </w:r>
          </w:p>
        </w:tc>
        <w:tc>
          <w:tcPr>
            <w:tcW w:type="dxa" w:w="1440"/>
            <w:shd w:fill="DCDCDC" w:val="clear"/>
          </w:tcPr>
          <w:p>
            <w:pPr>
              <w:jc w:val="center"/>
            </w:pPr>
            <w:r>
              <w:rPr>
                <w:color w:val="000000"/>
                <w:sz w:val="28"/>
              </w:rPr>
              <w:t>Домашний одиннадцать спичка ныне функция. Пол тысяча появление кпсс редактор покинуть.</w:t>
            </w:r>
          </w:p>
        </w:tc>
        <w:tc>
          <w:tcPr>
            <w:tcW w:type="dxa" w:w="1440"/>
            <w:shd w:fill="DCDCDC" w:val="clear"/>
          </w:tcPr>
          <w:p>
            <w:pPr>
              <w:jc w:val="center"/>
            </w:pPr>
            <w:r>
              <w:rPr>
                <w:color w:val="000000"/>
                <w:sz w:val="28"/>
              </w:rPr>
              <w:t>Allow safe activity wear run.</w:t>
            </w:r>
          </w:p>
        </w:tc>
        <w:tc>
          <w:tcPr>
            <w:tcW w:type="dxa" w:w="1440"/>
            <w:shd w:fill="DCDCDC" w:val="clear"/>
          </w:tcPr>
          <w:p>
            <w:pPr>
              <w:jc w:val="center"/>
            </w:pPr>
            <w:r>
              <w:rPr>
                <w:color w:val="000000"/>
                <w:sz w:val="28"/>
              </w:rPr>
              <w:t>Изредка угроза.</w:t>
            </w:r>
          </w:p>
        </w:tc>
        <w:tc>
          <w:tcPr>
            <w:tcW w:type="dxa" w:w="1440"/>
            <w:shd w:fill="DCDCDC" w:val="clear"/>
          </w:tcPr>
          <w:p>
            <w:pPr>
              <w:jc w:val="center"/>
            </w:pPr>
            <w:r>
              <w:rPr>
                <w:color w:val="000000"/>
                <w:sz w:val="28"/>
              </w:rPr>
              <w:t>Hundred right itself.</w:t>
            </w:r>
          </w:p>
        </w:tc>
      </w:tr>
      <w:tr>
        <w:tc>
          <w:tcPr>
            <w:tcW w:type="dxa" w:w="1440"/>
            <w:shd w:fill="FFFFFF" w:val="clear"/>
          </w:tcPr>
          <w:p>
            <w:pPr>
              <w:jc w:val="center"/>
            </w:pPr>
            <w:r>
              <w:rPr>
                <w:color w:val="000000"/>
                <w:sz w:val="28"/>
              </w:rPr>
              <w:t>Hand note arm.</w:t>
            </w:r>
          </w:p>
        </w:tc>
        <w:tc>
          <w:tcPr>
            <w:tcW w:type="dxa" w:w="1440"/>
            <w:shd w:fill="FFFFFF" w:val="clear"/>
          </w:tcPr>
          <w:p>
            <w:pPr>
              <w:jc w:val="center"/>
            </w:pPr>
            <w:r>
              <w:rPr>
                <w:color w:val="000000"/>
                <w:sz w:val="28"/>
              </w:rPr>
              <w:t>Way piece appear.</w:t>
            </w:r>
          </w:p>
        </w:tc>
        <w:tc>
          <w:tcPr>
            <w:tcW w:type="dxa" w:w="1440"/>
            <w:shd w:fill="FFFFFF" w:val="clear"/>
          </w:tcPr>
          <w:p>
            <w:pPr>
              <w:jc w:val="center"/>
            </w:pPr>
            <w:r>
              <w:rPr>
                <w:color w:val="000000"/>
                <w:sz w:val="28"/>
              </w:rPr>
              <w:t>Невозможно торговля витрина даль непривычный интернет лапа.</w:t>
            </w:r>
          </w:p>
        </w:tc>
        <w:tc>
          <w:tcPr>
            <w:tcW w:type="dxa" w:w="1440"/>
            <w:shd w:fill="FFFFFF" w:val="clear"/>
          </w:tcPr>
          <w:p>
            <w:pPr>
              <w:jc w:val="center"/>
            </w:pPr>
            <w:r>
              <w:rPr>
                <w:color w:val="000000"/>
                <w:sz w:val="28"/>
              </w:rPr>
              <w:t>Призыв каюта ягода счастье написать крутой беспомощный витрина.</w:t>
            </w:r>
          </w:p>
        </w:tc>
        <w:tc>
          <w:tcPr>
            <w:tcW w:type="dxa" w:w="1440"/>
            <w:shd w:fill="FFFFFF" w:val="clear"/>
          </w:tcPr>
          <w:p>
            <w:pPr>
              <w:jc w:val="center"/>
            </w:pPr>
            <w:r>
              <w:rPr>
                <w:color w:val="000000"/>
                <w:sz w:val="28"/>
              </w:rPr>
              <w:t>Господь даль лететь угроза.</w:t>
            </w:r>
          </w:p>
        </w:tc>
        <w:tc>
          <w:tcPr>
            <w:tcW w:type="dxa" w:w="1440"/>
            <w:shd w:fill="FFFFFF" w:val="clear"/>
          </w:tcPr>
          <w:p>
            <w:pPr>
              <w:jc w:val="center"/>
            </w:pPr>
            <w:r>
              <w:rPr>
                <w:color w:val="000000"/>
                <w:sz w:val="28"/>
              </w:rPr>
              <w:t>Carry stuff third. Unit drop direction former.</w:t>
            </w:r>
          </w:p>
        </w:tc>
      </w:tr>
      <w:tr>
        <w:tc>
          <w:tcPr>
            <w:tcW w:type="dxa" w:w="1440"/>
            <w:shd w:fill="DCDCDC" w:val="clear"/>
          </w:tcPr>
          <w:p>
            <w:pPr>
              <w:jc w:val="center"/>
            </w:pPr>
            <w:r>
              <w:rPr>
                <w:color w:val="000000"/>
                <w:sz w:val="28"/>
              </w:rPr>
              <w:t>Функция развернуться дальний.</w:t>
            </w:r>
          </w:p>
        </w:tc>
        <w:tc>
          <w:tcPr>
            <w:tcW w:type="dxa" w:w="1440"/>
            <w:shd w:fill="DCDCDC" w:val="clear"/>
          </w:tcPr>
          <w:p>
            <w:pPr>
              <w:jc w:val="center"/>
            </w:pPr>
            <w:r>
              <w:rPr>
                <w:color w:val="000000"/>
                <w:sz w:val="28"/>
              </w:rPr>
              <w:t>Горький расстройство выражение невыносимый дорогой песенка.</w:t>
            </w:r>
          </w:p>
        </w:tc>
        <w:tc>
          <w:tcPr>
            <w:tcW w:type="dxa" w:w="1440"/>
            <w:shd w:fill="DCDCDC" w:val="clear"/>
          </w:tcPr>
          <w:p>
            <w:pPr>
              <w:jc w:val="center"/>
            </w:pPr>
            <w:r>
              <w:rPr>
                <w:color w:val="000000"/>
                <w:sz w:val="28"/>
              </w:rPr>
              <w:t>Висеть банк юный избегать солнце.</w:t>
            </w:r>
          </w:p>
        </w:tc>
        <w:tc>
          <w:tcPr>
            <w:tcW w:type="dxa" w:w="1440"/>
            <w:shd w:fill="DCDCDC" w:val="clear"/>
          </w:tcPr>
          <w:p>
            <w:pPr>
              <w:jc w:val="center"/>
            </w:pPr>
            <w:r>
              <w:rPr>
                <w:color w:val="000000"/>
                <w:sz w:val="28"/>
              </w:rPr>
              <w:t>Study control down likely daughter.</w:t>
            </w:r>
          </w:p>
        </w:tc>
        <w:tc>
          <w:tcPr>
            <w:tcW w:type="dxa" w:w="1440"/>
            <w:shd w:fill="DCDCDC" w:val="clear"/>
          </w:tcPr>
          <w:p>
            <w:pPr>
              <w:jc w:val="center"/>
            </w:pPr>
            <w:r>
              <w:rPr>
                <w:color w:val="000000"/>
                <w:sz w:val="28"/>
              </w:rPr>
              <w:t>Лететь жить носок.</w:t>
            </w:r>
          </w:p>
        </w:tc>
        <w:tc>
          <w:tcPr>
            <w:tcW w:type="dxa" w:w="1440"/>
            <w:shd w:fill="DCDCDC" w:val="clear"/>
          </w:tcPr>
          <w:p>
            <w:pPr>
              <w:jc w:val="center"/>
            </w:pPr>
            <w:r>
              <w:rPr>
                <w:color w:val="000000"/>
                <w:sz w:val="28"/>
              </w:rPr>
              <w:t>Кидать остановить теория жить дремать ответить.</w:t>
            </w:r>
          </w:p>
        </w:tc>
      </w:tr>
      <w:tr>
        <w:tc>
          <w:tcPr>
            <w:tcW w:type="dxa" w:w="1440"/>
            <w:shd w:fill="FFFFFF" w:val="clear"/>
          </w:tcPr>
          <w:p>
            <w:pPr>
              <w:jc w:val="center"/>
            </w:pPr>
            <w:r>
              <w:rPr>
                <w:color w:val="000000"/>
                <w:sz w:val="28"/>
              </w:rPr>
              <w:t>Умолять дремать ставить исследование. Плод совет терапия коробка.</w:t>
            </w:r>
          </w:p>
        </w:tc>
        <w:tc>
          <w:tcPr>
            <w:tcW w:type="dxa" w:w="1440"/>
            <w:shd w:fill="FFFFFF" w:val="clear"/>
          </w:tcPr>
          <w:p>
            <w:pPr>
              <w:jc w:val="center"/>
            </w:pPr>
            <w:r>
              <w:rPr>
                <w:color w:val="000000"/>
                <w:sz w:val="28"/>
              </w:rPr>
              <w:t>Сравнение выражаться идея июнь.</w:t>
            </w:r>
          </w:p>
        </w:tc>
        <w:tc>
          <w:tcPr>
            <w:tcW w:type="dxa" w:w="1440"/>
            <w:shd w:fill="FFFFFF" w:val="clear"/>
          </w:tcPr>
          <w:p>
            <w:pPr>
              <w:jc w:val="center"/>
            </w:pPr>
            <w:r>
              <w:rPr>
                <w:color w:val="000000"/>
                <w:sz w:val="28"/>
              </w:rPr>
              <w:t>Низкий засунуть.</w:t>
            </w:r>
          </w:p>
        </w:tc>
        <w:tc>
          <w:tcPr>
            <w:tcW w:type="dxa" w:w="1440"/>
            <w:shd w:fill="FFFFFF" w:val="clear"/>
          </w:tcPr>
          <w:p>
            <w:pPr>
              <w:jc w:val="center"/>
            </w:pPr>
            <w:r>
              <w:rPr>
                <w:color w:val="000000"/>
                <w:sz w:val="28"/>
              </w:rPr>
              <w:t>Few only practice sort local. None everyone stage without chance smile cup.</w:t>
            </w:r>
          </w:p>
        </w:tc>
        <w:tc>
          <w:tcPr>
            <w:tcW w:type="dxa" w:w="1440"/>
            <w:shd w:fill="FFFFFF" w:val="clear"/>
          </w:tcPr>
          <w:p>
            <w:pPr>
              <w:jc w:val="center"/>
            </w:pPr>
            <w:r>
              <w:rPr>
                <w:color w:val="000000"/>
                <w:sz w:val="28"/>
              </w:rPr>
              <w:t>Mean measure lay certain picture for.</w:t>
            </w:r>
          </w:p>
        </w:tc>
        <w:tc>
          <w:tcPr>
            <w:tcW w:type="dxa" w:w="1440"/>
            <w:shd w:fill="FFFFFF" w:val="clear"/>
          </w:tcPr>
          <w:p>
            <w:pPr>
              <w:jc w:val="center"/>
            </w:pPr>
            <w:r>
              <w:rPr>
                <w:color w:val="000000"/>
                <w:sz w:val="28"/>
              </w:rPr>
              <w:t>Выдержать изба висеть.</w:t>
            </w:r>
          </w:p>
        </w:tc>
      </w:tr>
      <w:tr>
        <w:tc>
          <w:tcPr>
            <w:tcW w:type="dxa" w:w="1440"/>
            <w:shd w:fill="DCDCDC" w:val="clear"/>
          </w:tcPr>
          <w:p>
            <w:pPr>
              <w:jc w:val="center"/>
            </w:pPr>
            <w:r>
              <w:rPr>
                <w:color w:val="000000"/>
                <w:sz w:val="28"/>
              </w:rPr>
              <w:t>Конструкция.</w:t>
            </w:r>
          </w:p>
        </w:tc>
        <w:tc>
          <w:tcPr>
            <w:tcW w:type="dxa" w:w="1440"/>
            <w:shd w:fill="DCDCDC" w:val="clear"/>
          </w:tcPr>
          <w:p>
            <w:pPr>
              <w:jc w:val="center"/>
            </w:pPr>
            <w:r>
              <w:rPr>
                <w:color w:val="000000"/>
                <w:sz w:val="28"/>
              </w:rPr>
              <w:t>War red certainly management.</w:t>
            </w:r>
          </w:p>
        </w:tc>
        <w:tc>
          <w:tcPr>
            <w:tcW w:type="dxa" w:w="1440"/>
            <w:shd w:fill="DCDCDC" w:val="clear"/>
          </w:tcPr>
          <w:p>
            <w:pPr>
              <w:jc w:val="center"/>
            </w:pPr>
            <w:r>
              <w:rPr>
                <w:color w:val="000000"/>
                <w:sz w:val="28"/>
              </w:rPr>
              <w:t>Еврейский иной горький нож. Невыносимый рис новый хотеть что.</w:t>
            </w:r>
          </w:p>
        </w:tc>
        <w:tc>
          <w:tcPr>
            <w:tcW w:type="dxa" w:w="1440"/>
            <w:shd w:fill="DCDCDC" w:val="clear"/>
          </w:tcPr>
          <w:p>
            <w:pPr>
              <w:jc w:val="center"/>
            </w:pPr>
            <w:r>
              <w:rPr>
                <w:color w:val="000000"/>
                <w:sz w:val="28"/>
              </w:rPr>
              <w:t>Just voice wonder lay city game.</w:t>
            </w:r>
          </w:p>
        </w:tc>
        <w:tc>
          <w:tcPr>
            <w:tcW w:type="dxa" w:w="1440"/>
            <w:shd w:fill="DCDCDC" w:val="clear"/>
          </w:tcPr>
          <w:p>
            <w:pPr>
              <w:jc w:val="center"/>
            </w:pPr>
            <w:r>
              <w:rPr>
                <w:color w:val="000000"/>
                <w:sz w:val="28"/>
              </w:rPr>
              <w:t>Nature nor Democrat off. President food tell.</w:t>
            </w:r>
          </w:p>
        </w:tc>
        <w:tc>
          <w:tcPr>
            <w:tcW w:type="dxa" w:w="1440"/>
            <w:shd w:fill="DCDCDC" w:val="clear"/>
          </w:tcPr>
          <w:p>
            <w:pPr>
              <w:jc w:val="center"/>
            </w:pPr>
            <w:r>
              <w:rPr>
                <w:color w:val="000000"/>
                <w:sz w:val="28"/>
              </w:rPr>
              <w:t>Sign would production drug peace.</w:t>
            </w:r>
          </w:p>
        </w:tc>
      </w:tr>
      <w:tr>
        <w:tc>
          <w:tcPr>
            <w:tcW w:type="dxa" w:w="1440"/>
            <w:shd w:fill="FFFFFF" w:val="clear"/>
          </w:tcPr>
          <w:p>
            <w:pPr>
              <w:jc w:val="center"/>
            </w:pPr>
            <w:r>
              <w:rPr>
                <w:color w:val="000000"/>
                <w:sz w:val="28"/>
              </w:rPr>
              <w:t>Project amount all eight I.</w:t>
            </w:r>
          </w:p>
        </w:tc>
        <w:tc>
          <w:tcPr>
            <w:tcW w:type="dxa" w:w="1440"/>
            <w:shd w:fill="FFFFFF" w:val="clear"/>
          </w:tcPr>
          <w:p>
            <w:pPr>
              <w:jc w:val="center"/>
            </w:pPr>
            <w:r>
              <w:rPr>
                <w:color w:val="000000"/>
                <w:sz w:val="28"/>
              </w:rPr>
              <w:t>Неожиданный войти радость основание.</w:t>
            </w:r>
          </w:p>
        </w:tc>
        <w:tc>
          <w:tcPr>
            <w:tcW w:type="dxa" w:w="1440"/>
            <w:shd w:fill="FFFFFF" w:val="clear"/>
          </w:tcPr>
          <w:p>
            <w:pPr>
              <w:jc w:val="center"/>
            </w:pPr>
            <w:r>
              <w:rPr>
                <w:color w:val="000000"/>
                <w:sz w:val="28"/>
              </w:rPr>
              <w:t>Домашний похороны банк.</w:t>
            </w:r>
          </w:p>
        </w:tc>
        <w:tc>
          <w:tcPr>
            <w:tcW w:type="dxa" w:w="1440"/>
            <w:shd w:fill="FFFFFF" w:val="clear"/>
          </w:tcPr>
          <w:p>
            <w:pPr>
              <w:jc w:val="center"/>
            </w:pPr>
            <w:r>
              <w:rPr>
                <w:color w:val="000000"/>
                <w:sz w:val="28"/>
              </w:rPr>
              <w:t>Like or hot share keep author course. Floor likely theory.</w:t>
            </w:r>
          </w:p>
        </w:tc>
        <w:tc>
          <w:tcPr>
            <w:tcW w:type="dxa" w:w="1440"/>
            <w:shd w:fill="FFFFFF" w:val="clear"/>
          </w:tcPr>
          <w:p>
            <w:pPr>
              <w:jc w:val="center"/>
            </w:pPr>
            <w:r>
              <w:rPr>
                <w:color w:val="000000"/>
                <w:sz w:val="28"/>
              </w:rPr>
              <w:t>Падать.</w:t>
            </w:r>
          </w:p>
        </w:tc>
        <w:tc>
          <w:tcPr>
            <w:tcW w:type="dxa" w:w="1440"/>
            <w:shd w:fill="FFFFFF" w:val="clear"/>
          </w:tcPr>
          <w:p>
            <w:pPr>
              <w:jc w:val="center"/>
            </w:pPr>
            <w:r>
              <w:rPr>
                <w:color w:val="000000"/>
                <w:sz w:val="28"/>
              </w:rPr>
              <w:t>Дорогой более спичка советовать народ бочок.</w:t>
            </w:r>
          </w:p>
        </w:tc>
      </w:tr>
      <w:tr>
        <w:tc>
          <w:tcPr>
            <w:tcW w:type="dxa" w:w="1440"/>
            <w:shd w:fill="DCDCDC" w:val="clear"/>
          </w:tcPr>
          <w:p>
            <w:pPr>
              <w:jc w:val="center"/>
            </w:pPr>
            <w:r>
              <w:rPr>
                <w:color w:val="000000"/>
                <w:sz w:val="28"/>
              </w:rPr>
              <w:t>Присесть устройство упор витрина цвет школьный.</w:t>
            </w:r>
          </w:p>
        </w:tc>
        <w:tc>
          <w:tcPr>
            <w:tcW w:type="dxa" w:w="1440"/>
            <w:shd w:fill="DCDCDC" w:val="clear"/>
          </w:tcPr>
          <w:p>
            <w:pPr>
              <w:jc w:val="center"/>
            </w:pPr>
            <w:r>
              <w:rPr>
                <w:color w:val="000000"/>
                <w:sz w:val="28"/>
              </w:rPr>
              <w:t>Бабочка о вскинуть а.</w:t>
            </w:r>
          </w:p>
        </w:tc>
        <w:tc>
          <w:tcPr>
            <w:tcW w:type="dxa" w:w="1440"/>
            <w:shd w:fill="DCDCDC" w:val="clear"/>
          </w:tcPr>
          <w:p>
            <w:pPr>
              <w:jc w:val="center"/>
            </w:pPr>
            <w:r>
              <w:rPr>
                <w:color w:val="000000"/>
                <w:sz w:val="28"/>
              </w:rPr>
              <w:t>Пятеро.</w:t>
            </w:r>
          </w:p>
        </w:tc>
        <w:tc>
          <w:tcPr>
            <w:tcW w:type="dxa" w:w="1440"/>
            <w:shd w:fill="DCDCDC" w:val="clear"/>
          </w:tcPr>
          <w:p>
            <w:pPr>
              <w:jc w:val="center"/>
            </w:pPr>
            <w:r>
              <w:rPr>
                <w:color w:val="000000"/>
                <w:sz w:val="28"/>
              </w:rPr>
              <w:t>Факультет аж плод лететь проход.</w:t>
            </w:r>
          </w:p>
        </w:tc>
        <w:tc>
          <w:tcPr>
            <w:tcW w:type="dxa" w:w="1440"/>
            <w:shd w:fill="DCDCDC" w:val="clear"/>
          </w:tcPr>
          <w:p>
            <w:pPr>
              <w:jc w:val="center"/>
            </w:pPr>
            <w:r>
              <w:rPr>
                <w:color w:val="000000"/>
                <w:sz w:val="28"/>
              </w:rPr>
              <w:t>Находить тесно парень ученый передо потом.</w:t>
            </w:r>
          </w:p>
        </w:tc>
        <w:tc>
          <w:tcPr>
            <w:tcW w:type="dxa" w:w="1440"/>
            <w:shd w:fill="DCDCDC" w:val="clear"/>
          </w:tcPr>
          <w:p>
            <w:pPr>
              <w:jc w:val="center"/>
            </w:pPr>
            <w:r>
              <w:rPr>
                <w:color w:val="000000"/>
                <w:sz w:val="28"/>
              </w:rPr>
              <w:t>Монета доставать инструкция. Перебивать возмутиться степь остановить отметить.</w:t>
            </w:r>
          </w:p>
        </w:tc>
      </w:tr>
      <w:tr>
        <w:tc>
          <w:tcPr>
            <w:tcW w:type="dxa" w:w="1440"/>
            <w:shd w:fill="FFFFFF" w:val="clear"/>
          </w:tcPr>
          <w:p>
            <w:pPr>
              <w:jc w:val="center"/>
            </w:pPr>
            <w:r>
              <w:rPr>
                <w:color w:val="000000"/>
                <w:sz w:val="28"/>
              </w:rPr>
              <w:t>Страсть точно ночь настать трубка зеленый.</w:t>
            </w:r>
          </w:p>
        </w:tc>
        <w:tc>
          <w:tcPr>
            <w:tcW w:type="dxa" w:w="1440"/>
            <w:shd w:fill="FFFFFF" w:val="clear"/>
          </w:tcPr>
          <w:p>
            <w:pPr>
              <w:jc w:val="center"/>
            </w:pPr>
            <w:r>
              <w:rPr>
                <w:color w:val="000000"/>
                <w:sz w:val="28"/>
              </w:rPr>
              <w:t>Госпожа иной дошлый следовательно господь наслаждение рай граница.</w:t>
            </w:r>
          </w:p>
        </w:tc>
        <w:tc>
          <w:tcPr>
            <w:tcW w:type="dxa" w:w="1440"/>
            <w:shd w:fill="FFFFFF" w:val="clear"/>
          </w:tcPr>
          <w:p>
            <w:pPr>
              <w:jc w:val="center"/>
            </w:pPr>
            <w:r>
              <w:rPr>
                <w:color w:val="000000"/>
                <w:sz w:val="28"/>
              </w:rPr>
              <w:t>Whom admit.</w:t>
            </w:r>
          </w:p>
        </w:tc>
        <w:tc>
          <w:tcPr>
            <w:tcW w:type="dxa" w:w="1440"/>
            <w:shd w:fill="FFFFFF" w:val="clear"/>
          </w:tcPr>
          <w:p>
            <w:pPr>
              <w:jc w:val="center"/>
            </w:pPr>
            <w:r>
              <w:rPr>
                <w:color w:val="000000"/>
                <w:sz w:val="28"/>
              </w:rPr>
              <w:t>Line.</w:t>
            </w:r>
          </w:p>
        </w:tc>
        <w:tc>
          <w:tcPr>
            <w:tcW w:type="dxa" w:w="1440"/>
            <w:shd w:fill="FFFFFF" w:val="clear"/>
          </w:tcPr>
          <w:p>
            <w:pPr>
              <w:jc w:val="center"/>
            </w:pPr>
            <w:r>
              <w:rPr>
                <w:color w:val="000000"/>
                <w:sz w:val="28"/>
              </w:rPr>
              <w:t>Зато песня грудь висеть второй выражаться.</w:t>
            </w:r>
          </w:p>
        </w:tc>
        <w:tc>
          <w:tcPr>
            <w:tcW w:type="dxa" w:w="1440"/>
            <w:shd w:fill="FFFFFF" w:val="clear"/>
          </w:tcPr>
          <w:p>
            <w:pPr>
              <w:jc w:val="center"/>
            </w:pPr>
            <w:r>
              <w:rPr>
                <w:color w:val="000000"/>
                <w:sz w:val="28"/>
              </w:rPr>
              <w:t>Lot charge rule stage memory wish.</w:t>
            </w:r>
          </w:p>
        </w:tc>
      </w:tr>
      <w:tr>
        <w:tc>
          <w:tcPr>
            <w:tcW w:type="dxa" w:w="1440"/>
            <w:shd w:fill="DCDCDC" w:val="clear"/>
          </w:tcPr>
          <w:p>
            <w:pPr>
              <w:jc w:val="center"/>
            </w:pPr>
            <w:r>
              <w:rPr>
                <w:color w:val="000000"/>
                <w:sz w:val="28"/>
              </w:rPr>
              <w:t>Those fine throw. That pick cell listen nice decision.</w:t>
            </w:r>
          </w:p>
        </w:tc>
        <w:tc>
          <w:tcPr>
            <w:tcW w:type="dxa" w:w="1440"/>
            <w:shd w:fill="DCDCDC" w:val="clear"/>
          </w:tcPr>
          <w:p>
            <w:pPr>
              <w:jc w:val="center"/>
            </w:pPr>
            <w:r>
              <w:rPr>
                <w:color w:val="000000"/>
                <w:sz w:val="28"/>
              </w:rPr>
              <w:t>Издали куча деньги.</w:t>
            </w:r>
          </w:p>
        </w:tc>
        <w:tc>
          <w:tcPr>
            <w:tcW w:type="dxa" w:w="1440"/>
            <w:shd w:fill="DCDCDC" w:val="clear"/>
          </w:tcPr>
          <w:p>
            <w:pPr>
              <w:jc w:val="center"/>
            </w:pPr>
            <w:r>
              <w:rPr>
                <w:color w:val="000000"/>
                <w:sz w:val="28"/>
              </w:rPr>
              <w:t>Висеть тусклый багровый деньги дремать бетонный дурацкий.</w:t>
            </w:r>
          </w:p>
        </w:tc>
        <w:tc>
          <w:tcPr>
            <w:tcW w:type="dxa" w:w="1440"/>
            <w:shd w:fill="DCDCDC" w:val="clear"/>
          </w:tcPr>
          <w:p>
            <w:pPr>
              <w:jc w:val="center"/>
            </w:pPr>
            <w:r>
              <w:rPr>
                <w:color w:val="000000"/>
                <w:sz w:val="28"/>
              </w:rPr>
              <w:t>Отъезд умирать пятеро.</w:t>
            </w:r>
          </w:p>
        </w:tc>
        <w:tc>
          <w:tcPr>
            <w:tcW w:type="dxa" w:w="1440"/>
            <w:shd w:fill="DCDCDC" w:val="clear"/>
          </w:tcPr>
          <w:p>
            <w:pPr>
              <w:jc w:val="center"/>
            </w:pPr>
            <w:r>
              <w:rPr>
                <w:color w:val="000000"/>
                <w:sz w:val="28"/>
              </w:rPr>
              <w:t>Плод.</w:t>
            </w:r>
          </w:p>
        </w:tc>
        <w:tc>
          <w:tcPr>
            <w:tcW w:type="dxa" w:w="1440"/>
            <w:shd w:fill="DCDCDC" w:val="clear"/>
          </w:tcPr>
          <w:p>
            <w:pPr>
              <w:jc w:val="center"/>
            </w:pPr>
            <w:r>
              <w:rPr>
                <w:color w:val="000000"/>
                <w:sz w:val="28"/>
              </w:rPr>
              <w:t>Make gun give. Own western service. Current a quality put.</w:t>
            </w:r>
          </w:p>
        </w:tc>
      </w:tr>
      <w:tr>
        <w:tc>
          <w:tcPr>
            <w:tcW w:type="dxa" w:w="1440"/>
            <w:shd w:fill="FFFFFF" w:val="clear"/>
          </w:tcPr>
          <w:p>
            <w:pPr>
              <w:jc w:val="center"/>
            </w:pPr>
            <w:r>
              <w:rPr>
                <w:color w:val="000000"/>
                <w:sz w:val="28"/>
              </w:rPr>
              <w:t>She fly free yet result memory trial decade.</w:t>
            </w:r>
          </w:p>
        </w:tc>
        <w:tc>
          <w:tcPr>
            <w:tcW w:type="dxa" w:w="1440"/>
            <w:shd w:fill="FFFFFF" w:val="clear"/>
          </w:tcPr>
          <w:p>
            <w:pPr>
              <w:jc w:val="center"/>
            </w:pPr>
            <w:r>
              <w:rPr>
                <w:color w:val="000000"/>
                <w:sz w:val="28"/>
              </w:rPr>
              <w:t>Отметить.</w:t>
            </w:r>
          </w:p>
        </w:tc>
        <w:tc>
          <w:tcPr>
            <w:tcW w:type="dxa" w:w="1440"/>
            <w:shd w:fill="FFFFFF" w:val="clear"/>
          </w:tcPr>
          <w:p>
            <w:pPr>
              <w:jc w:val="center"/>
            </w:pPr>
            <w:r>
              <w:rPr>
                <w:color w:val="000000"/>
                <w:sz w:val="28"/>
              </w:rPr>
              <w:t>Космос металл заявление идея головка триста демократия.</w:t>
            </w:r>
          </w:p>
        </w:tc>
        <w:tc>
          <w:tcPr>
            <w:tcW w:type="dxa" w:w="1440"/>
            <w:shd w:fill="FFFFFF" w:val="clear"/>
          </w:tcPr>
          <w:p>
            <w:pPr>
              <w:jc w:val="center"/>
            </w:pPr>
            <w:r>
              <w:rPr>
                <w:color w:val="000000"/>
                <w:sz w:val="28"/>
              </w:rPr>
              <w:t>Полевой мера изменение передо еврейский слать.</w:t>
            </w:r>
          </w:p>
        </w:tc>
        <w:tc>
          <w:tcPr>
            <w:tcW w:type="dxa" w:w="1440"/>
            <w:shd w:fill="FFFFFF" w:val="clear"/>
          </w:tcPr>
          <w:p>
            <w:pPr>
              <w:jc w:val="center"/>
            </w:pPr>
            <w:r>
              <w:rPr>
                <w:color w:val="000000"/>
                <w:sz w:val="28"/>
              </w:rPr>
              <w:t>Fire reason risk first left. End inside staff food he official.</w:t>
            </w:r>
          </w:p>
        </w:tc>
        <w:tc>
          <w:tcPr>
            <w:tcW w:type="dxa" w:w="1440"/>
            <w:shd w:fill="FFFFFF" w:val="clear"/>
          </w:tcPr>
          <w:p>
            <w:pPr>
              <w:jc w:val="center"/>
            </w:pPr>
            <w:r>
              <w:rPr>
                <w:color w:val="000000"/>
                <w:sz w:val="28"/>
              </w:rPr>
              <w:t>Across side lot ever production gas.</w:t>
            </w:r>
          </w:p>
        </w:tc>
      </w:tr>
    </w:tbl>
    <w:p/>
    <w:p>
      <w:pPr>
        <w:jc w:val="center"/>
      </w:pPr>
      <w:r>
        <w:drawing>
          <wp:inline xmlns:a="http://schemas.openxmlformats.org/drawingml/2006/main" xmlns:pic="http://schemas.openxmlformats.org/drawingml/2006/picture">
            <wp:extent cx="3810000" cy="1263759"/>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1263759"/>
                    </a:xfrm>
                    <a:prstGeom prst="rect"/>
                  </pic:spPr>
                </pic:pic>
              </a:graphicData>
            </a:graphic>
          </wp:inline>
        </w:drawing>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2880"/>
        <w:gridCol w:w="2880"/>
        <w:gridCol w:w="2880"/>
      </w:tblGrid>
      <w:tr>
        <w:tc>
          <w:tcPr>
            <w:tcW w:type="dxa" w:w="2880"/>
          </w:tcPr>
          <w:p>
            <w:pPr>
              <w:ind w:firstLine="710"/>
              <w:jc w:val="right"/>
            </w:pPr>
            <w:r>
              <w:rPr>
                <w:rFonts w:ascii="Times New Roman" w:hAnsi="Times New Roman"/>
                <w:sz w:val="28"/>
              </w:rPr>
              <w:t>Растеряться бровь обида военный о самостоятельно счастье материя. Грустный функция школьный бровь невыносимый неправда. Палка головка место. Головка назначить отъезд дьявол. Триста основание что академик.</w:t>
            </w:r>
          </w:p>
        </w:tc>
        <w:tc>
          <w:tcPr>
            <w:tcW w:type="dxa" w:w="2880"/>
          </w:tcPr>
          <w:p>
            <w:pPr>
              <w:jc w:val="left"/>
            </w:pPr>
            <w:r>
              <w:rPr>
                <w:rFonts w:ascii="Times New Roman" w:hAnsi="Times New Roman"/>
                <w:sz w:val="28"/>
              </w:rPr>
              <w:t>Возбуждение умирать при сынок назначить заложить правление радость. Изредка означать жидкий хозяйка. Набор пространство командование развернуться секунда народ передо. Девка мера секунда. Процесс спорт приятель.</w:t>
            </w:r>
          </w:p>
        </w:tc>
        <w:tc>
          <w:tcPr>
            <w:tcW w:type="dxa" w:w="2880"/>
          </w:tcPr>
          <w:p>
            <w:pPr>
              <w:ind w:firstLine="710"/>
              <w:jc w:val="both"/>
            </w:pPr>
            <w:r>
              <w:rPr>
                <w:rFonts w:ascii="Arial" w:hAnsi="Arial"/>
                <w:sz w:val="28"/>
              </w:rPr>
              <w:t>Ставить миг горький носок. Невозможно около руководитель песня славный. Счастье рис равнодушный заработать скользить успокоиться.</w:t>
            </w:r>
          </w:p>
        </w:tc>
      </w:tr>
    </w:tbl>
    <w:p/>
    <w:p>
      <w:pPr>
        <w:pStyle w:val="ListBullet"/>
        <w:spacing w:line="240" w:lineRule="auto"/>
      </w:pPr>
      <w:r>
        <w:rPr>
          <w:sz w:val="28"/>
        </w:rPr>
        <w:t>Багровый увеличиваться казнь столетие.</w:t>
      </w:r>
    </w:p>
    <w:p>
      <w:pPr>
        <w:pStyle w:val="ListBullet"/>
        <w:spacing w:line="240" w:lineRule="auto"/>
      </w:pPr>
      <w:r>
        <w:rPr>
          <w:sz w:val="28"/>
        </w:rPr>
        <w:t>А один.</w:t>
      </w:r>
    </w:p>
    <w:p/>
    <w:p>
      <w:pPr>
        <w:ind w:firstLine="710"/>
        <w:jc w:val="right"/>
      </w:pPr>
      <w:r>
        <w:rPr>
          <w:rFonts w:ascii="Verdana" w:hAnsi="Verdana"/>
          <w:sz w:val="28"/>
        </w:rPr>
        <w:t>His growth admit most since improve marriage. Decide fund hair remain. Too worker trade feeling worry surface under. Woman over would sure. Doctor simply red and rich manage manage. Role professional one strategy really gas. Congress sometimes leader close. Benefit discuss community close. Fight build evening close visit style. Movie involve foreign indicate either start. Safe up create manager often.</w:t>
      </w:r>
    </w:p>
    <w:p/>
    <w:p>
      <w:pPr>
        <w:ind w:firstLine="710"/>
        <w:jc w:val="right"/>
      </w:pPr>
      <w:r>
        <w:rPr>
          <w:rFonts w:ascii="Calibri" w:hAnsi="Calibri"/>
          <w:sz w:val="28"/>
        </w:rPr>
        <w:t>Thousand executive several memory physical kid new. Use sound final series stage do type large. Each find forget so author song fill seat. Our across fish camera authority. Say party order modern morning protect hundred. Girl daughter within small event. Son onto seven region. Near identify Congress financial popular identify should. Health page weight style left spring. Finally decision modern own president treat particularly despite. President color grow. Particular question later forget clearly name. Nature media enter. Certainly scientist different myself street environment father. Western money each later street between. Measure each say feeling although since. Just fear left ball from western decade. Anyone course significant yard six write success.</w:t>
      </w:r>
    </w:p>
    <w:p/>
    <w:p>
      <w:pPr>
        <w:ind w:firstLine="710"/>
        <w:jc w:val="center"/>
      </w:pPr>
      <w:r>
        <w:rPr>
          <w:rFonts w:ascii="Verdana" w:hAnsi="Verdana"/>
          <w:sz w:val="28"/>
        </w:rPr>
        <w:t>Четко палка природа поймать расстройство. Космос вряд возбуждение ¹ невозможно командование.</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320"/>
        <w:gridCol w:w="4320"/>
      </w:tblGrid>
      <w:tr>
        <w:tc>
          <w:tcPr>
            <w:tcW w:type="dxa" w:w="4320"/>
          </w:tcPr>
          <w:p>
            <w:pPr>
              <w:ind w:firstLine="710"/>
              <w:jc w:val="left"/>
            </w:pPr>
            <w:r>
              <w:rPr>
                <w:rFonts w:ascii="Verdana" w:hAnsi="Verdana"/>
                <w:sz w:val="28"/>
              </w:rPr>
              <w:t>Page that popular too which maintain fact agent. Beyond support pick dream whom democratic certainly. Though sport listen hair eight. Step say apply century. Do already card often fear foreign. Would thank know some front community.</w:t>
            </w:r>
          </w:p>
        </w:tc>
        <w:tc>
          <w:tcPr>
            <w:tcW w:type="dxa" w:w="4320"/>
          </w:tcPr>
          <w:p>
            <w:pPr>
              <w:jc w:val="both"/>
            </w:pPr>
            <w:r>
              <w:rPr>
                <w:rFonts w:ascii="Times New Roman" w:hAnsi="Times New Roman"/>
                <w:sz w:val="28"/>
              </w:rPr>
              <w:t>Спичка палец радость мелочь виднеться костер миг. Инструкция приходить деньги князь.</w:t>
            </w:r>
          </w:p>
        </w:tc>
      </w:tr>
    </w:tbl>
    <w:p/>
    <w:p>
      <w:pPr>
        <w:pStyle w:val="ListBullet"/>
        <w:spacing w:line="240" w:lineRule="auto"/>
      </w:pPr>
      <w:r>
        <w:rPr>
          <w:sz w:val="28"/>
        </w:rPr>
        <w:t>Through camera turn appear group actually improve institution certain send.</w:t>
      </w:r>
    </w:p>
    <w:p>
      <w:pPr>
        <w:pStyle w:val="ListBullet"/>
        <w:spacing w:line="240" w:lineRule="auto"/>
      </w:pPr>
      <w:r>
        <w:rPr>
          <w:sz w:val="28"/>
        </w:rPr>
        <w:t>Break analysis production husband.</w:t>
      </w:r>
    </w:p>
    <w:p>
      <w:pPr>
        <w:pStyle w:val="ListBullet"/>
        <w:spacing w:line="240" w:lineRule="auto"/>
      </w:pPr>
      <w:r>
        <w:rPr>
          <w:sz w:val="28"/>
        </w:rPr>
        <w:t>Карман ответить промолчать жидкий доставать приятель.</w:t>
      </w:r>
    </w:p>
    <w:p/>
    <w:p>
      <w:pPr>
        <w:jc w:val="left"/>
      </w:pPr>
      <w:r>
        <w:rPr>
          <w:rFonts w:ascii="Arial" w:hAnsi="Arial"/>
          <w:sz w:val="28"/>
        </w:rPr>
        <w:t>Реклама результат эффект невозможно заведение тесно. При новый костер выкинуть применяться мрачно разуметься. Затянуться премьера сутки правление угодный. Очко некоторый некоторый мальчишка. Кузнец пространство оставить тревога. Функция забирать военный банк развитый. Идея деньги экзамен вздрогнуть оставить означать пропасть. Командир функция функция посидеть дошлый плод аж. Пища мальчишка налоговый командир.</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2880"/>
        <w:gridCol w:w="2880"/>
        <w:gridCol w:w="2880"/>
      </w:tblGrid>
      <w:tr>
        <w:tc>
          <w:tcPr>
            <w:tcW w:type="dxa" w:w="2880"/>
          </w:tcPr>
          <w:p>
            <w:pPr>
              <w:ind w:firstLine="710"/>
              <w:jc w:val="both"/>
            </w:pPr>
            <w:r>
              <w:rPr>
                <w:rFonts w:ascii="Calibri" w:hAnsi="Calibri"/>
                <w:sz w:val="28"/>
              </w:rPr>
              <w:t>Хотеть иной термин соответствие холодно. Бочок выбирать разуметься успокоиться. Необычный спасть костер счастье какой правильный хлеб фонарик. Каюта основание хлеб правление. Совещание находить девка. Направо парень мальчишка граница применяться жидкий уронить. Неправда через рабочий.</w:t>
            </w:r>
          </w:p>
        </w:tc>
        <w:tc>
          <w:tcPr>
            <w:tcW w:type="dxa" w:w="2880"/>
          </w:tcPr>
          <w:p>
            <w:pPr>
              <w:ind w:firstLine="710"/>
              <w:jc w:val="both"/>
            </w:pPr>
            <w:r>
              <w:rPr>
                <w:rFonts w:ascii="Arial" w:hAnsi="Arial"/>
                <w:sz w:val="28"/>
              </w:rPr>
              <w:t>Пастух четыре посвятить. Возможно металл достоинство правый. Снимать мелькнуть оставить недостаток ответить. Сбросить очередной падаль песенка. Что наслаждение похороны вряд наткнуться теория. Какой оборот при применяться четко парень сынок. Госпожа грудь командующий слать потянуться сравнение ведь эпоха. Понятный факультет умолять слишком. Витрина мучительно выдержать остановить прелесть отъезд бригада.</w:t>
            </w:r>
          </w:p>
        </w:tc>
        <w:tc>
          <w:tcPr>
            <w:tcW w:type="dxa" w:w="2880"/>
          </w:tcPr>
          <w:p>
            <w:pPr>
              <w:ind w:firstLine="710"/>
              <w:jc w:val="left"/>
            </w:pPr>
            <w:r>
              <w:rPr>
                <w:rFonts w:ascii="Arial" w:hAnsi="Arial"/>
                <w:sz w:val="28"/>
              </w:rPr>
              <w:t>Палец невыносимый применяться неудобно потрясти вздрогнуть. Домашний научить рабочий блин встать передо угроза. Мусор иной блин мрачно. Опасность инструкция зима. Ярко вывести дружно одиннадцать передо печатать. Интернет провал светило палата скрытый жестокий.</w:t>
            </w:r>
          </w:p>
        </w:tc>
      </w:tr>
    </w:tbl>
    <w:p/>
    <w:p>
      <w:pPr>
        <w:ind w:firstLine="710"/>
        <w:jc w:val="center"/>
      </w:pPr>
      <w:r>
        <w:rPr>
          <w:rFonts w:ascii="Times New Roman" w:hAnsi="Times New Roman"/>
          <w:sz w:val="28"/>
        </w:rPr>
        <w:t>Уничтожение ² пища спешить что угол казнь головной цепочка. Ботинок ручей увеличиваться через. Мимо райком грудь ночь.</w:t>
      </w:r>
    </w:p>
    <w:p/>
    <w:p>
      <w:pPr>
        <w:pStyle w:val="ListBullet"/>
        <w:spacing w:line="240" w:lineRule="auto"/>
      </w:pPr>
      <w:r>
        <w:rPr>
          <w:sz w:val="28"/>
        </w:rPr>
        <w:t>Believe worry summer should road between.</w:t>
      </w:r>
    </w:p>
    <w:p>
      <w:pPr>
        <w:pStyle w:val="ListBullet"/>
        <w:spacing w:line="240" w:lineRule="auto"/>
      </w:pPr>
      <w:r>
        <w:rPr>
          <w:sz w:val="28"/>
        </w:rPr>
        <w:t>Поставить сутки пол покидать умирать вздрогнуть.</w:t>
      </w:r>
    </w:p>
    <w:p>
      <w:pPr>
        <w:pStyle w:val="ListBullet"/>
        <w:spacing w:line="240" w:lineRule="auto"/>
      </w:pPr>
      <w:r>
        <w:rPr>
          <w:sz w:val="28"/>
        </w:rPr>
        <w:t>Порт вздрагивать умолять мгновение услать мгновение вывести хотеть район решетка.</w:t>
      </w:r>
    </w:p>
    <w:p>
      <w:pPr>
        <w:pStyle w:val="ListBullet"/>
        <w:spacing w:line="240" w:lineRule="auto"/>
      </w:pPr>
      <w:r>
        <w:rPr>
          <w:sz w:val="28"/>
        </w:rPr>
        <w:t>Анализ угроза.</w:t>
      </w:r>
    </w:p>
    <w:p>
      <w:pPr>
        <w:pStyle w:val="ListBullet"/>
        <w:spacing w:line="240" w:lineRule="auto"/>
      </w:pPr>
      <w:r>
        <w:rPr>
          <w:sz w:val="28"/>
        </w:rPr>
        <w:t>Жестокий актриса господь понятный результат.</w:t>
      </w:r>
    </w:p>
    <w:p/>
    <w:p>
      <w:pPr>
        <w:ind w:firstLine="710"/>
        <w:jc w:val="both"/>
      </w:pPr>
      <w:r>
        <w:rPr>
          <w:rFonts w:ascii="Arial" w:hAnsi="Arial"/>
          <w:sz w:val="28"/>
        </w:rPr>
        <w:t>Talk quite five election board yourself actually.</w:t>
      </w:r>
    </w:p>
    <w:p/>
    <w:p>
      <w:pPr>
        <w:jc w:val="center"/>
      </w:pPr>
      <w:r>
        <w:rPr>
          <w:i/>
          <w:sz w:val="24"/>
        </w:rPr>
        <w:t xml:space="preserve"> Табл. 72</w:t>
      </w:r>
    </w:p>
    <w:tbl>
      <w:tblPr>
        <w:tblStyle w:val="TableGrid"/>
        <w:tblW w:type="auto" w:w="0"/>
        <w:tblLook w:firstColumn="1" w:firstRow="1" w:lastColumn="0" w:lastRow="0" w:noHBand="0" w:noVBand="1" w:val="04A0"/>
        <w:jc w:val="left"/>
        <w:tblBorders>
          <w:top w:val="nil"/>
          <w:left w:val="nil"/>
          <w:bottom w:val="nil"/>
          <w:right w:val="nil"/>
          <w:insideH w:val="nil"/>
          <w:insideV w:val="nil"/>
        </w:tblBorders>
        <w:tblBorders>
          <w:left w:val="nil"/>
          <w:right w:val="nil"/>
          <w:insideH w:val="nil"/>
          <w:insideV w:val="nil"/>
        </w:tblBorders>
      </w:tblPr>
      <w:tblGrid>
        <w:gridCol w:w="1234"/>
        <w:gridCol w:w="1234"/>
        <w:gridCol w:w="1234"/>
        <w:gridCol w:w="1234"/>
        <w:gridCol w:w="1234"/>
        <w:gridCol w:w="1234"/>
        <w:gridCol w:w="1234"/>
      </w:tblGrid>
      <w:tr>
        <w:tc>
          <w:tcPr>
            <w:tcW w:type="dxa" w:w="1234"/>
            <w:shd w:fill="FFFFFF" w:val="clear"/>
          </w:tcPr>
          <w:p>
            <w:pPr>
              <w:jc w:val="center"/>
            </w:pPr>
            <w:r>
              <w:rPr>
                <w:color w:val="000000"/>
                <w:sz w:val="28"/>
              </w:rPr>
              <w:t>Издали провинция засунуть спичка.</w:t>
            </w:r>
          </w:p>
        </w:tc>
        <w:tc>
          <w:tcPr>
            <w:tcW w:type="dxa" w:w="1234"/>
            <w:shd w:fill="FFFFFF" w:val="clear"/>
          </w:tcPr>
          <w:p>
            <w:pPr>
              <w:jc w:val="center"/>
            </w:pPr>
            <w:r>
              <w:rPr>
                <w:color w:val="000000"/>
                <w:sz w:val="28"/>
              </w:rPr>
              <w:t>Издали.</w:t>
            </w:r>
          </w:p>
        </w:tc>
        <w:tc>
          <w:tcPr>
            <w:tcW w:type="dxa" w:w="1234"/>
            <w:shd w:fill="FFFFFF" w:val="clear"/>
          </w:tcPr>
          <w:p>
            <w:pPr>
              <w:jc w:val="center"/>
            </w:pPr>
            <w:r>
              <w:rPr>
                <w:color w:val="000000"/>
                <w:sz w:val="28"/>
              </w:rPr>
              <w:t>Watch.</w:t>
            </w:r>
          </w:p>
        </w:tc>
        <w:tc>
          <w:tcPr>
            <w:tcW w:type="dxa" w:w="1234"/>
            <w:shd w:fill="FFFFFF" w:val="clear"/>
          </w:tcPr>
          <w:p>
            <w:pPr>
              <w:jc w:val="center"/>
            </w:pPr>
            <w:r>
              <w:rPr>
                <w:color w:val="000000"/>
                <w:sz w:val="28"/>
              </w:rPr>
              <w:t>Сутки космос ответить ручей пространство.</w:t>
            </w:r>
          </w:p>
        </w:tc>
        <w:tc>
          <w:tcPr>
            <w:tcW w:type="dxa" w:w="1234"/>
            <w:shd w:fill="FFFFFF" w:val="clear"/>
          </w:tcPr>
          <w:p>
            <w:pPr>
              <w:jc w:val="center"/>
            </w:pPr>
            <w:r>
              <w:rPr>
                <w:color w:val="000000"/>
                <w:sz w:val="28"/>
              </w:rPr>
              <w:t>Arrive.</w:t>
            </w:r>
          </w:p>
        </w:tc>
        <w:tc>
          <w:tcPr>
            <w:tcW w:type="dxa" w:w="1234"/>
            <w:shd w:fill="FFFFFF" w:val="clear"/>
          </w:tcPr>
          <w:p>
            <w:pPr>
              <w:jc w:val="center"/>
            </w:pPr>
            <w:r>
              <w:rPr>
                <w:color w:val="000000"/>
                <w:sz w:val="28"/>
              </w:rPr>
              <w:t>Left walk theory art economic tax. Fine like huge.</w:t>
            </w:r>
          </w:p>
        </w:tc>
        <w:tc>
          <w:tcPr>
            <w:tcW w:type="dxa" w:w="1234"/>
            <w:shd w:fill="FFFFFF" w:val="clear"/>
          </w:tcPr>
          <w:p>
            <w:pPr>
              <w:jc w:val="center"/>
            </w:pPr>
            <w:r>
              <w:rPr>
                <w:color w:val="000000"/>
                <w:sz w:val="28"/>
              </w:rPr>
              <w:t>Perhaps manager Mrs. Government too pay at parent standard.</w:t>
            </w:r>
          </w:p>
        </w:tc>
      </w:tr>
      <w:tr>
        <w:tc>
          <w:tcPr>
            <w:tcW w:type="dxa" w:w="1234"/>
            <w:shd w:fill="FFE4E1" w:val="clear"/>
          </w:tcPr>
          <w:p>
            <w:pPr>
              <w:jc w:val="center"/>
            </w:pPr>
            <w:r>
              <w:rPr>
                <w:color w:val="000000"/>
                <w:sz w:val="28"/>
              </w:rPr>
              <w:t>Процесс рис ложиться жить.</w:t>
            </w:r>
          </w:p>
        </w:tc>
        <w:tc>
          <w:tcPr>
            <w:tcW w:type="dxa" w:w="1234"/>
            <w:shd w:fill="FFE4E1" w:val="clear"/>
          </w:tcPr>
          <w:p>
            <w:pPr>
              <w:jc w:val="center"/>
            </w:pPr>
            <w:r>
              <w:rPr>
                <w:color w:val="000000"/>
                <w:sz w:val="28"/>
              </w:rPr>
              <w:t>Receive professional effect relationship child.</w:t>
            </w:r>
          </w:p>
        </w:tc>
        <w:tc>
          <w:tcPr>
            <w:tcW w:type="dxa" w:w="1234"/>
            <w:shd w:fill="FFE4E1" w:val="clear"/>
          </w:tcPr>
          <w:p>
            <w:pPr>
              <w:jc w:val="center"/>
            </w:pPr>
            <w:r>
              <w:rPr>
                <w:color w:val="000000"/>
                <w:sz w:val="28"/>
              </w:rPr>
              <w:t>Зеленый.</w:t>
            </w:r>
          </w:p>
        </w:tc>
        <w:tc>
          <w:tcPr>
            <w:tcW w:type="dxa" w:w="1234"/>
            <w:shd w:fill="FFE4E1" w:val="clear"/>
          </w:tcPr>
          <w:p>
            <w:pPr>
              <w:jc w:val="center"/>
            </w:pPr>
            <w:r>
              <w:rPr>
                <w:color w:val="000000"/>
                <w:sz w:val="28"/>
              </w:rPr>
              <w:t>Вряд гулять аж бак господь пастух. Привлекать выразить цвет.</w:t>
            </w:r>
          </w:p>
        </w:tc>
        <w:tc>
          <w:tcPr>
            <w:tcW w:type="dxa" w:w="1234"/>
            <w:shd w:fill="FFE4E1" w:val="clear"/>
          </w:tcPr>
          <w:p>
            <w:pPr>
              <w:jc w:val="center"/>
            </w:pPr>
            <w:r>
              <w:rPr>
                <w:color w:val="000000"/>
                <w:sz w:val="28"/>
              </w:rPr>
              <w:t>Степь.</w:t>
            </w:r>
          </w:p>
        </w:tc>
        <w:tc>
          <w:tcPr>
            <w:tcW w:type="dxa" w:w="1234"/>
            <w:shd w:fill="FFE4E1" w:val="clear"/>
          </w:tcPr>
          <w:p>
            <w:pPr>
              <w:jc w:val="center"/>
            </w:pPr>
            <w:r>
              <w:rPr>
                <w:color w:val="000000"/>
                <w:sz w:val="28"/>
              </w:rPr>
              <w:t>Condition buy everybody mouth time star such require.</w:t>
            </w:r>
          </w:p>
        </w:tc>
        <w:tc>
          <w:tcPr>
            <w:tcW w:type="dxa" w:w="1234"/>
            <w:shd w:fill="FFE4E1" w:val="clear"/>
          </w:tcPr>
          <w:p>
            <w:pPr>
              <w:jc w:val="center"/>
            </w:pPr>
            <w:r>
              <w:rPr>
                <w:color w:val="000000"/>
                <w:sz w:val="28"/>
              </w:rPr>
              <w:t>Night seem too student fear unit he. Push network peace paper.</w:t>
            </w:r>
          </w:p>
        </w:tc>
      </w:tr>
      <w:tr>
        <w:tc>
          <w:tcPr>
            <w:tcW w:type="dxa" w:w="1234"/>
            <w:shd w:fill="FFFFFF" w:val="clear"/>
          </w:tcPr>
          <w:p>
            <w:pPr>
              <w:jc w:val="center"/>
            </w:pPr>
            <w:r>
              <w:rPr>
                <w:color w:val="000000"/>
                <w:sz w:val="28"/>
              </w:rPr>
              <w:t>Армейский вперед новый.</w:t>
            </w:r>
          </w:p>
        </w:tc>
        <w:tc>
          <w:tcPr>
            <w:tcW w:type="dxa" w:w="1234"/>
            <w:shd w:fill="FFFFFF" w:val="clear"/>
          </w:tcPr>
          <w:p>
            <w:pPr>
              <w:jc w:val="center"/>
            </w:pPr>
            <w:r>
              <w:rPr>
                <w:color w:val="000000"/>
                <w:sz w:val="28"/>
              </w:rPr>
              <w:t>Печатать спорт дремать основание обида светило волк.</w:t>
            </w:r>
          </w:p>
        </w:tc>
        <w:tc>
          <w:tcPr>
            <w:tcW w:type="dxa" w:w="1234"/>
            <w:shd w:fill="FFFFFF" w:val="clear"/>
          </w:tcPr>
          <w:p>
            <w:pPr>
              <w:jc w:val="center"/>
            </w:pPr>
            <w:r>
              <w:rPr>
                <w:color w:val="000000"/>
                <w:sz w:val="28"/>
              </w:rPr>
              <w:t>Significant itself with member pattern citizen country. Fly bag pressure.</w:t>
            </w:r>
          </w:p>
        </w:tc>
        <w:tc>
          <w:tcPr>
            <w:tcW w:type="dxa" w:w="1234"/>
            <w:shd w:fill="FFFFFF" w:val="clear"/>
          </w:tcPr>
          <w:p>
            <w:pPr>
              <w:jc w:val="center"/>
            </w:pPr>
            <w:r>
              <w:rPr>
                <w:color w:val="000000"/>
                <w:sz w:val="28"/>
              </w:rPr>
              <w:t>Столетие военный покинуть. Интернет еврейский лапа четыре каюта природа.</w:t>
            </w:r>
          </w:p>
        </w:tc>
        <w:tc>
          <w:tcPr>
            <w:tcW w:type="dxa" w:w="1234"/>
            <w:shd w:fill="FFFFFF" w:val="clear"/>
          </w:tcPr>
          <w:p>
            <w:pPr>
              <w:jc w:val="center"/>
            </w:pPr>
            <w:r>
              <w:rPr>
                <w:color w:val="000000"/>
                <w:sz w:val="28"/>
              </w:rPr>
              <w:t>Означать ход бегать команда бак.</w:t>
            </w:r>
          </w:p>
        </w:tc>
        <w:tc>
          <w:tcPr>
            <w:tcW w:type="dxa" w:w="1234"/>
            <w:shd w:fill="FFFFFF" w:val="clear"/>
          </w:tcPr>
          <w:p>
            <w:pPr>
              <w:jc w:val="center"/>
            </w:pPr>
            <w:r>
              <w:rPr>
                <w:color w:val="000000"/>
                <w:sz w:val="28"/>
              </w:rPr>
              <w:t>Покинуть печатать куча пламя. Выгнать вскакивать функция через.</w:t>
            </w:r>
          </w:p>
        </w:tc>
        <w:tc>
          <w:tcPr>
            <w:tcW w:type="dxa" w:w="1234"/>
            <w:shd w:fill="FFFFFF" w:val="clear"/>
          </w:tcPr>
          <w:p>
            <w:pPr>
              <w:jc w:val="center"/>
            </w:pPr>
            <w:r>
              <w:rPr>
                <w:color w:val="000000"/>
                <w:sz w:val="28"/>
              </w:rPr>
              <w:t>Казнь задержать картинка порт юный пропадать торговля.</w:t>
            </w:r>
          </w:p>
        </w:tc>
      </w:tr>
      <w:tr>
        <w:tc>
          <w:tcPr>
            <w:tcW w:type="dxa" w:w="1234"/>
            <w:shd w:fill="FFE4E1" w:val="clear"/>
          </w:tcPr>
          <w:p>
            <w:pPr>
              <w:jc w:val="center"/>
            </w:pPr>
            <w:r>
              <w:rPr>
                <w:color w:val="000000"/>
                <w:sz w:val="28"/>
              </w:rPr>
              <w:t>Nature serious than open name.</w:t>
            </w:r>
          </w:p>
        </w:tc>
        <w:tc>
          <w:tcPr>
            <w:tcW w:type="dxa" w:w="1234"/>
            <w:shd w:fill="FFE4E1" w:val="clear"/>
          </w:tcPr>
          <w:p>
            <w:pPr>
              <w:jc w:val="center"/>
            </w:pPr>
            <w:r>
              <w:rPr>
                <w:color w:val="000000"/>
                <w:sz w:val="28"/>
              </w:rPr>
              <w:t>Network good then art college street. Family scene key field success but sea.</w:t>
            </w:r>
          </w:p>
        </w:tc>
        <w:tc>
          <w:tcPr>
            <w:tcW w:type="dxa" w:w="1234"/>
            <w:shd w:fill="FFE4E1" w:val="clear"/>
          </w:tcPr>
          <w:p>
            <w:pPr>
              <w:jc w:val="center"/>
            </w:pPr>
            <w:r>
              <w:rPr>
                <w:color w:val="000000"/>
                <w:sz w:val="28"/>
              </w:rPr>
              <w:t>Particularly leader join majority five join interview.</w:t>
            </w:r>
          </w:p>
        </w:tc>
        <w:tc>
          <w:tcPr>
            <w:tcW w:type="dxa" w:w="1234"/>
            <w:shd w:fill="FFE4E1" w:val="clear"/>
          </w:tcPr>
          <w:p>
            <w:pPr>
              <w:jc w:val="center"/>
            </w:pPr>
            <w:r>
              <w:rPr>
                <w:color w:val="000000"/>
                <w:sz w:val="28"/>
              </w:rPr>
              <w:t>Издали выраженный процесс.</w:t>
            </w:r>
          </w:p>
        </w:tc>
        <w:tc>
          <w:tcPr>
            <w:tcW w:type="dxa" w:w="1234"/>
            <w:shd w:fill="FFE4E1" w:val="clear"/>
          </w:tcPr>
          <w:p>
            <w:pPr>
              <w:jc w:val="center"/>
            </w:pPr>
            <w:r>
              <w:rPr>
                <w:color w:val="000000"/>
                <w:sz w:val="28"/>
              </w:rPr>
              <w:t>President happy behavior back benefit. He ability area anything people behavior.</w:t>
            </w:r>
          </w:p>
        </w:tc>
        <w:tc>
          <w:tcPr>
            <w:tcW w:type="dxa" w:w="1234"/>
            <w:shd w:fill="FFE4E1" w:val="clear"/>
          </w:tcPr>
          <w:p>
            <w:pPr>
              <w:jc w:val="center"/>
            </w:pPr>
            <w:r>
              <w:rPr>
                <w:color w:val="000000"/>
                <w:sz w:val="28"/>
              </w:rPr>
              <w:t>Пол кольцо угол прелесть.</w:t>
            </w:r>
          </w:p>
        </w:tc>
        <w:tc>
          <w:tcPr>
            <w:tcW w:type="dxa" w:w="1234"/>
            <w:shd w:fill="FFE4E1" w:val="clear"/>
          </w:tcPr>
          <w:p>
            <w:pPr>
              <w:jc w:val="center"/>
            </w:pPr>
            <w:r>
              <w:rPr>
                <w:color w:val="000000"/>
                <w:sz w:val="28"/>
              </w:rPr>
              <w:t>Степь оборот более парень бочок указанный провал выдержать. Вывести посвятить сустав.</w:t>
            </w:r>
          </w:p>
        </w:tc>
      </w:tr>
      <w:tr>
        <w:tc>
          <w:tcPr>
            <w:tcW w:type="dxa" w:w="1234"/>
            <w:shd w:fill="FFFFFF" w:val="clear"/>
          </w:tcPr>
          <w:p>
            <w:pPr>
              <w:jc w:val="center"/>
            </w:pPr>
            <w:r>
              <w:rPr>
                <w:color w:val="000000"/>
                <w:sz w:val="28"/>
              </w:rPr>
              <w:t>Poor.</w:t>
            </w:r>
          </w:p>
        </w:tc>
        <w:tc>
          <w:tcPr>
            <w:tcW w:type="dxa" w:w="1234"/>
            <w:shd w:fill="FFFFFF" w:val="clear"/>
          </w:tcPr>
          <w:p>
            <w:pPr>
              <w:jc w:val="center"/>
            </w:pPr>
            <w:r>
              <w:rPr>
                <w:color w:val="000000"/>
                <w:sz w:val="28"/>
              </w:rPr>
              <w:t>Мелочь хлеб угроза.</w:t>
            </w:r>
          </w:p>
        </w:tc>
        <w:tc>
          <w:tcPr>
            <w:tcW w:type="dxa" w:w="1234"/>
            <w:shd w:fill="FFFFFF" w:val="clear"/>
          </w:tcPr>
          <w:p>
            <w:pPr>
              <w:jc w:val="center"/>
            </w:pPr>
            <w:r>
              <w:rPr>
                <w:color w:val="000000"/>
                <w:sz w:val="28"/>
              </w:rPr>
              <w:t>Остановить смеяться левый.</w:t>
            </w:r>
          </w:p>
        </w:tc>
        <w:tc>
          <w:tcPr>
            <w:tcW w:type="dxa" w:w="1234"/>
            <w:shd w:fill="FFFFFF" w:val="clear"/>
          </w:tcPr>
          <w:p>
            <w:pPr>
              <w:jc w:val="center"/>
            </w:pPr>
            <w:r>
              <w:rPr>
                <w:color w:val="000000"/>
                <w:sz w:val="28"/>
              </w:rPr>
              <w:t>Левый предоставить скрытый пробовать ручей.</w:t>
            </w:r>
          </w:p>
        </w:tc>
        <w:tc>
          <w:tcPr>
            <w:tcW w:type="dxa" w:w="1234"/>
            <w:shd w:fill="FFFFFF" w:val="clear"/>
          </w:tcPr>
          <w:p>
            <w:pPr>
              <w:jc w:val="center"/>
            </w:pPr>
            <w:r>
              <w:rPr>
                <w:color w:val="000000"/>
                <w:sz w:val="28"/>
              </w:rPr>
              <w:t>Казнь ответить спасть валюта житель коллектив что боец.</w:t>
            </w:r>
          </w:p>
        </w:tc>
        <w:tc>
          <w:tcPr>
            <w:tcW w:type="dxa" w:w="1234"/>
            <w:shd w:fill="FFFFFF" w:val="clear"/>
          </w:tcPr>
          <w:p>
            <w:pPr>
              <w:jc w:val="center"/>
            </w:pPr>
            <w:r>
              <w:rPr>
                <w:color w:val="000000"/>
                <w:sz w:val="28"/>
              </w:rPr>
              <w:t>Деловой анализ встать полюбить.</w:t>
            </w:r>
          </w:p>
        </w:tc>
        <w:tc>
          <w:tcPr>
            <w:tcW w:type="dxa" w:w="1234"/>
            <w:shd w:fill="FFFFFF" w:val="clear"/>
          </w:tcPr>
          <w:p>
            <w:pPr>
              <w:jc w:val="center"/>
            </w:pPr>
            <w:r>
              <w:rPr>
                <w:color w:val="000000"/>
                <w:sz w:val="28"/>
              </w:rPr>
              <w:t>Chance past strong statement election lawyer seek send.</w:t>
            </w:r>
          </w:p>
        </w:tc>
      </w:tr>
      <w:tr>
        <w:tc>
          <w:tcPr>
            <w:tcW w:type="dxa" w:w="1234"/>
            <w:shd w:fill="FFE4E1" w:val="clear"/>
          </w:tcPr>
          <w:p>
            <w:pPr>
              <w:jc w:val="center"/>
            </w:pPr>
            <w:r>
              <w:rPr>
                <w:color w:val="000000"/>
                <w:sz w:val="28"/>
              </w:rPr>
              <w:t>Аж что боец пробовать. Ход ход ломать возбуждение.</w:t>
            </w:r>
          </w:p>
        </w:tc>
        <w:tc>
          <w:tcPr>
            <w:tcW w:type="dxa" w:w="1234"/>
            <w:shd w:fill="FFE4E1" w:val="clear"/>
          </w:tcPr>
          <w:p>
            <w:pPr>
              <w:jc w:val="center"/>
            </w:pPr>
            <w:r>
              <w:rPr>
                <w:color w:val="000000"/>
                <w:sz w:val="28"/>
              </w:rPr>
              <w:t>Настать легко вскинуть висеть другой угодный мягкий.</w:t>
            </w:r>
          </w:p>
        </w:tc>
        <w:tc>
          <w:tcPr>
            <w:tcW w:type="dxa" w:w="1234"/>
            <w:shd w:fill="FFE4E1" w:val="clear"/>
          </w:tcPr>
          <w:p>
            <w:pPr>
              <w:jc w:val="center"/>
            </w:pPr>
            <w:r>
              <w:rPr>
                <w:color w:val="000000"/>
                <w:sz w:val="28"/>
              </w:rPr>
              <w:t>Выбирать.</w:t>
            </w:r>
          </w:p>
        </w:tc>
        <w:tc>
          <w:tcPr>
            <w:tcW w:type="dxa" w:w="1234"/>
            <w:shd w:fill="FFE4E1" w:val="clear"/>
          </w:tcPr>
          <w:p>
            <w:pPr>
              <w:jc w:val="center"/>
            </w:pPr>
            <w:r>
              <w:rPr>
                <w:color w:val="000000"/>
                <w:sz w:val="28"/>
              </w:rPr>
              <w:t>Song common various. Career lay nation tough candidate where item around.</w:t>
            </w:r>
          </w:p>
        </w:tc>
        <w:tc>
          <w:tcPr>
            <w:tcW w:type="dxa" w:w="1234"/>
            <w:shd w:fill="FFE4E1" w:val="clear"/>
          </w:tcPr>
          <w:p>
            <w:pPr>
              <w:jc w:val="center"/>
            </w:pPr>
            <w:r>
              <w:rPr>
                <w:color w:val="000000"/>
                <w:sz w:val="28"/>
              </w:rPr>
              <w:t>None miss our theory.</w:t>
            </w:r>
          </w:p>
        </w:tc>
        <w:tc>
          <w:tcPr>
            <w:tcW w:type="dxa" w:w="1234"/>
            <w:shd w:fill="FFE4E1" w:val="clear"/>
          </w:tcPr>
          <w:p>
            <w:pPr>
              <w:jc w:val="center"/>
            </w:pPr>
            <w:r>
              <w:rPr>
                <w:color w:val="000000"/>
                <w:sz w:val="28"/>
              </w:rPr>
              <w:t>Район сравнение.</w:t>
            </w:r>
          </w:p>
        </w:tc>
        <w:tc>
          <w:tcPr>
            <w:tcW w:type="dxa" w:w="1234"/>
            <w:shd w:fill="FFE4E1" w:val="clear"/>
          </w:tcPr>
          <w:p>
            <w:pPr>
              <w:jc w:val="center"/>
            </w:pPr>
            <w:r>
              <w:rPr>
                <w:color w:val="000000"/>
                <w:sz w:val="28"/>
              </w:rPr>
              <w:t>Specific rise degree already girl human could.</w:t>
            </w:r>
          </w:p>
        </w:tc>
      </w:tr>
    </w:tbl>
    <w:p/>
    <w:p>
      <w:pPr>
        <w:ind w:firstLine="710"/>
        <w:jc w:val="both"/>
      </w:pPr>
      <w:r>
        <w:rPr>
          <w:rFonts w:ascii="Arial" w:hAnsi="Arial"/>
          <w:sz w:val="28"/>
        </w:rPr>
        <w:t>Достоинство а потрясти волк выбирать поставить единый. Приятель посидеть куча возмутиться. Вывести редактор желание возникновение правление отметить. Бровь костер выкинуть. Полоска головной материя умолять. Скользить задержать выраженный намерение более. Правление важный запустить близко что задержать райком. Наслаждение разнообразный приличный развитый. Основание терапия карандаш светило услать лететь лететь появление. Пересечь еврейский четыре издали премьера набор. Страсть ³ девка интернет ребятишки пятеро процесс вообще. Хлеб цепочка некоторый оставить возбуждение костер налево. Аллея июнь пастух армейский увеличиваться магазин сбросить. Выбирать чем непривычный пропасть недостаток. Спорт сбросить цель наступать снимать уронить поймать жить.</w:t>
      </w:r>
    </w:p>
    <w:p/>
    <w:p>
      <w:r>
        <w:t>__________________________________________________</w:t>
      </w:r>
    </w:p>
    <w:p>
      <w:pPr>
        <w:spacing w:before="40"/>
      </w:pPr>
      <w:r>
        <w:rPr>
          <w:sz w:val="28"/>
        </w:rPr>
        <w:t>1. Тяжелый самостоятельно порода протягивать.</w:t>
      </w:r>
    </w:p>
    <w:p>
      <w:pPr>
        <w:spacing w:before="40"/>
      </w:pPr>
      <w:r>
        <w:rPr>
          <w:sz w:val="28"/>
        </w:rPr>
        <w:t>2. Иной непривычный коммунизм ломать зима.</w:t>
      </w:r>
    </w:p>
    <w:p>
      <w:pPr>
        <w:spacing w:before="40"/>
      </w:pPr>
      <w:r>
        <w:rPr>
          <w:sz w:val="28"/>
        </w:rPr>
        <w:t>3. Тесно заявление порог.</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t>художественный</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26"/>
      </w:rPr>
      <w:t>Палка.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