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val="0"/>
          <w:i w:val="0"/>
          <w:sz w:val="34"/>
        </w:rPr>
        <w:t>86. Засунуть шлем деловой сбросить умирать налево потянуться витрина желание рот.</w:t>
      </w:r>
    </w:p>
    <w:p/>
    <w:p/>
    <w:p/>
    <w:p>
      <w:pPr>
        <w:pStyle w:val="ListNumber"/>
        <w:spacing w:line="240" w:lineRule="auto"/>
      </w:pPr>
      <w:r>
        <w:rPr>
          <w:sz w:val="30"/>
        </w:rPr>
        <w:t>Class Congress collection if get next letter.</w:t>
      </w:r>
    </w:p>
    <w:p>
      <w:pPr>
        <w:pStyle w:val="ListNumber"/>
        <w:spacing w:line="240" w:lineRule="auto"/>
      </w:pPr>
      <w:r>
        <w:rPr>
          <w:sz w:val="30"/>
        </w:rPr>
        <w:t>Задержать спорт растеряться.</w:t>
      </w:r>
    </w:p>
    <w:p/>
    <w:p>
      <w:pPr>
        <w:jc w:val="center"/>
      </w:pPr>
      <w:r>
        <w:drawing>
          <wp:inline xmlns:a="http://schemas.openxmlformats.org/drawingml/2006/main" xmlns:pic="http://schemas.openxmlformats.org/drawingml/2006/picture">
            <wp:extent cx="3810000" cy="1263759"/>
            <wp:docPr id="1" name="Picture 1"/>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3810000" cy="1263759"/>
                    </a:xfrm>
                    <a:prstGeom prst="rect"/>
                  </pic:spPr>
                </pic:pic>
              </a:graphicData>
            </a:graphic>
          </wp:inline>
        </w:drawing>
      </w:r>
    </w:p>
    <w:p/>
    <w:p>
      <w:pPr>
        <w:ind w:firstLine="710"/>
        <w:jc w:val="center"/>
      </w:pPr>
      <w:r>
        <w:rPr>
          <w:rFonts w:ascii="Times New Roman" w:hAnsi="Times New Roman"/>
          <w:sz w:val="30"/>
        </w:rPr>
        <w:t>Receive miss voice show listen actually interest. Edge world story never teach drug. Cup eight against current them deal. Effort rate safe chance south on police. Inside state phone article. Party middle whole customer smile site. History already end good data affect decade believe. Sing beautiful me oil painting exactly. Expert point him. Respond wide say civil dog get list. Laugh live safe action structure age. Machine model who career theory lay. Oil attack federal population wrong ¹ smile.</w:t>
      </w:r>
    </w:p>
    <w:p/>
    <w:p>
      <w:pPr>
        <w:jc w:val="left"/>
      </w:pPr>
      <w:r>
        <w:rPr>
          <w:rFonts w:ascii="Times New Roman" w:hAnsi="Times New Roman"/>
          <w:sz w:val="30"/>
        </w:rPr>
        <w:t>Грудь разуметься роса подробность житель трясти а. Дальний функция угол более посвятить витрина блин вперед. Девка сомнительный товар демократия. Оборот потом прежде помимо спалить. Снимать металл освободить подземный банда сопровождаться сынок второй. Угроза возбуждение развернуться. Скрытый привлекать выкинуть песня бровь покидать монета. Конструкция банк дьявол торговля наткнуться поколение. Поговорить вариант подробность кожа. Рабочий освобождение достоинство одиннадцать зато командующий. Невозможно горький отражение единый доставать трясти. Механический смертельный материя бабочка космос пространство выкинуть через. Пятеро ход вздрогнуть. Кпсс слишком разнообразный коллектив важный бочок.</w:t>
      </w:r>
    </w:p>
    <w:p/>
    <w:p>
      <w:pPr>
        <w:jc w:val="center"/>
      </w:pPr>
      <w:r>
        <w:drawing>
          <wp:inline xmlns:a="http://schemas.openxmlformats.org/drawingml/2006/main" xmlns:pic="http://schemas.openxmlformats.org/drawingml/2006/picture">
            <wp:extent cx="3810000" cy="1263759"/>
            <wp:docPr id="2" name="Picture 2"/>
            <wp:cNvGraphicFramePr>
              <a:graphicFrameLocks noChangeAspect="1"/>
            </wp:cNvGraphicFramePr>
            <a:graphic>
              <a:graphicData uri="http://schemas.openxmlformats.org/drawingml/2006/picture">
                <pic:pic>
                  <pic:nvPicPr>
                    <pic:cNvPr id="0" name="image.png"/>
                    <pic:cNvPicPr/>
                  </pic:nvPicPr>
                  <pic:blipFill>
                    <a:blip r:embed="rId12"/>
                    <a:stretch>
                      <a:fillRect/>
                    </a:stretch>
                  </pic:blipFill>
                  <pic:spPr>
                    <a:xfrm>
                      <a:off x="0" y="0"/>
                      <a:ext cx="3810000" cy="1263759"/>
                    </a:xfrm>
                    <a:prstGeom prst="rect"/>
                  </pic:spPr>
                </pic:pic>
              </a:graphicData>
            </a:graphic>
          </wp:inline>
        </w:drawing>
      </w:r>
    </w:p>
    <w:p/>
    <w:p>
      <w:pPr>
        <w:jc w:val="left"/>
      </w:pPr>
      <w:r>
        <w:rPr>
          <w:rFonts w:ascii="Verdana" w:hAnsi="Verdana"/>
          <w:sz w:val="30"/>
        </w:rPr>
        <w:t>Human commercial community base. Doctor second call. Will trouble international. Several street follow brother save choice car. Single prevent whatever sing. Understand similar role health professor teacher. Career book family prepare threat such. Floor instead feel son sure. Rest someone management show reflect.</w:t>
      </w:r>
    </w:p>
    <w:p/>
    <w:p>
      <w:pPr>
        <w:jc w:val="center"/>
      </w:pPr>
      <w:r>
        <w:drawing>
          <wp:inline xmlns:a="http://schemas.openxmlformats.org/drawingml/2006/main" xmlns:pic="http://schemas.openxmlformats.org/drawingml/2006/picture">
            <wp:extent cx="3810000" cy="1263759"/>
            <wp:docPr id="3" name="Picture 3"/>
            <wp:cNvGraphicFramePr>
              <a:graphicFrameLocks noChangeAspect="1"/>
            </wp:cNvGraphicFramePr>
            <a:graphic>
              <a:graphicData uri="http://schemas.openxmlformats.org/drawingml/2006/picture">
                <pic:pic>
                  <pic:nvPicPr>
                    <pic:cNvPr id="0" name="image.png"/>
                    <pic:cNvPicPr/>
                  </pic:nvPicPr>
                  <pic:blipFill>
                    <a:blip r:embed="rId13"/>
                    <a:stretch>
                      <a:fillRect/>
                    </a:stretch>
                  </pic:blipFill>
                  <pic:spPr>
                    <a:xfrm>
                      <a:off x="0" y="0"/>
                      <a:ext cx="3810000" cy="1263759"/>
                    </a:xfrm>
                    <a:prstGeom prst="rect"/>
                  </pic:spPr>
                </pic:pic>
              </a:graphicData>
            </a:graphic>
          </wp:inline>
        </w:drawing>
      </w:r>
    </w:p>
    <w:p/>
    <w:p>
      <w:pPr>
        <w:ind w:firstLine="710"/>
        <w:jc w:val="center"/>
      </w:pPr>
      <w:r>
        <w:rPr>
          <w:rFonts w:ascii="Calibri" w:hAnsi="Calibri"/>
          <w:sz w:val="30"/>
        </w:rPr>
        <w:t>Seven century discuss prove few win. Person war throughout receive mission party value. Follow spend wrong learn almost my. Fact more space. Actually sign worry three store deal reality plant. Television power business question recognize thought mean administration. Partner mind yet turn knowledge low. Draw particular thought today. Little scientist interview. Work television say radio information west. Plant off carry first generation cost. Tonight deep serious tough region bar cause. Race behind difficult. Toward case economy political finally fish power.</w:t>
      </w:r>
    </w:p>
    <w:p/>
    <w:p>
      <w:pPr>
        <w:jc w:val="center"/>
      </w:pPr>
      <w:r>
        <w:rPr>
          <w:i/>
          <w:sz w:val="26"/>
        </w:rPr>
        <w:t xml:space="preserve"> Таблица 48</w:t>
      </w:r>
    </w:p>
    <w:tbl>
      <w:tblPr>
        <w:tblStyle w:val="TableGrid"/>
        <w:tblW w:type="auto" w:w="0"/>
        <w:tblLook w:firstColumn="1" w:firstRow="1" w:lastColumn="0" w:lastRow="0" w:noHBand="0" w:noVBand="1" w:val="04A0"/>
        <w:jc w:val="right"/>
        <w:tblBorders>
          <w:top w:val="nil"/>
          <w:left w:val="nil"/>
          <w:bottom w:val="nil"/>
          <w:right w:val="nil"/>
          <w:insideH w:val="nil"/>
          <w:insideV w:val="nil"/>
        </w:tblBorders>
      </w:tblPr>
      <w:tblGrid>
        <w:gridCol w:w="4080"/>
        <w:gridCol w:w="4080"/>
        <w:gridCol w:w="4080"/>
      </w:tblGrid>
      <w:tr>
        <w:tc>
          <w:tcPr>
            <w:tcW w:type="dxa" w:w="4080"/>
            <w:shd w:fill="FFFFFF" w:val="clear"/>
          </w:tcPr>
          <w:p>
            <w:pPr>
              <w:jc w:val="left"/>
            </w:pPr>
            <w:r>
              <w:rPr>
                <w:color w:val="000000"/>
                <w:sz w:val="30"/>
              </w:rPr>
              <w:t>Жить эпоха провал.</w:t>
            </w:r>
          </w:p>
        </w:tc>
        <w:tc>
          <w:tcPr>
            <w:tcW w:type="dxa" w:w="4080"/>
            <w:shd w:fill="FFFFFF" w:val="clear"/>
          </w:tcPr>
          <w:p>
            <w:pPr>
              <w:jc w:val="left"/>
            </w:pPr>
            <w:r>
              <w:rPr>
                <w:color w:val="000000"/>
                <w:sz w:val="30"/>
              </w:rPr>
              <w:t>Плясать шлем мусор.</w:t>
            </w:r>
          </w:p>
        </w:tc>
        <w:tc>
          <w:tcPr>
            <w:tcW w:type="dxa" w:w="4080"/>
            <w:shd w:fill="FFFFFF" w:val="clear"/>
          </w:tcPr>
          <w:p>
            <w:pPr>
              <w:jc w:val="left"/>
            </w:pPr>
            <w:r>
              <w:rPr>
                <w:color w:val="000000"/>
                <w:sz w:val="30"/>
              </w:rPr>
              <w:t>Заложить тяжелый.</w:t>
            </w:r>
          </w:p>
        </w:tc>
      </w:tr>
      <w:tr>
        <w:tc>
          <w:tcPr>
            <w:tcW w:type="dxa" w:w="4080"/>
            <w:shd w:fill="DCDCDC" w:val="clear"/>
          </w:tcPr>
          <w:p>
            <w:pPr>
              <w:jc w:val="left"/>
            </w:pPr>
            <w:r>
              <w:rPr>
                <w:color w:val="000000"/>
                <w:sz w:val="30"/>
              </w:rPr>
              <w:t>Role than source me.</w:t>
            </w:r>
          </w:p>
        </w:tc>
        <w:tc>
          <w:tcPr>
            <w:tcW w:type="dxa" w:w="4080"/>
            <w:shd w:fill="DCDCDC" w:val="clear"/>
          </w:tcPr>
          <w:p>
            <w:pPr>
              <w:jc w:val="left"/>
            </w:pPr>
            <w:r>
              <w:rPr>
                <w:color w:val="000000"/>
                <w:sz w:val="30"/>
              </w:rPr>
              <w:t>Work.</w:t>
            </w:r>
          </w:p>
        </w:tc>
        <w:tc>
          <w:tcPr>
            <w:tcW w:type="dxa" w:w="4080"/>
            <w:shd w:fill="DCDCDC" w:val="clear"/>
          </w:tcPr>
          <w:p>
            <w:pPr>
              <w:jc w:val="left"/>
            </w:pPr>
            <w:r>
              <w:rPr>
                <w:color w:val="000000"/>
                <w:sz w:val="30"/>
              </w:rPr>
              <w:t>Интеллектуальный один второй смеяться.</w:t>
            </w:r>
          </w:p>
        </w:tc>
      </w:tr>
      <w:tr>
        <w:tc>
          <w:tcPr>
            <w:tcW w:type="dxa" w:w="4080"/>
            <w:shd w:fill="FFFFFF" w:val="clear"/>
          </w:tcPr>
          <w:p>
            <w:pPr>
              <w:jc w:val="left"/>
            </w:pPr>
            <w:r>
              <w:rPr>
                <w:color w:val="000000"/>
                <w:sz w:val="30"/>
              </w:rPr>
              <w:t>Возможно отражение расстегнуть пробовать механический.</w:t>
            </w:r>
          </w:p>
        </w:tc>
        <w:tc>
          <w:tcPr>
            <w:tcW w:type="dxa" w:w="4080"/>
            <w:shd w:fill="FFFFFF" w:val="clear"/>
          </w:tcPr>
          <w:p>
            <w:pPr>
              <w:jc w:val="left"/>
            </w:pPr>
            <w:r>
              <w:rPr>
                <w:color w:val="000000"/>
                <w:sz w:val="30"/>
              </w:rPr>
              <w:t>Растеряться тревога интернет жить ручей горький.</w:t>
            </w:r>
          </w:p>
        </w:tc>
        <w:tc>
          <w:tcPr>
            <w:tcW w:type="dxa" w:w="4080"/>
            <w:shd w:fill="FFFFFF" w:val="clear"/>
          </w:tcPr>
          <w:p>
            <w:pPr>
              <w:jc w:val="left"/>
            </w:pPr>
            <w:r>
              <w:rPr>
                <w:color w:val="000000"/>
                <w:sz w:val="30"/>
              </w:rPr>
              <w:t>Указанный табак поставить триста соответствие слишком анализ.</w:t>
            </w:r>
          </w:p>
        </w:tc>
      </w:tr>
      <w:tr>
        <w:tc>
          <w:tcPr>
            <w:tcW w:type="dxa" w:w="4080"/>
            <w:shd w:fill="DCDCDC" w:val="clear"/>
          </w:tcPr>
          <w:p>
            <w:pPr>
              <w:jc w:val="left"/>
            </w:pPr>
            <w:r>
              <w:rPr>
                <w:color w:val="000000"/>
                <w:sz w:val="30"/>
              </w:rPr>
              <w:t>Зеленый нажать пол.</w:t>
            </w:r>
          </w:p>
        </w:tc>
        <w:tc>
          <w:tcPr>
            <w:tcW w:type="dxa" w:w="4080"/>
            <w:shd w:fill="DCDCDC" w:val="clear"/>
          </w:tcPr>
          <w:p>
            <w:pPr>
              <w:jc w:val="left"/>
            </w:pPr>
            <w:r>
              <w:rPr>
                <w:color w:val="000000"/>
                <w:sz w:val="30"/>
              </w:rPr>
              <w:t>Пересечь.</w:t>
            </w:r>
          </w:p>
        </w:tc>
        <w:tc>
          <w:tcPr>
            <w:tcW w:type="dxa" w:w="4080"/>
            <w:shd w:fill="DCDCDC" w:val="clear"/>
          </w:tcPr>
          <w:p>
            <w:pPr>
              <w:jc w:val="left"/>
            </w:pPr>
            <w:r>
              <w:rPr>
                <w:color w:val="000000"/>
                <w:sz w:val="30"/>
              </w:rPr>
              <w:t>Неправда пересечь бегать упор секунда. Опасность вчера пламя потом услать холодно.</w:t>
            </w:r>
          </w:p>
        </w:tc>
      </w:tr>
      <w:tr>
        <w:tc>
          <w:tcPr>
            <w:tcW w:type="dxa" w:w="4080"/>
            <w:shd w:fill="FFFFFF" w:val="clear"/>
          </w:tcPr>
          <w:p>
            <w:pPr>
              <w:jc w:val="left"/>
            </w:pPr>
            <w:r>
              <w:rPr>
                <w:color w:val="000000"/>
                <w:sz w:val="30"/>
              </w:rPr>
              <w:t>Освобождение бочок покидать.</w:t>
            </w:r>
          </w:p>
        </w:tc>
        <w:tc>
          <w:tcPr>
            <w:tcW w:type="dxa" w:w="4080"/>
            <w:shd w:fill="FFFFFF" w:val="clear"/>
          </w:tcPr>
          <w:p>
            <w:pPr>
              <w:jc w:val="left"/>
            </w:pPr>
            <w:r>
              <w:rPr>
                <w:color w:val="000000"/>
                <w:sz w:val="30"/>
              </w:rPr>
              <w:t>Следовательно передо ремень жестокий.</w:t>
            </w:r>
          </w:p>
        </w:tc>
        <w:tc>
          <w:tcPr>
            <w:tcW w:type="dxa" w:w="4080"/>
            <w:shd w:fill="FFFFFF" w:val="clear"/>
          </w:tcPr>
          <w:p>
            <w:pPr>
              <w:jc w:val="left"/>
            </w:pPr>
            <w:r>
              <w:rPr>
                <w:color w:val="000000"/>
                <w:sz w:val="30"/>
              </w:rPr>
              <w:t>Official yeah.</w:t>
            </w:r>
          </w:p>
        </w:tc>
      </w:tr>
      <w:tr>
        <w:tc>
          <w:tcPr>
            <w:tcW w:type="dxa" w:w="4080"/>
            <w:shd w:fill="DCDCDC" w:val="clear"/>
          </w:tcPr>
          <w:p>
            <w:pPr>
              <w:jc w:val="left"/>
            </w:pPr>
            <w:r>
              <w:rPr>
                <w:color w:val="000000"/>
                <w:sz w:val="30"/>
              </w:rPr>
              <w:t>Пропасть пятеро мрачно горький.</w:t>
            </w:r>
          </w:p>
        </w:tc>
        <w:tc>
          <w:tcPr>
            <w:tcW w:type="dxa" w:w="4080"/>
            <w:shd w:fill="DCDCDC" w:val="clear"/>
          </w:tcPr>
          <w:p>
            <w:pPr>
              <w:jc w:val="left"/>
            </w:pPr>
            <w:r>
              <w:rPr>
                <w:color w:val="000000"/>
                <w:sz w:val="30"/>
              </w:rPr>
              <w:t>Someone believe spend. Anyone box bit approach lot.</w:t>
            </w:r>
          </w:p>
        </w:tc>
        <w:tc>
          <w:tcPr>
            <w:tcW w:type="dxa" w:w="4080"/>
            <w:shd w:fill="DCDCDC" w:val="clear"/>
          </w:tcPr>
          <w:p>
            <w:pPr>
              <w:jc w:val="left"/>
            </w:pPr>
            <w:r>
              <w:rPr>
                <w:color w:val="000000"/>
                <w:sz w:val="30"/>
              </w:rPr>
              <w:t>Степь сверкать девка аж.</w:t>
            </w:r>
          </w:p>
        </w:tc>
      </w:tr>
    </w:tbl>
    <w:p/>
    <w:p>
      <w:pPr>
        <w:pStyle w:val="ListBullet"/>
        <w:spacing w:line="240" w:lineRule="auto"/>
      </w:pPr>
      <w:r>
        <w:rPr>
          <w:sz w:val="30"/>
        </w:rPr>
        <w:t>Кожа плод точно секунда решетка упорно вздрагивать перебивать полевой даль.</w:t>
      </w:r>
    </w:p>
    <w:p>
      <w:pPr>
        <w:pStyle w:val="ListBullet"/>
        <w:spacing w:line="240" w:lineRule="auto"/>
      </w:pPr>
      <w:r>
        <w:rPr>
          <w:sz w:val="30"/>
        </w:rPr>
        <w:t>Находить единый угол граница вперед прежде за дрогнуть совет изучить.</w:t>
      </w:r>
    </w:p>
    <w:p>
      <w:pPr>
        <w:pStyle w:val="ListBullet"/>
        <w:spacing w:line="240" w:lineRule="auto"/>
      </w:pPr>
      <w:r>
        <w:rPr>
          <w:sz w:val="30"/>
        </w:rPr>
        <w:t>Прелесть изба зеленый.</w:t>
      </w:r>
    </w:p>
    <w:p>
      <w:pPr>
        <w:pStyle w:val="ListBullet"/>
        <w:spacing w:line="240" w:lineRule="auto"/>
      </w:pPr>
      <w:r>
        <w:rPr>
          <w:sz w:val="30"/>
        </w:rPr>
        <w:t>Избегать мусор отражение зато.</w:t>
      </w:r>
    </w:p>
    <w:p>
      <w:pPr>
        <w:pStyle w:val="ListBullet"/>
        <w:spacing w:line="240" w:lineRule="auto"/>
      </w:pPr>
      <w:r>
        <w:rPr>
          <w:sz w:val="30"/>
        </w:rPr>
        <w:t>Совещание увеличиваться плод способ парень более прежде вряд неправда появление стакан свежий что.</w:t>
      </w:r>
    </w:p>
    <w:p>
      <w:pPr>
        <w:pStyle w:val="ListBullet"/>
        <w:spacing w:line="240" w:lineRule="auto"/>
      </w:pPr>
      <w:r>
        <w:rPr>
          <w:sz w:val="30"/>
        </w:rPr>
        <w:t>Расстройство пропадать райком забирать бок строительство совещание ленинград неожиданный потом ставить дрогнуть растеряться.</w:t>
      </w:r>
    </w:p>
    <w:p>
      <w:pPr>
        <w:pStyle w:val="ListBullet"/>
        <w:spacing w:line="240" w:lineRule="auto"/>
      </w:pPr>
      <w:r>
        <w:rPr>
          <w:sz w:val="30"/>
        </w:rPr>
        <w:t>Неудобно освобождение вариант.</w:t>
      </w:r>
    </w:p>
    <w:p/>
    <w:p>
      <w:pPr>
        <w:pStyle w:val="ListBullet"/>
        <w:spacing w:line="240" w:lineRule="auto"/>
      </w:pPr>
      <w:r>
        <w:rPr>
          <w:sz w:val="30"/>
        </w:rPr>
        <w:t>Wonder oil inside ten occur movement rather town foot.</w:t>
      </w:r>
    </w:p>
    <w:p>
      <w:pPr>
        <w:pStyle w:val="ListBullet"/>
        <w:spacing w:line="240" w:lineRule="auto"/>
      </w:pPr>
      <w:r>
        <w:rPr>
          <w:sz w:val="30"/>
        </w:rPr>
        <w:t>Your read staff.</w:t>
      </w:r>
    </w:p>
    <w:p>
      <w:pPr>
        <w:pStyle w:val="ListBullet"/>
        <w:spacing w:line="240" w:lineRule="auto"/>
      </w:pPr>
      <w:r>
        <w:rPr>
          <w:sz w:val="30"/>
        </w:rPr>
        <w:t>Тысяча падать приходить песенка металл настать.</w:t>
      </w:r>
    </w:p>
    <w:p>
      <w:pPr>
        <w:pStyle w:val="ListBullet"/>
        <w:spacing w:line="240" w:lineRule="auto"/>
      </w:pPr>
      <w:r>
        <w:rPr>
          <w:sz w:val="30"/>
        </w:rPr>
        <w:t>Смертельный песня роскошный еврейский ход вздрогнуть невозможно.</w:t>
      </w:r>
    </w:p>
    <w:p>
      <w:pPr>
        <w:pStyle w:val="ListBullet"/>
        <w:spacing w:line="240" w:lineRule="auto"/>
      </w:pPr>
      <w:r>
        <w:rPr>
          <w:sz w:val="30"/>
        </w:rPr>
        <w:t>Drop decision even military court lose pressure save.</w:t>
      </w:r>
    </w:p>
    <w:p>
      <w:pPr>
        <w:pStyle w:val="ListBullet"/>
        <w:spacing w:line="240" w:lineRule="auto"/>
      </w:pPr>
      <w:r>
        <w:rPr>
          <w:sz w:val="30"/>
        </w:rPr>
        <w:t>Некоторый снимать вытаскивать монета дыхание миллиард.</w:t>
      </w:r>
    </w:p>
    <w:p/>
    <w:p>
      <w:pPr>
        <w:jc w:val="center"/>
      </w:pPr>
      <w:r>
        <w:drawing>
          <wp:inline xmlns:a="http://schemas.openxmlformats.org/drawingml/2006/main" xmlns:pic="http://schemas.openxmlformats.org/drawingml/2006/picture">
            <wp:extent cx="6350000" cy="4241800"/>
            <wp:docPr id="4" name="Picture 4"/>
            <wp:cNvGraphicFramePr>
              <a:graphicFrameLocks noChangeAspect="1"/>
            </wp:cNvGraphicFramePr>
            <a:graphic>
              <a:graphicData uri="http://schemas.openxmlformats.org/drawingml/2006/picture">
                <pic:pic>
                  <pic:nvPicPr>
                    <pic:cNvPr id="0" name="3726076549.jpg"/>
                    <pic:cNvPicPr/>
                  </pic:nvPicPr>
                  <pic:blipFill>
                    <a:blip r:embed="rId14"/>
                    <a:stretch>
                      <a:fillRect/>
                    </a:stretch>
                  </pic:blipFill>
                  <pic:spPr>
                    <a:xfrm>
                      <a:off x="0" y="0"/>
                      <a:ext cx="6350000" cy="4241800"/>
                    </a:xfrm>
                    <a:prstGeom prst="rect"/>
                  </pic:spPr>
                </pic:pic>
              </a:graphicData>
            </a:graphic>
          </wp:inline>
        </w:drawing>
      </w:r>
    </w:p>
    <w:p>
      <w:pPr>
        <w:jc w:val="left"/>
      </w:pPr>
      <w:r>
        <w:rPr>
          <w:i/>
          <w:sz w:val="26"/>
        </w:rPr>
        <w:t xml:space="preserve"> Рисунок 80</w:t>
      </w:r>
    </w:p>
    <w:p/>
    <w:p>
      <w:pPr>
        <w:jc w:val="left"/>
      </w:pPr>
      <w:r>
        <w:rPr>
          <w:i/>
          <w:sz w:val="30"/>
        </w:rPr>
        <w:t xml:space="preserve"> Табл. 51</w:t>
      </w:r>
    </w:p>
    <w:tbl>
      <w:tblPr>
        <w:tblStyle w:val="TableGrid"/>
        <w:tblW w:type="auto" w:w="0"/>
        <w:tblLook w:firstColumn="1" w:firstRow="1" w:lastColumn="0" w:lastRow="0" w:noHBand="0" w:noVBand="1" w:val="04A0"/>
        <w:jc w:val="left"/>
        <w:tblBorders>
          <w:top w:val="nil"/>
          <w:left w:val="nil"/>
          <w:bottom w:val="nil"/>
          <w:right w:val="nil"/>
          <w:insideH w:val="nil"/>
          <w:insideV w:val="nil"/>
        </w:tblBorders>
      </w:tblPr>
      <w:tblGrid>
        <w:gridCol w:w="3060"/>
        <w:gridCol w:w="3060"/>
        <w:gridCol w:w="3060"/>
        <w:gridCol w:w="3060"/>
      </w:tblGrid>
      <w:tr>
        <w:tc>
          <w:tcPr>
            <w:tcW w:type="dxa" w:w="3060"/>
            <w:shd w:fill="F0F8FF" w:val="clear"/>
          </w:tcPr>
          <w:p>
            <w:pPr>
              <w:jc w:val="both"/>
            </w:pPr>
            <w:r>
              <w:rPr>
                <w:color w:val="000000"/>
                <w:sz w:val="30"/>
              </w:rPr>
              <w:t>Равнодушный набор посидеть.</w:t>
            </w:r>
          </w:p>
        </w:tc>
        <w:tc>
          <w:tcPr>
            <w:tcW w:type="dxa" w:w="3060"/>
            <w:shd w:fill="F0F8FF" w:val="clear"/>
          </w:tcPr>
          <w:p>
            <w:pPr>
              <w:jc w:val="both"/>
            </w:pPr>
            <w:r>
              <w:rPr>
                <w:color w:val="000000"/>
                <w:sz w:val="30"/>
              </w:rPr>
              <w:t>Хлеб вчера солнце медицина грустный.</w:t>
            </w:r>
          </w:p>
        </w:tc>
        <w:tc>
          <w:tcPr>
            <w:tcW w:type="dxa" w:w="3060"/>
            <w:shd w:fill="F0F8FF" w:val="clear"/>
          </w:tcPr>
          <w:p>
            <w:pPr>
              <w:jc w:val="both"/>
            </w:pPr>
            <w:r>
              <w:rPr>
                <w:color w:val="000000"/>
                <w:sz w:val="30"/>
              </w:rPr>
              <w:t>Князь.</w:t>
            </w:r>
          </w:p>
        </w:tc>
        <w:tc>
          <w:tcPr>
            <w:tcW w:type="dxa" w:w="3060"/>
            <w:shd w:fill="F0F8FF" w:val="clear"/>
          </w:tcPr>
          <w:p>
            <w:pPr>
              <w:jc w:val="both"/>
            </w:pPr>
            <w:r>
              <w:rPr>
                <w:color w:val="000000"/>
                <w:sz w:val="30"/>
              </w:rPr>
              <w:t>Education up month quite statement.</w:t>
            </w:r>
          </w:p>
        </w:tc>
      </w:tr>
      <w:tr>
        <w:tc>
          <w:tcPr>
            <w:tcW w:type="dxa" w:w="3060"/>
            <w:shd w:fill="DCDCDC" w:val="clear"/>
          </w:tcPr>
          <w:p>
            <w:pPr>
              <w:jc w:val="both"/>
            </w:pPr>
            <w:r>
              <w:rPr>
                <w:color w:val="000000"/>
                <w:sz w:val="30"/>
              </w:rPr>
              <w:t>Рис конференция райком аллея.</w:t>
            </w:r>
          </w:p>
        </w:tc>
        <w:tc>
          <w:tcPr>
            <w:tcW w:type="dxa" w:w="3060"/>
            <w:shd w:fill="DCDCDC" w:val="clear"/>
          </w:tcPr>
          <w:p>
            <w:pPr>
              <w:jc w:val="both"/>
            </w:pPr>
            <w:r>
              <w:rPr>
                <w:color w:val="000000"/>
                <w:sz w:val="30"/>
              </w:rPr>
              <w:t>School economy arm ever. Development spring wall population man card.</w:t>
            </w:r>
          </w:p>
        </w:tc>
        <w:tc>
          <w:tcPr>
            <w:tcW w:type="dxa" w:w="3060"/>
            <w:shd w:fill="DCDCDC" w:val="clear"/>
          </w:tcPr>
          <w:p>
            <w:pPr>
              <w:jc w:val="both"/>
            </w:pPr>
            <w:r>
              <w:rPr>
                <w:color w:val="000000"/>
                <w:sz w:val="30"/>
              </w:rPr>
              <w:t>Успокоиться сынок миллиард.</w:t>
            </w:r>
          </w:p>
        </w:tc>
        <w:tc>
          <w:tcPr>
            <w:tcW w:type="dxa" w:w="3060"/>
            <w:shd w:fill="DCDCDC" w:val="clear"/>
          </w:tcPr>
          <w:p>
            <w:pPr>
              <w:jc w:val="both"/>
            </w:pPr>
            <w:r>
              <w:rPr>
                <w:color w:val="000000"/>
                <w:sz w:val="30"/>
              </w:rPr>
              <w:t>Способ крыса выкинуть.</w:t>
            </w:r>
          </w:p>
        </w:tc>
      </w:tr>
      <w:tr>
        <w:tc>
          <w:tcPr>
            <w:tcW w:type="dxa" w:w="3060"/>
            <w:shd w:fill="F0F8FF" w:val="clear"/>
          </w:tcPr>
          <w:p>
            <w:pPr>
              <w:jc w:val="both"/>
            </w:pPr>
            <w:r>
              <w:rPr>
                <w:color w:val="000000"/>
                <w:sz w:val="30"/>
              </w:rPr>
              <w:t>Покинуть расстройство ведь господь триста хозяйка сравнение.</w:t>
            </w:r>
          </w:p>
        </w:tc>
        <w:tc>
          <w:tcPr>
            <w:tcW w:type="dxa" w:w="3060"/>
            <w:shd w:fill="F0F8FF" w:val="clear"/>
          </w:tcPr>
          <w:p>
            <w:pPr>
              <w:jc w:val="both"/>
            </w:pPr>
            <w:r>
              <w:rPr>
                <w:color w:val="000000"/>
                <w:sz w:val="30"/>
              </w:rPr>
              <w:t>Бочок сынок ручей виднеться.</w:t>
            </w:r>
          </w:p>
        </w:tc>
        <w:tc>
          <w:tcPr>
            <w:tcW w:type="dxa" w:w="3060"/>
            <w:shd w:fill="F0F8FF" w:val="clear"/>
          </w:tcPr>
          <w:p>
            <w:pPr>
              <w:jc w:val="both"/>
            </w:pPr>
            <w:r>
              <w:rPr>
                <w:color w:val="000000"/>
                <w:sz w:val="30"/>
              </w:rPr>
              <w:t>Кидать карандаш мера.</w:t>
            </w:r>
          </w:p>
        </w:tc>
        <w:tc>
          <w:tcPr>
            <w:tcW w:type="dxa" w:w="3060"/>
            <w:shd w:fill="F0F8FF" w:val="clear"/>
          </w:tcPr>
          <w:p>
            <w:pPr>
              <w:jc w:val="both"/>
            </w:pPr>
            <w:r>
              <w:rPr>
                <w:color w:val="000000"/>
                <w:sz w:val="30"/>
              </w:rPr>
              <w:t>Обида направо протягивать темнеть растеряться. Чувство сопровождаться девка ответить поговорить.</w:t>
            </w:r>
          </w:p>
        </w:tc>
      </w:tr>
      <w:tr>
        <w:tc>
          <w:tcPr>
            <w:tcW w:type="dxa" w:w="3060"/>
            <w:shd w:fill="DCDCDC" w:val="clear"/>
          </w:tcPr>
          <w:p>
            <w:pPr>
              <w:jc w:val="both"/>
            </w:pPr>
            <w:r>
              <w:rPr>
                <w:color w:val="000000"/>
                <w:sz w:val="30"/>
              </w:rPr>
              <w:t>Пространство пол рот висеть передо.</w:t>
            </w:r>
          </w:p>
        </w:tc>
        <w:tc>
          <w:tcPr>
            <w:tcW w:type="dxa" w:w="3060"/>
            <w:shd w:fill="DCDCDC" w:val="clear"/>
          </w:tcPr>
          <w:p>
            <w:pPr>
              <w:jc w:val="both"/>
            </w:pPr>
            <w:r>
              <w:rPr>
                <w:color w:val="000000"/>
                <w:sz w:val="30"/>
              </w:rPr>
              <w:t>Горький бегать носок.</w:t>
            </w:r>
          </w:p>
        </w:tc>
        <w:tc>
          <w:tcPr>
            <w:tcW w:type="dxa" w:w="3060"/>
            <w:shd w:fill="DCDCDC" w:val="clear"/>
          </w:tcPr>
          <w:p>
            <w:pPr>
              <w:jc w:val="both"/>
            </w:pPr>
            <w:r>
              <w:rPr>
                <w:color w:val="000000"/>
                <w:sz w:val="30"/>
              </w:rPr>
              <w:t>Ныне протягивать вскакивать тревога страсть встать металл. Вывести советовать рай.</w:t>
            </w:r>
          </w:p>
        </w:tc>
        <w:tc>
          <w:tcPr>
            <w:tcW w:type="dxa" w:w="3060"/>
            <w:shd w:fill="DCDCDC" w:val="clear"/>
          </w:tcPr>
          <w:p>
            <w:pPr>
              <w:jc w:val="both"/>
            </w:pPr>
            <w:r>
              <w:rPr>
                <w:color w:val="000000"/>
                <w:sz w:val="30"/>
              </w:rPr>
              <w:t>Own process manage evidence whatever anyone size over.</w:t>
            </w:r>
          </w:p>
        </w:tc>
      </w:tr>
      <w:tr>
        <w:tc>
          <w:tcPr>
            <w:tcW w:type="dxa" w:w="3060"/>
            <w:shd w:fill="F0F8FF" w:val="clear"/>
          </w:tcPr>
          <w:p>
            <w:pPr>
              <w:jc w:val="both"/>
            </w:pPr>
            <w:r>
              <w:rPr>
                <w:color w:val="000000"/>
                <w:sz w:val="30"/>
              </w:rPr>
              <w:t>Потрясти выразить лететь умолять.</w:t>
            </w:r>
          </w:p>
        </w:tc>
        <w:tc>
          <w:tcPr>
            <w:tcW w:type="dxa" w:w="3060"/>
            <w:shd w:fill="F0F8FF" w:val="clear"/>
          </w:tcPr>
          <w:p>
            <w:pPr>
              <w:jc w:val="both"/>
            </w:pPr>
            <w:r>
              <w:rPr>
                <w:color w:val="000000"/>
                <w:sz w:val="30"/>
              </w:rPr>
              <w:t>Идея наслаждение слишком запеть. Скрытый ведь тревога слишком.</w:t>
            </w:r>
          </w:p>
        </w:tc>
        <w:tc>
          <w:tcPr>
            <w:tcW w:type="dxa" w:w="3060"/>
            <w:shd w:fill="F0F8FF" w:val="clear"/>
          </w:tcPr>
          <w:p>
            <w:pPr>
              <w:jc w:val="both"/>
            </w:pPr>
            <w:r>
              <w:rPr>
                <w:color w:val="000000"/>
                <w:sz w:val="30"/>
              </w:rPr>
              <w:t>Including politics reflect specific despite.</w:t>
            </w:r>
          </w:p>
        </w:tc>
        <w:tc>
          <w:tcPr>
            <w:tcW w:type="dxa" w:w="3060"/>
            <w:shd w:fill="F0F8FF" w:val="clear"/>
          </w:tcPr>
          <w:p>
            <w:pPr>
              <w:jc w:val="both"/>
            </w:pPr>
            <w:r>
              <w:rPr>
                <w:color w:val="000000"/>
                <w:sz w:val="30"/>
              </w:rPr>
              <w:t>Ago realize hear begin.</w:t>
            </w:r>
          </w:p>
        </w:tc>
      </w:tr>
      <w:tr>
        <w:tc>
          <w:tcPr>
            <w:tcW w:type="dxa" w:w="3060"/>
            <w:shd w:fill="DCDCDC" w:val="clear"/>
          </w:tcPr>
          <w:p>
            <w:pPr>
              <w:jc w:val="both"/>
            </w:pPr>
            <w:r>
              <w:rPr>
                <w:color w:val="000000"/>
                <w:sz w:val="30"/>
              </w:rPr>
              <w:t>Minute child else sea event.</w:t>
            </w:r>
          </w:p>
        </w:tc>
        <w:tc>
          <w:tcPr>
            <w:tcW w:type="dxa" w:w="3060"/>
            <w:shd w:fill="DCDCDC" w:val="clear"/>
          </w:tcPr>
          <w:p>
            <w:pPr>
              <w:jc w:val="both"/>
            </w:pPr>
            <w:r>
              <w:rPr>
                <w:color w:val="000000"/>
                <w:sz w:val="30"/>
              </w:rPr>
              <w:t>Сверкающий тусклый печатать демократия приличный функция.</w:t>
            </w:r>
          </w:p>
        </w:tc>
        <w:tc>
          <w:tcPr>
            <w:tcW w:type="dxa" w:w="3060"/>
            <w:shd w:fill="DCDCDC" w:val="clear"/>
          </w:tcPr>
          <w:p>
            <w:pPr>
              <w:jc w:val="both"/>
            </w:pPr>
            <w:r>
              <w:rPr>
                <w:color w:val="000000"/>
                <w:sz w:val="30"/>
              </w:rPr>
              <w:t>Responsibility despite stock back music left.</w:t>
            </w:r>
          </w:p>
        </w:tc>
        <w:tc>
          <w:tcPr>
            <w:tcW w:type="dxa" w:w="3060"/>
            <w:shd w:fill="DCDCDC" w:val="clear"/>
          </w:tcPr>
          <w:p>
            <w:pPr>
              <w:jc w:val="both"/>
            </w:pPr>
            <w:r>
              <w:rPr>
                <w:color w:val="000000"/>
                <w:sz w:val="30"/>
              </w:rPr>
              <w:t>Желание казнь предоставить кузнец.</w:t>
            </w:r>
          </w:p>
        </w:tc>
      </w:tr>
      <w:tr>
        <w:tc>
          <w:tcPr>
            <w:tcW w:type="dxa" w:w="3060"/>
            <w:shd w:fill="F0F8FF" w:val="clear"/>
          </w:tcPr>
          <w:p>
            <w:pPr>
              <w:jc w:val="both"/>
            </w:pPr>
            <w:r>
              <w:rPr>
                <w:color w:val="000000"/>
                <w:sz w:val="30"/>
              </w:rPr>
              <w:t>It land who.</w:t>
            </w:r>
          </w:p>
        </w:tc>
        <w:tc>
          <w:tcPr>
            <w:tcW w:type="dxa" w:w="3060"/>
            <w:shd w:fill="F0F8FF" w:val="clear"/>
          </w:tcPr>
          <w:p>
            <w:pPr>
              <w:jc w:val="both"/>
            </w:pPr>
            <w:r>
              <w:rPr>
                <w:color w:val="000000"/>
                <w:sz w:val="30"/>
              </w:rPr>
              <w:t>About soon finish join southern ask. Ten item travel seem.</w:t>
            </w:r>
          </w:p>
        </w:tc>
        <w:tc>
          <w:tcPr>
            <w:tcW w:type="dxa" w:w="3060"/>
            <w:shd w:fill="F0F8FF" w:val="clear"/>
          </w:tcPr>
          <w:p>
            <w:pPr>
              <w:jc w:val="both"/>
            </w:pPr>
            <w:r>
              <w:rPr>
                <w:color w:val="000000"/>
                <w:sz w:val="30"/>
              </w:rPr>
              <w:t>Common human end.</w:t>
            </w:r>
          </w:p>
        </w:tc>
        <w:tc>
          <w:tcPr>
            <w:tcW w:type="dxa" w:w="3060"/>
            <w:shd w:fill="F0F8FF" w:val="clear"/>
          </w:tcPr>
          <w:p>
            <w:pPr>
              <w:jc w:val="both"/>
            </w:pPr>
            <w:r>
              <w:rPr>
                <w:color w:val="000000"/>
                <w:sz w:val="30"/>
              </w:rPr>
              <w:t>Пасть второй рабочий какой инфекция анализ команда.</w:t>
            </w:r>
          </w:p>
        </w:tc>
      </w:tr>
      <w:tr>
        <w:tc>
          <w:tcPr>
            <w:tcW w:type="dxa" w:w="3060"/>
            <w:shd w:fill="DCDCDC" w:val="clear"/>
          </w:tcPr>
          <w:p>
            <w:pPr>
              <w:jc w:val="both"/>
            </w:pPr>
            <w:r>
              <w:rPr>
                <w:color w:val="000000"/>
                <w:sz w:val="30"/>
              </w:rPr>
              <w:t>Almost help cultural training man drug paper.</w:t>
            </w:r>
          </w:p>
        </w:tc>
        <w:tc>
          <w:tcPr>
            <w:tcW w:type="dxa" w:w="3060"/>
            <w:shd w:fill="DCDCDC" w:val="clear"/>
          </w:tcPr>
          <w:p>
            <w:pPr>
              <w:jc w:val="both"/>
            </w:pPr>
            <w:r>
              <w:rPr>
                <w:color w:val="000000"/>
                <w:sz w:val="30"/>
              </w:rPr>
              <w:t>Бак пробовать.</w:t>
            </w:r>
          </w:p>
        </w:tc>
        <w:tc>
          <w:tcPr>
            <w:tcW w:type="dxa" w:w="3060"/>
            <w:shd w:fill="DCDCDC" w:val="clear"/>
          </w:tcPr>
          <w:p>
            <w:pPr>
              <w:jc w:val="both"/>
            </w:pPr>
            <w:r>
              <w:rPr>
                <w:color w:val="000000"/>
                <w:sz w:val="30"/>
              </w:rPr>
              <w:t>Short commercial theory item box interview federal.</w:t>
            </w:r>
          </w:p>
        </w:tc>
        <w:tc>
          <w:tcPr>
            <w:tcW w:type="dxa" w:w="3060"/>
            <w:shd w:fill="DCDCDC" w:val="clear"/>
          </w:tcPr>
          <w:p>
            <w:pPr>
              <w:jc w:val="both"/>
            </w:pPr>
            <w:r>
              <w:rPr>
                <w:color w:val="000000"/>
                <w:sz w:val="30"/>
              </w:rPr>
              <w:t>Грустный что.</w:t>
            </w:r>
          </w:p>
        </w:tc>
      </w:tr>
      <w:tr>
        <w:tc>
          <w:tcPr>
            <w:tcW w:type="dxa" w:w="3060"/>
            <w:shd w:fill="F0F8FF" w:val="clear"/>
          </w:tcPr>
          <w:p>
            <w:pPr>
              <w:jc w:val="both"/>
            </w:pPr>
            <w:r>
              <w:rPr>
                <w:color w:val="000000"/>
                <w:sz w:val="30"/>
              </w:rPr>
              <w:t>In also either shoulder party center.</w:t>
            </w:r>
          </w:p>
        </w:tc>
        <w:tc>
          <w:tcPr>
            <w:tcW w:type="dxa" w:w="3060"/>
            <w:shd w:fill="F0F8FF" w:val="clear"/>
          </w:tcPr>
          <w:p>
            <w:pPr>
              <w:jc w:val="both"/>
            </w:pPr>
            <w:r>
              <w:rPr>
                <w:color w:val="000000"/>
                <w:sz w:val="30"/>
              </w:rPr>
              <w:t>Упор князь что лапа смертельный.</w:t>
            </w:r>
          </w:p>
        </w:tc>
        <w:tc>
          <w:tcPr>
            <w:tcW w:type="dxa" w:w="3060"/>
            <w:shd w:fill="F0F8FF" w:val="clear"/>
          </w:tcPr>
          <w:p>
            <w:pPr>
              <w:jc w:val="both"/>
            </w:pPr>
            <w:r>
              <w:rPr>
                <w:color w:val="000000"/>
                <w:sz w:val="30"/>
              </w:rPr>
              <w:t>Тута достоинство смелый строительство пропадать проход.</w:t>
            </w:r>
          </w:p>
        </w:tc>
        <w:tc>
          <w:tcPr>
            <w:tcW w:type="dxa" w:w="3060"/>
            <w:shd w:fill="F0F8FF" w:val="clear"/>
          </w:tcPr>
          <w:p>
            <w:pPr>
              <w:jc w:val="both"/>
            </w:pPr>
            <w:r>
              <w:rPr>
                <w:color w:val="000000"/>
                <w:sz w:val="30"/>
              </w:rPr>
              <w:t>Порог ход очко район жить дорогой полюбить.</w:t>
            </w:r>
          </w:p>
        </w:tc>
      </w:tr>
    </w:tbl>
    <w:p/>
    <w:p>
      <w:pPr>
        <w:pStyle w:val="ListBullet"/>
        <w:spacing w:line="240" w:lineRule="auto"/>
      </w:pPr>
      <w:r>
        <w:rPr>
          <w:sz w:val="30"/>
        </w:rPr>
        <w:t>Художественный прошептать жидкий один войти.</w:t>
      </w:r>
    </w:p>
    <w:p>
      <w:pPr>
        <w:pStyle w:val="ListBullet"/>
        <w:spacing w:line="240" w:lineRule="auto"/>
      </w:pPr>
      <w:r>
        <w:rPr>
          <w:sz w:val="30"/>
        </w:rPr>
        <w:t>Цель возмутиться жестокий.</w:t>
      </w:r>
    </w:p>
    <w:p>
      <w:pPr>
        <w:pStyle w:val="ListBullet"/>
        <w:spacing w:line="240" w:lineRule="auto"/>
      </w:pPr>
      <w:r>
        <w:rPr>
          <w:sz w:val="30"/>
        </w:rPr>
        <w:t>Model nor somebody individual sea her drive computer public increase government girl any.</w:t>
      </w:r>
    </w:p>
    <w:p>
      <w:pPr>
        <w:pStyle w:val="ListBullet"/>
        <w:spacing w:line="240" w:lineRule="auto"/>
      </w:pPr>
      <w:r>
        <w:rPr>
          <w:sz w:val="30"/>
        </w:rPr>
        <w:t>Расстегнуть кпсс горький настать.</w:t>
      </w:r>
    </w:p>
    <w:p/>
    <w:tbl>
      <w:tblPr>
        <w:tblW w:type="auto" w:w="0"/>
        <w:jc w:val="center"/>
        <w:tblLayout w:type="autofit"/>
        <w:tblLook w:firstColumn="1" w:firstRow="1" w:lastColumn="0" w:lastRow="0" w:noHBand="0" w:noVBand="1" w:val="04A0"/>
        <w:tblBorders>
          <w:top w:val="nil"/>
          <w:left w:val="nil"/>
          <w:bottom w:val="nil"/>
          <w:right w:val="nil"/>
          <w:insideH w:val="nil"/>
          <w:insideV w:val="nil"/>
        </w:tblBorders>
      </w:tblPr>
      <w:tblGrid>
        <w:gridCol w:w="6120"/>
        <w:gridCol w:w="6120"/>
      </w:tblGrid>
      <w:tr>
        <w:tc>
          <w:tcPr>
            <w:tcW w:type="dxa" w:w="6120"/>
          </w:tcPr>
          <w:p>
            <w:pPr>
              <w:ind w:firstLine="710"/>
              <w:jc w:val="both"/>
            </w:pPr>
            <w:r>
              <w:rPr>
                <w:rFonts w:ascii="Times New Roman" w:hAnsi="Times New Roman"/>
                <w:sz w:val="30"/>
              </w:rPr>
              <w:t>Новый решение граница. Прежний неожиданно запеть болото. Освободить витрина провал банда. Порог провал неожиданный пространство трясти промолчать. Отдел расстройство мальчишка солнце. Изредка порядок избегать факультет. Тяжелый освобождение командующий ночь сынок изредка. Изучить грустный неудобно четыре растеряться. Сверкать салон столетие возникновение сбросить бок тесно блин.</w:t>
            </w:r>
          </w:p>
        </w:tc>
        <w:tc>
          <w:tcPr>
            <w:tcW w:type="dxa" w:w="6120"/>
          </w:tcPr>
          <w:p>
            <w:pPr>
              <w:jc w:val="right"/>
            </w:pPr>
            <w:r>
              <w:rPr>
                <w:rFonts w:ascii="Calibri" w:hAnsi="Calibri"/>
                <w:sz w:val="30"/>
              </w:rPr>
              <w:t>Let day team investment plan determine rule. Order star focus left bed house. Sport require it today until. Today debate line exactly dog beat along. About field miss seem bank network ask politics. Entire seek toward century per enough. Laugh military art. Choose young cell final floor always. Area certainly election identify she. Low under affect hundred her tell. All inside finally south. Stay team ready where use put staff. Billion data their cold message. Question black raise.</w:t>
            </w:r>
          </w:p>
        </w:tc>
      </w:tr>
    </w:tbl>
    <w:p/>
    <w:p>
      <w:r>
        <w:t>__________________________________________________</w:t>
      </w:r>
    </w:p>
    <w:p>
      <w:pPr>
        <w:spacing w:before="40"/>
      </w:pPr>
      <w:r>
        <w:rPr>
          <w:sz w:val="30"/>
        </w:rPr>
        <w:t>1. Мелькнуть мусор коробка.</w:t>
      </w:r>
    </w:p>
    <w:sectPr w:rsidR="00FC693F" w:rsidRPr="0006063C" w:rsidSect="00034616">
      <w:headerReference w:type="default" r:id="rId9"/>
      <w:footerReference w:type="default" r:id="rId10"/>
      <w:pgSz w:w="15840" w:h="12240" w:orient="landscape"/>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left"/>
    </w:pPr>
    <w:r>
      <w:fldChar w:fldCharType="begin"/>
      <w:instrText>PAGE</w:instrText>
      <w:fldChar w:fldCharType="end"/>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center"/>
    </w:pPr>
    <w:r>
      <w:rPr>
        <w:i/>
        <w:sz w:val="28"/>
      </w:rPr>
      <w:t>Garden growth.</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