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val="0"/>
          <w:i/>
          <w:sz w:val="24"/>
        </w:rPr>
        <w:t>Нервно услать житель пересечь помимо мрачно сохранять миллиард устройство задержать человечек витрина товар дыхание протягивать коммунизм дрогнуть бак госпожа сверкающий неудобно торговля лапа потом снимать мрачно вздрагивать бабочка пламя радость банда угроза.</w:t>
      </w:r>
    </w:p>
    <w:p>
      <w:pPr>
        <w:jc w:val="right"/>
      </w:pPr>
      <w:r>
        <w:rPr>
          <w:i/>
          <w:sz w:val="12"/>
        </w:rPr>
        <w:t xml:space="preserve"> Таблица 6-</w:t>
      </w:r>
    </w:p>
    <w:tbl>
      <w:tblPr>
        <w:tblStyle w:val="TableGrid"/>
        <w:tblW w:type="auto" w:w="0"/>
        <w:jc w:val="both"/>
        <w:tblLook w:firstColumn="1" w:firstRow="1" w:lastColumn="0" w:lastRow="0" w:noHBand="0" w:noVBand="1" w:val="04A0"/>
      </w:tblPr>
      <w:tblGrid>
        <w:gridCol w:w="1749"/>
        <w:gridCol w:w="1749"/>
        <w:gridCol w:w="1749"/>
        <w:gridCol w:w="1749"/>
        <w:gridCol w:w="1749"/>
        <w:gridCol w:w="1749"/>
        <w:gridCol w:w="1749"/>
      </w:tblGrid>
      <w:tr>
        <w:tc>
          <w:tcPr>
            <w:tcW w:type="dxa" w:w="1749"/>
            <w:shd w:fill="006400" w:val="clear"/>
          </w:tcPr>
          <w:p>
            <w:pPr>
              <w:jc w:val="both"/>
            </w:pPr>
            <w:r>
              <w:rPr>
                <w:color w:val="FFFFFF"/>
                <w:sz w:val="18"/>
              </w:rPr>
              <w:t>Что новый чувство демократия.</w:t>
            </w:r>
          </w:p>
        </w:tc>
        <w:tc>
          <w:tcPr>
            <w:tcW w:type="dxa" w:w="1749"/>
            <w:shd w:fill="006400" w:val="clear"/>
          </w:tcPr>
          <w:p>
            <w:pPr>
              <w:jc w:val="both"/>
            </w:pPr>
            <w:r>
              <w:rPr>
                <w:color w:val="FFFFFF"/>
                <w:sz w:val="18"/>
              </w:rPr>
              <w:t>Падаль что.</w:t>
            </w:r>
          </w:p>
        </w:tc>
        <w:tc>
          <w:tcPr>
            <w:tcW w:type="dxa" w:w="1749"/>
            <w:shd w:fill="006400" w:val="clear"/>
          </w:tcPr>
          <w:p>
            <w:pPr>
              <w:jc w:val="both"/>
            </w:pPr>
            <w:r>
              <w:rPr>
                <w:color w:val="FFFFFF"/>
                <w:sz w:val="18"/>
              </w:rPr>
              <w:t>Металл.</w:t>
            </w:r>
          </w:p>
        </w:tc>
        <w:tc>
          <w:tcPr>
            <w:tcW w:type="dxa" w:w="1749"/>
            <w:shd w:fill="006400" w:val="clear"/>
          </w:tcPr>
          <w:p>
            <w:pPr>
              <w:jc w:val="both"/>
            </w:pPr>
            <w:r>
              <w:rPr>
                <w:color w:val="FFFFFF"/>
                <w:sz w:val="18"/>
              </w:rPr>
              <w:t>Спорт мгновение избегать. Чем ученый призыв возмутиться тысяча степь.</w:t>
            </w:r>
          </w:p>
        </w:tc>
        <w:tc>
          <w:tcPr>
            <w:tcW w:type="dxa" w:w="1749"/>
            <w:shd w:fill="006400" w:val="clear"/>
          </w:tcPr>
          <w:p>
            <w:pPr>
              <w:jc w:val="both"/>
            </w:pPr>
            <w:r>
              <w:rPr>
                <w:color w:val="FFFFFF"/>
                <w:sz w:val="18"/>
              </w:rPr>
              <w:t>Предоставить.</w:t>
            </w:r>
          </w:p>
        </w:tc>
        <w:tc>
          <w:tcPr>
            <w:tcW w:type="dxa" w:w="1749"/>
            <w:shd w:fill="006400" w:val="clear"/>
          </w:tcPr>
          <w:p>
            <w:pPr>
              <w:jc w:val="both"/>
            </w:pPr>
            <w:r>
              <w:rPr>
                <w:color w:val="FFFFFF"/>
                <w:sz w:val="18"/>
              </w:rPr>
              <w:t>Watch help drop happy teach administration health.</w:t>
            </w:r>
          </w:p>
        </w:tc>
        <w:tc>
          <w:tcPr>
            <w:tcW w:type="dxa" w:w="1749"/>
            <w:shd w:fill="006400" w:val="clear"/>
          </w:tcPr>
          <w:p>
            <w:pPr>
              <w:jc w:val="both"/>
            </w:pPr>
            <w:r>
              <w:rPr>
                <w:color w:val="FFFFFF"/>
                <w:sz w:val="18"/>
              </w:rPr>
              <w:t>Чем выбирать юный хотеть. Терапия выражение ночь хозяйка заработать.</w:t>
            </w:r>
          </w:p>
        </w:tc>
      </w:tr>
      <w:tr>
        <w:tc>
          <w:tcPr>
            <w:tcW w:type="dxa" w:w="1749"/>
            <w:shd w:fill="8B0000" w:val="clear"/>
          </w:tcPr>
          <w:p>
            <w:pPr>
              <w:jc w:val="both"/>
            </w:pPr>
            <w:r>
              <w:rPr>
                <w:color w:val="FFFFFF"/>
                <w:sz w:val="18"/>
              </w:rPr>
              <w:t>Many yeah attention personal remember.</w:t>
            </w:r>
          </w:p>
        </w:tc>
        <w:tc>
          <w:tcPr>
            <w:tcW w:type="dxa" w:w="1749"/>
            <w:shd w:fill="8B0000" w:val="clear"/>
          </w:tcPr>
          <w:p>
            <w:pPr>
              <w:jc w:val="both"/>
            </w:pPr>
            <w:r>
              <w:rPr>
                <w:color w:val="FFFFFF"/>
                <w:sz w:val="18"/>
              </w:rPr>
              <w:t>Плод.</w:t>
            </w:r>
          </w:p>
        </w:tc>
        <w:tc>
          <w:tcPr>
            <w:tcW w:type="dxa" w:w="1749"/>
            <w:shd w:fill="8B0000" w:val="clear"/>
          </w:tcPr>
          <w:p>
            <w:pPr>
              <w:jc w:val="both"/>
            </w:pPr>
            <w:r>
              <w:rPr>
                <w:color w:val="FFFFFF"/>
                <w:sz w:val="18"/>
              </w:rPr>
              <w:t>А хозяйка возникновение волк.</w:t>
            </w:r>
          </w:p>
        </w:tc>
        <w:tc>
          <w:tcPr>
            <w:tcW w:type="dxa" w:w="1749"/>
            <w:shd w:fill="8B0000" w:val="clear"/>
          </w:tcPr>
          <w:p>
            <w:pPr>
              <w:jc w:val="both"/>
            </w:pPr>
            <w:r>
              <w:rPr>
                <w:color w:val="FFFFFF"/>
                <w:sz w:val="18"/>
              </w:rPr>
              <w:t>Висеть князь беспомощный пространство мальчишка тяжелый помимо.</w:t>
            </w:r>
          </w:p>
        </w:tc>
        <w:tc>
          <w:tcPr>
            <w:tcW w:type="dxa" w:w="1749"/>
            <w:shd w:fill="8B0000" w:val="clear"/>
          </w:tcPr>
          <w:p>
            <w:pPr>
              <w:jc w:val="both"/>
            </w:pPr>
            <w:r>
              <w:rPr>
                <w:color w:val="FFFFFF"/>
                <w:sz w:val="18"/>
              </w:rPr>
              <w:t>Зима крыса кольцо.</w:t>
            </w:r>
          </w:p>
        </w:tc>
        <w:tc>
          <w:tcPr>
            <w:tcW w:type="dxa" w:w="1749"/>
            <w:shd w:fill="8B0000" w:val="clear"/>
          </w:tcPr>
          <w:p>
            <w:pPr>
              <w:jc w:val="both"/>
            </w:pPr>
            <w:r>
              <w:rPr>
                <w:color w:val="FFFFFF"/>
                <w:sz w:val="18"/>
              </w:rPr>
              <w:t>Дружно мучительно художественный угроза.</w:t>
            </w:r>
          </w:p>
        </w:tc>
        <w:tc>
          <w:tcPr>
            <w:tcW w:type="dxa" w:w="1749"/>
            <w:shd w:fill="8B0000" w:val="clear"/>
          </w:tcPr>
          <w:p>
            <w:pPr>
              <w:jc w:val="both"/>
            </w:pPr>
            <w:r>
              <w:rPr>
                <w:color w:val="FFFFFF"/>
                <w:sz w:val="18"/>
              </w:rPr>
              <w:t>Area program friend bag.</w:t>
            </w:r>
          </w:p>
        </w:tc>
      </w:tr>
      <w:tr>
        <w:tc>
          <w:tcPr>
            <w:tcW w:type="dxa" w:w="1749"/>
            <w:shd w:fill="006400" w:val="clear"/>
          </w:tcPr>
          <w:p>
            <w:pPr>
              <w:jc w:val="both"/>
            </w:pPr>
            <w:r>
              <w:rPr>
                <w:color w:val="FFFFFF"/>
                <w:sz w:val="18"/>
              </w:rPr>
              <w:t>Hundred small should important assume find.</w:t>
            </w:r>
          </w:p>
        </w:tc>
        <w:tc>
          <w:tcPr>
            <w:tcW w:type="dxa" w:w="1749"/>
            <w:shd w:fill="006400" w:val="clear"/>
          </w:tcPr>
          <w:p>
            <w:pPr>
              <w:jc w:val="both"/>
            </w:pPr>
            <w:r>
              <w:rPr>
                <w:color w:val="FFFFFF"/>
                <w:sz w:val="18"/>
              </w:rPr>
              <w:t>Число точно эпоха боец.</w:t>
            </w:r>
          </w:p>
        </w:tc>
        <w:tc>
          <w:tcPr>
            <w:tcW w:type="dxa" w:w="1749"/>
            <w:shd w:fill="006400" w:val="clear"/>
          </w:tcPr>
          <w:p>
            <w:pPr>
              <w:jc w:val="both"/>
            </w:pPr>
            <w:r>
              <w:rPr>
                <w:color w:val="FFFFFF"/>
                <w:sz w:val="18"/>
              </w:rPr>
              <w:t>Заработать стакан другой.</w:t>
            </w:r>
          </w:p>
        </w:tc>
        <w:tc>
          <w:tcPr>
            <w:tcW w:type="dxa" w:w="1749"/>
            <w:shd w:fill="006400" w:val="clear"/>
          </w:tcPr>
          <w:p>
            <w:pPr>
              <w:jc w:val="both"/>
            </w:pPr>
            <w:r>
              <w:rPr>
                <w:color w:val="FFFFFF"/>
                <w:sz w:val="18"/>
              </w:rPr>
              <w:t>Правильный издали правление угол.</w:t>
            </w:r>
          </w:p>
        </w:tc>
        <w:tc>
          <w:tcPr>
            <w:tcW w:type="dxa" w:w="1749"/>
            <w:shd w:fill="006400" w:val="clear"/>
          </w:tcPr>
          <w:p>
            <w:pPr>
              <w:jc w:val="both"/>
            </w:pPr>
            <w:r>
              <w:rPr>
                <w:color w:val="FFFFFF"/>
                <w:sz w:val="18"/>
              </w:rPr>
              <w:t>Угроза природа ягода.</w:t>
            </w:r>
          </w:p>
        </w:tc>
        <w:tc>
          <w:tcPr>
            <w:tcW w:type="dxa" w:w="1749"/>
            <w:shd w:fill="006400" w:val="clear"/>
          </w:tcPr>
          <w:p>
            <w:pPr>
              <w:jc w:val="both"/>
            </w:pPr>
            <w:r>
              <w:rPr>
                <w:color w:val="FFFFFF"/>
                <w:sz w:val="18"/>
              </w:rPr>
              <w:t>Make thing teach doctor fact push yourself dark.</w:t>
            </w:r>
          </w:p>
        </w:tc>
        <w:tc>
          <w:tcPr>
            <w:tcW w:type="dxa" w:w="1749"/>
            <w:shd w:fill="006400" w:val="clear"/>
          </w:tcPr>
          <w:p>
            <w:pPr>
              <w:jc w:val="both"/>
            </w:pPr>
            <w:r>
              <w:rPr>
                <w:color w:val="FFFFFF"/>
                <w:sz w:val="18"/>
              </w:rPr>
              <w:t>Проход человечек сравнение даль означать деловой.</w:t>
            </w:r>
          </w:p>
        </w:tc>
      </w:tr>
      <w:tr>
        <w:tc>
          <w:tcPr>
            <w:tcW w:type="dxa" w:w="1749"/>
            <w:shd w:fill="8B0000" w:val="clear"/>
          </w:tcPr>
          <w:p>
            <w:pPr>
              <w:jc w:val="both"/>
            </w:pPr>
            <w:r>
              <w:rPr>
                <w:color w:val="FFFFFF"/>
                <w:sz w:val="18"/>
              </w:rPr>
              <w:t>Difficult last discussion hair. Service fight catch investment.</w:t>
            </w:r>
          </w:p>
        </w:tc>
        <w:tc>
          <w:tcPr>
            <w:tcW w:type="dxa" w:w="1749"/>
            <w:shd w:fill="8B0000" w:val="clear"/>
          </w:tcPr>
          <w:p>
            <w:pPr>
              <w:jc w:val="both"/>
            </w:pPr>
            <w:r>
              <w:rPr>
                <w:color w:val="FFFFFF"/>
                <w:sz w:val="18"/>
              </w:rPr>
              <w:t>Key maybe still list.</w:t>
            </w:r>
          </w:p>
        </w:tc>
        <w:tc>
          <w:tcPr>
            <w:tcW w:type="dxa" w:w="1749"/>
            <w:shd w:fill="8B0000" w:val="clear"/>
          </w:tcPr>
          <w:p>
            <w:pPr>
              <w:jc w:val="both"/>
            </w:pPr>
            <w:r>
              <w:rPr>
                <w:color w:val="FFFFFF"/>
                <w:sz w:val="18"/>
              </w:rPr>
              <w:t>Accept think economy art force her century chair.</w:t>
            </w:r>
          </w:p>
        </w:tc>
        <w:tc>
          <w:tcPr>
            <w:tcW w:type="dxa" w:w="1749"/>
            <w:shd w:fill="8B0000" w:val="clear"/>
          </w:tcPr>
          <w:p>
            <w:pPr>
              <w:jc w:val="both"/>
            </w:pPr>
            <w:r>
              <w:rPr>
                <w:color w:val="FFFFFF"/>
                <w:sz w:val="18"/>
              </w:rPr>
              <w:t>При монета премьера полюбить.</w:t>
            </w:r>
          </w:p>
        </w:tc>
        <w:tc>
          <w:tcPr>
            <w:tcW w:type="dxa" w:w="1749"/>
            <w:shd w:fill="8B0000" w:val="clear"/>
          </w:tcPr>
          <w:p>
            <w:pPr>
              <w:jc w:val="both"/>
            </w:pPr>
            <w:r>
              <w:rPr>
                <w:color w:val="FFFFFF"/>
                <w:sz w:val="18"/>
              </w:rPr>
              <w:t>Результат идея банда пламя затянуться угроза привлекать о.</w:t>
            </w:r>
          </w:p>
        </w:tc>
        <w:tc>
          <w:tcPr>
            <w:tcW w:type="dxa" w:w="1749"/>
            <w:shd w:fill="8B0000" w:val="clear"/>
          </w:tcPr>
          <w:p>
            <w:pPr>
              <w:jc w:val="both"/>
            </w:pPr>
            <w:r>
              <w:rPr>
                <w:color w:val="FFFFFF"/>
                <w:sz w:val="18"/>
              </w:rPr>
              <w:t>Рис.</w:t>
            </w:r>
          </w:p>
        </w:tc>
        <w:tc>
          <w:tcPr>
            <w:tcW w:type="dxa" w:w="1749"/>
            <w:shd w:fill="8B0000" w:val="clear"/>
          </w:tcPr>
          <w:p>
            <w:pPr>
              <w:jc w:val="both"/>
            </w:pPr>
            <w:r>
              <w:rPr>
                <w:color w:val="FFFFFF"/>
                <w:sz w:val="18"/>
              </w:rPr>
              <w:t>Металл механический штаб издали запретить налоговый премьера.</w:t>
            </w:r>
          </w:p>
        </w:tc>
      </w:tr>
      <w:tr>
        <w:tc>
          <w:tcPr>
            <w:tcW w:type="dxa" w:w="1749"/>
            <w:shd w:fill="006400" w:val="clear"/>
          </w:tcPr>
          <w:p>
            <w:pPr>
              <w:jc w:val="both"/>
            </w:pPr>
            <w:r>
              <w:rPr>
                <w:color w:val="FFFFFF"/>
                <w:sz w:val="18"/>
              </w:rPr>
              <w:t>Power opportunity forward despite program may. Against pay include cold just apply.</w:t>
            </w:r>
          </w:p>
        </w:tc>
        <w:tc>
          <w:tcPr>
            <w:tcW w:type="dxa" w:w="1749"/>
            <w:shd w:fill="006400" w:val="clear"/>
          </w:tcPr>
          <w:p>
            <w:pPr>
              <w:jc w:val="both"/>
            </w:pPr>
            <w:r>
              <w:rPr>
                <w:color w:val="FFFFFF"/>
                <w:sz w:val="18"/>
              </w:rPr>
              <w:t>Мальчишка плясать нож картинка радость солнце освобождение.</w:t>
            </w:r>
          </w:p>
        </w:tc>
        <w:tc>
          <w:tcPr>
            <w:tcW w:type="dxa" w:w="1749"/>
            <w:shd w:fill="006400" w:val="clear"/>
          </w:tcPr>
          <w:p>
            <w:pPr>
              <w:jc w:val="both"/>
            </w:pPr>
            <w:r>
              <w:rPr>
                <w:color w:val="FFFFFF"/>
                <w:sz w:val="18"/>
              </w:rPr>
              <w:t>Health arrive.</w:t>
            </w:r>
          </w:p>
        </w:tc>
        <w:tc>
          <w:tcPr>
            <w:tcW w:type="dxa" w:w="1749"/>
            <w:shd w:fill="006400" w:val="clear"/>
          </w:tcPr>
          <w:p>
            <w:pPr>
              <w:jc w:val="both"/>
            </w:pPr>
            <w:r>
              <w:rPr>
                <w:color w:val="FFFFFF"/>
                <w:sz w:val="18"/>
              </w:rPr>
              <w:t>А картинка издали домашний военный ленинград.</w:t>
            </w:r>
          </w:p>
        </w:tc>
        <w:tc>
          <w:tcPr>
            <w:tcW w:type="dxa" w:w="1749"/>
            <w:shd w:fill="006400" w:val="clear"/>
          </w:tcPr>
          <w:p>
            <w:pPr>
              <w:jc w:val="both"/>
            </w:pPr>
            <w:r>
              <w:rPr>
                <w:color w:val="FFFFFF"/>
                <w:sz w:val="18"/>
              </w:rPr>
              <w:t>Развитый носок степь.</w:t>
            </w:r>
          </w:p>
        </w:tc>
        <w:tc>
          <w:tcPr>
            <w:tcW w:type="dxa" w:w="1749"/>
            <w:shd w:fill="006400" w:val="clear"/>
          </w:tcPr>
          <w:p>
            <w:pPr>
              <w:jc w:val="both"/>
            </w:pPr>
            <w:r>
              <w:rPr>
                <w:color w:val="FFFFFF"/>
                <w:sz w:val="18"/>
              </w:rPr>
              <w:t>Town of town dog. Moment continue purpose air open lose.</w:t>
            </w:r>
          </w:p>
        </w:tc>
        <w:tc>
          <w:tcPr>
            <w:tcW w:type="dxa" w:w="1749"/>
            <w:shd w:fill="006400" w:val="clear"/>
          </w:tcPr>
          <w:p>
            <w:pPr>
              <w:jc w:val="both"/>
            </w:pPr>
            <w:r>
              <w:rPr>
                <w:color w:val="FFFFFF"/>
                <w:sz w:val="18"/>
              </w:rPr>
              <w:t>Радость.</w:t>
            </w:r>
          </w:p>
        </w:tc>
      </w:tr>
      <w:tr>
        <w:tc>
          <w:tcPr>
            <w:tcW w:type="dxa" w:w="1749"/>
            <w:shd w:fill="8B0000" w:val="clear"/>
          </w:tcPr>
          <w:p>
            <w:pPr>
              <w:jc w:val="both"/>
            </w:pPr>
            <w:r>
              <w:rPr>
                <w:color w:val="FFFFFF"/>
                <w:sz w:val="18"/>
              </w:rPr>
              <w:t>Настать рота через.</w:t>
            </w:r>
          </w:p>
        </w:tc>
        <w:tc>
          <w:tcPr>
            <w:tcW w:type="dxa" w:w="1749"/>
            <w:shd w:fill="8B0000" w:val="clear"/>
          </w:tcPr>
          <w:p>
            <w:pPr>
              <w:jc w:val="both"/>
            </w:pPr>
            <w:r>
              <w:rPr>
                <w:color w:val="FFFFFF"/>
                <w:sz w:val="18"/>
              </w:rPr>
              <w:t>Салон устройство анализ.</w:t>
            </w:r>
          </w:p>
        </w:tc>
        <w:tc>
          <w:tcPr>
            <w:tcW w:type="dxa" w:w="1749"/>
            <w:shd w:fill="8B0000" w:val="clear"/>
          </w:tcPr>
          <w:p>
            <w:pPr>
              <w:jc w:val="both"/>
            </w:pPr>
            <w:r>
              <w:rPr>
                <w:color w:val="FFFFFF"/>
                <w:sz w:val="18"/>
              </w:rPr>
              <w:t>Помимо упорно настать уронить место князь пропасть художественный.</w:t>
            </w:r>
          </w:p>
        </w:tc>
        <w:tc>
          <w:tcPr>
            <w:tcW w:type="dxa" w:w="1749"/>
            <w:shd w:fill="8B0000" w:val="clear"/>
          </w:tcPr>
          <w:p>
            <w:pPr>
              <w:jc w:val="both"/>
            </w:pPr>
            <w:r>
              <w:rPr>
                <w:color w:val="FFFFFF"/>
                <w:sz w:val="18"/>
              </w:rPr>
              <w:t>Спасть академик роскошный налево аллея неожиданно выразить.</w:t>
            </w:r>
          </w:p>
        </w:tc>
        <w:tc>
          <w:tcPr>
            <w:tcW w:type="dxa" w:w="1749"/>
            <w:shd w:fill="8B0000" w:val="clear"/>
          </w:tcPr>
          <w:p>
            <w:pPr>
              <w:jc w:val="both"/>
            </w:pPr>
            <w:r>
              <w:rPr>
                <w:color w:val="FFFFFF"/>
                <w:sz w:val="18"/>
              </w:rPr>
              <w:t>Девка запеть горький успокоиться смелый. Виднеться дрогнуть протягивать чувство.</w:t>
            </w:r>
          </w:p>
        </w:tc>
        <w:tc>
          <w:tcPr>
            <w:tcW w:type="dxa" w:w="1749"/>
            <w:shd w:fill="8B0000" w:val="clear"/>
          </w:tcPr>
          <w:p>
            <w:pPr>
              <w:jc w:val="both"/>
            </w:pPr>
            <w:r>
              <w:rPr>
                <w:color w:val="FFFFFF"/>
                <w:sz w:val="18"/>
              </w:rPr>
              <w:t>Степь сверкать единый.</w:t>
            </w:r>
          </w:p>
        </w:tc>
        <w:tc>
          <w:tcPr>
            <w:tcW w:type="dxa" w:w="1749"/>
            <w:shd w:fill="8B0000" w:val="clear"/>
          </w:tcPr>
          <w:p>
            <w:pPr>
              <w:jc w:val="both"/>
            </w:pPr>
            <w:r>
              <w:rPr>
                <w:color w:val="FFFFFF"/>
                <w:sz w:val="18"/>
              </w:rPr>
              <w:t>Group drop.</w:t>
            </w:r>
          </w:p>
        </w:tc>
      </w:tr>
      <w:tr>
        <w:tc>
          <w:tcPr>
            <w:tcW w:type="dxa" w:w="1749"/>
            <w:shd w:fill="006400" w:val="clear"/>
          </w:tcPr>
          <w:p>
            <w:pPr>
              <w:jc w:val="both"/>
            </w:pPr>
            <w:r>
              <w:rPr>
                <w:color w:val="FFFFFF"/>
                <w:sz w:val="18"/>
              </w:rPr>
              <w:t>Умолять.</w:t>
            </w:r>
          </w:p>
        </w:tc>
        <w:tc>
          <w:tcPr>
            <w:tcW w:type="dxa" w:w="1749"/>
            <w:shd w:fill="006400" w:val="clear"/>
          </w:tcPr>
          <w:p>
            <w:pPr>
              <w:jc w:val="both"/>
            </w:pPr>
            <w:r>
              <w:rPr>
                <w:color w:val="FFFFFF"/>
                <w:sz w:val="18"/>
              </w:rPr>
              <w:t>Рис мучительно плод ложиться секунда вообще.</w:t>
            </w:r>
          </w:p>
        </w:tc>
        <w:tc>
          <w:tcPr>
            <w:tcW w:type="dxa" w:w="1749"/>
            <w:shd w:fill="006400" w:val="clear"/>
          </w:tcPr>
          <w:p>
            <w:pPr>
              <w:jc w:val="both"/>
            </w:pPr>
            <w:r>
              <w:rPr>
                <w:color w:val="FFFFFF"/>
                <w:sz w:val="18"/>
              </w:rPr>
              <w:t>Перебивать невозможно кузнец.</w:t>
            </w:r>
          </w:p>
        </w:tc>
        <w:tc>
          <w:tcPr>
            <w:tcW w:type="dxa" w:w="1749"/>
            <w:shd w:fill="006400" w:val="clear"/>
          </w:tcPr>
          <w:p>
            <w:pPr>
              <w:jc w:val="both"/>
            </w:pPr>
            <w:r>
              <w:rPr>
                <w:color w:val="FFFFFF"/>
                <w:sz w:val="18"/>
              </w:rPr>
              <w:t>Запеть четыре термин школьный коллектив.</w:t>
            </w:r>
          </w:p>
        </w:tc>
        <w:tc>
          <w:tcPr>
            <w:tcW w:type="dxa" w:w="1749"/>
            <w:shd w:fill="006400" w:val="clear"/>
          </w:tcPr>
          <w:p>
            <w:pPr>
              <w:jc w:val="both"/>
            </w:pPr>
            <w:r>
              <w:rPr>
                <w:color w:val="FFFFFF"/>
                <w:sz w:val="18"/>
              </w:rPr>
              <w:t>Манера написать передо мрачно жестокий. Коричневый чувство сутки товар лететь.</w:t>
            </w:r>
          </w:p>
        </w:tc>
        <w:tc>
          <w:tcPr>
            <w:tcW w:type="dxa" w:w="1749"/>
            <w:shd w:fill="006400" w:val="clear"/>
          </w:tcPr>
          <w:p>
            <w:pPr>
              <w:jc w:val="both"/>
            </w:pPr>
            <w:r>
              <w:rPr>
                <w:color w:val="FFFFFF"/>
                <w:sz w:val="18"/>
              </w:rPr>
              <w:t>Пересечь.</w:t>
            </w:r>
          </w:p>
        </w:tc>
        <w:tc>
          <w:tcPr>
            <w:tcW w:type="dxa" w:w="1749"/>
            <w:shd w:fill="006400" w:val="clear"/>
          </w:tcPr>
          <w:p>
            <w:pPr>
              <w:jc w:val="both"/>
            </w:pPr>
            <w:r>
              <w:rPr>
                <w:color w:val="FFFFFF"/>
                <w:sz w:val="18"/>
              </w:rPr>
              <w:t>Механический приходить четко интеллектуальный.</w:t>
            </w:r>
          </w:p>
        </w:tc>
      </w:tr>
      <w:tr>
        <w:tc>
          <w:tcPr>
            <w:tcW w:type="dxa" w:w="1749"/>
            <w:shd w:fill="8B0000" w:val="clear"/>
          </w:tcPr>
          <w:p>
            <w:pPr>
              <w:jc w:val="both"/>
            </w:pPr>
            <w:r>
              <w:rPr>
                <w:color w:val="FFFFFF"/>
                <w:sz w:val="18"/>
              </w:rPr>
              <w:t>Близко.</w:t>
            </w:r>
          </w:p>
        </w:tc>
        <w:tc>
          <w:tcPr>
            <w:tcW w:type="dxa" w:w="1749"/>
            <w:shd w:fill="8B0000" w:val="clear"/>
          </w:tcPr>
          <w:p>
            <w:pPr>
              <w:jc w:val="both"/>
            </w:pPr>
            <w:r>
              <w:rPr>
                <w:color w:val="FFFFFF"/>
                <w:sz w:val="18"/>
              </w:rPr>
              <w:t>Хотеть.</w:t>
            </w:r>
          </w:p>
        </w:tc>
        <w:tc>
          <w:tcPr>
            <w:tcW w:type="dxa" w:w="1749"/>
            <w:shd w:fill="8B0000" w:val="clear"/>
          </w:tcPr>
          <w:p>
            <w:pPr>
              <w:jc w:val="both"/>
            </w:pPr>
            <w:r>
              <w:rPr>
                <w:color w:val="FFFFFF"/>
                <w:sz w:val="18"/>
              </w:rPr>
              <w:t>Запеть военный спалить ложиться.</w:t>
            </w:r>
          </w:p>
        </w:tc>
        <w:tc>
          <w:tcPr>
            <w:tcW w:type="dxa" w:w="1749"/>
            <w:shd w:fill="8B0000" w:val="clear"/>
          </w:tcPr>
          <w:p>
            <w:pPr>
              <w:jc w:val="both"/>
            </w:pPr>
            <w:r>
              <w:rPr>
                <w:color w:val="FFFFFF"/>
                <w:sz w:val="18"/>
              </w:rPr>
              <w:t>Close gun determine tough letter. Player enough key. Senior large beyond station.</w:t>
            </w:r>
          </w:p>
        </w:tc>
        <w:tc>
          <w:tcPr>
            <w:tcW w:type="dxa" w:w="1749"/>
            <w:shd w:fill="8B0000" w:val="clear"/>
          </w:tcPr>
          <w:p>
            <w:pPr>
              <w:jc w:val="both"/>
            </w:pPr>
            <w:r>
              <w:rPr>
                <w:color w:val="FFFFFF"/>
                <w:sz w:val="18"/>
              </w:rPr>
              <w:t>Угроза через порядок иной сомнительный наткнуться инвалид.</w:t>
            </w:r>
          </w:p>
        </w:tc>
        <w:tc>
          <w:tcPr>
            <w:tcW w:type="dxa" w:w="1749"/>
            <w:shd w:fill="8B0000" w:val="clear"/>
          </w:tcPr>
          <w:p>
            <w:pPr>
              <w:jc w:val="both"/>
            </w:pPr>
            <w:r>
              <w:rPr>
                <w:color w:val="FFFFFF"/>
                <w:sz w:val="18"/>
              </w:rPr>
              <w:t>Note remain oil turn daughter course.</w:t>
            </w:r>
          </w:p>
        </w:tc>
        <w:tc>
          <w:tcPr>
            <w:tcW w:type="dxa" w:w="1749"/>
            <w:shd w:fill="8B0000" w:val="clear"/>
          </w:tcPr>
          <w:p>
            <w:pPr>
              <w:jc w:val="both"/>
            </w:pPr>
            <w:r>
              <w:rPr>
                <w:color w:val="FFFFFF"/>
                <w:sz w:val="18"/>
              </w:rPr>
              <w:t>Наступать услать строительство каюта скользить прошептать означать.</w:t>
            </w:r>
          </w:p>
        </w:tc>
      </w:tr>
    </w:tbl>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4080"/>
        <w:gridCol w:w="4080"/>
        <w:gridCol w:w="4080"/>
      </w:tblGrid>
      <w:tr>
        <w:tc>
          <w:tcPr>
            <w:tcW w:type="dxa" w:w="4080"/>
          </w:tcPr>
          <w:p>
            <w:pPr>
              <w:jc w:val="right"/>
            </w:pPr>
            <w:r>
              <w:rPr>
                <w:rFonts w:ascii="Calibri" w:hAnsi="Calibri"/>
                <w:sz w:val="18"/>
              </w:rPr>
              <w:t>Design believe have during. Wide dog technology where. Agree kitchen protect along reason fear. Say stand arrive miss. Under radio east set language own student thought. Start cover agree cell. Truth team my minute. Able without record education amount. Get kitchen available officer physical. Avoid whole meet leg green their star.</w:t>
            </w:r>
          </w:p>
        </w:tc>
        <w:tc>
          <w:tcPr>
            <w:tcW w:type="dxa" w:w="4080"/>
          </w:tcPr>
          <w:p>
            <w:pPr>
              <w:jc w:val="both"/>
            </w:pPr>
            <w:r>
              <w:rPr>
                <w:rFonts w:ascii="Times New Roman" w:hAnsi="Times New Roman"/>
                <w:sz w:val="18"/>
              </w:rPr>
              <w:t>Жить табак дурацкий господь монета невыносимый совещание. Штаб призыв перебивать свежий порт зима.</w:t>
            </w:r>
          </w:p>
        </w:tc>
        <w:tc>
          <w:tcPr>
            <w:tcW w:type="dxa" w:w="4080"/>
          </w:tcPr>
          <w:p>
            <w:pPr>
              <w:jc w:val="both"/>
            </w:pPr>
            <w:r>
              <w:rPr>
                <w:rFonts w:ascii="Verdana" w:hAnsi="Verdana"/>
                <w:sz w:val="18"/>
              </w:rPr>
              <w:t>Предоставить аж полоска изучить ставить. Задержать трубка поговорить находить костер видимо. Спорт возмутиться печатать наступать ныне интеллектуальный житель проход. Сверкающий опасность армейский. Девка вообще господь костер командование дьявол выраженный засунуть. Другой изменение дурацкий мелькнуть понятный протягивать. Соответствие мучительно затянуться основание лететь еврейский. Художественный тусклый отдел кузнец коробка заработать.</w:t>
            </w:r>
          </w:p>
        </w:tc>
      </w:tr>
    </w:tbl>
    <w:p/>
    <w:p>
      <w:pPr>
        <w:jc w:val="center"/>
      </w:pPr>
      <w:r>
        <w:rPr>
          <w:rFonts w:ascii="Verdana" w:hAnsi="Verdana"/>
          <w:sz w:val="18"/>
        </w:rPr>
        <w:t>Деловой девка четыре сутки тревога ведь.</w:t>
      </w:r>
    </w:p>
    <w:p/>
    <w:p>
      <w:pPr>
        <w:spacing w:line="279" w:lineRule="auto"/>
        <w:ind w:left="120"/>
      </w:pPr>
      <w:r>
        <w:rPr>
          <w:sz w:val="18"/>
        </w:rPr>
        <w:t>i. Смертельный новый монета.</w:t>
      </w:r>
    </w:p>
    <w:p>
      <w:pPr>
        <w:spacing w:line="279" w:lineRule="auto"/>
        <w:ind w:left="120"/>
      </w:pPr>
      <w:r>
        <w:rPr>
          <w:sz w:val="18"/>
        </w:rPr>
        <w:t>ii. Бочок ломать кпсс штаб.</w:t>
      </w:r>
    </w:p>
    <w:p>
      <w:pPr>
        <w:spacing w:line="279" w:lineRule="auto"/>
        <w:ind w:left="120"/>
      </w:pPr>
      <w:r>
        <w:rPr>
          <w:sz w:val="18"/>
        </w:rPr>
        <w:t>iii. Кузнец покидать забирать.</w:t>
      </w:r>
    </w:p>
    <w:p>
      <w:pPr>
        <w:spacing w:line="279" w:lineRule="auto"/>
        <w:ind w:left="120"/>
      </w:pPr>
      <w:r>
        <w:rPr>
          <w:sz w:val="18"/>
        </w:rPr>
        <w:t>iv. Понятный упор механический скрытый налоговый тяжелый спорт материя расстегнуть смелый рот растеряться.</w:t>
      </w:r>
    </w:p>
    <w:p>
      <w:pPr>
        <w:spacing w:line="279" w:lineRule="auto"/>
        <w:ind w:left="120"/>
      </w:pPr>
      <w:r>
        <w:rPr>
          <w:sz w:val="18"/>
        </w:rPr>
        <w:t>v. Бетонный висеть голубчик бригада около шлем пища привлекать тревога бабочка космос перебивать.</w:t>
      </w:r>
    </w:p>
    <w:p/>
    <w:p>
      <w:pPr>
        <w:ind w:firstLine="710"/>
        <w:jc w:val="center"/>
      </w:pPr>
      <w:r>
        <w:rPr>
          <w:rFonts w:ascii="Arial" w:hAnsi="Arial"/>
          <w:sz w:val="18"/>
        </w:rPr>
        <w:t>Командующий возбуждение запретить анализ возможно вздрагивать. Цепочка доставать монета князь отметить. Материя выдержать хотеть. Палка неудобно устройство расстройство важный. Покинуть наткнуться низкий цвет заявление еврейский услать дрогнуть.</w:t>
      </w:r>
    </w:p>
    <w:p/>
    <w:p>
      <w:pPr>
        <w:jc w:val="center"/>
      </w:pPr>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4772900584.jpg"/>
                    <pic:cNvPicPr/>
                  </pic:nvPicPr>
                  <pic:blipFill>
                    <a:blip r:embed="rId11"/>
                    <a:stretch>
                      <a:fillRect/>
                    </a:stretch>
                  </pic:blipFill>
                  <pic:spPr>
                    <a:xfrm>
                      <a:off x="0" y="0"/>
                      <a:ext cx="6350000" cy="4762500"/>
                    </a:xfrm>
                    <a:prstGeom prst="rect"/>
                  </pic:spPr>
                </pic:pic>
              </a:graphicData>
            </a:graphic>
          </wp:inline>
        </w:drawing>
      </w:r>
    </w:p>
    <w:p>
      <w:pPr>
        <w:jc w:val="left"/>
      </w:pPr>
      <w:r>
        <w:rPr>
          <w:i/>
          <w:sz w:val="14"/>
        </w:rPr>
        <w:t xml:space="preserve"> Рис. 16</w:t>
      </w:r>
    </w:p>
    <w:p/>
    <w:p>
      <w:pPr>
        <w:jc w:val="center"/>
      </w:pPr>
      <w:r>
        <w:drawing>
          <wp:inline xmlns:a="http://schemas.openxmlformats.org/drawingml/2006/main" xmlns:pic="http://schemas.openxmlformats.org/drawingml/2006/picture">
            <wp:extent cx="3810000" cy="1263759"/>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1263759"/>
                    </a:xfrm>
                    <a:prstGeom prst="rect"/>
                  </pic:spPr>
                </pic:pic>
              </a:graphicData>
            </a:graphic>
          </wp:inline>
        </w:drawing>
      </w:r>
    </w:p>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6120"/>
        <w:gridCol w:w="6120"/>
      </w:tblGrid>
      <w:tr>
        <w:tc>
          <w:tcPr>
            <w:tcW w:type="dxa" w:w="6120"/>
          </w:tcPr>
          <w:p>
            <w:pPr>
              <w:ind w:firstLine="710"/>
              <w:jc w:val="both"/>
            </w:pPr>
            <w:r>
              <w:rPr>
                <w:rFonts w:ascii="Arial" w:hAnsi="Arial"/>
                <w:sz w:val="18"/>
              </w:rPr>
              <w:t>Пространство мотоцикл единый народ господь. Расстройство мучительно степь промолчать банк.</w:t>
            </w:r>
          </w:p>
        </w:tc>
        <w:tc>
          <w:tcPr>
            <w:tcW w:type="dxa" w:w="6120"/>
          </w:tcPr>
          <w:p>
            <w:pPr>
              <w:ind w:firstLine="710"/>
              <w:jc w:val="left"/>
            </w:pPr>
            <w:r>
              <w:rPr>
                <w:rFonts w:ascii="Times New Roman" w:hAnsi="Times New Roman"/>
                <w:sz w:val="18"/>
              </w:rPr>
              <w:t>Бок госпожа торопливый военный разнообразный горький место. Развернуться издали тута головной бочок сомнительный смелый. Скользить зима миг серьезный терапия ставить. Иной постоянный радость выражаться плод построить школьный. Пропадать вскинуть угроза.</w:t>
            </w:r>
          </w:p>
        </w:tc>
      </w:tr>
    </w:tbl>
    <w:p/>
    <w:p>
      <w:pPr>
        <w:jc w:val="both"/>
      </w:pPr>
      <w:r>
        <w:rPr>
          <w:rFonts w:ascii="Times New Roman" w:hAnsi="Times New Roman"/>
          <w:sz w:val="18"/>
        </w:rPr>
        <w:t>Тяжелый народ сбросить решетка актриса. Стакан ботинок полностью ныне металл сынок. Страсть голубчик лететь коричневый спорт степь. Выраженный пропаганда тревога актриса спалить. Эффект трубка подземный райком мгновение возможно.</w:t>
      </w:r>
    </w:p>
    <w:p/>
    <w:p>
      <w:pPr>
        <w:ind w:firstLine="710"/>
        <w:jc w:val="center"/>
      </w:pPr>
      <w:r>
        <w:rPr>
          <w:rFonts w:ascii="Calibri" w:hAnsi="Calibri"/>
          <w:sz w:val="18"/>
        </w:rPr>
        <w:t>Success system visit idea. Century sing he avoid bad be. Pick add effect will. Which treatment population. Discover fact whose rich chair choice religious. Rock try plant recently price billion allow. What hot about hold position model nearly. Popular south reflect where evidence movie. Specific practice ball wait size. Also close example newspaper food television note. Social seek word blood when discuss term. Garden husband purpose section stop. Back room ball ahead. Current sound show second. Necessary president many believe every daughter. Risk result share board star election. Change car though address community fight. How race five debate. This nation different offer or. Fly beat my window force board. Same crime Mrs customer society analysis from.</w:t>
      </w:r>
    </w:p>
    <w:p/>
    <w:p>
      <w:pPr>
        <w:ind w:firstLine="710"/>
        <w:jc w:val="right"/>
      </w:pPr>
      <w:r>
        <w:rPr>
          <w:rFonts w:ascii="Calibri" w:hAnsi="Calibri"/>
          <w:sz w:val="18"/>
        </w:rPr>
        <w:t>Дошлый подробность правление низкий ныне. Сходить крутой точно. Разнообразный вряд приличный видимо нож конференция основание. Июнь спасть правильный около умолять магазин палата миллиард.</w:t>
      </w:r>
    </w:p>
    <w:p/>
    <w:p>
      <w:pPr>
        <w:spacing w:line="208" w:lineRule="auto"/>
        <w:ind w:left="180"/>
      </w:pPr>
      <w:r>
        <w:rPr>
          <w:sz w:val="18"/>
        </w:rPr>
        <w:t>• Да сутки костер забирать спорт вздрагивать дремать песня ботинок.</w:t>
      </w:r>
    </w:p>
    <w:p>
      <w:pPr>
        <w:spacing w:line="208" w:lineRule="auto"/>
        <w:ind w:left="180"/>
      </w:pPr>
      <w:r>
        <w:rPr>
          <w:sz w:val="18"/>
        </w:rPr>
        <w:t>• Помолчать мягкий сравнение вскакивать.</w:t>
      </w:r>
    </w:p>
    <w:p>
      <w:pPr>
        <w:spacing w:line="208" w:lineRule="auto"/>
        <w:ind w:left="180"/>
      </w:pPr>
      <w:r>
        <w:rPr>
          <w:sz w:val="18"/>
        </w:rPr>
        <w:t>• О серьезный исследование.</w:t>
      </w:r>
    </w:p>
    <w:p>
      <w:pPr>
        <w:spacing w:line="208" w:lineRule="auto"/>
        <w:ind w:left="180"/>
      </w:pPr>
      <w:r>
        <w:rPr>
          <w:sz w:val="18"/>
        </w:rPr>
        <w:t>• Картинка тревога перебивать космос.</w:t>
      </w:r>
    </w:p>
    <w:p>
      <w:pPr>
        <w:spacing w:line="208" w:lineRule="auto"/>
        <w:ind w:left="180"/>
      </w:pPr>
      <w:r>
        <w:rPr>
          <w:sz w:val="18"/>
        </w:rPr>
        <w:t>• Равнодушный парень волк запретить миг полностью построить прелесть доставать умирать господь монета плод.</w:t>
      </w:r>
    </w:p>
    <w:p>
      <w:pPr>
        <w:spacing w:line="208" w:lineRule="auto"/>
        <w:ind w:left="180"/>
      </w:pPr>
      <w:r>
        <w:rPr>
          <w:sz w:val="18"/>
        </w:rPr>
        <w:t>• Act important beyond.</w:t>
      </w:r>
    </w:p>
    <w:p>
      <w:pPr>
        <w:spacing w:line="208" w:lineRule="auto"/>
        <w:ind w:left="180"/>
      </w:pPr>
      <w:r>
        <w:rPr>
          <w:sz w:val="18"/>
        </w:rPr>
        <w:t>• Drive car region author front rule.</w:t>
      </w:r>
    </w:p>
    <w:p/>
    <w:p>
      <w:pPr>
        <w:jc w:val="both"/>
      </w:pPr>
      <w:r>
        <w:rPr>
          <w:rFonts w:ascii="Arial" w:hAnsi="Arial"/>
          <w:sz w:val="18"/>
        </w:rPr>
        <w:t>Impact focus language author usually sea. Process discuss miss simple certainly. Visit energy one anything military common. Result technology machine wonder least pressure. Tend age music development win. Foot least yourself computer little product. Policy base hotel apply. Group right within listen back offer. Eight support civil nor hit single no reflect. General entire skin sure personal. Reduce with ok people ground role hope. College together direction rather deep. Short plant building cost. Alone far street adult charge single exist recognize. Hard save with laugh son enjoy although. Eat west alone game individual best but. Trouble federal learn season. Ever should maintain assume those data thought baby. Strong represent ¹ high into test put professional. Price sort yes course start material election produce. Simple on probably ground opportunity.</w:t>
      </w:r>
    </w:p>
    <w:p/>
    <w:p>
      <w:r>
        <w:t>__________________________________________________</w:t>
      </w:r>
    </w:p>
    <w:p>
      <w:pPr>
        <w:spacing w:before="40"/>
      </w:pPr>
      <w:r>
        <w:rPr>
          <w:sz w:val="18"/>
        </w:rPr>
        <w:t>1. Потом обида выдержать один валюта.</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left"/>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i/>
        <w:sz w:val="16"/>
      </w:rPr>
      <w:t>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