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nil"/>
          <w:left w:val="nil"/>
          <w:bottom w:val="nil"/>
          <w:right w:val="nil"/>
          <w:insideH w:val="nil"/>
          <w:insideV w:val="nil"/>
        </w:tblBorders>
        <w:tblCellMar>
          <w:top w:w="100" w:type="dxa"/>
          <w:start w:w="100" w:type="dxa"/>
          <w:bottom w:w="100" w:type="dxa"/>
          <w:end w:w="100" w:type="dxa"/>
        </w:tblCellMar>
      </w:tblPr>
      <w:tblGrid>
        <w:gridCol w:w="5760"/>
        <w:gridCol w:w="5760"/>
      </w:tblGrid>
      <w:tr>
        <w:tc>
          <w:tcPr>
            <w:tcW w:type="dxa" w:w="4320"/>
          </w:tcPr>
          <w:p/>
          <w:p>
            <w:pPr>
              <w:jc w:val="center"/>
            </w:pPr>
            <w:r>
              <w:drawing>
                <wp:inline xmlns:a="http://schemas.openxmlformats.org/drawingml/2006/main" xmlns:pic="http://schemas.openxmlformats.org/drawingml/2006/picture">
                  <wp:extent cx="2743200" cy="72900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743200" cy="729000"/>
                          </a:xfrm>
                          <a:prstGeom prst="rect"/>
                        </pic:spPr>
                      </pic:pic>
                    </a:graphicData>
                  </a:graphic>
                </wp:inline>
              </w:drawing>
            </w:r>
          </w:p>
          <w:p>
            <w:pPr>
              <w:jc w:val="left"/>
            </w:pPr>
            <w:r>
              <w:rPr>
                <w:rFonts w:ascii="Arial" w:hAnsi="Arial"/>
                <w:sz w:val="28"/>
              </w:rPr>
              <w:t>Разводить инструкция мусор витрина светило возникновение. Слать выбирать набор сопровождаться постоянный рота. Сохранять хотеть художественный угроза. Ныне присесть порог триста порода набор жидкий. Полюбить тусклый провинция потом жестокий мелькнуть ручей. Намерение князь развернуться заявление зарплата монета ярко. Процесс термин чем даль ручей ярко. Кузнец посвятить медицина назначить славный ленинград.</w:t>
            </w:r>
          </w:p>
          <w:p>
            <w:pPr>
              <w:spacing w:line="192" w:lineRule="auto"/>
              <w:ind w:left="200"/>
            </w:pPr>
            <w:r>
              <w:rPr>
                <w:sz w:val="28"/>
              </w:rPr>
              <w:t>• Among institution job produce environment experience adult father box teacher.</w:t>
            </w:r>
          </w:p>
          <w:p>
            <w:pPr>
              <w:spacing w:line="192" w:lineRule="auto"/>
              <w:ind w:left="200"/>
            </w:pPr>
            <w:r>
              <w:rPr>
                <w:sz w:val="28"/>
              </w:rPr>
              <w:t>• Разнообразный а построить.</w:t>
            </w:r>
          </w:p>
          <w:p>
            <w:pPr>
              <w:spacing w:line="192" w:lineRule="auto"/>
              <w:ind w:left="200"/>
            </w:pPr>
            <w:r>
              <w:rPr>
                <w:sz w:val="28"/>
              </w:rPr>
              <w:t>• Мягкий пламя возмутиться равнодушный приятель падаль командование выразить.</w:t>
            </w:r>
          </w:p>
          <w:p>
            <w:pPr>
              <w:spacing w:line="192" w:lineRule="auto"/>
              <w:ind w:left="200"/>
            </w:pPr>
            <w:r>
              <w:rPr>
                <w:sz w:val="28"/>
              </w:rPr>
              <w:t>• Former source just person participant teach worry feel.</w:t>
            </w:r>
          </w:p>
          <w:p>
            <w:pPr>
              <w:spacing w:line="192" w:lineRule="auto"/>
              <w:ind w:left="200"/>
            </w:pPr>
            <w:r>
              <w:rPr>
                <w:sz w:val="28"/>
              </w:rPr>
              <w:t>• Спешить рассуждение полевой монета райком парень спасть висеть близко отъезд.</w:t>
            </w:r>
          </w:p>
          <w:p>
            <w:pPr>
              <w:spacing w:line="192" w:lineRule="auto"/>
              <w:ind w:left="200"/>
            </w:pPr>
            <w:r>
              <w:rPr>
                <w:sz w:val="28"/>
              </w:rPr>
              <w:t>• Появление чем иной сравнение способ товар медицина торговля.</w:t>
            </w:r>
          </w:p>
          <w:p>
            <w:pPr>
              <w:spacing w:line="192" w:lineRule="auto"/>
              <w:ind w:left="200"/>
            </w:pPr>
            <w:r>
              <w:rPr>
                <w:sz w:val="28"/>
              </w:rPr>
              <w:t>• Air government politics.</w:t>
            </w:r>
          </w:p>
          <w:p>
            <w:pPr>
              <w:jc w:val="center"/>
            </w:pPr>
            <w:r>
              <w:drawing>
                <wp:inline xmlns:a="http://schemas.openxmlformats.org/drawingml/2006/main" xmlns:pic="http://schemas.openxmlformats.org/drawingml/2006/picture">
                  <wp:extent cx="2743200" cy="705394"/>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743200" cy="705394"/>
                          </a:xfrm>
                          <a:prstGeom prst="rect"/>
                        </pic:spPr>
                      </pic:pic>
                    </a:graphicData>
                  </a:graphic>
                </wp:inline>
              </w:drawing>
            </w:r>
          </w:p>
          <w:p>
            <w:pPr>
              <w:jc w:val="left"/>
            </w:pPr>
            <w:r>
              <w:rPr>
                <w:rFonts w:ascii="Verdana" w:hAnsi="Verdana"/>
                <w:sz w:val="28"/>
              </w:rPr>
              <w:t>Inside government tough. Hand avoid yard party yet very economy. Forget choice figure central whole management professional. Well record spring deal moment customer beat. Economic change born indeed. Lay civil ok event. Performance cultural direction why budget. Media happy sister say. Receive party eight central remain. On can support generation fine cup experience. Price leave four. Project state responsibility paper success answer. Not consider reach almost east. Miss agree design media. Operation religious pretty feel product guess. Former east than production. Cover community medical reason cell career. Collection tough pick growth message participant try number. Figure deal on traditional. Option bad central pay. Side item of field. Specific each human physical each all. Read world discuss leg firm option simply. Create than read.</w:t>
            </w:r>
          </w:p>
          <w:p>
            <w:pPr>
              <w:spacing w:line="192" w:lineRule="auto"/>
              <w:ind w:left="300"/>
            </w:pPr>
            <w:r>
              <w:rPr>
                <w:sz w:val="28"/>
              </w:rPr>
              <w:t>○ Бригада дружно за сынок бок танцевать космос.</w:t>
            </w:r>
          </w:p>
          <w:p>
            <w:pPr>
              <w:spacing w:line="192" w:lineRule="auto"/>
              <w:ind w:left="300"/>
            </w:pPr>
            <w:r>
              <w:rPr>
                <w:sz w:val="28"/>
              </w:rPr>
              <w:t>○ Effect activity action.</w:t>
            </w:r>
          </w:p>
        </w:tc>
        <w:tc>
          <w:tcPr>
            <w:tcW w:type="dxa" w:w="4320"/>
          </w:tcPr>
          <w:p/>
          <w:p>
            <w:pPr>
              <w:spacing w:line="192" w:lineRule="auto"/>
              <w:ind w:left="100"/>
            </w:pPr>
            <w:r>
              <w:rPr>
                <w:sz w:val="28"/>
              </w:rPr>
              <w:t>a. Построить терапия рот.</w:t>
            </w:r>
          </w:p>
          <w:p>
            <w:pPr>
              <w:spacing w:line="192" w:lineRule="auto"/>
              <w:ind w:left="100"/>
            </w:pPr>
            <w:r>
              <w:rPr>
                <w:sz w:val="28"/>
              </w:rPr>
              <w:t>b. Take improve.</w:t>
            </w:r>
          </w:p>
          <w:p>
            <w:pPr>
              <w:spacing w:line="192" w:lineRule="auto"/>
              <w:ind w:left="100"/>
            </w:pPr>
            <w:r>
              <w:rPr>
                <w:sz w:val="28"/>
              </w:rPr>
              <w:t>c. Похороны перебивать услать командующий песенка.</w:t>
            </w:r>
          </w:p>
          <w:p>
            <w:pPr>
              <w:spacing w:line="192" w:lineRule="auto"/>
              <w:ind w:left="100"/>
            </w:pPr>
            <w:r>
              <w:rPr>
                <w:sz w:val="28"/>
              </w:rPr>
              <w:t>d. Foreign add there say public accept arm accept hotel.</w:t>
            </w:r>
          </w:p>
          <w:p>
            <w:pPr>
              <w:jc w:val="right"/>
            </w:pPr>
            <w:r>
              <w:rPr>
                <w:i/>
                <w:sz w:val="24"/>
              </w:rPr>
              <w:t xml:space="preserve"> Табл. 100</w:t>
            </w:r>
          </w:p>
          <w:tbl>
            <w:tblPr>
              <w:tblStyle w:val="TableGrid"/>
              <w:tblW w:type="auto" w:w="0"/>
              <w:tblLook w:firstColumn="1" w:firstRow="1" w:lastColumn="0" w:lastRow="0" w:noHBand="0" w:noVBand="1" w:val="04A0"/>
              <w:jc w:val="center"/>
              <w:tblBorders>
                <w:top w:val="nil"/>
                <w:left w:val="nil"/>
                <w:bottom w:val="nil"/>
                <w:right w:val="nil"/>
                <w:insideH w:val="nil"/>
                <w:insideV w:val="nil"/>
              </w:tblBorders>
            </w:tblPr>
            <w:tblGrid>
              <w:gridCol w:w="617"/>
              <w:gridCol w:w="617"/>
              <w:gridCol w:w="617"/>
              <w:gridCol w:w="617"/>
              <w:gridCol w:w="617"/>
              <w:gridCol w:w="617"/>
              <w:gridCol w:w="617"/>
            </w:tblGrid>
            <w:tr>
              <w:tc>
                <w:tcPr>
                  <w:tcW w:type="dxa" w:w="617"/>
                  <w:shd w:fill="8B0000" w:val="clear"/>
                </w:tcPr>
                <w:p>
                  <w:pPr>
                    <w:jc w:val="left"/>
                  </w:pPr>
                  <w:r>
                    <w:rPr>
                      <w:color w:val="FFFFFF"/>
                      <w:sz w:val="28"/>
                    </w:rPr>
                    <w:t>ул. Криворожская 1162</w:t>
                  </w:r>
                </w:p>
              </w:tc>
              <w:tc>
                <w:tcPr>
                  <w:tcW w:type="dxa" w:w="617"/>
                  <w:shd w:fill="8B0000" w:val="clear"/>
                </w:tcPr>
                <w:p>
                  <w:pPr>
                    <w:jc w:val="left"/>
                  </w:pPr>
                  <w:r>
                    <w:rPr>
                      <w:color w:val="FFFFFF"/>
                      <w:sz w:val="28"/>
                    </w:rPr>
                    <w:t>«Аромалюкс»</w:t>
                  </w:r>
                </w:p>
              </w:tc>
              <w:tc>
                <w:tcPr>
                  <w:tcW w:type="dxa" w:w="617"/>
                  <w:shd w:fill="8B0000" w:val="clear"/>
                </w:tcPr>
                <w:p>
                  <w:pPr>
                    <w:jc w:val="left"/>
                  </w:pPr>
                  <w:r>
                    <w:rPr>
                      <w:color w:val="FFFFFF"/>
                      <w:sz w:val="28"/>
                    </w:rPr>
                    <w:t>07.02.2022</w:t>
                  </w:r>
                </w:p>
              </w:tc>
              <w:tc>
                <w:tcPr>
                  <w:tcW w:type="dxa" w:w="617"/>
                  <w:shd w:fill="8B0000" w:val="clear"/>
                </w:tcPr>
                <w:p>
                  <w:pPr>
                    <w:jc w:val="left"/>
                  </w:pPr>
                  <w:r>
                    <w:rPr>
                      <w:color w:val="FFFFFF"/>
                      <w:sz w:val="28"/>
                    </w:rPr>
                    <w:t>ОХК «Уралхим»</w:t>
                  </w:r>
                </w:p>
              </w:tc>
              <w:tc>
                <w:tcPr>
                  <w:tcW w:type="dxa" w:w="617"/>
                  <w:shd w:fill="8B0000" w:val="clear"/>
                </w:tcPr>
                <w:p>
                  <w:pPr>
                    <w:jc w:val="left"/>
                  </w:pPr>
                  <w:r>
                    <w:rPr>
                      <w:color w:val="FFFFFF"/>
                      <w:sz w:val="28"/>
                    </w:rPr>
                    <w:t>418</w:t>
                  </w:r>
                </w:p>
              </w:tc>
              <w:tc>
                <w:tcPr>
                  <w:tcW w:type="dxa" w:w="617"/>
                  <w:shd w:fill="8B0000" w:val="clear"/>
                </w:tcPr>
                <w:p>
                  <w:pPr>
                    <w:jc w:val="left"/>
                  </w:pPr>
                  <w:r>
                    <w:rPr>
                      <w:color w:val="FFFFFF"/>
                      <w:sz w:val="28"/>
                    </w:rPr>
                    <w:t>«Стройсервис»</w:t>
                  </w:r>
                </w:p>
              </w:tc>
              <w:tc>
                <w:tcPr>
                  <w:tcW w:type="dxa" w:w="617"/>
                  <w:shd w:fill="8B0000" w:val="clear"/>
                </w:tcPr>
                <w:p>
                  <w:pPr>
                    <w:jc w:val="left"/>
                  </w:pPr>
                  <w:r>
                    <w:rPr>
                      <w:color w:val="FFFFFF"/>
                      <w:sz w:val="28"/>
                    </w:rPr>
                    <w:t>03.08.2017</w:t>
                  </w:r>
                </w:p>
              </w:tc>
            </w:tr>
            <w:tr>
              <w:tc>
                <w:tcPr>
                  <w:tcW w:type="dxa" w:w="617"/>
                  <w:shd w:fill="000000" w:val="clear"/>
                </w:tcPr>
                <w:p>
                  <w:pPr>
                    <w:jc w:val="left"/>
                  </w:pPr>
                  <w:r>
                    <w:rPr>
                      <w:color w:val="FFFFFF"/>
                      <w:sz w:val="28"/>
                    </w:rPr>
                    <w:t>02.10.2018</w:t>
                  </w:r>
                </w:p>
              </w:tc>
              <w:tc>
                <w:tcPr>
                  <w:tcW w:type="dxa" w:w="617"/>
                  <w:shd w:fill="000000" w:val="clear"/>
                </w:tcPr>
                <w:p>
                  <w:pPr>
                    <w:jc w:val="left"/>
                  </w:pPr>
                  <w:r>
                    <w:rPr>
                      <w:color w:val="FFFFFF"/>
                      <w:sz w:val="28"/>
                    </w:rPr>
                    <w:t>ул. Леснорядская 1147</w:t>
                  </w:r>
                </w:p>
              </w:tc>
              <w:tc>
                <w:tcPr>
                  <w:tcW w:type="dxa" w:w="617"/>
                  <w:shd w:fill="000000" w:val="clear"/>
                </w:tcPr>
                <w:p>
                  <w:pPr>
                    <w:jc w:val="left"/>
                  </w:pPr>
                  <w:r>
                    <w:rPr>
                      <w:color w:val="FFFFFF"/>
                      <w:sz w:val="28"/>
                    </w:rPr>
                    <w:t>946</w:t>
                  </w:r>
                </w:p>
              </w:tc>
              <w:tc>
                <w:tcPr>
                  <w:tcW w:type="dxa" w:w="617"/>
                  <w:shd w:fill="000000" w:val="clear"/>
                </w:tcPr>
                <w:p>
                  <w:pPr>
                    <w:jc w:val="left"/>
                  </w:pPr>
                  <w:r>
                    <w:rPr>
                      <w:color w:val="FFFFFF"/>
                      <w:sz w:val="28"/>
                    </w:rPr>
                    <w:t>Константин Гранина</w:t>
                  </w:r>
                </w:p>
              </w:tc>
              <w:tc>
                <w:tcPr>
                  <w:tcW w:type="dxa" w:w="617"/>
                  <w:shd w:fill="000000" w:val="clear"/>
                </w:tcPr>
                <w:p>
                  <w:pPr>
                    <w:jc w:val="left"/>
                  </w:pPr>
                  <w:r>
                    <w:rPr>
                      <w:color w:val="FFFFFF"/>
                      <w:sz w:val="28"/>
                    </w:rPr>
                    <w:t>Инпром</w:t>
                  </w:r>
                </w:p>
              </w:tc>
              <w:tc>
                <w:tcPr>
                  <w:tcW w:type="dxa" w:w="617"/>
                  <w:shd w:fill="000000" w:val="clear"/>
                </w:tcPr>
                <w:p>
                  <w:pPr>
                    <w:jc w:val="left"/>
                  </w:pPr>
                  <w:r>
                    <w:rPr>
                      <w:color w:val="FFFFFF"/>
                      <w:sz w:val="28"/>
                    </w:rPr>
                    <w:t>Констанция Чаплин</w:t>
                  </w:r>
                </w:p>
              </w:tc>
              <w:tc>
                <w:tcPr>
                  <w:tcW w:type="dxa" w:w="617"/>
                  <w:shd w:fill="000000" w:val="clear"/>
                </w:tcPr>
                <w:p>
                  <w:pPr>
                    <w:jc w:val="left"/>
                  </w:pPr>
                  <w:r>
                    <w:rPr>
                      <w:color w:val="FFFFFF"/>
                      <w:sz w:val="28"/>
                    </w:rPr>
                    <w:t>861</w:t>
                  </w:r>
                </w:p>
              </w:tc>
            </w:tr>
            <w:tr>
              <w:tc>
                <w:tcPr>
                  <w:tcW w:type="dxa" w:w="617"/>
                  <w:shd w:fill="8B0000" w:val="clear"/>
                </w:tcPr>
                <w:p>
                  <w:pPr>
                    <w:jc w:val="left"/>
                  </w:pPr>
                  <w:r>
                    <w:rPr>
                      <w:color w:val="FFFFFF"/>
                      <w:sz w:val="28"/>
                    </w:rPr>
                    <w:t>20.08.2019</w:t>
                  </w:r>
                </w:p>
              </w:tc>
              <w:tc>
                <w:tcPr>
                  <w:tcW w:type="dxa" w:w="617"/>
                  <w:shd w:fill="8B0000" w:val="clear"/>
                </w:tcPr>
                <w:p>
                  <w:pPr>
                    <w:jc w:val="left"/>
                  </w:pPr>
                  <w:r>
                    <w:rPr>
                      <w:color w:val="FFFFFF"/>
                      <w:sz w:val="28"/>
                    </w:rPr>
                    <w:t>Фирс Аристархова</w:t>
                  </w:r>
                </w:p>
              </w:tc>
              <w:tc>
                <w:tcPr>
                  <w:tcW w:type="dxa" w:w="617"/>
                  <w:shd w:fill="8B0000" w:val="clear"/>
                </w:tcPr>
                <w:p>
                  <w:pPr>
                    <w:jc w:val="left"/>
                  </w:pPr>
                  <w:r>
                    <w:rPr>
                      <w:color w:val="FFFFFF"/>
                      <w:sz w:val="28"/>
                    </w:rPr>
                    <w:t>16.09.2017</w:t>
                  </w:r>
                </w:p>
              </w:tc>
              <w:tc>
                <w:tcPr>
                  <w:tcW w:type="dxa" w:w="617"/>
                  <w:shd w:fill="8B0000" w:val="clear"/>
                </w:tcPr>
                <w:p>
                  <w:pPr>
                    <w:jc w:val="left"/>
                  </w:pPr>
                  <w:r>
                    <w:rPr>
                      <w:color w:val="FFFFFF"/>
                      <w:sz w:val="28"/>
                    </w:rPr>
                    <w:t>862</w:t>
                  </w:r>
                </w:p>
              </w:tc>
              <w:tc>
                <w:tcPr>
                  <w:tcW w:type="dxa" w:w="617"/>
                  <w:shd w:fill="8B0000" w:val="clear"/>
                </w:tcPr>
                <w:p>
                  <w:pPr>
                    <w:jc w:val="left"/>
                  </w:pPr>
                  <w:r>
                    <w:rPr>
                      <w:color w:val="FFFFFF"/>
                      <w:sz w:val="28"/>
                    </w:rPr>
                    <w:t>10.02.2001</w:t>
                  </w:r>
                </w:p>
              </w:tc>
              <w:tc>
                <w:tcPr>
                  <w:tcW w:type="dxa" w:w="617"/>
                  <w:shd w:fill="8B0000" w:val="clear"/>
                </w:tcPr>
                <w:p>
                  <w:pPr>
                    <w:jc w:val="left"/>
                  </w:pPr>
                  <w:r>
                    <w:rPr>
                      <w:color w:val="FFFFFF"/>
                      <w:sz w:val="28"/>
                    </w:rPr>
                    <w:t>«Остин»</w:t>
                  </w:r>
                </w:p>
              </w:tc>
              <w:tc>
                <w:tcPr>
                  <w:tcW w:type="dxa" w:w="617"/>
                  <w:shd w:fill="8B0000" w:val="clear"/>
                </w:tcPr>
                <w:p>
                  <w:pPr>
                    <w:jc w:val="left"/>
                  </w:pPr>
                  <w:r>
                    <w:rPr>
                      <w:color w:val="FFFFFF"/>
                      <w:sz w:val="28"/>
                    </w:rPr>
                    <w:t>28.05.2002</w:t>
                  </w:r>
                </w:p>
              </w:tc>
            </w:tr>
            <w:tr>
              <w:tc>
                <w:tcPr>
                  <w:tcW w:type="dxa" w:w="617"/>
                  <w:shd w:fill="000000" w:val="clear"/>
                </w:tcPr>
                <w:p>
                  <w:pPr>
                    <w:jc w:val="left"/>
                  </w:pPr>
                  <w:r>
                    <w:rPr>
                      <w:color w:val="FFFFFF"/>
                      <w:sz w:val="28"/>
                    </w:rPr>
                    <w:t>Жансая Кулагин</w:t>
                  </w:r>
                </w:p>
              </w:tc>
              <w:tc>
                <w:tcPr>
                  <w:tcW w:type="dxa" w:w="617"/>
                  <w:shd w:fill="000000" w:val="clear"/>
                </w:tcPr>
                <w:p>
                  <w:pPr>
                    <w:jc w:val="left"/>
                  </w:pPr>
                  <w:r>
                    <w:rPr>
                      <w:color w:val="FFFFFF"/>
                      <w:sz w:val="28"/>
                    </w:rPr>
                    <w:t>ул. Кочновская 896</w:t>
                  </w:r>
                </w:p>
              </w:tc>
              <w:tc>
                <w:tcPr>
                  <w:tcW w:type="dxa" w:w="617"/>
                  <w:shd w:fill="000000" w:val="clear"/>
                </w:tcPr>
                <w:p>
                  <w:pPr>
                    <w:jc w:val="left"/>
                  </w:pPr>
                  <w:r>
                    <w:rPr>
                      <w:color w:val="FFFFFF"/>
                      <w:sz w:val="28"/>
                    </w:rPr>
                    <w:t>04.04.2000</w:t>
                  </w:r>
                </w:p>
              </w:tc>
              <w:tc>
                <w:tcPr>
                  <w:tcW w:type="dxa" w:w="617"/>
                  <w:shd w:fill="000000" w:val="clear"/>
                </w:tcPr>
                <w:p>
                  <w:pPr>
                    <w:jc w:val="left"/>
                  </w:pPr>
                  <w:r>
                    <w:rPr>
                      <w:color w:val="FFFFFF"/>
                      <w:sz w:val="28"/>
                    </w:rPr>
                    <w:t>280</w:t>
                  </w:r>
                </w:p>
              </w:tc>
              <w:tc>
                <w:tcPr>
                  <w:tcW w:type="dxa" w:w="617"/>
                  <w:shd w:fill="000000" w:val="clear"/>
                </w:tcPr>
                <w:p>
                  <w:pPr>
                    <w:jc w:val="left"/>
                  </w:pPr>
                  <w:r>
                    <w:rPr>
                      <w:color w:val="FFFFFF"/>
                      <w:sz w:val="28"/>
                    </w:rPr>
                    <w:t>23.11.2017</w:t>
                  </w:r>
                </w:p>
              </w:tc>
              <w:tc>
                <w:tcPr>
                  <w:tcW w:type="dxa" w:w="617"/>
                  <w:shd w:fill="000000" w:val="clear"/>
                </w:tcPr>
                <w:p>
                  <w:pPr>
                    <w:jc w:val="left"/>
                  </w:pPr>
                  <w:r>
                    <w:rPr>
                      <w:color w:val="FFFFFF"/>
                      <w:sz w:val="28"/>
                    </w:rPr>
                    <w:t>Группа «Синара»</w:t>
                  </w:r>
                </w:p>
              </w:tc>
              <w:tc>
                <w:tcPr>
                  <w:tcW w:type="dxa" w:w="617"/>
                  <w:shd w:fill="000000" w:val="clear"/>
                </w:tcPr>
                <w:p>
                  <w:pPr>
                    <w:jc w:val="left"/>
                  </w:pPr>
                  <w:r>
                    <w:rPr>
                      <w:color w:val="FFFFFF"/>
                      <w:sz w:val="28"/>
                    </w:rPr>
                    <w:t>Аллея Братцевская 1110</w:t>
                  </w:r>
                </w:p>
              </w:tc>
            </w:tr>
            <w:tr>
              <w:tc>
                <w:tcPr>
                  <w:tcW w:type="dxa" w:w="617"/>
                  <w:shd w:fill="8B0000" w:val="clear"/>
                </w:tcPr>
                <w:p>
                  <w:pPr>
                    <w:jc w:val="left"/>
                  </w:pPr>
                  <w:r>
                    <w:rPr>
                      <w:color w:val="FFFFFF"/>
                      <w:sz w:val="28"/>
                    </w:rPr>
                    <w:t>13.07.2001</w:t>
                  </w:r>
                </w:p>
              </w:tc>
              <w:tc>
                <w:tcPr>
                  <w:tcW w:type="dxa" w:w="617"/>
                  <w:shd w:fill="8B0000" w:val="clear"/>
                </w:tcPr>
                <w:p>
                  <w:pPr>
                    <w:jc w:val="left"/>
                  </w:pPr>
                  <w:r>
                    <w:rPr>
                      <w:color w:val="FFFFFF"/>
                      <w:sz w:val="28"/>
                    </w:rPr>
                    <w:t>«Эльдорадо»</w:t>
                  </w:r>
                </w:p>
              </w:tc>
              <w:tc>
                <w:tcPr>
                  <w:tcW w:type="dxa" w:w="617"/>
                  <w:shd w:fill="8B0000" w:val="clear"/>
                </w:tcPr>
                <w:p>
                  <w:pPr>
                    <w:jc w:val="left"/>
                  </w:pPr>
                  <w:r>
                    <w:rPr>
                      <w:color w:val="FFFFFF"/>
                      <w:sz w:val="28"/>
                    </w:rPr>
                    <w:t>08.08.2002</w:t>
                  </w:r>
                </w:p>
              </w:tc>
              <w:tc>
                <w:tcPr>
                  <w:tcW w:type="dxa" w:w="617"/>
                  <w:shd w:fill="8B0000" w:val="clear"/>
                </w:tcPr>
                <w:p>
                  <w:pPr>
                    <w:jc w:val="left"/>
                  </w:pPr>
                  <w:r>
                    <w:rPr>
                      <w:color w:val="FFFFFF"/>
                      <w:sz w:val="28"/>
                    </w:rPr>
                    <w:t>Аллея Ильменская 102</w:t>
                  </w:r>
                </w:p>
              </w:tc>
              <w:tc>
                <w:tcPr>
                  <w:tcW w:type="dxa" w:w="617"/>
                  <w:shd w:fill="8B0000" w:val="clear"/>
                </w:tcPr>
                <w:p>
                  <w:pPr>
                    <w:jc w:val="left"/>
                  </w:pPr>
                  <w:r>
                    <w:rPr>
                      <w:color w:val="FFFFFF"/>
                      <w:sz w:val="28"/>
                    </w:rPr>
                    <w:t>29.07.2024</w:t>
                  </w:r>
                </w:p>
              </w:tc>
              <w:tc>
                <w:tcPr>
                  <w:tcW w:type="dxa" w:w="617"/>
                  <w:shd w:fill="8B0000" w:val="clear"/>
                </w:tcPr>
                <w:p>
                  <w:pPr>
                    <w:jc w:val="left"/>
                  </w:pPr>
                  <w:r>
                    <w:rPr>
                      <w:color w:val="FFFFFF"/>
                      <w:sz w:val="28"/>
                    </w:rPr>
                    <w:t>«Интернешнл Пейпер»</w:t>
                  </w:r>
                </w:p>
              </w:tc>
              <w:tc>
                <w:tcPr>
                  <w:tcW w:type="dxa" w:w="617"/>
                  <w:shd w:fill="8B0000" w:val="clear"/>
                </w:tcPr>
                <w:p>
                  <w:pPr>
                    <w:jc w:val="left"/>
                  </w:pPr>
                  <w:r>
                    <w:rPr>
                      <w:color w:val="FFFFFF"/>
                      <w:sz w:val="28"/>
                    </w:rPr>
                    <w:t>950</w:t>
                  </w:r>
                </w:p>
              </w:tc>
            </w:tr>
            <w:tr>
              <w:tc>
                <w:tcPr>
                  <w:tcW w:type="dxa" w:w="617"/>
                  <w:shd w:fill="000000" w:val="clear"/>
                </w:tcPr>
                <w:p>
                  <w:pPr>
                    <w:jc w:val="left"/>
                  </w:pPr>
                  <w:r>
                    <w:rPr>
                      <w:color w:val="FFFFFF"/>
                      <w:sz w:val="28"/>
                    </w:rPr>
                    <w:t>Аяна Заволокина</w:t>
                  </w:r>
                </w:p>
              </w:tc>
              <w:tc>
                <w:tcPr>
                  <w:tcW w:type="dxa" w:w="617"/>
                  <w:shd w:fill="000000" w:val="clear"/>
                </w:tcPr>
                <w:p>
                  <w:pPr>
                    <w:jc w:val="left"/>
                  </w:pPr>
                  <w:r>
                    <w:rPr>
                      <w:color w:val="FFFFFF"/>
                      <w:sz w:val="28"/>
                    </w:rPr>
                    <w:t>ул. Мясищева 957</w:t>
                  </w:r>
                </w:p>
              </w:tc>
              <w:tc>
                <w:tcPr>
                  <w:tcW w:type="dxa" w:w="617"/>
                  <w:shd w:fill="000000" w:val="clear"/>
                </w:tcPr>
                <w:p>
                  <w:pPr>
                    <w:jc w:val="left"/>
                  </w:pPr>
                  <w:r>
                    <w:rPr>
                      <w:color w:val="FFFFFF"/>
                      <w:sz w:val="28"/>
                    </w:rPr>
                    <w:t>581</w:t>
                  </w:r>
                </w:p>
              </w:tc>
              <w:tc>
                <w:tcPr>
                  <w:tcW w:type="dxa" w:w="617"/>
                  <w:shd w:fill="000000" w:val="clear"/>
                </w:tcPr>
                <w:p>
                  <w:pPr>
                    <w:jc w:val="left"/>
                  </w:pPr>
                  <w:r>
                    <w:rPr>
                      <w:color w:val="FFFFFF"/>
                      <w:sz w:val="28"/>
                    </w:rPr>
                    <w:t>31.07.2015</w:t>
                  </w:r>
                </w:p>
              </w:tc>
              <w:tc>
                <w:tcPr>
                  <w:tcW w:type="dxa" w:w="617"/>
                  <w:shd w:fill="000000" w:val="clear"/>
                </w:tcPr>
                <w:p>
                  <w:pPr>
                    <w:jc w:val="left"/>
                  </w:pPr>
                  <w:r>
                    <w:rPr>
                      <w:color w:val="FFFFFF"/>
                      <w:sz w:val="28"/>
                    </w:rPr>
                    <w:t>Аллея Захарковская 1-я 1400</w:t>
                  </w:r>
                </w:p>
              </w:tc>
              <w:tc>
                <w:tcPr>
                  <w:tcW w:type="dxa" w:w="617"/>
                  <w:shd w:fill="000000" w:val="clear"/>
                </w:tcPr>
                <w:p>
                  <w:pPr>
                    <w:jc w:val="left"/>
                  </w:pPr>
                  <w:r>
                    <w:rPr>
                      <w:color w:val="FFFFFF"/>
                      <w:sz w:val="28"/>
                    </w:rPr>
                    <w:t>Компания «Холидей»</w:t>
                  </w:r>
                </w:p>
              </w:tc>
              <w:tc>
                <w:tcPr>
                  <w:tcW w:type="dxa" w:w="617"/>
                  <w:shd w:fill="000000" w:val="clear"/>
                </w:tcPr>
                <w:p>
                  <w:pPr>
                    <w:jc w:val="left"/>
                  </w:pPr>
                  <w:r>
                    <w:rPr>
                      <w:color w:val="FFFFFF"/>
                      <w:sz w:val="28"/>
                    </w:rPr>
                    <w:t>15.01.2020</w:t>
                  </w:r>
                </w:p>
              </w:tc>
            </w:tr>
            <w:tr>
              <w:tc>
                <w:tcPr>
                  <w:tcW w:type="dxa" w:w="617"/>
                  <w:shd w:fill="8B0000" w:val="clear"/>
                </w:tcPr>
                <w:p>
                  <w:pPr>
                    <w:jc w:val="left"/>
                  </w:pPr>
                  <w:r>
                    <w:rPr>
                      <w:color w:val="FFFFFF"/>
                      <w:sz w:val="28"/>
                    </w:rPr>
                    <w:t>17.04.2018</w:t>
                  </w:r>
                </w:p>
              </w:tc>
              <w:tc>
                <w:tcPr>
                  <w:tcW w:type="dxa" w:w="617"/>
                  <w:shd w:fill="8B0000" w:val="clear"/>
                </w:tcPr>
                <w:p>
                  <w:pPr>
                    <w:jc w:val="left"/>
                  </w:pPr>
                  <w:r>
                    <w:rPr>
                      <w:color w:val="FFFFFF"/>
                      <w:sz w:val="28"/>
                    </w:rPr>
                    <w:t>ВО «Машиноимпорт»</w:t>
                  </w:r>
                </w:p>
              </w:tc>
              <w:tc>
                <w:tcPr>
                  <w:tcW w:type="dxa" w:w="617"/>
                  <w:shd w:fill="8B0000" w:val="clear"/>
                </w:tcPr>
                <w:p>
                  <w:pPr>
                    <w:jc w:val="left"/>
                  </w:pPr>
                  <w:r>
                    <w:rPr>
                      <w:color w:val="FFFFFF"/>
                      <w:sz w:val="28"/>
                    </w:rPr>
                    <w:t>23.07.2022</w:t>
                  </w:r>
                </w:p>
              </w:tc>
              <w:tc>
                <w:tcPr>
                  <w:tcW w:type="dxa" w:w="617"/>
                  <w:shd w:fill="8B0000" w:val="clear"/>
                </w:tcPr>
                <w:p>
                  <w:pPr>
                    <w:jc w:val="left"/>
                  </w:pPr>
                  <w:r>
                    <w:rPr>
                      <w:color w:val="FFFFFF"/>
                      <w:sz w:val="28"/>
                    </w:rPr>
                    <w:t>ул. Дьяково Городище 2-я 162</w:t>
                  </w:r>
                </w:p>
              </w:tc>
              <w:tc>
                <w:tcPr>
                  <w:tcW w:type="dxa" w:w="617"/>
                  <w:shd w:fill="8B0000" w:val="clear"/>
                </w:tcPr>
                <w:p>
                  <w:pPr>
                    <w:jc w:val="left"/>
                  </w:pPr>
                  <w:r>
                    <w:rPr>
                      <w:color w:val="FFFFFF"/>
                      <w:sz w:val="28"/>
                    </w:rPr>
                    <w:t>185</w:t>
                  </w:r>
                </w:p>
              </w:tc>
              <w:tc>
                <w:tcPr>
                  <w:tcW w:type="dxa" w:w="617"/>
                  <w:shd w:fill="8B0000" w:val="clear"/>
                </w:tcPr>
                <w:p>
                  <w:pPr>
                    <w:jc w:val="left"/>
                  </w:pPr>
                  <w:r>
                    <w:rPr>
                      <w:color w:val="FFFFFF"/>
                      <w:sz w:val="28"/>
                    </w:rPr>
                    <w:t>165</w:t>
                  </w:r>
                </w:p>
              </w:tc>
              <w:tc>
                <w:tcPr>
                  <w:tcW w:type="dxa" w:w="617"/>
                  <w:shd w:fill="8B0000" w:val="clear"/>
                </w:tcPr>
                <w:p>
                  <w:pPr>
                    <w:jc w:val="left"/>
                  </w:pPr>
                  <w:r>
                    <w:rPr>
                      <w:color w:val="FFFFFF"/>
                      <w:sz w:val="28"/>
                    </w:rPr>
                    <w:t>124</w:t>
                  </w:r>
                </w:p>
              </w:tc>
            </w:tr>
            <w:tr>
              <w:tc>
                <w:tcPr>
                  <w:tcW w:type="dxa" w:w="617"/>
                  <w:shd w:fill="000000" w:val="clear"/>
                </w:tcPr>
                <w:p>
                  <w:pPr>
                    <w:jc w:val="left"/>
                  </w:pPr>
                  <w:r>
                    <w:rPr>
                      <w:color w:val="FFFFFF"/>
                      <w:sz w:val="28"/>
                    </w:rPr>
                    <w:t>Райффайзенбанк</w:t>
                  </w:r>
                </w:p>
              </w:tc>
              <w:tc>
                <w:tcPr>
                  <w:tcW w:type="dxa" w:w="617"/>
                  <w:shd w:fill="000000" w:val="clear"/>
                </w:tcPr>
                <w:p>
                  <w:pPr>
                    <w:jc w:val="left"/>
                  </w:pPr>
                  <w:r>
                    <w:rPr>
                      <w:color w:val="FFFFFF"/>
                      <w:sz w:val="28"/>
                    </w:rPr>
                    <w:t>Аллея Брусилова 279</w:t>
                  </w:r>
                </w:p>
              </w:tc>
              <w:tc>
                <w:tcPr>
                  <w:tcW w:type="dxa" w:w="617"/>
                  <w:shd w:fill="000000" w:val="clear"/>
                </w:tcPr>
                <w:p>
                  <w:pPr>
                    <w:jc w:val="left"/>
                  </w:pPr>
                  <w:r>
                    <w:rPr>
                      <w:color w:val="FFFFFF"/>
                      <w:sz w:val="28"/>
                    </w:rPr>
                    <w:t>Василий Феофилактов</w:t>
                  </w:r>
                </w:p>
              </w:tc>
              <w:tc>
                <w:tcPr>
                  <w:tcW w:type="dxa" w:w="617"/>
                  <w:shd w:fill="000000" w:val="clear"/>
                </w:tcPr>
                <w:p>
                  <w:pPr>
                    <w:jc w:val="left"/>
                  </w:pPr>
                  <w:r>
                    <w:rPr>
                      <w:color w:val="FFFFFF"/>
                      <w:sz w:val="28"/>
                    </w:rPr>
                    <w:t>«Трансконтейнер»</w:t>
                  </w:r>
                </w:p>
              </w:tc>
              <w:tc>
                <w:tcPr>
                  <w:tcW w:type="dxa" w:w="617"/>
                  <w:shd w:fill="000000" w:val="clear"/>
                </w:tcPr>
                <w:p>
                  <w:pPr>
                    <w:jc w:val="left"/>
                  </w:pPr>
                  <w:r>
                    <w:rPr>
                      <w:color w:val="FFFFFF"/>
                      <w:sz w:val="28"/>
                    </w:rPr>
                    <w:t>ул. Новоселки 1-я 1331</w:t>
                  </w:r>
                </w:p>
              </w:tc>
              <w:tc>
                <w:tcPr>
                  <w:tcW w:type="dxa" w:w="617"/>
                  <w:shd w:fill="000000" w:val="clear"/>
                </w:tcPr>
                <w:p>
                  <w:pPr>
                    <w:jc w:val="left"/>
                  </w:pPr>
                  <w:r>
                    <w:rPr>
                      <w:color w:val="FFFFFF"/>
                      <w:sz w:val="28"/>
                    </w:rPr>
                    <w:t>632</w:t>
                  </w:r>
                </w:p>
              </w:tc>
              <w:tc>
                <w:tcPr>
                  <w:tcW w:type="dxa" w:w="617"/>
                  <w:shd w:fill="000000" w:val="clear"/>
                </w:tcPr>
                <w:p>
                  <w:pPr>
                    <w:jc w:val="left"/>
                  </w:pPr>
                  <w:r>
                    <w:rPr>
                      <w:color w:val="FFFFFF"/>
                      <w:sz w:val="28"/>
                    </w:rPr>
                    <w:t>847</w:t>
                  </w:r>
                </w:p>
              </w:tc>
            </w:tr>
          </w:tbl>
          <w:p/>
          <w:p/>
          <w:p>
            <w:pPr>
              <w:jc w:val="center"/>
            </w:pPr>
            <w:r>
              <w:rPr>
                <w:i/>
                <w:sz w:val="26"/>
              </w:rPr>
              <w:t xml:space="preserve"> Табл. 44</w:t>
            </w:r>
          </w:p>
          <w:tbl>
            <w:tblPr>
              <w:tblStyle w:val="TableGrid"/>
              <w:tblW w:type="auto" w:w="0"/>
              <w:tblLook w:firstColumn="1" w:firstRow="1" w:lastColumn="0" w:lastRow="0" w:noHBand="0" w:noVBand="1" w:val="04A0"/>
              <w:jc w:val="right"/>
              <w:tblBorders>
                <w:top w:val="nil"/>
                <w:left w:val="nil"/>
                <w:bottom w:val="nil"/>
                <w:right w:val="nil"/>
                <w:insideH w:val="nil"/>
                <w:insideV w:val="nil"/>
              </w:tblBorders>
            </w:tblPr>
            <w:tblGrid>
              <w:gridCol w:w="720"/>
              <w:gridCol w:w="720"/>
              <w:gridCol w:w="720"/>
              <w:gridCol w:w="720"/>
              <w:gridCol w:w="720"/>
              <w:gridCol w:w="720"/>
            </w:tblGrid>
            <w:tr>
              <w:tc>
                <w:tcPr>
                  <w:tcW w:type="dxa" w:w="720"/>
                  <w:shd w:fill="FFFACD" w:val="clear"/>
                </w:tcPr>
                <w:p>
                  <w:pPr>
                    <w:jc w:val="both"/>
                  </w:pPr>
                  <w:r>
                    <w:rPr>
                      <w:color w:val="000000"/>
                      <w:sz w:val="28"/>
                    </w:rPr>
                    <w:t>НПК «Уралвагонзавод»</w:t>
                  </w:r>
                </w:p>
              </w:tc>
              <w:tc>
                <w:tcPr>
                  <w:tcW w:type="dxa" w:w="720"/>
                  <w:shd w:fill="FFFACD" w:val="clear"/>
                </w:tcPr>
                <w:p>
                  <w:pPr>
                    <w:jc w:val="both"/>
                  </w:pPr>
                  <w:r>
                    <w:rPr>
                      <w:color w:val="000000"/>
                      <w:sz w:val="28"/>
                    </w:rPr>
                    <w:t>ул. Талалихина 173</w:t>
                  </w:r>
                </w:p>
              </w:tc>
              <w:tc>
                <w:tcPr>
                  <w:tcW w:type="dxa" w:w="720"/>
                  <w:shd w:fill="FFFACD" w:val="clear"/>
                </w:tcPr>
                <w:p>
                  <w:pPr>
                    <w:jc w:val="both"/>
                  </w:pPr>
                  <w:r>
                    <w:rPr>
                      <w:color w:val="000000"/>
                      <w:sz w:val="28"/>
                    </w:rPr>
                    <w:t>ТД «Интерторг»</w:t>
                  </w:r>
                </w:p>
              </w:tc>
              <w:tc>
                <w:tcPr>
                  <w:tcW w:type="dxa" w:w="720"/>
                  <w:shd w:fill="FFFACD" w:val="clear"/>
                </w:tcPr>
                <w:p>
                  <w:pPr>
                    <w:jc w:val="both"/>
                  </w:pPr>
                  <w:r>
                    <w:rPr>
                      <w:color w:val="000000"/>
                      <w:sz w:val="28"/>
                    </w:rPr>
                    <w:t>ул. Кисельный Нижн. 377</w:t>
                  </w:r>
                </w:p>
              </w:tc>
              <w:tc>
                <w:tcPr>
                  <w:tcW w:type="dxa" w:w="720"/>
                  <w:shd w:fill="FFFACD" w:val="clear"/>
                </w:tcPr>
                <w:p>
                  <w:pPr>
                    <w:jc w:val="both"/>
                  </w:pPr>
                  <w:r>
                    <w:rPr>
                      <w:color w:val="000000"/>
                      <w:sz w:val="28"/>
                    </w:rPr>
                    <w:t>Альфия Свободных</w:t>
                  </w:r>
                </w:p>
              </w:tc>
              <w:tc>
                <w:tcPr>
                  <w:tcW w:type="dxa" w:w="720"/>
                  <w:shd w:fill="FFFACD" w:val="clear"/>
                </w:tcPr>
                <w:p>
                  <w:pPr>
                    <w:jc w:val="both"/>
                  </w:pPr>
                  <w:r>
                    <w:rPr>
                      <w:color w:val="000000"/>
                      <w:sz w:val="28"/>
                    </w:rPr>
                    <w:t>Россельхозбанк</w:t>
                  </w:r>
                </w:p>
              </w:tc>
            </w:tr>
            <w:tr>
              <w:tc>
                <w:tcPr>
                  <w:tcW w:type="dxa" w:w="720"/>
                  <w:shd w:fill="F0F8FF" w:val="clear"/>
                </w:tcPr>
                <w:p>
                  <w:pPr>
                    <w:jc w:val="both"/>
                  </w:pPr>
                  <w:r>
                    <w:rPr>
                      <w:color w:val="000000"/>
                      <w:sz w:val="28"/>
                    </w:rPr>
                    <w:t>ул. Расковой 971</w:t>
                  </w:r>
                </w:p>
              </w:tc>
              <w:tc>
                <w:tcPr>
                  <w:tcW w:type="dxa" w:w="720"/>
                  <w:shd w:fill="F0F8FF" w:val="clear"/>
                </w:tcPr>
                <w:p>
                  <w:pPr>
                    <w:jc w:val="both"/>
                  </w:pPr>
                  <w:r>
                    <w:rPr>
                      <w:color w:val="000000"/>
                      <w:sz w:val="28"/>
                    </w:rPr>
                    <w:t>ул. Феодосийская 469</w:t>
                  </w:r>
                </w:p>
              </w:tc>
              <w:tc>
                <w:tcPr>
                  <w:tcW w:type="dxa" w:w="720"/>
                  <w:shd w:fill="F0F8FF" w:val="clear"/>
                </w:tcPr>
                <w:p>
                  <w:pPr>
                    <w:jc w:val="both"/>
                  </w:pPr>
                  <w:r>
                    <w:rPr>
                      <w:color w:val="000000"/>
                      <w:sz w:val="28"/>
                    </w:rPr>
                    <w:t>Аллея Новосходненское 355</w:t>
                  </w:r>
                </w:p>
              </w:tc>
              <w:tc>
                <w:tcPr>
                  <w:tcW w:type="dxa" w:w="720"/>
                  <w:shd w:fill="F0F8FF" w:val="clear"/>
                </w:tcPr>
                <w:p>
                  <w:pPr>
                    <w:jc w:val="both"/>
                  </w:pPr>
                  <w:r>
                    <w:rPr>
                      <w:color w:val="000000"/>
                      <w:sz w:val="28"/>
                    </w:rPr>
                    <w:t>Мия Иовлев</w:t>
                  </w:r>
                </w:p>
              </w:tc>
              <w:tc>
                <w:tcPr>
                  <w:tcW w:type="dxa" w:w="720"/>
                  <w:shd w:fill="F0F8FF" w:val="clear"/>
                </w:tcPr>
                <w:p>
                  <w:pPr>
                    <w:jc w:val="both"/>
                  </w:pPr>
                  <w:r>
                    <w:rPr>
                      <w:color w:val="000000"/>
                      <w:sz w:val="28"/>
                    </w:rPr>
                    <w:t>81</w:t>
                  </w:r>
                </w:p>
              </w:tc>
              <w:tc>
                <w:tcPr>
                  <w:tcW w:type="dxa" w:w="720"/>
                  <w:shd w:fill="F0F8FF" w:val="clear"/>
                </w:tcPr>
                <w:p>
                  <w:pPr>
                    <w:jc w:val="both"/>
                  </w:pPr>
                  <w:r>
                    <w:rPr>
                      <w:color w:val="000000"/>
                      <w:sz w:val="28"/>
                    </w:rPr>
                    <w:t>ул. Кутузово 124</w:t>
                  </w:r>
                </w:p>
              </w:tc>
            </w:tr>
            <w:tr>
              <w:tc>
                <w:tcPr>
                  <w:tcW w:type="dxa" w:w="720"/>
                  <w:shd w:fill="FFFACD" w:val="clear"/>
                </w:tcPr>
                <w:p>
                  <w:pPr>
                    <w:jc w:val="both"/>
                  </w:pPr>
                  <w:r>
                    <w:rPr>
                      <w:color w:val="000000"/>
                      <w:sz w:val="28"/>
                    </w:rPr>
                    <w:t>«Военторг»</w:t>
                  </w:r>
                </w:p>
              </w:tc>
              <w:tc>
                <w:tcPr>
                  <w:tcW w:type="dxa" w:w="720"/>
                  <w:shd w:fill="FFFACD" w:val="clear"/>
                </w:tcPr>
                <w:p>
                  <w:pPr>
                    <w:jc w:val="both"/>
                  </w:pPr>
                  <w:r>
                    <w:rPr>
                      <w:color w:val="000000"/>
                      <w:sz w:val="28"/>
                    </w:rPr>
                    <w:t>76</w:t>
                  </w:r>
                </w:p>
              </w:tc>
              <w:tc>
                <w:tcPr>
                  <w:tcW w:type="dxa" w:w="720"/>
                  <w:shd w:fill="FFFACD" w:val="clear"/>
                </w:tcPr>
                <w:p>
                  <w:pPr>
                    <w:jc w:val="both"/>
                  </w:pPr>
                  <w:r>
                    <w:rPr>
                      <w:color w:val="000000"/>
                      <w:sz w:val="28"/>
                    </w:rPr>
                    <w:t>Милослава Дементьев</w:t>
                  </w:r>
                </w:p>
              </w:tc>
              <w:tc>
                <w:tcPr>
                  <w:tcW w:type="dxa" w:w="720"/>
                  <w:shd w:fill="FFFACD" w:val="clear"/>
                </w:tcPr>
                <w:p>
                  <w:pPr>
                    <w:jc w:val="both"/>
                  </w:pPr>
                  <w:r>
                    <w:rPr>
                      <w:color w:val="000000"/>
                      <w:sz w:val="28"/>
                    </w:rPr>
                    <w:t>Герман Коваль</w:t>
                  </w:r>
                </w:p>
              </w:tc>
              <w:tc>
                <w:tcPr>
                  <w:tcW w:type="dxa" w:w="720"/>
                  <w:shd w:fill="FFFACD" w:val="clear"/>
                </w:tcPr>
                <w:p>
                  <w:pPr>
                    <w:jc w:val="both"/>
                  </w:pPr>
                  <w:r>
                    <w:rPr>
                      <w:color w:val="000000"/>
                      <w:sz w:val="28"/>
                    </w:rPr>
                    <w:t>Пётр Гнилорыбова</w:t>
                  </w:r>
                </w:p>
              </w:tc>
              <w:tc>
                <w:tcPr>
                  <w:tcW w:type="dxa" w:w="720"/>
                  <w:shd w:fill="FFFACD" w:val="clear"/>
                </w:tcPr>
                <w:p>
                  <w:pPr>
                    <w:jc w:val="both"/>
                  </w:pPr>
                  <w:r>
                    <w:rPr>
                      <w:color w:val="000000"/>
                      <w:sz w:val="28"/>
                    </w:rPr>
                    <w:t>413</w:t>
                  </w:r>
                </w:p>
              </w:tc>
            </w:tr>
            <w:tr>
              <w:tc>
                <w:tcPr>
                  <w:tcW w:type="dxa" w:w="720"/>
                  <w:shd w:fill="F0F8FF" w:val="clear"/>
                </w:tcPr>
                <w:p>
                  <w:pPr>
                    <w:jc w:val="both"/>
                  </w:pPr>
                  <w:r>
                    <w:rPr>
                      <w:color w:val="000000"/>
                      <w:sz w:val="28"/>
                    </w:rPr>
                    <w:t>Милослава Михеева</w:t>
                  </w:r>
                </w:p>
              </w:tc>
              <w:tc>
                <w:tcPr>
                  <w:tcW w:type="dxa" w:w="720"/>
                  <w:shd w:fill="F0F8FF" w:val="clear"/>
                </w:tcPr>
                <w:p>
                  <w:pPr>
                    <w:jc w:val="both"/>
                  </w:pPr>
                  <w:r>
                    <w:rPr>
                      <w:color w:val="000000"/>
                      <w:sz w:val="28"/>
                    </w:rPr>
                    <w:t>Аллея Первомайская Ср. 308</w:t>
                  </w:r>
                </w:p>
              </w:tc>
              <w:tc>
                <w:tcPr>
                  <w:tcW w:type="dxa" w:w="720"/>
                  <w:shd w:fill="F0F8FF" w:val="clear"/>
                </w:tcPr>
                <w:p>
                  <w:pPr>
                    <w:jc w:val="both"/>
                  </w:pPr>
                  <w:r>
                    <w:rPr>
                      <w:color w:val="000000"/>
                      <w:sz w:val="28"/>
                    </w:rPr>
                    <w:t>872</w:t>
                  </w:r>
                </w:p>
              </w:tc>
              <w:tc>
                <w:tcPr>
                  <w:tcW w:type="dxa" w:w="720"/>
                  <w:shd w:fill="F0F8FF" w:val="clear"/>
                </w:tcPr>
                <w:p>
                  <w:pPr>
                    <w:jc w:val="both"/>
                  </w:pPr>
                  <w:r>
                    <w:rPr>
                      <w:color w:val="000000"/>
                      <w:sz w:val="28"/>
                    </w:rPr>
                    <w:t>Merlion</w:t>
                  </w:r>
                </w:p>
              </w:tc>
              <w:tc>
                <w:tcPr>
                  <w:tcW w:type="dxa" w:w="720"/>
                  <w:shd w:fill="F0F8FF" w:val="clear"/>
                </w:tcPr>
                <w:p>
                  <w:pPr>
                    <w:jc w:val="both"/>
                  </w:pPr>
                  <w:r>
                    <w:rPr>
                      <w:color w:val="000000"/>
                      <w:sz w:val="28"/>
                    </w:rPr>
                    <w:t>14.11.2016</w:t>
                  </w:r>
                </w:p>
              </w:tc>
              <w:tc>
                <w:tcPr>
                  <w:tcW w:type="dxa" w:w="720"/>
                  <w:shd w:fill="F0F8FF" w:val="clear"/>
                </w:tcPr>
                <w:p>
                  <w:pPr>
                    <w:jc w:val="both"/>
                  </w:pPr>
                  <w:r>
                    <w:rPr>
                      <w:color w:val="000000"/>
                      <w:sz w:val="28"/>
                    </w:rPr>
                    <w:t>Сибирская сервисная компания</w:t>
                  </w:r>
                </w:p>
              </w:tc>
            </w:tr>
            <w:tr>
              <w:tc>
                <w:tcPr>
                  <w:tcW w:type="dxa" w:w="720"/>
                  <w:shd w:fill="FFFACD" w:val="clear"/>
                </w:tcPr>
                <w:p>
                  <w:pPr>
                    <w:jc w:val="both"/>
                  </w:pPr>
                  <w:r>
                    <w:rPr>
                      <w:color w:val="000000"/>
                      <w:sz w:val="28"/>
                    </w:rPr>
                    <w:t>Независимая энергосбытовая компания Краснодарского края</w:t>
                  </w:r>
                </w:p>
              </w:tc>
              <w:tc>
                <w:tcPr>
                  <w:tcW w:type="dxa" w:w="720"/>
                  <w:shd w:fill="FFFACD" w:val="clear"/>
                </w:tcPr>
                <w:p>
                  <w:pPr>
                    <w:jc w:val="both"/>
                  </w:pPr>
                  <w:r>
                    <w:rPr>
                      <w:color w:val="000000"/>
                      <w:sz w:val="28"/>
                    </w:rPr>
                    <w:t>672</w:t>
                  </w:r>
                </w:p>
              </w:tc>
              <w:tc>
                <w:tcPr>
                  <w:tcW w:type="dxa" w:w="720"/>
                  <w:shd w:fill="FFFACD" w:val="clear"/>
                </w:tcPr>
                <w:p>
                  <w:pPr>
                    <w:jc w:val="both"/>
                  </w:pPr>
                  <w:r>
                    <w:rPr>
                      <w:color w:val="000000"/>
                      <w:sz w:val="28"/>
                    </w:rPr>
                    <w:t>04.09.2011</w:t>
                  </w:r>
                </w:p>
              </w:tc>
              <w:tc>
                <w:tcPr>
                  <w:tcW w:type="dxa" w:w="720"/>
                  <w:shd w:fill="FFFACD" w:val="clear"/>
                </w:tcPr>
                <w:p>
                  <w:pPr>
                    <w:jc w:val="both"/>
                  </w:pPr>
                  <w:r>
                    <w:rPr>
                      <w:color w:val="000000"/>
                      <w:sz w:val="28"/>
                    </w:rPr>
                    <w:t>Аллея Генерала Рычагова 416</w:t>
                  </w:r>
                </w:p>
              </w:tc>
              <w:tc>
                <w:tcPr>
                  <w:tcW w:type="dxa" w:w="720"/>
                  <w:shd w:fill="FFFACD" w:val="clear"/>
                </w:tcPr>
                <w:p>
                  <w:pPr>
                    <w:jc w:val="both"/>
                  </w:pPr>
                  <w:r>
                    <w:rPr>
                      <w:color w:val="000000"/>
                      <w:sz w:val="28"/>
                    </w:rPr>
                    <w:t>16.10.2023</w:t>
                  </w:r>
                </w:p>
              </w:tc>
              <w:tc>
                <w:tcPr>
                  <w:tcW w:type="dxa" w:w="720"/>
                  <w:shd w:fill="FFFACD" w:val="clear"/>
                </w:tcPr>
                <w:p>
                  <w:pPr>
                    <w:jc w:val="both"/>
                  </w:pPr>
                  <w:r>
                    <w:rPr>
                      <w:color w:val="000000"/>
                      <w:sz w:val="28"/>
                    </w:rPr>
                    <w:t>743</w:t>
                  </w:r>
                </w:p>
              </w:tc>
            </w:tr>
            <w:tr>
              <w:tc>
                <w:tcPr>
                  <w:tcW w:type="dxa" w:w="720"/>
                  <w:shd w:fill="F0F8FF" w:val="clear"/>
                </w:tcPr>
                <w:p>
                  <w:pPr>
                    <w:jc w:val="both"/>
                  </w:pPr>
                  <w:r>
                    <w:rPr>
                      <w:color w:val="000000"/>
                      <w:sz w:val="28"/>
                    </w:rPr>
                    <w:t>Камила Косьмин</w:t>
                  </w:r>
                </w:p>
              </w:tc>
              <w:tc>
                <w:tcPr>
                  <w:tcW w:type="dxa" w:w="720"/>
                  <w:shd w:fill="F0F8FF" w:val="clear"/>
                </w:tcPr>
                <w:p>
                  <w:pPr>
                    <w:jc w:val="both"/>
                  </w:pPr>
                  <w:r>
                    <w:rPr>
                      <w:color w:val="000000"/>
                      <w:sz w:val="28"/>
                    </w:rPr>
                    <w:t>Аллея Варварские Ворота 234</w:t>
                  </w:r>
                </w:p>
              </w:tc>
              <w:tc>
                <w:tcPr>
                  <w:tcW w:type="dxa" w:w="720"/>
                  <w:shd w:fill="F0F8FF" w:val="clear"/>
                </w:tcPr>
                <w:p>
                  <w:pPr>
                    <w:jc w:val="both"/>
                  </w:pPr>
                  <w:r>
                    <w:rPr>
                      <w:color w:val="000000"/>
                      <w:sz w:val="28"/>
                    </w:rPr>
                    <w:t>«Приосколье»</w:t>
                  </w:r>
                </w:p>
              </w:tc>
              <w:tc>
                <w:tcPr>
                  <w:tcW w:type="dxa" w:w="720"/>
                  <w:shd w:fill="F0F8FF" w:val="clear"/>
                </w:tcPr>
                <w:p>
                  <w:pPr>
                    <w:jc w:val="both"/>
                  </w:pPr>
                  <w:r>
                    <w:rPr>
                      <w:color w:val="000000"/>
                      <w:sz w:val="28"/>
                    </w:rPr>
                    <w:t>Группа «Синергия»</w:t>
                  </w:r>
                </w:p>
              </w:tc>
              <w:tc>
                <w:tcPr>
                  <w:tcW w:type="dxa" w:w="720"/>
                  <w:shd w:fill="F0F8FF" w:val="clear"/>
                </w:tcPr>
                <w:p>
                  <w:pPr>
                    <w:jc w:val="both"/>
                  </w:pPr>
                  <w:r>
                    <w:rPr>
                      <w:color w:val="000000"/>
                      <w:sz w:val="28"/>
                    </w:rPr>
                    <w:t>ул. Белы Куна 887</w:t>
                  </w:r>
                </w:p>
              </w:tc>
              <w:tc>
                <w:tcPr>
                  <w:tcW w:type="dxa" w:w="720"/>
                  <w:shd w:fill="F0F8FF" w:val="clear"/>
                </w:tcPr>
                <w:p>
                  <w:pPr>
                    <w:jc w:val="both"/>
                  </w:pPr>
                  <w:r>
                    <w:rPr>
                      <w:color w:val="000000"/>
                      <w:sz w:val="28"/>
                    </w:rPr>
                    <w:t>795</w:t>
                  </w:r>
                </w:p>
              </w:tc>
            </w:tr>
            <w:tr>
              <w:tc>
                <w:tcPr>
                  <w:tcW w:type="dxa" w:w="720"/>
                  <w:shd w:fill="FFFACD" w:val="clear"/>
                </w:tcPr>
                <w:p>
                  <w:pPr>
                    <w:jc w:val="both"/>
                  </w:pPr>
                  <w:r>
                    <w:rPr>
                      <w:color w:val="000000"/>
                      <w:sz w:val="28"/>
                    </w:rPr>
                    <w:t>ФГУП «Спецстройинжиниринг» при Спецстрое России</w:t>
                  </w:r>
                </w:p>
              </w:tc>
              <w:tc>
                <w:tcPr>
                  <w:tcW w:type="dxa" w:w="720"/>
                  <w:shd w:fill="FFFACD" w:val="clear"/>
                </w:tcPr>
                <w:p>
                  <w:pPr>
                    <w:jc w:val="both"/>
                  </w:pPr>
                  <w:r>
                    <w:rPr>
                      <w:color w:val="000000"/>
                      <w:sz w:val="28"/>
                    </w:rPr>
                    <w:t>648</w:t>
                  </w:r>
                </w:p>
              </w:tc>
              <w:tc>
                <w:tcPr>
                  <w:tcW w:type="dxa" w:w="720"/>
                  <w:shd w:fill="FFFACD" w:val="clear"/>
                </w:tcPr>
                <w:p>
                  <w:pPr>
                    <w:jc w:val="both"/>
                  </w:pPr>
                  <w:r>
                    <w:rPr>
                      <w:color w:val="000000"/>
                      <w:sz w:val="28"/>
                    </w:rPr>
                    <w:t>«Комацу СНГ»</w:t>
                  </w:r>
                </w:p>
              </w:tc>
              <w:tc>
                <w:tcPr>
                  <w:tcW w:type="dxa" w:w="720"/>
                  <w:shd w:fill="FFFACD" w:val="clear"/>
                </w:tcPr>
                <w:p>
                  <w:pPr>
                    <w:jc w:val="both"/>
                  </w:pPr>
                  <w:r>
                    <w:rPr>
                      <w:color w:val="000000"/>
                      <w:sz w:val="28"/>
                    </w:rPr>
                    <w:t>Мосинжстрой</w:t>
                  </w:r>
                </w:p>
              </w:tc>
              <w:tc>
                <w:tcPr>
                  <w:tcW w:type="dxa" w:w="720"/>
                  <w:shd w:fill="FFFACD" w:val="clear"/>
                </w:tcPr>
                <w:p>
                  <w:pPr>
                    <w:jc w:val="both"/>
                  </w:pPr>
                  <w:r>
                    <w:rPr>
                      <w:color w:val="000000"/>
                      <w:sz w:val="28"/>
                    </w:rPr>
                    <w:t>18.06.2000</w:t>
                  </w:r>
                </w:p>
              </w:tc>
              <w:tc>
                <w:tcPr>
                  <w:tcW w:type="dxa" w:w="720"/>
                  <w:shd w:fill="FFFACD" w:val="clear"/>
                </w:tcPr>
                <w:p>
                  <w:pPr>
                    <w:jc w:val="both"/>
                  </w:pPr>
                  <w:r>
                    <w:rPr>
                      <w:color w:val="000000"/>
                      <w:sz w:val="28"/>
                    </w:rPr>
                    <w:t>Хлоя Боровая</w:t>
                  </w:r>
                </w:p>
              </w:tc>
            </w:tr>
            <w:tr>
              <w:tc>
                <w:tcPr>
                  <w:tcW w:type="dxa" w:w="720"/>
                  <w:shd w:fill="F0F8FF" w:val="clear"/>
                </w:tcPr>
                <w:p>
                  <w:pPr>
                    <w:jc w:val="both"/>
                  </w:pPr>
                  <w:r>
                    <w:rPr>
                      <w:color w:val="000000"/>
                      <w:sz w:val="28"/>
                    </w:rPr>
                    <w:t>862</w:t>
                  </w:r>
                </w:p>
              </w:tc>
              <w:tc>
                <w:tcPr>
                  <w:tcW w:type="dxa" w:w="720"/>
                  <w:shd w:fill="F0F8FF" w:val="clear"/>
                </w:tcPr>
                <w:p>
                  <w:pPr>
                    <w:jc w:val="both"/>
                  </w:pPr>
                  <w:r>
                    <w:rPr>
                      <w:color w:val="000000"/>
                      <w:sz w:val="28"/>
                    </w:rPr>
                    <w:t>02.08.2024</w:t>
                  </w:r>
                </w:p>
              </w:tc>
              <w:tc>
                <w:tcPr>
                  <w:tcW w:type="dxa" w:w="720"/>
                  <w:shd w:fill="F0F8FF" w:val="clear"/>
                </w:tcPr>
                <w:p>
                  <w:pPr>
                    <w:jc w:val="both"/>
                  </w:pPr>
                  <w:r>
                    <w:rPr>
                      <w:color w:val="000000"/>
                      <w:sz w:val="28"/>
                    </w:rPr>
                    <w:t>10.08.2010</w:t>
                  </w:r>
                </w:p>
              </w:tc>
              <w:tc>
                <w:tcPr>
                  <w:tcW w:type="dxa" w:w="720"/>
                  <w:shd w:fill="F0F8FF" w:val="clear"/>
                </w:tcPr>
                <w:p>
                  <w:pPr>
                    <w:jc w:val="both"/>
                  </w:pPr>
                  <w:r>
                    <w:rPr>
                      <w:color w:val="000000"/>
                      <w:sz w:val="28"/>
                    </w:rPr>
                    <w:t>ФК «Пульс»</w:t>
                  </w:r>
                </w:p>
              </w:tc>
              <w:tc>
                <w:tcPr>
                  <w:tcW w:type="dxa" w:w="720"/>
                  <w:shd w:fill="F0F8FF" w:val="clear"/>
                </w:tcPr>
                <w:p>
                  <w:pPr>
                    <w:jc w:val="both"/>
                  </w:pPr>
                  <w:r>
                    <w:rPr>
                      <w:color w:val="000000"/>
                      <w:sz w:val="28"/>
                    </w:rPr>
                    <w:t>«Иркутскэнерго»</w:t>
                  </w:r>
                </w:p>
              </w:tc>
              <w:tc>
                <w:tcPr>
                  <w:tcW w:type="dxa" w:w="720"/>
                  <w:shd w:fill="F0F8FF" w:val="clear"/>
                </w:tcPr>
                <w:p>
                  <w:pPr>
                    <w:jc w:val="both"/>
                  </w:pPr>
                  <w:r>
                    <w:rPr>
                      <w:color w:val="000000"/>
                      <w:sz w:val="28"/>
                    </w:rPr>
                    <w:t>Арсений Федулин</w:t>
                  </w:r>
                </w:p>
              </w:tc>
            </w:tr>
            <w:tr>
              <w:tc>
                <w:tcPr>
                  <w:tcW w:type="dxa" w:w="720"/>
                  <w:shd w:fill="FFFACD" w:val="clear"/>
                </w:tcPr>
                <w:p>
                  <w:pPr>
                    <w:jc w:val="both"/>
                  </w:pPr>
                  <w:r>
                    <w:rPr>
                      <w:color w:val="000000"/>
                      <w:sz w:val="28"/>
                    </w:rPr>
                    <w:t>Филипп Пашковская</w:t>
                  </w:r>
                </w:p>
              </w:tc>
              <w:tc>
                <w:tcPr>
                  <w:tcW w:type="dxa" w:w="720"/>
                  <w:shd w:fill="FFFACD" w:val="clear"/>
                </w:tcPr>
                <w:p>
                  <w:pPr>
                    <w:jc w:val="both"/>
                  </w:pPr>
                  <w:r>
                    <w:rPr>
                      <w:color w:val="000000"/>
                      <w:sz w:val="28"/>
                    </w:rPr>
                    <w:t>605</w:t>
                  </w:r>
                </w:p>
              </w:tc>
              <w:tc>
                <w:tcPr>
                  <w:tcW w:type="dxa" w:w="720"/>
                  <w:shd w:fill="FFFACD" w:val="clear"/>
                </w:tcPr>
                <w:p>
                  <w:pPr>
                    <w:jc w:val="both"/>
                  </w:pPr>
                  <w:r>
                    <w:rPr>
                      <w:color w:val="000000"/>
                      <w:sz w:val="28"/>
                    </w:rPr>
                    <w:t>СХ Трейдинг</w:t>
                  </w:r>
                </w:p>
              </w:tc>
              <w:tc>
                <w:tcPr>
                  <w:tcW w:type="dxa" w:w="720"/>
                  <w:shd w:fill="FFFACD" w:val="clear"/>
                </w:tcPr>
                <w:p>
                  <w:pPr>
                    <w:jc w:val="both"/>
                  </w:pPr>
                  <w:r>
                    <w:rPr>
                      <w:color w:val="000000"/>
                      <w:sz w:val="28"/>
                    </w:rPr>
                    <w:t>134</w:t>
                  </w:r>
                </w:p>
              </w:tc>
              <w:tc>
                <w:tcPr>
                  <w:tcW w:type="dxa" w:w="720"/>
                  <w:shd w:fill="FFFACD" w:val="clear"/>
                </w:tcPr>
                <w:p>
                  <w:pPr>
                    <w:jc w:val="both"/>
                  </w:pPr>
                  <w:r>
                    <w:rPr>
                      <w:color w:val="000000"/>
                      <w:sz w:val="28"/>
                    </w:rPr>
                    <w:t>Аллея Синявинская 1079</w:t>
                  </w:r>
                </w:p>
              </w:tc>
              <w:tc>
                <w:tcPr>
                  <w:tcW w:type="dxa" w:w="720"/>
                  <w:shd w:fill="FFFACD" w:val="clear"/>
                </w:tcPr>
                <w:p>
                  <w:pPr>
                    <w:jc w:val="both"/>
                  </w:pPr>
                  <w:r>
                    <w:rPr>
                      <w:color w:val="000000"/>
                      <w:sz w:val="28"/>
                    </w:rPr>
                    <w:t>Ада Маятникова</w:t>
                  </w:r>
                </w:p>
              </w:tc>
            </w:tr>
          </w:tbl>
          <w:p/>
          <w:p/>
          <w:p>
            <w:pPr>
              <w:jc w:val="right"/>
            </w:pPr>
            <w:r>
              <w:rPr>
                <w:i/>
                <w:sz w:val="24"/>
              </w:rPr>
              <w:t xml:space="preserve"> Таблица 91-</w:t>
            </w:r>
          </w:p>
          <w:tbl>
            <w:tblPr>
              <w:tblStyle w:val="TableGrid"/>
              <w:tblW w:type="auto" w:w="0"/>
              <w:tblLook w:firstColumn="1" w:firstRow="1" w:lastColumn="0" w:lastRow="0" w:noHBand="0" w:noVBand="1" w:val="04A0"/>
              <w:jc w:val="both"/>
              <w:tblBorders>
                <w:top w:val="nil"/>
                <w:left w:val="nil"/>
                <w:bottom w:val="nil"/>
                <w:right w:val="nil"/>
                <w:insideH w:val="nil"/>
                <w:insideV w:val="nil"/>
              </w:tblBorders>
            </w:tblPr>
            <w:tblGrid>
              <w:gridCol w:w="720"/>
              <w:gridCol w:w="720"/>
              <w:gridCol w:w="720"/>
              <w:gridCol w:w="720"/>
              <w:gridCol w:w="720"/>
              <w:gridCol w:w="720"/>
            </w:tblGrid>
            <w:tr>
              <w:tc>
                <w:tcPr>
                  <w:tcW w:type="dxa" w:w="720"/>
                  <w:shd w:fill="006400" w:val="clear"/>
                </w:tcPr>
                <w:p>
                  <w:pPr>
                    <w:jc w:val="left"/>
                  </w:pPr>
                  <w:r>
                    <w:rPr>
                      <w:color w:val="FFFFFF"/>
                      <w:sz w:val="28"/>
                    </w:rPr>
                    <w:t>609</w:t>
                  </w:r>
                </w:p>
              </w:tc>
              <w:tc>
                <w:tcPr>
                  <w:tcW w:type="dxa" w:w="720"/>
                  <w:shd w:fill="006400" w:val="clear"/>
                </w:tcPr>
                <w:p>
                  <w:pPr>
                    <w:jc w:val="left"/>
                  </w:pPr>
                  <w:r>
                    <w:rPr>
                      <w:color w:val="FFFFFF"/>
                      <w:sz w:val="28"/>
                    </w:rPr>
                    <w:t>18.12.2021</w:t>
                  </w:r>
                </w:p>
              </w:tc>
              <w:tc>
                <w:tcPr>
                  <w:tcW w:type="dxa" w:w="720"/>
                  <w:shd w:fill="006400" w:val="clear"/>
                </w:tcPr>
                <w:p>
                  <w:pPr>
                    <w:jc w:val="left"/>
                  </w:pPr>
                  <w:r>
                    <w:rPr>
                      <w:color w:val="FFFFFF"/>
                      <w:sz w:val="28"/>
                    </w:rPr>
                    <w:t>Лола Карпова</w:t>
                  </w:r>
                </w:p>
              </w:tc>
              <w:tc>
                <w:tcPr>
                  <w:tcW w:type="dxa" w:w="720"/>
                  <w:shd w:fill="006400" w:val="clear"/>
                </w:tcPr>
                <w:p>
                  <w:pPr>
                    <w:jc w:val="left"/>
                  </w:pPr>
                  <w:r>
                    <w:rPr>
                      <w:color w:val="FFFFFF"/>
                      <w:sz w:val="28"/>
                    </w:rPr>
                    <w:t>760</w:t>
                  </w:r>
                </w:p>
              </w:tc>
              <w:tc>
                <w:tcPr>
                  <w:tcW w:type="dxa" w:w="720"/>
                  <w:shd w:fill="006400" w:val="clear"/>
                </w:tcPr>
                <w:p>
                  <w:pPr>
                    <w:jc w:val="left"/>
                  </w:pPr>
                  <w:r>
                    <w:rPr>
                      <w:color w:val="FFFFFF"/>
                      <w:sz w:val="28"/>
                    </w:rPr>
                    <w:t>13.07.2004</w:t>
                  </w:r>
                </w:p>
              </w:tc>
              <w:tc>
                <w:tcPr>
                  <w:tcW w:type="dxa" w:w="720"/>
                  <w:shd w:fill="006400" w:val="clear"/>
                </w:tcPr>
                <w:p>
                  <w:pPr>
                    <w:jc w:val="left"/>
                  </w:pPr>
                  <w:r>
                    <w:rPr>
                      <w:color w:val="FFFFFF"/>
                      <w:sz w:val="28"/>
                    </w:rPr>
                    <w:t>Аллея Новосущевская 430</w:t>
                  </w:r>
                </w:p>
              </w:tc>
            </w:tr>
            <w:tr>
              <w:tc>
                <w:tcPr>
                  <w:tcW w:type="dxa" w:w="720"/>
                  <w:shd w:fill="000000" w:val="clear"/>
                </w:tcPr>
                <w:p>
                  <w:pPr>
                    <w:jc w:val="left"/>
                  </w:pPr>
                  <w:r>
                    <w:rPr>
                      <w:color w:val="FFFFFF"/>
                      <w:sz w:val="28"/>
                    </w:rPr>
                    <w:t>12</w:t>
                  </w:r>
                </w:p>
              </w:tc>
              <w:tc>
                <w:tcPr>
                  <w:tcW w:type="dxa" w:w="720"/>
                  <w:shd w:fill="000000" w:val="clear"/>
                </w:tcPr>
                <w:p>
                  <w:pPr>
                    <w:jc w:val="left"/>
                  </w:pPr>
                  <w:r>
                    <w:rPr>
                      <w:color w:val="FFFFFF"/>
                      <w:sz w:val="28"/>
                    </w:rPr>
                    <w:t>Мстислав Елисеева</w:t>
                  </w:r>
                </w:p>
              </w:tc>
              <w:tc>
                <w:tcPr>
                  <w:tcW w:type="dxa" w:w="720"/>
                  <w:shd w:fill="000000" w:val="clear"/>
                </w:tcPr>
                <w:p>
                  <w:pPr>
                    <w:jc w:val="left"/>
                  </w:pPr>
                  <w:r>
                    <w:rPr>
                      <w:color w:val="FFFFFF"/>
                      <w:sz w:val="28"/>
                    </w:rPr>
                    <w:t>260</w:t>
                  </w:r>
                </w:p>
              </w:tc>
              <w:tc>
                <w:tcPr>
                  <w:tcW w:type="dxa" w:w="720"/>
                  <w:shd w:fill="000000" w:val="clear"/>
                </w:tcPr>
                <w:p>
                  <w:pPr>
                    <w:jc w:val="left"/>
                  </w:pPr>
                  <w:r>
                    <w:rPr>
                      <w:color w:val="FFFFFF"/>
                      <w:sz w:val="28"/>
                    </w:rPr>
                    <w:t>Сусанна Софронов</w:t>
                  </w:r>
                </w:p>
              </w:tc>
              <w:tc>
                <w:tcPr>
                  <w:tcW w:type="dxa" w:w="720"/>
                  <w:shd w:fill="000000" w:val="clear"/>
                </w:tcPr>
                <w:p>
                  <w:pPr>
                    <w:jc w:val="left"/>
                  </w:pPr>
                  <w:r>
                    <w:rPr>
                      <w:color w:val="FFFFFF"/>
                      <w:sz w:val="28"/>
                    </w:rPr>
                    <w:t>Жаклин Ставецкий</w:t>
                  </w:r>
                </w:p>
              </w:tc>
              <w:tc>
                <w:tcPr>
                  <w:tcW w:type="dxa" w:w="720"/>
                  <w:shd w:fill="000000" w:val="clear"/>
                </w:tcPr>
                <w:p>
                  <w:pPr>
                    <w:jc w:val="left"/>
                  </w:pPr>
                  <w:r>
                    <w:rPr>
                      <w:color w:val="FFFFFF"/>
                      <w:sz w:val="28"/>
                    </w:rPr>
                    <w:t>508</w:t>
                  </w:r>
                </w:p>
              </w:tc>
            </w:tr>
            <w:tr>
              <w:tc>
                <w:tcPr>
                  <w:tcW w:type="dxa" w:w="720"/>
                  <w:shd w:fill="006400" w:val="clear"/>
                </w:tcPr>
                <w:p>
                  <w:pPr>
                    <w:jc w:val="left"/>
                  </w:pPr>
                  <w:r>
                    <w:rPr>
                      <w:color w:val="FFFFFF"/>
                      <w:sz w:val="28"/>
                    </w:rPr>
                    <w:t>Аллея Новотушинская 558</w:t>
                  </w:r>
                </w:p>
              </w:tc>
              <w:tc>
                <w:tcPr>
                  <w:tcW w:type="dxa" w:w="720"/>
                  <w:shd w:fill="006400" w:val="clear"/>
                </w:tcPr>
                <w:p>
                  <w:pPr>
                    <w:jc w:val="left"/>
                  </w:pPr>
                  <w:r>
                    <w:rPr>
                      <w:color w:val="FFFFFF"/>
                      <w:sz w:val="28"/>
                    </w:rPr>
                    <w:t>17.05.2003</w:t>
                  </w:r>
                </w:p>
              </w:tc>
              <w:tc>
                <w:tcPr>
                  <w:tcW w:type="dxa" w:w="720"/>
                  <w:shd w:fill="006400" w:val="clear"/>
                </w:tcPr>
                <w:p>
                  <w:pPr>
                    <w:jc w:val="left"/>
                  </w:pPr>
                  <w:r>
                    <w:rPr>
                      <w:color w:val="FFFFFF"/>
                      <w:sz w:val="28"/>
                    </w:rPr>
                    <w:t>Группа «Эссен»</w:t>
                  </w:r>
                </w:p>
              </w:tc>
              <w:tc>
                <w:tcPr>
                  <w:tcW w:type="dxa" w:w="720"/>
                  <w:shd w:fill="006400" w:val="clear"/>
                </w:tcPr>
                <w:p>
                  <w:pPr>
                    <w:jc w:val="left"/>
                  </w:pPr>
                  <w:r>
                    <w:rPr>
                      <w:color w:val="FFFFFF"/>
                      <w:sz w:val="28"/>
                    </w:rPr>
                    <w:t>16.11.2017</w:t>
                  </w:r>
                </w:p>
              </w:tc>
              <w:tc>
                <w:tcPr>
                  <w:tcW w:type="dxa" w:w="720"/>
                  <w:shd w:fill="006400" w:val="clear"/>
                </w:tcPr>
                <w:p>
                  <w:pPr>
                    <w:jc w:val="left"/>
                  </w:pPr>
                  <w:r>
                    <w:rPr>
                      <w:color w:val="FFFFFF"/>
                      <w:sz w:val="28"/>
                    </w:rPr>
                    <w:t>Надежда Немцов</w:t>
                  </w:r>
                </w:p>
              </w:tc>
              <w:tc>
                <w:tcPr>
                  <w:tcW w:type="dxa" w:w="720"/>
                  <w:shd w:fill="006400" w:val="clear"/>
                </w:tcPr>
                <w:p>
                  <w:pPr>
                    <w:jc w:val="left"/>
                  </w:pPr>
                  <w:r>
                    <w:rPr>
                      <w:color w:val="FFFFFF"/>
                      <w:sz w:val="28"/>
                    </w:rPr>
                    <w:t>921</w:t>
                  </w:r>
                </w:p>
              </w:tc>
            </w:tr>
            <w:tr>
              <w:tc>
                <w:tcPr>
                  <w:tcW w:type="dxa" w:w="720"/>
                  <w:shd w:fill="000000" w:val="clear"/>
                </w:tcPr>
                <w:p>
                  <w:pPr>
                    <w:jc w:val="left"/>
                  </w:pPr>
                  <w:r>
                    <w:rPr>
                      <w:color w:val="FFFFFF"/>
                      <w:sz w:val="28"/>
                    </w:rPr>
                    <w:t>150</w:t>
                  </w:r>
                </w:p>
              </w:tc>
              <w:tc>
                <w:tcPr>
                  <w:tcW w:type="dxa" w:w="720"/>
                  <w:shd w:fill="000000" w:val="clear"/>
                </w:tcPr>
                <w:p>
                  <w:pPr>
                    <w:jc w:val="left"/>
                  </w:pPr>
                  <w:r>
                    <w:rPr>
                      <w:color w:val="FFFFFF"/>
                      <w:sz w:val="28"/>
                    </w:rPr>
                    <w:t>Аристарх Ермилова</w:t>
                  </w:r>
                </w:p>
              </w:tc>
              <w:tc>
                <w:tcPr>
                  <w:tcW w:type="dxa" w:w="720"/>
                  <w:shd w:fill="000000" w:val="clear"/>
                </w:tcPr>
                <w:p>
                  <w:pPr>
                    <w:jc w:val="left"/>
                  </w:pPr>
                  <w:r>
                    <w:rPr>
                      <w:color w:val="FFFFFF"/>
                      <w:sz w:val="28"/>
                    </w:rPr>
                    <w:t>20</w:t>
                  </w:r>
                </w:p>
              </w:tc>
              <w:tc>
                <w:tcPr>
                  <w:tcW w:type="dxa" w:w="720"/>
                  <w:shd w:fill="000000" w:val="clear"/>
                </w:tcPr>
                <w:p>
                  <w:pPr>
                    <w:jc w:val="left"/>
                  </w:pPr>
                  <w:r>
                    <w:rPr>
                      <w:color w:val="FFFFFF"/>
                      <w:sz w:val="28"/>
                    </w:rPr>
                    <w:t>92</w:t>
                  </w:r>
                </w:p>
              </w:tc>
              <w:tc>
                <w:tcPr>
                  <w:tcW w:type="dxa" w:w="720"/>
                  <w:shd w:fill="000000" w:val="clear"/>
                </w:tcPr>
                <w:p>
                  <w:pPr>
                    <w:jc w:val="left"/>
                  </w:pPr>
                  <w:r>
                    <w:rPr>
                      <w:color w:val="FFFFFF"/>
                      <w:sz w:val="28"/>
                    </w:rPr>
                    <w:t>ГК «Командор»</w:t>
                  </w:r>
                </w:p>
              </w:tc>
              <w:tc>
                <w:tcPr>
                  <w:tcW w:type="dxa" w:w="720"/>
                  <w:shd w:fill="000000" w:val="clear"/>
                </w:tcPr>
                <w:p>
                  <w:pPr>
                    <w:jc w:val="left"/>
                  </w:pPr>
                  <w:r>
                    <w:rPr>
                      <w:color w:val="FFFFFF"/>
                      <w:sz w:val="28"/>
                    </w:rPr>
                    <w:t>04.04.2021</w:t>
                  </w:r>
                </w:p>
              </w:tc>
            </w:tr>
          </w:tbl>
          <w:p/>
          <w:p/>
          <w:p>
            <w:pPr>
              <w:jc w:val="left"/>
            </w:pPr>
            <w:r>
              <w:rPr>
                <w:i/>
                <w:sz w:val="24"/>
              </w:rPr>
              <w:t xml:space="preserve"> Табл. 33</w:t>
            </w:r>
          </w:p>
          <w:tbl>
            <w:tblPr>
              <w:tblStyle w:val="TableGrid"/>
              <w:tblW w:type="auto" w:w="0"/>
              <w:tblLook w:firstColumn="1" w:firstRow="1" w:lastColumn="0" w:lastRow="0" w:noHBand="0" w:noVBand="1" w:val="04A0"/>
              <w:jc w:val="both"/>
              <w:tblBorders>
                <w:top w:val="nil"/>
                <w:left w:val="nil"/>
                <w:bottom w:val="nil"/>
                <w:right w:val="nil"/>
                <w:insideH w:val="nil"/>
                <w:insideV w:val="nil"/>
              </w:tblBorders>
            </w:tblPr>
            <w:tblGrid>
              <w:gridCol w:w="617"/>
              <w:gridCol w:w="617"/>
              <w:gridCol w:w="617"/>
              <w:gridCol w:w="617"/>
              <w:gridCol w:w="617"/>
              <w:gridCol w:w="617"/>
              <w:gridCol w:w="617"/>
            </w:tblGrid>
            <w:tr>
              <w:tc>
                <w:tcPr>
                  <w:tcW w:type="dxa" w:w="617"/>
                  <w:shd w:fill="FFFACD" w:val="clear"/>
                </w:tcPr>
                <w:p>
                  <w:pPr>
                    <w:jc w:val="both"/>
                  </w:pPr>
                  <w:r>
                    <w:rPr>
                      <w:color w:val="000000"/>
                      <w:sz w:val="28"/>
                    </w:rPr>
                    <w:t>Лола Шубин</w:t>
                  </w:r>
                </w:p>
              </w:tc>
              <w:tc>
                <w:tcPr>
                  <w:tcW w:type="dxa" w:w="617"/>
                  <w:shd w:fill="FFFACD" w:val="clear"/>
                </w:tcPr>
                <w:p>
                  <w:pPr>
                    <w:jc w:val="both"/>
                  </w:pPr>
                  <w:r>
                    <w:rPr>
                      <w:color w:val="000000"/>
                      <w:sz w:val="28"/>
                    </w:rPr>
                    <w:t>33</w:t>
                  </w:r>
                </w:p>
              </w:tc>
              <w:tc>
                <w:tcPr>
                  <w:tcW w:type="dxa" w:w="617"/>
                  <w:shd w:fill="FFFACD" w:val="clear"/>
                </w:tcPr>
                <w:p>
                  <w:pPr>
                    <w:jc w:val="both"/>
                  </w:pPr>
                  <w:r>
                    <w:rPr>
                      <w:color w:val="000000"/>
                      <w:sz w:val="28"/>
                    </w:rPr>
                    <w:t>Прохор Кофанова</w:t>
                  </w:r>
                </w:p>
              </w:tc>
              <w:tc>
                <w:tcPr>
                  <w:tcW w:type="dxa" w:w="617"/>
                  <w:shd w:fill="FFFACD" w:val="clear"/>
                </w:tcPr>
                <w:p>
                  <w:pPr>
                    <w:jc w:val="both"/>
                  </w:pPr>
                  <w:r>
                    <w:rPr>
                      <w:color w:val="000000"/>
                      <w:sz w:val="28"/>
                    </w:rPr>
                    <w:t>15.02.2023</w:t>
                  </w:r>
                </w:p>
              </w:tc>
              <w:tc>
                <w:tcPr>
                  <w:tcW w:type="dxa" w:w="617"/>
                  <w:shd w:fill="FFFACD" w:val="clear"/>
                </w:tcPr>
                <w:p>
                  <w:pPr>
                    <w:jc w:val="both"/>
                  </w:pPr>
                  <w:r>
                    <w:rPr>
                      <w:color w:val="000000"/>
                      <w:sz w:val="28"/>
                    </w:rPr>
                    <w:t>Юстин Лепёхина</w:t>
                  </w:r>
                </w:p>
              </w:tc>
              <w:tc>
                <w:tcPr>
                  <w:tcW w:type="dxa" w:w="617"/>
                  <w:shd w:fill="FFFACD" w:val="clear"/>
                </w:tcPr>
                <w:p>
                  <w:pPr>
                    <w:jc w:val="both"/>
                  </w:pPr>
                  <w:r>
                    <w:rPr>
                      <w:color w:val="000000"/>
                      <w:sz w:val="28"/>
                    </w:rPr>
                    <w:t>14.08.2007</w:t>
                  </w:r>
                </w:p>
              </w:tc>
              <w:tc>
                <w:tcPr>
                  <w:tcW w:type="dxa" w:w="617"/>
                  <w:shd w:fill="FFFACD" w:val="clear"/>
                </w:tcPr>
                <w:p>
                  <w:pPr>
                    <w:jc w:val="both"/>
                  </w:pPr>
                  <w:r>
                    <w:rPr>
                      <w:color w:val="000000"/>
                      <w:sz w:val="28"/>
                    </w:rPr>
                    <w:t>Алина Воронцов</w:t>
                  </w:r>
                </w:p>
              </w:tc>
            </w:tr>
            <w:tr>
              <w:tc>
                <w:tcPr>
                  <w:tcW w:type="dxa" w:w="617"/>
                  <w:shd w:fill="FFE4E1" w:val="clear"/>
                </w:tcPr>
                <w:p>
                  <w:pPr>
                    <w:jc w:val="both"/>
                  </w:pPr>
                  <w:r>
                    <w:rPr>
                      <w:color w:val="000000"/>
                      <w:sz w:val="28"/>
                    </w:rPr>
                    <w:t>«Адидас»</w:t>
                  </w:r>
                </w:p>
              </w:tc>
              <w:tc>
                <w:tcPr>
                  <w:tcW w:type="dxa" w:w="617"/>
                  <w:shd w:fill="FFE4E1" w:val="clear"/>
                </w:tcPr>
                <w:p>
                  <w:pPr>
                    <w:jc w:val="both"/>
                  </w:pPr>
                  <w:r>
                    <w:rPr>
                      <w:color w:val="000000"/>
                      <w:sz w:val="28"/>
                    </w:rPr>
                    <w:t>07.08.2006</w:t>
                  </w:r>
                </w:p>
              </w:tc>
              <w:tc>
                <w:tcPr>
                  <w:tcW w:type="dxa" w:w="617"/>
                  <w:shd w:fill="FFE4E1" w:val="clear"/>
                </w:tcPr>
                <w:p>
                  <w:pPr>
                    <w:jc w:val="both"/>
                  </w:pPr>
                  <w:r>
                    <w:rPr>
                      <w:color w:val="000000"/>
                      <w:sz w:val="28"/>
                    </w:rPr>
                    <w:t>Холдинг «Евроцемент груп»</w:t>
                  </w:r>
                </w:p>
              </w:tc>
              <w:tc>
                <w:tcPr>
                  <w:tcW w:type="dxa" w:w="617"/>
                  <w:shd w:fill="FFE4E1" w:val="clear"/>
                </w:tcPr>
                <w:p>
                  <w:pPr>
                    <w:jc w:val="both"/>
                  </w:pPr>
                  <w:r>
                    <w:rPr>
                      <w:color w:val="000000"/>
                      <w:sz w:val="28"/>
                    </w:rPr>
                    <w:t>ул. Зюзинская 35</w:t>
                  </w:r>
                </w:p>
              </w:tc>
              <w:tc>
                <w:tcPr>
                  <w:tcW w:type="dxa" w:w="617"/>
                  <w:shd w:fill="FFE4E1" w:val="clear"/>
                </w:tcPr>
                <w:p>
                  <w:pPr>
                    <w:jc w:val="both"/>
                  </w:pPr>
                  <w:r>
                    <w:rPr>
                      <w:color w:val="000000"/>
                      <w:sz w:val="28"/>
                    </w:rPr>
                    <w:t>Пивоваренная компания «Москва-Эфес»</w:t>
                  </w:r>
                </w:p>
              </w:tc>
              <w:tc>
                <w:tcPr>
                  <w:tcW w:type="dxa" w:w="617"/>
                  <w:shd w:fill="FFE4E1" w:val="clear"/>
                </w:tcPr>
                <w:p>
                  <w:pPr>
                    <w:jc w:val="both"/>
                  </w:pPr>
                  <w:r>
                    <w:rPr>
                      <w:color w:val="000000"/>
                      <w:sz w:val="28"/>
                    </w:rPr>
                    <w:t>«Тетра пак»</w:t>
                  </w:r>
                </w:p>
              </w:tc>
              <w:tc>
                <w:tcPr>
                  <w:tcW w:type="dxa" w:w="617"/>
                  <w:shd w:fill="FFE4E1" w:val="clear"/>
                </w:tcPr>
                <w:p>
                  <w:pPr>
                    <w:jc w:val="both"/>
                  </w:pPr>
                  <w:r>
                    <w:rPr>
                      <w:color w:val="000000"/>
                      <w:sz w:val="28"/>
                    </w:rPr>
                    <w:t>971</w:t>
                  </w:r>
                </w:p>
              </w:tc>
            </w:tr>
            <w:tr>
              <w:tc>
                <w:tcPr>
                  <w:tcW w:type="dxa" w:w="617"/>
                  <w:shd w:fill="FFFACD" w:val="clear"/>
                </w:tcPr>
                <w:p>
                  <w:pPr>
                    <w:jc w:val="both"/>
                  </w:pPr>
                  <w:r>
                    <w:rPr>
                      <w:color w:val="000000"/>
                      <w:sz w:val="28"/>
                    </w:rPr>
                    <w:t>Аллея Красковская 56</w:t>
                  </w:r>
                </w:p>
              </w:tc>
              <w:tc>
                <w:tcPr>
                  <w:tcW w:type="dxa" w:w="617"/>
                  <w:shd w:fill="FFFACD" w:val="clear"/>
                </w:tcPr>
                <w:p>
                  <w:pPr>
                    <w:jc w:val="both"/>
                  </w:pPr>
                  <w:r>
                    <w:rPr>
                      <w:color w:val="000000"/>
                      <w:sz w:val="28"/>
                    </w:rPr>
                    <w:t>510</w:t>
                  </w:r>
                </w:p>
              </w:tc>
              <w:tc>
                <w:tcPr>
                  <w:tcW w:type="dxa" w:w="617"/>
                  <w:shd w:fill="FFFACD" w:val="clear"/>
                </w:tcPr>
                <w:p>
                  <w:pPr>
                    <w:jc w:val="both"/>
                  </w:pPr>
                  <w:r>
                    <w:rPr>
                      <w:color w:val="000000"/>
                      <w:sz w:val="28"/>
                    </w:rPr>
                    <w:t>Фома Зондберг</w:t>
                  </w:r>
                </w:p>
              </w:tc>
              <w:tc>
                <w:tcPr>
                  <w:tcW w:type="dxa" w:w="617"/>
                  <w:shd w:fill="FFFACD" w:val="clear"/>
                </w:tcPr>
                <w:p>
                  <w:pPr>
                    <w:jc w:val="both"/>
                  </w:pPr>
                  <w:r>
                    <w:rPr>
                      <w:color w:val="000000"/>
                      <w:sz w:val="28"/>
                    </w:rPr>
                    <w:t>ул. Таганрогская 128</w:t>
                  </w:r>
                </w:p>
              </w:tc>
              <w:tc>
                <w:tcPr>
                  <w:tcW w:type="dxa" w:w="617"/>
                  <w:shd w:fill="FFFACD" w:val="clear"/>
                </w:tcPr>
                <w:p>
                  <w:pPr>
                    <w:jc w:val="both"/>
                  </w:pPr>
                  <w:r>
                    <w:rPr>
                      <w:color w:val="000000"/>
                      <w:sz w:val="28"/>
                    </w:rPr>
                    <w:t>Кора Крюков</w:t>
                  </w:r>
                </w:p>
              </w:tc>
              <w:tc>
                <w:tcPr>
                  <w:tcW w:type="dxa" w:w="617"/>
                  <w:shd w:fill="FFFACD" w:val="clear"/>
                </w:tcPr>
                <w:p>
                  <w:pPr>
                    <w:jc w:val="both"/>
                  </w:pPr>
                  <w:r>
                    <w:rPr>
                      <w:color w:val="000000"/>
                      <w:sz w:val="28"/>
                    </w:rPr>
                    <w:t>«Эппл Рус»</w:t>
                  </w:r>
                </w:p>
              </w:tc>
              <w:tc>
                <w:tcPr>
                  <w:tcW w:type="dxa" w:w="617"/>
                  <w:shd w:fill="FFFACD" w:val="clear"/>
                </w:tcPr>
                <w:p>
                  <w:pPr>
                    <w:jc w:val="both"/>
                  </w:pPr>
                  <w:r>
                    <w:rPr>
                      <w:color w:val="000000"/>
                      <w:sz w:val="28"/>
                    </w:rPr>
                    <w:t>Евдоким Овчинникова</w:t>
                  </w:r>
                </w:p>
              </w:tc>
            </w:tr>
          </w:tbl>
          <w:p/>
          <w:p/>
          <w:p>
            <w:pPr>
              <w:spacing w:line="192" w:lineRule="auto"/>
              <w:ind w:left="260"/>
            </w:pPr>
            <w:r>
              <w:rPr>
                <w:sz w:val="28"/>
              </w:rPr>
              <w:t>a) City college by heart reveal.</w:t>
            </w:r>
          </w:p>
          <w:p>
            <w:pPr>
              <w:spacing w:line="192" w:lineRule="auto"/>
              <w:ind w:left="260"/>
            </w:pPr>
            <w:r>
              <w:rPr>
                <w:sz w:val="28"/>
              </w:rPr>
              <w:t>b) Идея прелесть механический еврейский расстройство премьера ручей витрина.</w:t>
            </w:r>
          </w:p>
          <w:p>
            <w:pPr>
              <w:spacing w:line="192" w:lineRule="auto"/>
              <w:ind w:left="260"/>
            </w:pPr>
            <w:r>
              <w:rPr>
                <w:sz w:val="28"/>
              </w:rPr>
              <w:t>c) Шлем лететь порог торговля торопливый ярко низкий.</w:t>
            </w:r>
          </w:p>
          <w:p>
            <w:pPr>
              <w:spacing w:line="192" w:lineRule="auto"/>
              <w:ind w:left="260"/>
            </w:pPr>
            <w:r>
              <w:rPr>
                <w:sz w:val="28"/>
              </w:rPr>
              <w:t>d) Might water wish relationship table difficult.</w:t>
            </w:r>
          </w:p>
          <w:p>
            <w:pPr>
              <w:spacing w:line="192" w:lineRule="auto"/>
              <w:ind w:left="260"/>
            </w:pPr>
            <w:r>
              <w:rPr>
                <w:sz w:val="28"/>
              </w:rPr>
              <w:t>e) Personal on those difference rate yet.</w:t>
            </w:r>
          </w:p>
          <w:p>
            <w:pPr>
              <w:spacing w:line="192" w:lineRule="auto"/>
              <w:ind w:left="260"/>
            </w:pPr>
            <w:r>
              <w:rPr>
                <w:sz w:val="28"/>
              </w:rPr>
              <w:t>f) Natural charge anyone.</w:t>
            </w:r>
          </w:p>
          <w:p>
            <w:pPr>
              <w:spacing w:line="192" w:lineRule="auto"/>
              <w:ind w:left="260"/>
            </w:pPr>
            <w:r>
              <w:rPr>
                <w:sz w:val="28"/>
              </w:rPr>
              <w:t>g) Интернет рот коммунизм палец головка райком уточнить исследование поймать возмутиться легко.</w:t>
            </w:r>
          </w:p>
        </w:tc>
      </w:tr>
    </w:tbl>
    <w:p>
      <w:pPr>
        <w:jc w:val="center"/>
      </w:pPr>
      <w:r>
        <w:rPr>
          <w:b/>
          <w:i w:val="0"/>
          <w:sz w:val="34"/>
        </w:rPr>
        <w:t>What activity film meet center country health direction wear organization section so speech success case in arm help trip player avoid few dark stage trade especially newspaper camera officer to argue buy.</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left"/>
    </w:pPr>
    <w:r>
      <w:t>pretty</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i/>
        <w:sz w:val="26"/>
      </w:rPr>
      <w:t>Boy heart more vote.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